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3" w:rsidRPr="00692C1D" w:rsidRDefault="00815B13" w:rsidP="007A4F71">
      <w:pPr>
        <w:jc w:val="center"/>
        <w:outlineLvl w:val="0"/>
        <w:rPr>
          <w:b/>
          <w:bCs/>
          <w:sz w:val="22"/>
          <w:szCs w:val="22"/>
        </w:rPr>
      </w:pPr>
      <w:r w:rsidRPr="00692C1D">
        <w:rPr>
          <w:b/>
          <w:bCs/>
          <w:sz w:val="22"/>
          <w:szCs w:val="22"/>
          <w:lang w:val="ru-RU"/>
        </w:rPr>
        <w:t>Универзитет у Београду</w:t>
      </w:r>
    </w:p>
    <w:p w:rsidR="00815B13" w:rsidRPr="00692C1D" w:rsidRDefault="0071597C" w:rsidP="00297DBD">
      <w:pPr>
        <w:jc w:val="center"/>
        <w:rPr>
          <w:b/>
          <w:bCs/>
          <w:sz w:val="22"/>
          <w:szCs w:val="22"/>
        </w:rPr>
      </w:pPr>
      <w:r w:rsidRPr="0071597C">
        <w:rPr>
          <w:noProof/>
          <w:lang w:val="en-US" w:eastAsia="en-US"/>
        </w:rPr>
        <w:pict>
          <v:line id="_x0000_s1026" style="position:absolute;left:0;text-align:left;z-index:251657728" from="0,8.7pt" to="440.25pt,8.7pt" strokeweight="4.5pt">
            <v:stroke linestyle="thickThin"/>
          </v:line>
        </w:pict>
      </w:r>
    </w:p>
    <w:p w:rsidR="00815B13" w:rsidRPr="00692C1D" w:rsidRDefault="00815B13" w:rsidP="007A4F71">
      <w:pPr>
        <w:jc w:val="center"/>
        <w:outlineLvl w:val="0"/>
        <w:rPr>
          <w:b/>
          <w:bCs/>
          <w:sz w:val="22"/>
          <w:szCs w:val="22"/>
          <w:lang w:val="ru-RU"/>
        </w:rPr>
      </w:pPr>
      <w:r w:rsidRPr="00692C1D">
        <w:rPr>
          <w:b/>
          <w:bCs/>
          <w:sz w:val="22"/>
          <w:szCs w:val="22"/>
          <w:lang w:val="ru-RU"/>
        </w:rPr>
        <w:t>Студентски трг 1, 11 000 Београд, Република Србија</w:t>
      </w:r>
    </w:p>
    <w:p w:rsidR="00815B13" w:rsidRPr="00692C1D" w:rsidRDefault="00815B13" w:rsidP="007A4F71">
      <w:pPr>
        <w:jc w:val="center"/>
        <w:outlineLvl w:val="0"/>
        <w:rPr>
          <w:b/>
          <w:bCs/>
          <w:sz w:val="22"/>
          <w:szCs w:val="22"/>
          <w:lang w:val="ru-RU"/>
        </w:rPr>
      </w:pPr>
      <w:r w:rsidRPr="00692C1D">
        <w:rPr>
          <w:b/>
          <w:bCs/>
          <w:sz w:val="22"/>
          <w:szCs w:val="22"/>
          <w:lang w:val="sr-Cyrl-CS"/>
        </w:rPr>
        <w:t>Тел</w:t>
      </w:r>
      <w:r w:rsidRPr="00692C1D">
        <w:rPr>
          <w:b/>
          <w:bCs/>
          <w:sz w:val="22"/>
          <w:szCs w:val="22"/>
          <w:lang w:val="ru-RU"/>
        </w:rPr>
        <w:t xml:space="preserve">: 011 3207400; </w:t>
      </w:r>
      <w:r w:rsidRPr="00692C1D">
        <w:rPr>
          <w:b/>
          <w:bCs/>
          <w:sz w:val="22"/>
          <w:szCs w:val="22"/>
          <w:lang w:val="sr-Cyrl-CS"/>
        </w:rPr>
        <w:t>Факс</w:t>
      </w:r>
      <w:r w:rsidRPr="00692C1D">
        <w:rPr>
          <w:b/>
          <w:bCs/>
          <w:sz w:val="22"/>
          <w:szCs w:val="22"/>
          <w:lang w:val="ru-RU"/>
        </w:rPr>
        <w:t xml:space="preserve">: 011 </w:t>
      </w:r>
      <w:r w:rsidRPr="00692C1D">
        <w:rPr>
          <w:b/>
          <w:bCs/>
          <w:sz w:val="22"/>
          <w:szCs w:val="22"/>
        </w:rPr>
        <w:t>3207481</w:t>
      </w:r>
      <w:r w:rsidRPr="00692C1D">
        <w:rPr>
          <w:b/>
          <w:bCs/>
          <w:sz w:val="22"/>
          <w:szCs w:val="22"/>
          <w:lang w:val="ru-RU"/>
        </w:rPr>
        <w:t>;</w:t>
      </w:r>
    </w:p>
    <w:p w:rsidR="00815B13" w:rsidRPr="00692C1D" w:rsidRDefault="00815B13" w:rsidP="007A4F71">
      <w:pPr>
        <w:jc w:val="center"/>
        <w:outlineLvl w:val="0"/>
        <w:rPr>
          <w:b/>
          <w:bCs/>
          <w:sz w:val="22"/>
          <w:szCs w:val="22"/>
        </w:rPr>
      </w:pPr>
      <w:r w:rsidRPr="00692C1D">
        <w:rPr>
          <w:b/>
          <w:bCs/>
          <w:sz w:val="22"/>
          <w:szCs w:val="22"/>
        </w:rPr>
        <w:t>E-mail: kabinet@rect.bg.ac.rs</w:t>
      </w:r>
    </w:p>
    <w:p w:rsidR="00815B13" w:rsidRPr="00692C1D" w:rsidRDefault="00815B13" w:rsidP="00297DBD">
      <w:pPr>
        <w:jc w:val="center"/>
        <w:rPr>
          <w:b/>
          <w:bCs/>
          <w:sz w:val="22"/>
          <w:szCs w:val="22"/>
        </w:rPr>
      </w:pPr>
    </w:p>
    <w:p w:rsidR="00815B13" w:rsidRPr="00692C1D" w:rsidRDefault="00B6095C" w:rsidP="00297DBD">
      <w:pPr>
        <w:jc w:val="center"/>
        <w:rPr>
          <w:b/>
          <w:bCs/>
          <w:sz w:val="22"/>
          <w:szCs w:val="22"/>
          <w:lang w:val="ru-RU"/>
        </w:rPr>
      </w:pPr>
      <w:r>
        <w:rPr>
          <w:b/>
          <w:noProof/>
          <w:sz w:val="22"/>
          <w:szCs w:val="22"/>
          <w:lang w:val="en-US" w:eastAsia="en-US"/>
        </w:rPr>
        <w:drawing>
          <wp:inline distT="0" distB="0" distL="0" distR="0">
            <wp:extent cx="2147570" cy="2147570"/>
            <wp:effectExtent l="19050" t="0" r="5080" b="0"/>
            <wp:docPr id="1" name="Picture 3" descr="C:\Users\Svetlana\Desktop\uni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lana\Desktop\uni foto.jpg"/>
                    <pic:cNvPicPr>
                      <a:picLocks noChangeAspect="1" noChangeArrowheads="1"/>
                    </pic:cNvPicPr>
                  </pic:nvPicPr>
                  <pic:blipFill>
                    <a:blip r:embed="rId7" cstate="print"/>
                    <a:srcRect/>
                    <a:stretch>
                      <a:fillRect/>
                    </a:stretch>
                  </pic:blipFill>
                  <pic:spPr bwMode="auto">
                    <a:xfrm>
                      <a:off x="0" y="0"/>
                      <a:ext cx="2147570" cy="2147570"/>
                    </a:xfrm>
                    <a:prstGeom prst="rect">
                      <a:avLst/>
                    </a:prstGeom>
                    <a:noFill/>
                    <a:ln w="9525">
                      <a:noFill/>
                      <a:miter lim="800000"/>
                      <a:headEnd/>
                      <a:tailEnd/>
                    </a:ln>
                  </pic:spPr>
                </pic:pic>
              </a:graphicData>
            </a:graphic>
          </wp:inline>
        </w:drawing>
      </w:r>
    </w:p>
    <w:p w:rsidR="00815B13" w:rsidRPr="00692C1D" w:rsidRDefault="00815B13" w:rsidP="00552579">
      <w:pPr>
        <w:jc w:val="center"/>
        <w:rPr>
          <w:b/>
          <w:bCs/>
          <w:sz w:val="22"/>
          <w:szCs w:val="22"/>
        </w:rPr>
      </w:pPr>
    </w:p>
    <w:tbl>
      <w:tblPr>
        <w:tblW w:w="0" w:type="auto"/>
        <w:jc w:val="center"/>
        <w:tblLook w:val="01E0"/>
      </w:tblPr>
      <w:tblGrid>
        <w:gridCol w:w="9849"/>
      </w:tblGrid>
      <w:tr w:rsidR="00815B13" w:rsidRPr="00692C1D" w:rsidTr="00297DBD">
        <w:trPr>
          <w:jc w:val="center"/>
        </w:trPr>
        <w:tc>
          <w:tcPr>
            <w:tcW w:w="9849" w:type="dxa"/>
          </w:tcPr>
          <w:p w:rsidR="00815B13" w:rsidRPr="00692C1D" w:rsidRDefault="00815B13" w:rsidP="003B2D10">
            <w:pPr>
              <w:jc w:val="center"/>
              <w:rPr>
                <w:b/>
                <w:bCs/>
                <w:sz w:val="22"/>
                <w:szCs w:val="22"/>
              </w:rPr>
            </w:pPr>
          </w:p>
          <w:p w:rsidR="00815B13" w:rsidRPr="00692C1D" w:rsidRDefault="00815B13" w:rsidP="003B2D10">
            <w:pPr>
              <w:jc w:val="center"/>
              <w:rPr>
                <w:b/>
                <w:bCs/>
                <w:sz w:val="22"/>
                <w:szCs w:val="22"/>
              </w:rPr>
            </w:pPr>
          </w:p>
          <w:p w:rsidR="00815B13" w:rsidRPr="00692C1D" w:rsidRDefault="00815B13" w:rsidP="003B2D10">
            <w:pPr>
              <w:jc w:val="center"/>
              <w:rPr>
                <w:b/>
                <w:bCs/>
                <w:sz w:val="22"/>
                <w:szCs w:val="22"/>
              </w:rPr>
            </w:pPr>
            <w:r w:rsidRPr="00692C1D">
              <w:rPr>
                <w:b/>
                <w:bCs/>
                <w:sz w:val="22"/>
                <w:szCs w:val="22"/>
                <w:lang w:val="sr-Cyrl-CS"/>
              </w:rPr>
              <w:t xml:space="preserve">ДОКУМЕНТАЦИЈА ЗА АКРЕДИТАЦИЈУ </w:t>
            </w:r>
          </w:p>
          <w:p w:rsidR="00815B13" w:rsidRPr="00692C1D" w:rsidRDefault="00815B13" w:rsidP="003B2D10">
            <w:pPr>
              <w:jc w:val="center"/>
              <w:rPr>
                <w:b/>
                <w:bCs/>
                <w:sz w:val="22"/>
                <w:szCs w:val="22"/>
              </w:rPr>
            </w:pPr>
            <w:r w:rsidRPr="00692C1D">
              <w:rPr>
                <w:b/>
                <w:bCs/>
                <w:sz w:val="22"/>
                <w:szCs w:val="22"/>
              </w:rPr>
              <w:t>СТУДИЈСКОГ ПРОГРАМА</w:t>
            </w:r>
          </w:p>
          <w:p w:rsidR="00815B13" w:rsidRPr="00692C1D" w:rsidRDefault="00815B13" w:rsidP="003B2D10">
            <w:pPr>
              <w:jc w:val="center"/>
              <w:rPr>
                <w:b/>
                <w:bCs/>
                <w:sz w:val="22"/>
                <w:szCs w:val="22"/>
              </w:rPr>
            </w:pPr>
          </w:p>
          <w:p w:rsidR="00815B13" w:rsidRPr="00692C1D" w:rsidRDefault="00815B13" w:rsidP="003B2D10">
            <w:pPr>
              <w:tabs>
                <w:tab w:val="left" w:pos="3960"/>
                <w:tab w:val="center" w:pos="4816"/>
              </w:tabs>
              <w:jc w:val="center"/>
              <w:rPr>
                <w:b/>
                <w:sz w:val="22"/>
                <w:szCs w:val="22"/>
              </w:rPr>
            </w:pPr>
            <w:r w:rsidRPr="00692C1D">
              <w:rPr>
                <w:b/>
                <w:sz w:val="22"/>
                <w:szCs w:val="22"/>
              </w:rPr>
              <w:t>РАЧУНАРСТВО У ДРУШТВЕНИМ НАУКАМА</w:t>
            </w:r>
          </w:p>
          <w:p w:rsidR="00815B13" w:rsidRPr="00692C1D" w:rsidRDefault="00815B13" w:rsidP="00297DBD">
            <w:pPr>
              <w:tabs>
                <w:tab w:val="left" w:pos="3960"/>
                <w:tab w:val="center" w:pos="4816"/>
              </w:tabs>
              <w:jc w:val="center"/>
              <w:rPr>
                <w:b/>
                <w:sz w:val="22"/>
                <w:szCs w:val="22"/>
              </w:rPr>
            </w:pPr>
            <w:r>
              <w:rPr>
                <w:b/>
                <w:sz w:val="22"/>
                <w:szCs w:val="22"/>
              </w:rPr>
              <w:t>Мастер</w:t>
            </w:r>
            <w:r w:rsidRPr="00692C1D">
              <w:rPr>
                <w:b/>
                <w:sz w:val="22"/>
                <w:szCs w:val="22"/>
              </w:rPr>
              <w:t xml:space="preserve"> академске студије</w:t>
            </w:r>
          </w:p>
          <w:p w:rsidR="00815B13" w:rsidRPr="00692C1D" w:rsidRDefault="00815B13" w:rsidP="003B2D10">
            <w:pPr>
              <w:jc w:val="center"/>
              <w:rPr>
                <w:b/>
                <w:bCs/>
                <w:sz w:val="22"/>
                <w:szCs w:val="22"/>
              </w:rPr>
            </w:pPr>
          </w:p>
          <w:p w:rsidR="00815B13" w:rsidRPr="00692C1D" w:rsidRDefault="00815B13" w:rsidP="003B2D10">
            <w:pPr>
              <w:jc w:val="center"/>
              <w:rPr>
                <w:b/>
                <w:bCs/>
                <w:sz w:val="22"/>
                <w:szCs w:val="22"/>
              </w:rPr>
            </w:pPr>
          </w:p>
        </w:tc>
      </w:tr>
    </w:tbl>
    <w:p w:rsidR="00815B13" w:rsidRPr="00692C1D" w:rsidRDefault="00815B13" w:rsidP="00552579">
      <w:pPr>
        <w:rPr>
          <w:bCs/>
          <w:sz w:val="22"/>
          <w:szCs w:val="22"/>
        </w:rPr>
      </w:pPr>
    </w:p>
    <w:p w:rsidR="00815B13" w:rsidRPr="00692C1D" w:rsidRDefault="00815B13" w:rsidP="00552579">
      <w:pPr>
        <w:rPr>
          <w:bCs/>
          <w:sz w:val="22"/>
          <w:szCs w:val="22"/>
        </w:rPr>
      </w:pPr>
      <w:r w:rsidRPr="00692C1D">
        <w:rPr>
          <w:bCs/>
          <w:sz w:val="22"/>
          <w:szCs w:val="22"/>
        </w:rPr>
        <w:br w:type="page"/>
      </w:r>
    </w:p>
    <w:tbl>
      <w:tblPr>
        <w:tblW w:w="5000" w:type="pct"/>
        <w:tblCellMar>
          <w:top w:w="15" w:type="dxa"/>
          <w:left w:w="15" w:type="dxa"/>
          <w:bottom w:w="15" w:type="dxa"/>
          <w:right w:w="15" w:type="dxa"/>
        </w:tblCellMar>
        <w:tblLook w:val="0000"/>
      </w:tblPr>
      <w:tblGrid>
        <w:gridCol w:w="9701"/>
      </w:tblGrid>
      <w:tr w:rsidR="00815B13" w:rsidRPr="00692C1D" w:rsidTr="00A86FFC">
        <w:tc>
          <w:tcPr>
            <w:tcW w:w="0" w:type="auto"/>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760758">
            <w:pPr>
              <w:spacing w:before="72" w:after="72"/>
              <w:rPr>
                <w:color w:val="000000"/>
                <w:sz w:val="22"/>
                <w:szCs w:val="22"/>
              </w:rPr>
            </w:pPr>
            <w:r w:rsidRPr="00692C1D">
              <w:rPr>
                <w:color w:val="000000"/>
                <w:sz w:val="22"/>
                <w:szCs w:val="22"/>
              </w:rPr>
              <w:lastRenderedPageBreak/>
              <w:t xml:space="preserve">Универзитет у Београду </w:t>
            </w:r>
          </w:p>
          <w:p w:rsidR="00815B13" w:rsidRPr="00692C1D" w:rsidRDefault="00815B13" w:rsidP="00760758">
            <w:pPr>
              <w:spacing w:before="72" w:after="72"/>
              <w:rPr>
                <w:color w:val="000000"/>
                <w:sz w:val="22"/>
                <w:szCs w:val="22"/>
                <w:lang w:val="sr-Cyrl-CS"/>
              </w:rPr>
            </w:pPr>
            <w:r w:rsidRPr="00692C1D">
              <w:rPr>
                <w:color w:val="000000"/>
                <w:sz w:val="22"/>
                <w:szCs w:val="22"/>
                <w:lang w:val="sr-Cyrl-CS"/>
              </w:rPr>
              <w:t>С</w:t>
            </w:r>
            <w:r w:rsidRPr="00692C1D">
              <w:rPr>
                <w:color w:val="000000"/>
                <w:sz w:val="22"/>
                <w:szCs w:val="22"/>
              </w:rPr>
              <w:t>тудијск</w:t>
            </w:r>
            <w:r w:rsidRPr="00692C1D">
              <w:rPr>
                <w:color w:val="000000"/>
                <w:sz w:val="22"/>
                <w:szCs w:val="22"/>
                <w:lang w:val="sr-Cyrl-CS"/>
              </w:rPr>
              <w:t xml:space="preserve">и </w:t>
            </w:r>
            <w:r w:rsidRPr="00692C1D">
              <w:rPr>
                <w:color w:val="000000"/>
                <w:sz w:val="22"/>
                <w:szCs w:val="22"/>
              </w:rPr>
              <w:t>програм</w:t>
            </w:r>
            <w:r w:rsidRPr="00692C1D">
              <w:rPr>
                <w:color w:val="000000"/>
                <w:sz w:val="22"/>
                <w:szCs w:val="22"/>
                <w:lang w:val="sr-Cyrl-CS"/>
              </w:rPr>
              <w:t xml:space="preserve"> – РАЧУНАРСТВО У ДРУШТВЕНИМ НАУКАМА</w:t>
            </w:r>
          </w:p>
          <w:p w:rsidR="00815B13" w:rsidRPr="00692C1D" w:rsidRDefault="00815B13" w:rsidP="00AC563F">
            <w:pPr>
              <w:spacing w:before="72" w:after="72"/>
              <w:rPr>
                <w:b/>
                <w:bCs/>
                <w:color w:val="000000"/>
                <w:sz w:val="22"/>
                <w:szCs w:val="22"/>
              </w:rPr>
            </w:pPr>
            <w:r w:rsidRPr="00692C1D">
              <w:rPr>
                <w:color w:val="000000"/>
                <w:sz w:val="22"/>
                <w:szCs w:val="22"/>
              </w:rPr>
              <w:t>(</w:t>
            </w:r>
            <w:r>
              <w:rPr>
                <w:color w:val="000000"/>
                <w:sz w:val="22"/>
                <w:szCs w:val="22"/>
              </w:rPr>
              <w:t>М</w:t>
            </w:r>
            <w:r w:rsidRPr="00692C1D">
              <w:rPr>
                <w:color w:val="000000"/>
                <w:sz w:val="22"/>
                <w:szCs w:val="22"/>
              </w:rPr>
              <w:t>астер</w:t>
            </w:r>
            <w:r w:rsidRPr="00692C1D">
              <w:rPr>
                <w:color w:val="000000"/>
                <w:sz w:val="22"/>
                <w:szCs w:val="22"/>
                <w:lang w:val="sr-Cyrl-CS"/>
              </w:rPr>
              <w:t xml:space="preserve"> академске </w:t>
            </w:r>
            <w:r w:rsidRPr="00692C1D">
              <w:rPr>
                <w:color w:val="000000"/>
                <w:sz w:val="22"/>
                <w:szCs w:val="22"/>
              </w:rPr>
              <w:t>студије)</w:t>
            </w:r>
          </w:p>
        </w:tc>
      </w:tr>
    </w:tbl>
    <w:p w:rsidR="00815B13" w:rsidRPr="00692C1D" w:rsidRDefault="00815B13" w:rsidP="00CC1618">
      <w:pPr>
        <w:rPr>
          <w:vanish/>
          <w:sz w:val="22"/>
          <w:szCs w:val="22"/>
        </w:rPr>
      </w:pPr>
    </w:p>
    <w:tbl>
      <w:tblPr>
        <w:tblW w:w="5000" w:type="pct"/>
        <w:tblCellMar>
          <w:top w:w="15" w:type="dxa"/>
          <w:left w:w="15" w:type="dxa"/>
          <w:bottom w:w="15" w:type="dxa"/>
          <w:right w:w="15" w:type="dxa"/>
        </w:tblCellMar>
        <w:tblLook w:val="0000"/>
      </w:tblPr>
      <w:tblGrid>
        <w:gridCol w:w="4850"/>
        <w:gridCol w:w="4851"/>
      </w:tblGrid>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Назив студијског програма</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lang w:val="sr-Cyrl-CS"/>
              </w:rPr>
            </w:pPr>
            <w:r w:rsidRPr="00692C1D">
              <w:rPr>
                <w:color w:val="000000"/>
                <w:sz w:val="22"/>
                <w:szCs w:val="22"/>
                <w:lang w:val="sr-Cyrl-CS"/>
              </w:rPr>
              <w:t>РАЧУНАРСТВО У ДРУШТВЕНИМ НАУКАМА</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Самостална високошколска установа у којој се изводи студијски програм</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rPr>
              <w:t>Универзитет у Београду</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Високошколска установа у којој се изводи студијски програм</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rPr>
              <w:t>Универзитет у Београду</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Образовно-научно/образовно-уметничко поље</w:t>
            </w:r>
            <w:r w:rsidRPr="00692C1D">
              <w:rPr>
                <w:color w:val="000000"/>
                <w:sz w:val="22"/>
                <w:szCs w:val="22"/>
              </w:rPr>
              <w:br/>
              <w:t>(програм се сврстава према овом податку у одговарајуће поље, промена поља за студијски програм касније није могућа):</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C563F">
            <w:pPr>
              <w:rPr>
                <w:color w:val="000000"/>
                <w:sz w:val="22"/>
                <w:szCs w:val="22"/>
              </w:rPr>
            </w:pPr>
            <w:r w:rsidRPr="00692C1D">
              <w:rPr>
                <w:color w:val="000000"/>
                <w:sz w:val="22"/>
                <w:szCs w:val="22"/>
              </w:rPr>
              <w:t>ИМТ (поља техничко-технолошких</w:t>
            </w:r>
            <w:r w:rsidR="00596CC5">
              <w:rPr>
                <w:color w:val="000000"/>
                <w:sz w:val="22"/>
                <w:szCs w:val="22"/>
                <w:lang w:val="sr-Cyrl-CS"/>
              </w:rPr>
              <w:t xml:space="preserve"> и</w:t>
            </w:r>
            <w:r w:rsidRPr="00692C1D">
              <w:rPr>
                <w:color w:val="000000"/>
                <w:sz w:val="22"/>
                <w:szCs w:val="22"/>
              </w:rPr>
              <w:t xml:space="preserve"> друштвено-хуманистичких</w:t>
            </w:r>
            <w:r w:rsidR="00596CC5">
              <w:rPr>
                <w:color w:val="000000"/>
                <w:sz w:val="22"/>
                <w:szCs w:val="22"/>
                <w:lang w:val="sr-Cyrl-CS"/>
              </w:rPr>
              <w:t xml:space="preserve"> наука</w:t>
            </w:r>
            <w:r w:rsidRPr="00692C1D">
              <w:rPr>
                <w:color w:val="000000"/>
                <w:sz w:val="22"/>
                <w:szCs w:val="22"/>
              </w:rPr>
              <w:t>)</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Научна, стручна или уметничка област</w:t>
            </w:r>
            <w:r w:rsidRPr="00692C1D">
              <w:rPr>
                <w:color w:val="000000"/>
                <w:sz w:val="22"/>
                <w:szCs w:val="22"/>
              </w:rPr>
              <w:br/>
              <w:t>(према листи коју је усвојио Национални Савет):</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7F1ED8">
            <w:pPr>
              <w:rPr>
                <w:color w:val="000000"/>
                <w:sz w:val="22"/>
                <w:szCs w:val="22"/>
                <w:lang w:val="sr-Cyrl-CS"/>
              </w:rPr>
            </w:pPr>
            <w:r w:rsidRPr="00692C1D">
              <w:rPr>
                <w:color w:val="000000"/>
                <w:sz w:val="22"/>
                <w:szCs w:val="22"/>
              </w:rPr>
              <w:t>ИМТ (</w:t>
            </w:r>
            <w:r w:rsidRPr="00692C1D">
              <w:rPr>
                <w:color w:val="000000"/>
                <w:sz w:val="22"/>
                <w:szCs w:val="22"/>
                <w:lang w:val="sr-Cyrl-CS"/>
              </w:rPr>
              <w:t>рачунарске науке, психолошке науке, правне науке, економске науке, географске науке, филолошке науке</w:t>
            </w:r>
            <w:r>
              <w:rPr>
                <w:color w:val="000000"/>
                <w:sz w:val="22"/>
                <w:szCs w:val="22"/>
                <w:lang w:val="sr-Cyrl-CS"/>
              </w:rPr>
              <w:t xml:space="preserve">, педагошке науке, </w:t>
            </w:r>
            <w:r w:rsidR="00233C0B">
              <w:rPr>
                <w:color w:val="000000"/>
                <w:sz w:val="22"/>
                <w:szCs w:val="22"/>
                <w:lang w:val="sr-Cyrl-CS"/>
              </w:rPr>
              <w:t xml:space="preserve">андрагошке науке, </w:t>
            </w:r>
            <w:r>
              <w:rPr>
                <w:color w:val="000000"/>
                <w:sz w:val="22"/>
                <w:szCs w:val="22"/>
                <w:lang w:val="sr-Cyrl-CS"/>
              </w:rPr>
              <w:t>социолошке науке, политичке науке</w:t>
            </w:r>
            <w:r w:rsidR="007303D5">
              <w:rPr>
                <w:color w:val="000000"/>
                <w:sz w:val="22"/>
                <w:szCs w:val="22"/>
                <w:lang w:val="sr-Cyrl-CS"/>
              </w:rPr>
              <w:t xml:space="preserve">, </w:t>
            </w:r>
            <w:r w:rsidR="007303D5">
              <w:rPr>
                <w:color w:val="000000"/>
                <w:sz w:val="22"/>
                <w:szCs w:val="22"/>
              </w:rPr>
              <w:t>филозофске науке</w:t>
            </w:r>
            <w:r w:rsidRPr="00692C1D">
              <w:rPr>
                <w:color w:val="000000"/>
                <w:sz w:val="22"/>
                <w:szCs w:val="22"/>
                <w:lang w:val="sr-Cyrl-CS"/>
              </w:rPr>
              <w:t>)</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Врста студија</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C563F">
            <w:pPr>
              <w:rPr>
                <w:color w:val="000000"/>
                <w:sz w:val="22"/>
                <w:szCs w:val="22"/>
              </w:rPr>
            </w:pPr>
            <w:r>
              <w:rPr>
                <w:color w:val="000000"/>
                <w:sz w:val="22"/>
                <w:szCs w:val="22"/>
              </w:rPr>
              <w:t>Мастер</w:t>
            </w:r>
            <w:r w:rsidRPr="00692C1D">
              <w:rPr>
                <w:color w:val="000000"/>
                <w:sz w:val="22"/>
                <w:szCs w:val="22"/>
                <w:lang w:val="sr-Cyrl-CS"/>
              </w:rPr>
              <w:t xml:space="preserve"> академске </w:t>
            </w:r>
            <w:r w:rsidRPr="00692C1D">
              <w:rPr>
                <w:color w:val="000000"/>
                <w:sz w:val="22"/>
                <w:szCs w:val="22"/>
              </w:rPr>
              <w:t>студије</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Обим студија изражен ЕСПБ бодовима</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lang w:val="sr-Cyrl-CS"/>
              </w:rPr>
            </w:pPr>
            <w:r w:rsidRPr="00692C1D">
              <w:rPr>
                <w:color w:val="000000"/>
                <w:sz w:val="22"/>
                <w:szCs w:val="22"/>
                <w:lang w:val="sr-Cyrl-CS"/>
              </w:rPr>
              <w:t>60</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Стручни назив, скраћеница</w:t>
            </w:r>
            <w:r w:rsidRPr="00692C1D">
              <w:rPr>
                <w:color w:val="000000"/>
                <w:sz w:val="22"/>
                <w:szCs w:val="22"/>
              </w:rPr>
              <w:br/>
              <w:t>(према листи звања Националног Савета):</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lang w:val="sr-Cyrl-CS"/>
              </w:rPr>
              <w:t>Мастер рачунарства у друштвеним наукама</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Дужина студија</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760758">
            <w:pPr>
              <w:rPr>
                <w:color w:val="000000"/>
                <w:sz w:val="22"/>
                <w:szCs w:val="22"/>
                <w:lang w:val="sr-Cyrl-CS"/>
              </w:rPr>
            </w:pPr>
            <w:r w:rsidRPr="00692C1D">
              <w:rPr>
                <w:color w:val="000000"/>
                <w:sz w:val="22"/>
                <w:szCs w:val="22"/>
                <w:lang w:val="sr-Cyrl-CS"/>
              </w:rPr>
              <w:t>1</w:t>
            </w:r>
            <w:r w:rsidRPr="00692C1D">
              <w:rPr>
                <w:color w:val="000000"/>
                <w:sz w:val="22"/>
                <w:szCs w:val="22"/>
              </w:rPr>
              <w:t xml:space="preserve"> година</w:t>
            </w:r>
            <w:r w:rsidRPr="00692C1D">
              <w:rPr>
                <w:color w:val="000000"/>
                <w:sz w:val="22"/>
                <w:szCs w:val="22"/>
                <w:lang w:val="sr-Cyrl-CS"/>
              </w:rPr>
              <w:t xml:space="preserve"> </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Година у којој је започела реализација студијског програма</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rPr>
              <w:t>-</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Година када ће започети реализација студијског програма</w:t>
            </w:r>
            <w:r w:rsidRPr="00692C1D">
              <w:rPr>
                <w:color w:val="000000"/>
                <w:sz w:val="22"/>
                <w:szCs w:val="22"/>
              </w:rPr>
              <w:br/>
              <w:t>(ако је програм нов):</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rPr>
              <w:t>Школска 2014/20</w:t>
            </w:r>
            <w:r w:rsidRPr="00692C1D">
              <w:rPr>
                <w:color w:val="000000"/>
                <w:sz w:val="22"/>
                <w:szCs w:val="22"/>
                <w:lang w:val="sr-Cyrl-CS"/>
              </w:rPr>
              <w:t>15</w:t>
            </w:r>
            <w:r w:rsidRPr="00692C1D">
              <w:rPr>
                <w:color w:val="000000"/>
                <w:sz w:val="22"/>
                <w:szCs w:val="22"/>
              </w:rPr>
              <w:t>.</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Број студената који студира по овом студијском програму</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rPr>
              <w:t>-</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Планирани број студената који ће се уписати на овај студијски програм</w:t>
            </w:r>
            <w:r w:rsidRPr="00692C1D">
              <w:rPr>
                <w:color w:val="000000"/>
                <w:sz w:val="22"/>
                <w:szCs w:val="22"/>
              </w:rPr>
              <w:br/>
              <w:t>(ово је број студената за који се програм акредитује, и који улази у све обрачуне):</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EC1EAC">
            <w:pPr>
              <w:rPr>
                <w:color w:val="000000"/>
                <w:sz w:val="22"/>
                <w:szCs w:val="22"/>
              </w:rPr>
            </w:pPr>
            <w:r w:rsidRPr="00692C1D">
              <w:rPr>
                <w:color w:val="000000"/>
                <w:sz w:val="22"/>
                <w:szCs w:val="22"/>
              </w:rPr>
              <w:t>3</w:t>
            </w:r>
            <w:r w:rsidRPr="00692C1D">
              <w:rPr>
                <w:color w:val="000000"/>
                <w:sz w:val="22"/>
                <w:szCs w:val="22"/>
                <w:lang w:val="en-US"/>
              </w:rPr>
              <w:t>5</w:t>
            </w:r>
            <w:r w:rsidRPr="00692C1D">
              <w:rPr>
                <w:color w:val="000000"/>
                <w:sz w:val="22"/>
                <w:szCs w:val="22"/>
              </w:rPr>
              <w:t xml:space="preserve"> годишње</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Датум када је програм прихваћен од стране одговарајућег тела</w:t>
            </w:r>
            <w:r w:rsidRPr="00692C1D">
              <w:rPr>
                <w:color w:val="000000"/>
                <w:sz w:val="22"/>
                <w:szCs w:val="22"/>
              </w:rPr>
              <w:br/>
              <w:t>(навести ког):</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23254A" w:rsidP="00760758">
            <w:pPr>
              <w:rPr>
                <w:color w:val="000000"/>
                <w:sz w:val="22"/>
                <w:szCs w:val="22"/>
              </w:rPr>
            </w:pPr>
            <w:r>
              <w:rPr>
                <w:color w:val="000000"/>
                <w:sz w:val="22"/>
                <w:szCs w:val="22"/>
                <w:lang w:val="sr-Cyrl-CS"/>
              </w:rPr>
              <w:t>13.05.2014</w:t>
            </w:r>
            <w:r w:rsidR="00815B13" w:rsidRPr="00692C1D">
              <w:rPr>
                <w:color w:val="000000"/>
                <w:sz w:val="22"/>
                <w:szCs w:val="22"/>
              </w:rPr>
              <w:t xml:space="preserve">. – Веће за студије при универзитету, </w:t>
            </w:r>
            <w:r w:rsidR="00815B13" w:rsidRPr="00692C1D">
              <w:rPr>
                <w:color w:val="000000"/>
                <w:sz w:val="22"/>
                <w:szCs w:val="22"/>
                <w:lang w:val="sr-Cyrl-CS"/>
              </w:rPr>
              <w:t>Универзитет у Београду</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Језик на коме се изводи студијски програм</w:t>
            </w:r>
            <w:r w:rsidRPr="00692C1D">
              <w:rPr>
                <w:color w:val="000000"/>
                <w:sz w:val="22"/>
                <w:szCs w:val="22"/>
              </w:rPr>
              <w:br/>
              <w:t>(обавезно навести ако се програм изводи и на другом језику):</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rPr>
              <w:t>Српски, Енглески</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Година када је програм акредитован</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rPr>
            </w:pPr>
            <w:r w:rsidRPr="00692C1D">
              <w:rPr>
                <w:color w:val="000000"/>
                <w:sz w:val="22"/>
                <w:szCs w:val="22"/>
              </w:rPr>
              <w:t>-</w:t>
            </w:r>
          </w:p>
        </w:tc>
      </w:tr>
      <w:tr w:rsidR="00815B13" w:rsidRPr="00692C1D" w:rsidTr="00A86FFC">
        <w:tc>
          <w:tcPr>
            <w:tcW w:w="2500" w:type="pct"/>
            <w:tcBorders>
              <w:top w:val="single" w:sz="4" w:space="0" w:color="000000"/>
              <w:left w:val="single" w:sz="4" w:space="0" w:color="000000"/>
              <w:bottom w:val="single" w:sz="4" w:space="0" w:color="000000"/>
              <w:right w:val="single" w:sz="4" w:space="0" w:color="000000"/>
            </w:tcBorders>
            <w:shd w:val="clear" w:color="auto" w:fill="E0E0E0"/>
            <w:tcMar>
              <w:top w:w="30" w:type="dxa"/>
              <w:left w:w="30" w:type="dxa"/>
              <w:bottom w:w="30" w:type="dxa"/>
              <w:right w:w="30" w:type="dxa"/>
            </w:tcMar>
          </w:tcPr>
          <w:p w:rsidR="00815B13" w:rsidRPr="00692C1D" w:rsidRDefault="00815B13" w:rsidP="00A86FFC">
            <w:pPr>
              <w:jc w:val="right"/>
              <w:rPr>
                <w:color w:val="000000"/>
                <w:sz w:val="22"/>
                <w:szCs w:val="22"/>
              </w:rPr>
            </w:pPr>
            <w:r w:rsidRPr="00692C1D">
              <w:rPr>
                <w:b/>
                <w:bCs/>
                <w:color w:val="000000"/>
                <w:sz w:val="22"/>
                <w:szCs w:val="22"/>
              </w:rPr>
              <w:t>Web адреса на којој се налазе подаци о студијском програму</w:t>
            </w:r>
            <w:r w:rsidRPr="00692C1D">
              <w:rPr>
                <w:color w:val="000000"/>
                <w:sz w:val="22"/>
                <w:szCs w:val="22"/>
              </w:rPr>
              <w:t>:</w:t>
            </w:r>
          </w:p>
        </w:tc>
        <w:tc>
          <w:tcPr>
            <w:tcW w:w="2500" w:type="pct"/>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815B13" w:rsidRPr="00692C1D" w:rsidRDefault="00815B13" w:rsidP="00A86FFC">
            <w:pPr>
              <w:rPr>
                <w:color w:val="000000"/>
                <w:sz w:val="22"/>
                <w:szCs w:val="22"/>
                <w:lang w:val="sr-Cyrl-CS"/>
              </w:rPr>
            </w:pPr>
            <w:r w:rsidRPr="00692C1D">
              <w:rPr>
                <w:color w:val="000000"/>
                <w:sz w:val="22"/>
                <w:szCs w:val="22"/>
                <w:lang w:val="sr-Cyrl-CS"/>
              </w:rPr>
              <w:t>-</w:t>
            </w:r>
          </w:p>
        </w:tc>
      </w:tr>
    </w:tbl>
    <w:p w:rsidR="00815B13" w:rsidRPr="00692C1D" w:rsidRDefault="00815B13" w:rsidP="00CC1618">
      <w:pPr>
        <w:jc w:val="both"/>
        <w:rPr>
          <w:sz w:val="22"/>
          <w:szCs w:val="22"/>
          <w:lang w:val="sr-Cyrl-CS"/>
        </w:rPr>
      </w:pPr>
    </w:p>
    <w:p w:rsidR="00815B13" w:rsidRPr="00692C1D" w:rsidRDefault="00815B13">
      <w:pPr>
        <w:rPr>
          <w:sz w:val="22"/>
          <w:szCs w:val="22"/>
        </w:rPr>
      </w:pPr>
      <w:r w:rsidRPr="00692C1D">
        <w:rPr>
          <w:sz w:val="22"/>
          <w:szCs w:val="22"/>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28"/>
      </w:tblGrid>
      <w:tr w:rsidR="00815B13" w:rsidRPr="00692C1D">
        <w:tc>
          <w:tcPr>
            <w:tcW w:w="9828" w:type="dxa"/>
            <w:shd w:val="clear" w:color="auto" w:fill="E0E0E0"/>
          </w:tcPr>
          <w:p w:rsidR="00815B13" w:rsidRPr="00692C1D" w:rsidRDefault="00815B13" w:rsidP="00760758">
            <w:pPr>
              <w:spacing w:before="60" w:after="60"/>
              <w:rPr>
                <w:b/>
                <w:sz w:val="22"/>
                <w:szCs w:val="22"/>
                <w:lang w:val="sr-Cyrl-CS"/>
              </w:rPr>
            </w:pPr>
            <w:r w:rsidRPr="00692C1D">
              <w:rPr>
                <w:sz w:val="22"/>
                <w:szCs w:val="22"/>
                <w:lang w:val="sr-Cyrl-CS"/>
              </w:rPr>
              <w:lastRenderedPageBreak/>
              <w:br w:type="page"/>
            </w:r>
            <w:r w:rsidRPr="00692C1D">
              <w:rPr>
                <w:b/>
                <w:bCs/>
                <w:sz w:val="22"/>
                <w:szCs w:val="22"/>
                <w:lang w:val="sr-Cyrl-CS"/>
              </w:rPr>
              <w:br w:type="page"/>
            </w:r>
            <w:r w:rsidRPr="00692C1D">
              <w:rPr>
                <w:b/>
                <w:sz w:val="22"/>
                <w:szCs w:val="22"/>
              </w:rPr>
              <w:t>Стандард 1. Структура студијског програма</w:t>
            </w:r>
          </w:p>
        </w:tc>
      </w:tr>
      <w:tr w:rsidR="00815B13" w:rsidRPr="00692C1D">
        <w:tc>
          <w:tcPr>
            <w:tcW w:w="9828" w:type="dxa"/>
          </w:tcPr>
          <w:p w:rsidR="00815B13" w:rsidRPr="00692C1D" w:rsidRDefault="00815B13" w:rsidP="00760758">
            <w:pPr>
              <w:spacing w:before="120" w:after="120"/>
              <w:jc w:val="both"/>
              <w:rPr>
                <w:sz w:val="22"/>
                <w:szCs w:val="22"/>
              </w:rPr>
            </w:pPr>
            <w:r w:rsidRPr="00692C1D">
              <w:rPr>
                <w:sz w:val="22"/>
                <w:szCs w:val="22"/>
              </w:rPr>
              <w:t xml:space="preserve">Студијски програм </w:t>
            </w:r>
            <w:r w:rsidRPr="00692C1D">
              <w:rPr>
                <w:b/>
                <w:sz w:val="22"/>
                <w:szCs w:val="22"/>
              </w:rPr>
              <w:t>Рачунарство у друштвеним наукама</w:t>
            </w:r>
            <w:r w:rsidRPr="00692C1D">
              <w:rPr>
                <w:sz w:val="22"/>
                <w:szCs w:val="22"/>
              </w:rPr>
              <w:t xml:space="preserve"> на дипломским академским студијама Универзитета у Београду осмишљен је као програм у коме би студенти који су завршили основне академске студије у некој од области друштвених наука (правне науке, економске науке, филозофија, психологија, социологија, демографија, итд.), савладали коришћење савремених рачунарских технологија у друштвеним наукама.</w:t>
            </w:r>
          </w:p>
          <w:p w:rsidR="00815B13" w:rsidRPr="00692C1D" w:rsidRDefault="00815B13" w:rsidP="00760758">
            <w:pPr>
              <w:spacing w:before="120" w:after="120"/>
              <w:jc w:val="both"/>
              <w:rPr>
                <w:sz w:val="22"/>
                <w:szCs w:val="22"/>
              </w:rPr>
            </w:pPr>
            <w:r w:rsidRPr="00692C1D">
              <w:rPr>
                <w:sz w:val="22"/>
                <w:szCs w:val="22"/>
              </w:rPr>
              <w:t>У том смислу, програм има у својој понуди неколико предмета везаних за коришћење савремених рачунарских технологија, као и више предмета везаних за разне области друштвених наука у којима је важан део управо коришћење савремених рачунарских технологија.</w:t>
            </w:r>
          </w:p>
          <w:p w:rsidR="00815B13" w:rsidRPr="00692C1D" w:rsidRDefault="00815B13" w:rsidP="00760758">
            <w:pPr>
              <w:spacing w:before="120" w:after="120"/>
              <w:jc w:val="both"/>
              <w:rPr>
                <w:sz w:val="22"/>
                <w:szCs w:val="22"/>
              </w:rPr>
            </w:pPr>
            <w:r w:rsidRPr="00692C1D">
              <w:rPr>
                <w:sz w:val="22"/>
                <w:szCs w:val="22"/>
              </w:rPr>
              <w:t>Укупан број ЕСПБ бодова (кредита) на овом једногодишњем студијском програму је 60. Подразумева се да је студент који се уписује на овај студијски програм завршио основне академске студије из неке области друштвених наука и стекао укупно 240 ЕСПБ бодова.</w:t>
            </w:r>
          </w:p>
          <w:p w:rsidR="00815B13" w:rsidRPr="00692C1D" w:rsidRDefault="00815B13" w:rsidP="00760758">
            <w:pPr>
              <w:spacing w:before="120" w:after="120"/>
              <w:jc w:val="both"/>
              <w:rPr>
                <w:sz w:val="22"/>
                <w:szCs w:val="22"/>
              </w:rPr>
            </w:pPr>
            <w:r w:rsidRPr="00692C1D">
              <w:rPr>
                <w:sz w:val="22"/>
                <w:szCs w:val="22"/>
              </w:rPr>
              <w:t>Сви предмети на овом студијском програму су једносеместрални. Курикулумом студијског програма дефинишу се 2 обавезна предмета, 3 изборна предмета, приступни рад и завршни (мастер) рад. Сви предмети имају по 6 ЕСПБ бодова, приступни рад 10 ЕСПБ бодова, а завршни рад 20 ЕСПБ бодова.</w:t>
            </w:r>
          </w:p>
          <w:p w:rsidR="00815B13" w:rsidRPr="00692C1D" w:rsidRDefault="00815B13" w:rsidP="00760758">
            <w:pPr>
              <w:spacing w:before="120" w:after="120"/>
              <w:jc w:val="both"/>
              <w:rPr>
                <w:sz w:val="22"/>
                <w:szCs w:val="22"/>
              </w:rPr>
            </w:pPr>
            <w:r w:rsidRPr="00692C1D">
              <w:rPr>
                <w:sz w:val="22"/>
                <w:szCs w:val="22"/>
              </w:rPr>
              <w:t xml:space="preserve">Студијски програм </w:t>
            </w:r>
            <w:r w:rsidRPr="00692C1D">
              <w:rPr>
                <w:b/>
                <w:sz w:val="22"/>
                <w:szCs w:val="22"/>
              </w:rPr>
              <w:t>Рачунарство у друштвеним наукама</w:t>
            </w:r>
            <w:r w:rsidRPr="00692C1D">
              <w:rPr>
                <w:sz w:val="22"/>
                <w:szCs w:val="22"/>
              </w:rPr>
              <w:t xml:space="preserve"> нема модуле, али је из богате понуде изборних предмета могуће одабрати оне који студента усмеравају ка усавршавању одабране дисциплине друштвених наука. Структура овог студијског програма је таква да одражава правилан баланс између тематских области примене рачунарства и више конкретних друштвених наука.</w:t>
            </w:r>
          </w:p>
          <w:p w:rsidR="00815B13" w:rsidRPr="00692C1D" w:rsidRDefault="00815B13" w:rsidP="00760758">
            <w:pPr>
              <w:spacing w:before="120" w:after="120"/>
              <w:jc w:val="both"/>
              <w:rPr>
                <w:sz w:val="22"/>
                <w:szCs w:val="22"/>
              </w:rPr>
            </w:pPr>
            <w:r w:rsidRPr="00692C1D">
              <w:rPr>
                <w:sz w:val="22"/>
                <w:szCs w:val="22"/>
              </w:rPr>
              <w:t xml:space="preserve">У студијском програму </w:t>
            </w:r>
            <w:r w:rsidRPr="00692C1D">
              <w:rPr>
                <w:b/>
                <w:sz w:val="22"/>
                <w:szCs w:val="22"/>
              </w:rPr>
              <w:t>Рачунарство у друштвеним наукама</w:t>
            </w:r>
            <w:r w:rsidRPr="00692C1D">
              <w:rPr>
                <w:sz w:val="22"/>
                <w:szCs w:val="22"/>
              </w:rPr>
              <w:t xml:space="preserve"> обавезни предмети су везани за коришћење напредних Интернет сервиса и алата (Савремене рачунарске технологије) и квантитативне науке (Квантитативно моделирање у друштвеним наукама). Изборни предмети окренути су примени рачунарства у правним наукама (Правни и етички аспекти информационо комуникационих технологија, Cyber криминал), економским наукама (Квантитативне методе у економији, Методе предвиђања и одлучивања</w:t>
            </w:r>
            <w:r w:rsidR="0095618E">
              <w:rPr>
                <w:sz w:val="22"/>
                <w:szCs w:val="22"/>
              </w:rPr>
              <w:t xml:space="preserve">, </w:t>
            </w:r>
            <w:r w:rsidR="0095618E" w:rsidRPr="0095618E">
              <w:rPr>
                <w:sz w:val="22"/>
                <w:szCs w:val="22"/>
              </w:rPr>
              <w:t>Развој људских ресурса и информационо комуникационе технологије</w:t>
            </w:r>
            <w:r w:rsidRPr="00692C1D">
              <w:rPr>
                <w:sz w:val="22"/>
                <w:szCs w:val="22"/>
              </w:rPr>
              <w:t xml:space="preserve">), менаџменту и финансијама (Методе предвиђања и одлучивања, Анализа инвестирања у хартије од вредности, </w:t>
            </w:r>
            <w:r w:rsidR="0095618E" w:rsidRPr="0095618E">
              <w:rPr>
                <w:sz w:val="22"/>
                <w:szCs w:val="22"/>
              </w:rPr>
              <w:t>Развој људских ресурса и информационо комуникационе технологије</w:t>
            </w:r>
            <w:r w:rsidR="002D13D6">
              <w:rPr>
                <w:sz w:val="22"/>
                <w:szCs w:val="22"/>
              </w:rPr>
              <w:t xml:space="preserve">, </w:t>
            </w:r>
            <w:r w:rsidR="002D13D6" w:rsidRPr="002D13D6">
              <w:rPr>
                <w:sz w:val="22"/>
                <w:szCs w:val="22"/>
              </w:rPr>
              <w:t>Менаџмент знањем и информационо комуникационе технологије</w:t>
            </w:r>
            <w:r w:rsidR="003440A1">
              <w:rPr>
                <w:sz w:val="22"/>
                <w:szCs w:val="22"/>
              </w:rPr>
              <w:t xml:space="preserve">, </w:t>
            </w:r>
            <w:r w:rsidR="003440A1" w:rsidRPr="003440A1">
              <w:rPr>
                <w:sz w:val="22"/>
                <w:szCs w:val="22"/>
              </w:rPr>
              <w:t>Управљање информацијама и пословна интелигенција</w:t>
            </w:r>
            <w:r w:rsidR="001F5131">
              <w:rPr>
                <w:sz w:val="22"/>
                <w:szCs w:val="22"/>
              </w:rPr>
              <w:t xml:space="preserve">, </w:t>
            </w:r>
            <w:r w:rsidR="001F5131" w:rsidRPr="001F5131">
              <w:rPr>
                <w:sz w:val="22"/>
                <w:szCs w:val="22"/>
              </w:rPr>
              <w:t>Управљање ризицима у актуарству</w:t>
            </w:r>
            <w:r w:rsidR="001F5131">
              <w:rPr>
                <w:sz w:val="22"/>
                <w:szCs w:val="22"/>
              </w:rPr>
              <w:t xml:space="preserve">, </w:t>
            </w:r>
            <w:r w:rsidR="001F5131" w:rsidRPr="001F5131">
              <w:rPr>
                <w:sz w:val="22"/>
                <w:szCs w:val="22"/>
              </w:rPr>
              <w:t>Примена информационих система у финансијској математици</w:t>
            </w:r>
            <w:r w:rsidRPr="00692C1D">
              <w:rPr>
                <w:sz w:val="22"/>
                <w:szCs w:val="22"/>
              </w:rPr>
              <w:t xml:space="preserve">), психологији (Увод у когнитивну </w:t>
            </w:r>
            <w:r w:rsidR="00487A17">
              <w:rPr>
                <w:sz w:val="22"/>
                <w:szCs w:val="22"/>
              </w:rPr>
              <w:t>лингвисти</w:t>
            </w:r>
            <w:r w:rsidRPr="00692C1D">
              <w:rPr>
                <w:sz w:val="22"/>
                <w:szCs w:val="22"/>
              </w:rPr>
              <w:t>ку, Психолошки аспекти интеракције човека и рачунара, Рачунарски подржано учење</w:t>
            </w:r>
            <w:r w:rsidR="00E20B05">
              <w:rPr>
                <w:sz w:val="22"/>
                <w:szCs w:val="22"/>
              </w:rPr>
              <w:t xml:space="preserve">, </w:t>
            </w:r>
            <w:r w:rsidR="00E20B05" w:rsidRPr="00E20B05">
              <w:rPr>
                <w:sz w:val="22"/>
                <w:szCs w:val="22"/>
              </w:rPr>
              <w:t>Теорија информације и обрада језика</w:t>
            </w:r>
            <w:r w:rsidR="00167D4A">
              <w:rPr>
                <w:sz w:val="22"/>
                <w:szCs w:val="22"/>
              </w:rPr>
              <w:t xml:space="preserve">, </w:t>
            </w:r>
            <w:r w:rsidR="00167D4A" w:rsidRPr="00167D4A">
              <w:rPr>
                <w:sz w:val="22"/>
                <w:szCs w:val="22"/>
              </w:rPr>
              <w:t>Социјална психологија Cyber простора</w:t>
            </w:r>
            <w:r w:rsidRPr="00692C1D">
              <w:rPr>
                <w:sz w:val="22"/>
                <w:szCs w:val="22"/>
              </w:rPr>
              <w:t>), социологији и демографији (Рачунарска анализа друштвених мрежа, Демографија и нове информационе технологије</w:t>
            </w:r>
            <w:r w:rsidR="0095618E">
              <w:rPr>
                <w:sz w:val="22"/>
                <w:szCs w:val="22"/>
              </w:rPr>
              <w:t xml:space="preserve">, </w:t>
            </w:r>
            <w:r w:rsidR="0095618E" w:rsidRPr="0095618E">
              <w:rPr>
                <w:sz w:val="22"/>
                <w:szCs w:val="22"/>
              </w:rPr>
              <w:t>Развој људских ресурса и информационо комуникационе технологије</w:t>
            </w:r>
            <w:r w:rsidR="003327F1">
              <w:rPr>
                <w:sz w:val="22"/>
                <w:szCs w:val="22"/>
              </w:rPr>
              <w:t xml:space="preserve">, </w:t>
            </w:r>
            <w:r w:rsidR="003327F1" w:rsidRPr="003327F1">
              <w:rPr>
                <w:sz w:val="22"/>
                <w:szCs w:val="22"/>
              </w:rPr>
              <w:t>Дигитална хуманистика</w:t>
            </w:r>
            <w:r w:rsidR="003327F1">
              <w:rPr>
                <w:sz w:val="22"/>
                <w:szCs w:val="22"/>
              </w:rPr>
              <w:t xml:space="preserve">, </w:t>
            </w:r>
            <w:r w:rsidR="003327F1" w:rsidRPr="003327F1">
              <w:rPr>
                <w:sz w:val="22"/>
                <w:szCs w:val="22"/>
              </w:rPr>
              <w:t>Дигитализација и трансдисциплинарност у хуманистичким наукама</w:t>
            </w:r>
            <w:r w:rsidRPr="00692C1D">
              <w:rPr>
                <w:sz w:val="22"/>
                <w:szCs w:val="22"/>
              </w:rPr>
              <w:t xml:space="preserve">), </w:t>
            </w:r>
            <w:r w:rsidR="008A40E4">
              <w:rPr>
                <w:sz w:val="22"/>
                <w:szCs w:val="22"/>
              </w:rPr>
              <w:t>образова</w:t>
            </w:r>
            <w:r w:rsidR="00986D47">
              <w:rPr>
                <w:sz w:val="22"/>
                <w:szCs w:val="22"/>
              </w:rPr>
              <w:t>њу (</w:t>
            </w:r>
            <w:r w:rsidR="00986D47" w:rsidRPr="00986D47">
              <w:rPr>
                <w:sz w:val="22"/>
                <w:szCs w:val="22"/>
              </w:rPr>
              <w:t>Дигиталне библиотеке</w:t>
            </w:r>
            <w:r w:rsidR="00986D47">
              <w:rPr>
                <w:sz w:val="22"/>
                <w:szCs w:val="22"/>
              </w:rPr>
              <w:t xml:space="preserve">, </w:t>
            </w:r>
            <w:r w:rsidR="00986D47" w:rsidRPr="00986D47">
              <w:rPr>
                <w:sz w:val="22"/>
                <w:szCs w:val="22"/>
              </w:rPr>
              <w:t>Рачунарски подржано учење</w:t>
            </w:r>
            <w:r w:rsidR="00986D47">
              <w:rPr>
                <w:sz w:val="22"/>
                <w:szCs w:val="22"/>
              </w:rPr>
              <w:t xml:space="preserve">), </w:t>
            </w:r>
            <w:r w:rsidR="008A40E4">
              <w:rPr>
                <w:sz w:val="22"/>
                <w:szCs w:val="22"/>
              </w:rPr>
              <w:t>друштвеним аспектима Интернета (</w:t>
            </w:r>
            <w:r w:rsidR="008A40E4" w:rsidRPr="008A40E4">
              <w:rPr>
                <w:sz w:val="22"/>
                <w:szCs w:val="22"/>
              </w:rPr>
              <w:t>Социјална психологија Cyber простора</w:t>
            </w:r>
            <w:r w:rsidR="008A40E4">
              <w:rPr>
                <w:sz w:val="22"/>
                <w:szCs w:val="22"/>
              </w:rPr>
              <w:t xml:space="preserve">, </w:t>
            </w:r>
            <w:r w:rsidR="008A40E4" w:rsidRPr="008A40E4">
              <w:rPr>
                <w:sz w:val="22"/>
                <w:szCs w:val="22"/>
              </w:rPr>
              <w:t>Безбедност на Интернету</w:t>
            </w:r>
            <w:r w:rsidR="008A40E4">
              <w:rPr>
                <w:sz w:val="22"/>
                <w:szCs w:val="22"/>
              </w:rPr>
              <w:t xml:space="preserve">, </w:t>
            </w:r>
            <w:r w:rsidR="008A40E4" w:rsidRPr="008A40E4">
              <w:rPr>
                <w:sz w:val="22"/>
                <w:szCs w:val="22"/>
              </w:rPr>
              <w:t>Регулисање садржаја и слобода изражавања на Интернету</w:t>
            </w:r>
            <w:r w:rsidR="002A6C89">
              <w:rPr>
                <w:sz w:val="22"/>
                <w:szCs w:val="22"/>
              </w:rPr>
              <w:t xml:space="preserve">, </w:t>
            </w:r>
            <w:r w:rsidR="002A6C89" w:rsidRPr="002A6C89">
              <w:rPr>
                <w:sz w:val="22"/>
                <w:szCs w:val="22"/>
              </w:rPr>
              <w:t>Мерење развоја информационог друштва</w:t>
            </w:r>
            <w:r w:rsidR="007F7F74">
              <w:rPr>
                <w:sz w:val="22"/>
                <w:szCs w:val="22"/>
              </w:rPr>
              <w:t xml:space="preserve">, </w:t>
            </w:r>
            <w:r w:rsidR="007F7F74" w:rsidRPr="007F7F74">
              <w:rPr>
                <w:sz w:val="22"/>
                <w:szCs w:val="22"/>
              </w:rPr>
              <w:t>ИКТ и одрживи развој</w:t>
            </w:r>
            <w:r w:rsidR="008A40E4">
              <w:rPr>
                <w:sz w:val="22"/>
                <w:szCs w:val="22"/>
              </w:rPr>
              <w:t xml:space="preserve">), </w:t>
            </w:r>
            <w:r w:rsidRPr="00692C1D">
              <w:rPr>
                <w:sz w:val="22"/>
                <w:szCs w:val="22"/>
              </w:rPr>
              <w:t xml:space="preserve">лингвистици </w:t>
            </w:r>
            <w:r w:rsidR="007708BB">
              <w:rPr>
                <w:sz w:val="22"/>
                <w:szCs w:val="22"/>
              </w:rPr>
              <w:t xml:space="preserve">и филологији </w:t>
            </w:r>
            <w:r w:rsidRPr="00692C1D">
              <w:rPr>
                <w:sz w:val="22"/>
                <w:szCs w:val="22"/>
              </w:rPr>
              <w:t>(</w:t>
            </w:r>
            <w:r w:rsidR="003342EC" w:rsidRPr="00692C1D">
              <w:rPr>
                <w:sz w:val="22"/>
                <w:szCs w:val="22"/>
              </w:rPr>
              <w:t xml:space="preserve">Увод у когнитивну </w:t>
            </w:r>
            <w:r w:rsidR="003342EC">
              <w:rPr>
                <w:sz w:val="22"/>
                <w:szCs w:val="22"/>
              </w:rPr>
              <w:t>лингвисти</w:t>
            </w:r>
            <w:r w:rsidR="003342EC" w:rsidRPr="00692C1D">
              <w:rPr>
                <w:sz w:val="22"/>
                <w:szCs w:val="22"/>
              </w:rPr>
              <w:t>ку,</w:t>
            </w:r>
            <w:r w:rsidR="003342EC">
              <w:rPr>
                <w:sz w:val="22"/>
                <w:szCs w:val="22"/>
              </w:rPr>
              <w:t xml:space="preserve"> </w:t>
            </w:r>
            <w:r w:rsidRPr="00692C1D">
              <w:rPr>
                <w:sz w:val="22"/>
                <w:szCs w:val="22"/>
              </w:rPr>
              <w:t>Програмирање за лингвисте</w:t>
            </w:r>
            <w:r w:rsidR="007708BB">
              <w:rPr>
                <w:sz w:val="22"/>
                <w:szCs w:val="22"/>
              </w:rPr>
              <w:t xml:space="preserve">, </w:t>
            </w:r>
            <w:r w:rsidR="007708BB" w:rsidRPr="007708BB">
              <w:rPr>
                <w:sz w:val="22"/>
                <w:szCs w:val="22"/>
              </w:rPr>
              <w:t>Дигитализација и традутологија</w:t>
            </w:r>
            <w:r w:rsidR="00E20B05">
              <w:rPr>
                <w:sz w:val="22"/>
                <w:szCs w:val="22"/>
              </w:rPr>
              <w:t xml:space="preserve">, </w:t>
            </w:r>
            <w:r w:rsidR="00E20B05" w:rsidRPr="00E20B05">
              <w:rPr>
                <w:sz w:val="22"/>
                <w:szCs w:val="22"/>
              </w:rPr>
              <w:t>Теорија информације и обрада језика</w:t>
            </w:r>
            <w:r w:rsidRPr="00692C1D">
              <w:rPr>
                <w:sz w:val="22"/>
                <w:szCs w:val="22"/>
              </w:rPr>
              <w:t xml:space="preserve">) и музици (Рачунарство и музика). Постоји и одређени број изборних предмета који нису оријентисани ни према којој конкретној области друштвених наука, већ генерално према примени рачунарства у друштвеним наукама (Анализа и визуализација података, Организација истраживања и статистика, </w:t>
            </w:r>
            <w:r w:rsidR="00A8032C" w:rsidRPr="00A8032C">
              <w:rPr>
                <w:sz w:val="22"/>
                <w:szCs w:val="22"/>
              </w:rPr>
              <w:t>Примена теорије узорака у друштвеним наукама</w:t>
            </w:r>
            <w:r w:rsidRPr="00692C1D">
              <w:rPr>
                <w:sz w:val="22"/>
                <w:szCs w:val="22"/>
              </w:rPr>
              <w:t>).</w:t>
            </w:r>
          </w:p>
          <w:p w:rsidR="00815B13" w:rsidRPr="00692C1D" w:rsidRDefault="00815B13" w:rsidP="00760758">
            <w:pPr>
              <w:spacing w:before="120" w:after="120"/>
              <w:jc w:val="both"/>
              <w:rPr>
                <w:sz w:val="22"/>
                <w:szCs w:val="22"/>
              </w:rPr>
            </w:pPr>
            <w:r w:rsidRPr="00692C1D">
              <w:rPr>
                <w:sz w:val="22"/>
                <w:szCs w:val="22"/>
              </w:rPr>
              <w:t>Настава се на предавањима изводи уз употребу рачунара, Интернета и разних софтверских алата где је то потребно. Вежбе се изводе пре свега у рачунарским учионицама, а већина материјала је студентима доступна преко локалне рачунарске мреже и преко Интернета.</w:t>
            </w:r>
          </w:p>
          <w:p w:rsidR="00815B13" w:rsidRPr="00692C1D" w:rsidRDefault="00815B13" w:rsidP="00760758">
            <w:pPr>
              <w:spacing w:before="120" w:after="120"/>
              <w:jc w:val="both"/>
              <w:rPr>
                <w:sz w:val="22"/>
                <w:szCs w:val="22"/>
              </w:rPr>
            </w:pPr>
            <w:r w:rsidRPr="00692C1D">
              <w:rPr>
                <w:sz w:val="22"/>
                <w:szCs w:val="22"/>
              </w:rPr>
              <w:t>У документу Стандард 5. Курикулум даје се прецизна информација о обавезним и изборним предметима по модулима, као и предусловима за поједине предмете.</w:t>
            </w:r>
          </w:p>
        </w:tc>
      </w:tr>
    </w:tbl>
    <w:p w:rsidR="00815B13" w:rsidRPr="00692C1D" w:rsidRDefault="00815B13" w:rsidP="00006D84">
      <w:pPr>
        <w:rPr>
          <w:b/>
          <w:sz w:val="22"/>
          <w:szCs w:val="22"/>
        </w:rPr>
      </w:pPr>
    </w:p>
    <w:p w:rsidR="00815B13" w:rsidRPr="00692C1D" w:rsidRDefault="00815B13" w:rsidP="00006D84">
      <w:pPr>
        <w:rPr>
          <w:sz w:val="22"/>
          <w:szCs w:val="22"/>
          <w:lang w:val="sr-Cyrl-CS"/>
        </w:rPr>
      </w:pPr>
      <w:r w:rsidRPr="00692C1D">
        <w:rPr>
          <w:b/>
          <w:sz w:val="22"/>
          <w:szCs w:val="22"/>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5"/>
      </w:tblGrid>
      <w:tr w:rsidR="00815B13" w:rsidRPr="00692C1D" w:rsidTr="00C629EE">
        <w:tc>
          <w:tcPr>
            <w:tcW w:w="9845" w:type="dxa"/>
            <w:shd w:val="clear" w:color="auto" w:fill="E0E0E0"/>
          </w:tcPr>
          <w:p w:rsidR="00815B13" w:rsidRPr="00692C1D" w:rsidRDefault="00815B13" w:rsidP="00C77788">
            <w:pPr>
              <w:spacing w:before="60" w:after="60"/>
              <w:rPr>
                <w:b/>
                <w:sz w:val="22"/>
                <w:szCs w:val="22"/>
                <w:lang w:val="sr-Cyrl-CS"/>
              </w:rPr>
            </w:pPr>
            <w:r w:rsidRPr="00692C1D">
              <w:rPr>
                <w:b/>
                <w:sz w:val="22"/>
                <w:szCs w:val="22"/>
              </w:rPr>
              <w:lastRenderedPageBreak/>
              <w:t>Стандард 2. Сврха студијског програма</w:t>
            </w:r>
          </w:p>
        </w:tc>
      </w:tr>
      <w:tr w:rsidR="00815B13" w:rsidRPr="00692C1D" w:rsidTr="00C629EE">
        <w:tc>
          <w:tcPr>
            <w:tcW w:w="9845" w:type="dxa"/>
          </w:tcPr>
          <w:p w:rsidR="00815B13" w:rsidRPr="00692C1D" w:rsidRDefault="00815B13" w:rsidP="00C77788">
            <w:pPr>
              <w:spacing w:before="120" w:after="120"/>
              <w:jc w:val="both"/>
              <w:rPr>
                <w:sz w:val="22"/>
                <w:szCs w:val="22"/>
                <w:lang w:val="sr-Cyrl-CS"/>
              </w:rPr>
            </w:pPr>
            <w:r w:rsidRPr="00692C1D">
              <w:rPr>
                <w:sz w:val="22"/>
                <w:szCs w:val="22"/>
                <w:lang w:val="sr-Cyrl-CS"/>
              </w:rPr>
              <w:t xml:space="preserve">Сврха студијског програма </w:t>
            </w:r>
            <w:r w:rsidRPr="00692C1D">
              <w:rPr>
                <w:b/>
                <w:sz w:val="22"/>
                <w:szCs w:val="22"/>
              </w:rPr>
              <w:t>Рачунарство у друштвеним наукама</w:t>
            </w:r>
            <w:r w:rsidRPr="00692C1D">
              <w:rPr>
                <w:sz w:val="22"/>
                <w:szCs w:val="22"/>
                <w:lang w:val="sr-Cyrl-CS"/>
              </w:rPr>
              <w:t xml:space="preserve"> на дипломским академским студијама је усавршавање и специјализација пре свега оних студената који су на факултетима везаним за друштвене науке већ стекли основна знања из тих наука, али желе да их примењују уз коришћење савремених Интернет технологија и сервиса, разних софтверских алата, као и на начин који је обогаћен квантитативним анализама.</w:t>
            </w:r>
          </w:p>
          <w:p w:rsidR="00815B13" w:rsidRPr="00692C1D" w:rsidRDefault="00815B13" w:rsidP="00C77788">
            <w:pPr>
              <w:spacing w:before="120" w:after="120"/>
              <w:jc w:val="both"/>
              <w:rPr>
                <w:sz w:val="22"/>
                <w:szCs w:val="22"/>
                <w:lang w:val="sr-Cyrl-CS"/>
              </w:rPr>
            </w:pPr>
            <w:r w:rsidRPr="00692C1D">
              <w:rPr>
                <w:sz w:val="22"/>
                <w:szCs w:val="22"/>
                <w:lang w:val="sr-Cyrl-CS"/>
              </w:rPr>
              <w:t>Потреба за таквим студијским програмом и усавршавањем проистиче из чињенице да је потражња за стручњацима из области друштвених наука који у свом послу интензивно користе савремене технологије све већа, како у свету тако и код нас и у окружењу. Понуда послова, кретања на тржишту, као и трендови у привреди, друштву, органима државне управе и другим јавним институцијама, недвосмислено указују на ту чињеницу и не треба их посебно образлагати.</w:t>
            </w:r>
          </w:p>
          <w:p w:rsidR="00815B13" w:rsidRPr="00692C1D" w:rsidRDefault="00815B13" w:rsidP="00C77788">
            <w:pPr>
              <w:spacing w:before="120" w:after="120"/>
              <w:jc w:val="both"/>
              <w:rPr>
                <w:sz w:val="22"/>
                <w:szCs w:val="22"/>
                <w:lang w:val="sr-Cyrl-CS"/>
              </w:rPr>
            </w:pPr>
            <w:r w:rsidRPr="00692C1D">
              <w:rPr>
                <w:sz w:val="22"/>
                <w:szCs w:val="22"/>
                <w:lang w:val="sr-Cyrl-CS"/>
              </w:rPr>
              <w:t>Са друге стране, динамичан развој нових рачунарских и Интернет технологија чини основне студије из разних области друштвених наука недовољним за адекватан одговор на споменуте потребе тржишта и друштва. Стога Универзитет у Београду жели да овим студијским програмом понуди студентима знања и компетенције у складу са динамиком понуде послова на тржишту.</w:t>
            </w:r>
          </w:p>
          <w:p w:rsidR="00815B13" w:rsidRPr="00692C1D" w:rsidRDefault="00815B13" w:rsidP="00C77788">
            <w:pPr>
              <w:spacing w:before="120" w:after="120"/>
              <w:jc w:val="both"/>
              <w:rPr>
                <w:sz w:val="22"/>
                <w:szCs w:val="22"/>
                <w:lang w:val="sr-Cyrl-CS"/>
              </w:rPr>
            </w:pPr>
            <w:r w:rsidRPr="00692C1D">
              <w:rPr>
                <w:sz w:val="22"/>
                <w:szCs w:val="22"/>
                <w:lang w:val="sr-Cyrl-CS"/>
              </w:rPr>
              <w:t>Универзитет у Београду има на факултетима који му припадају већ јако дугу традицију у извођењу наставе како из из рачунарства, тако и из друштвених наука. Конкретно, на разним факултетима Универзитета у Београду се већ дуги низ година на свим нивоима студија изводе студијски програми рачунарства, разних квантитативних дисциплина, као и из правних, економских, хуманистичких и других друштвених наука. Због повећеног интересовања студената за студијске програме дипломских академских студија интердисциплинарног карактера, овакав студијски програм на дипломским академским студијама представља излажење у сусрет таквим потребама студената. То је један од важних стратешких циљева Универзитета у Београду, с обзиром на следеће чињенице:</w:t>
            </w:r>
          </w:p>
          <w:p w:rsidR="00815B13" w:rsidRPr="00692C1D" w:rsidRDefault="00815B13" w:rsidP="00F6246A">
            <w:pPr>
              <w:pStyle w:val="ListParagraph"/>
              <w:numPr>
                <w:ilvl w:val="0"/>
                <w:numId w:val="20"/>
              </w:numPr>
              <w:spacing w:before="120" w:after="120"/>
              <w:ind w:left="709" w:hanging="283"/>
              <w:jc w:val="both"/>
              <w:rPr>
                <w:rFonts w:ascii="Times New Roman" w:hAnsi="Times New Roman" w:cs="Times New Roman"/>
                <w:lang w:val="sr-Cyrl-CS"/>
              </w:rPr>
            </w:pPr>
            <w:r w:rsidRPr="00692C1D">
              <w:rPr>
                <w:rFonts w:ascii="Times New Roman" w:hAnsi="Times New Roman" w:cs="Times New Roman"/>
                <w:lang w:val="sr-Cyrl-CS"/>
              </w:rPr>
              <w:t>Постоји потражња од стране студената баш за дипломским академским студијама у којима се комбинују рачунарство и друштвене науке. Постојећи програми из области рачунарства, као и они из области појединих друштвених наука, не нуде довољно интердисциплинарних садржаја, тако да студенти који су завршили основне студије на факултетима друштвено хуманистичког усмерења тренутно имају релативно уске оквире за усавршавање на један такав интердисциплинарни начин.</w:t>
            </w:r>
          </w:p>
          <w:p w:rsidR="00815B13" w:rsidRPr="00692C1D" w:rsidRDefault="00815B13" w:rsidP="00F6246A">
            <w:pPr>
              <w:pStyle w:val="ListParagraph"/>
              <w:numPr>
                <w:ilvl w:val="0"/>
                <w:numId w:val="20"/>
              </w:numPr>
              <w:spacing w:before="120" w:after="120"/>
              <w:ind w:left="709" w:hanging="283"/>
              <w:jc w:val="both"/>
              <w:rPr>
                <w:rFonts w:ascii="Times New Roman" w:hAnsi="Times New Roman" w:cs="Times New Roman"/>
                <w:lang w:val="sr-Cyrl-CS"/>
              </w:rPr>
            </w:pPr>
            <w:r w:rsidRPr="00692C1D">
              <w:rPr>
                <w:rFonts w:ascii="Times New Roman" w:hAnsi="Times New Roman" w:cs="Times New Roman"/>
                <w:lang w:val="sr-Cyrl-CS"/>
              </w:rPr>
              <w:t>Универзитет у Београду има довољно материјалних и кадровских потенцијала да на дипломским академским студијама понуди и квалитетан интердисциплинарни студијски програм везан за примену рачунарства у друштвеним наукама.</w:t>
            </w:r>
          </w:p>
          <w:p w:rsidR="00815B13" w:rsidRPr="00692C1D" w:rsidRDefault="00815B13" w:rsidP="00F6246A">
            <w:pPr>
              <w:pStyle w:val="ListParagraph"/>
              <w:numPr>
                <w:ilvl w:val="0"/>
                <w:numId w:val="20"/>
              </w:numPr>
              <w:spacing w:before="120" w:after="120"/>
              <w:ind w:left="709" w:hanging="283"/>
              <w:jc w:val="both"/>
              <w:rPr>
                <w:rFonts w:ascii="Times New Roman" w:hAnsi="Times New Roman" w:cs="Times New Roman"/>
                <w:lang w:val="sr-Cyrl-CS"/>
              </w:rPr>
            </w:pPr>
            <w:r w:rsidRPr="00692C1D">
              <w:rPr>
                <w:rFonts w:ascii="Times New Roman" w:hAnsi="Times New Roman" w:cs="Times New Roman"/>
                <w:lang w:val="sr-Cyrl-CS"/>
              </w:rPr>
              <w:t>Универзитет у Београду жели да прати не само домаће, већ и светске трендове у понуди образовних профила. Број студијских програма везан за примену рачунарства у друштвеним наукама на високошколским установама у свету је последњих година у сталном порасту.</w:t>
            </w:r>
          </w:p>
        </w:tc>
      </w:tr>
    </w:tbl>
    <w:p w:rsidR="00815B13" w:rsidRPr="00692C1D" w:rsidRDefault="00815B13" w:rsidP="00006D84">
      <w:pPr>
        <w:rPr>
          <w:sz w:val="22"/>
          <w:szCs w:val="22"/>
        </w:rPr>
      </w:pPr>
    </w:p>
    <w:p w:rsidR="00815B13" w:rsidRPr="00692C1D" w:rsidRDefault="00815B13" w:rsidP="00006D84">
      <w:pPr>
        <w:rPr>
          <w:sz w:val="22"/>
          <w:szCs w:val="22"/>
          <w:lang w:val="sr-Cyrl-CS"/>
        </w:rPr>
      </w:pPr>
    </w:p>
    <w:p w:rsidR="00815B13" w:rsidRPr="00692C1D" w:rsidRDefault="00815B13" w:rsidP="00006D84">
      <w:pPr>
        <w:rPr>
          <w:sz w:val="22"/>
          <w:szCs w:val="22"/>
          <w:lang w:val="sr-Cyrl-CS"/>
        </w:rPr>
      </w:pPr>
      <w:r w:rsidRPr="00692C1D">
        <w:rPr>
          <w:sz w:val="22"/>
          <w:szCs w:val="22"/>
          <w:lang w:val="sr-Cyrl-C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5"/>
      </w:tblGrid>
      <w:tr w:rsidR="00815B13" w:rsidRPr="00692C1D" w:rsidTr="009C1CF3">
        <w:tc>
          <w:tcPr>
            <w:tcW w:w="9845" w:type="dxa"/>
            <w:shd w:val="clear" w:color="auto" w:fill="E0E0E0"/>
          </w:tcPr>
          <w:p w:rsidR="00815B13" w:rsidRPr="00692C1D" w:rsidRDefault="00815B13" w:rsidP="00C77788">
            <w:pPr>
              <w:spacing w:before="60" w:after="60"/>
              <w:rPr>
                <w:b/>
                <w:sz w:val="22"/>
                <w:szCs w:val="22"/>
              </w:rPr>
            </w:pPr>
            <w:r w:rsidRPr="00692C1D">
              <w:rPr>
                <w:b/>
                <w:sz w:val="22"/>
                <w:szCs w:val="22"/>
              </w:rPr>
              <w:lastRenderedPageBreak/>
              <w:t>Стандард 3. Циљеви студијског програма</w:t>
            </w:r>
          </w:p>
        </w:tc>
      </w:tr>
      <w:tr w:rsidR="00815B13" w:rsidRPr="00692C1D" w:rsidTr="009C1CF3">
        <w:tc>
          <w:tcPr>
            <w:tcW w:w="9845" w:type="dxa"/>
          </w:tcPr>
          <w:p w:rsidR="00815B13" w:rsidRPr="00692C1D" w:rsidRDefault="00815B13" w:rsidP="007916DA">
            <w:pPr>
              <w:spacing w:before="120" w:after="120"/>
              <w:jc w:val="both"/>
              <w:rPr>
                <w:sz w:val="22"/>
                <w:szCs w:val="22"/>
                <w:lang w:val="sr-Cyrl-CS"/>
              </w:rPr>
            </w:pPr>
            <w:r w:rsidRPr="00692C1D">
              <w:rPr>
                <w:sz w:val="22"/>
                <w:szCs w:val="22"/>
                <w:lang w:val="sr-Cyrl-CS"/>
              </w:rPr>
              <w:t xml:space="preserve">Циљеви студијског програма дипломских академских студија </w:t>
            </w:r>
            <w:r w:rsidRPr="00692C1D">
              <w:rPr>
                <w:b/>
                <w:sz w:val="22"/>
                <w:szCs w:val="22"/>
              </w:rPr>
              <w:t>Рачунарство у друштвеним наукама</w:t>
            </w:r>
            <w:r w:rsidRPr="00692C1D">
              <w:rPr>
                <w:sz w:val="22"/>
                <w:szCs w:val="22"/>
                <w:lang w:val="sr-Cyrl-CS"/>
              </w:rPr>
              <w:t xml:space="preserve"> на Универзитету у Београду обухватају:</w:t>
            </w:r>
          </w:p>
          <w:p w:rsidR="00815B13" w:rsidRPr="00692C1D" w:rsidRDefault="00815B13" w:rsidP="007916DA">
            <w:pPr>
              <w:numPr>
                <w:ilvl w:val="0"/>
                <w:numId w:val="1"/>
              </w:numPr>
              <w:jc w:val="both"/>
              <w:rPr>
                <w:sz w:val="22"/>
                <w:szCs w:val="22"/>
                <w:lang w:val="sr-Cyrl-CS"/>
              </w:rPr>
            </w:pPr>
            <w:r w:rsidRPr="00692C1D">
              <w:rPr>
                <w:sz w:val="22"/>
                <w:szCs w:val="22"/>
                <w:lang w:val="sr-Cyrl-CS"/>
              </w:rPr>
              <w:t>усавршавање теоријских и практичних знања потребних студенти који су завршили основне студије на факултетима друштвено хуманистичког усмерења за рад у својој струци на модеран начин, уз интензивно коришћење савремених технологија;</w:t>
            </w:r>
          </w:p>
          <w:p w:rsidR="00815B13" w:rsidRPr="00692C1D" w:rsidRDefault="00815B13" w:rsidP="007916DA">
            <w:pPr>
              <w:numPr>
                <w:ilvl w:val="0"/>
                <w:numId w:val="1"/>
              </w:numPr>
              <w:jc w:val="both"/>
              <w:rPr>
                <w:sz w:val="22"/>
                <w:szCs w:val="22"/>
                <w:lang w:val="sr-Cyrl-CS"/>
              </w:rPr>
            </w:pPr>
            <w:r w:rsidRPr="00692C1D">
              <w:rPr>
                <w:sz w:val="22"/>
                <w:szCs w:val="22"/>
                <w:lang w:val="sr-Cyrl-CS"/>
              </w:rPr>
              <w:t>продубљивање знања из области рачунарства и квантитативних тетода, као и овладавање актуелним применама модерних софтверских и Интернет технологија у пословима који су намењени стручњацима из разних области друштвених наука;</w:t>
            </w:r>
          </w:p>
          <w:p w:rsidR="00815B13" w:rsidRPr="00692C1D" w:rsidRDefault="00815B13" w:rsidP="007916DA">
            <w:pPr>
              <w:numPr>
                <w:ilvl w:val="0"/>
                <w:numId w:val="1"/>
              </w:numPr>
              <w:jc w:val="both"/>
              <w:rPr>
                <w:sz w:val="22"/>
                <w:szCs w:val="22"/>
                <w:lang w:val="sr-Cyrl-CS"/>
              </w:rPr>
            </w:pPr>
            <w:r w:rsidRPr="00692C1D">
              <w:rPr>
                <w:sz w:val="22"/>
                <w:szCs w:val="22"/>
                <w:lang w:val="sr-Cyrl-CS"/>
              </w:rPr>
              <w:t>омогућавање студентима који су основне студије из неке од области друштвених наука, да стекну бољи увид у начин на који се њихове дисциплине данас развијају у свету уз помоћ актуелних рачунарских технологија;</w:t>
            </w:r>
          </w:p>
          <w:p w:rsidR="00815B13" w:rsidRPr="00692C1D" w:rsidRDefault="00815B13" w:rsidP="007916DA">
            <w:pPr>
              <w:numPr>
                <w:ilvl w:val="0"/>
                <w:numId w:val="1"/>
              </w:numPr>
              <w:jc w:val="both"/>
              <w:rPr>
                <w:sz w:val="22"/>
                <w:szCs w:val="22"/>
                <w:lang w:val="sr-Cyrl-CS"/>
              </w:rPr>
            </w:pPr>
            <w:r w:rsidRPr="00692C1D">
              <w:rPr>
                <w:sz w:val="22"/>
                <w:szCs w:val="22"/>
                <w:lang w:val="sr-Cyrl-CS"/>
              </w:rPr>
              <w:t>пружање практичних искустава у коришћењу више модерних софтверских пакета и алата, те Интернет технологија и сервиса који превазилазе само основно коришћење рачунара, како у индивидуалном ангажману, тако и у тимском раду, кроз укључивање студената у постојеће и нове практичне пројекте;</w:t>
            </w:r>
          </w:p>
          <w:p w:rsidR="00815B13" w:rsidRPr="00692C1D" w:rsidRDefault="00815B13" w:rsidP="007916DA">
            <w:pPr>
              <w:numPr>
                <w:ilvl w:val="0"/>
                <w:numId w:val="1"/>
              </w:numPr>
              <w:jc w:val="both"/>
              <w:rPr>
                <w:sz w:val="22"/>
                <w:szCs w:val="22"/>
                <w:lang w:val="sr-Cyrl-CS"/>
              </w:rPr>
            </w:pPr>
            <w:r w:rsidRPr="00692C1D">
              <w:rPr>
                <w:sz w:val="22"/>
                <w:szCs w:val="22"/>
                <w:lang w:val="sr-Cyrl-CS"/>
              </w:rPr>
              <w:t>пружање основе и за рад на истраживачким пословима, као и за наставак образовања на одговарајућим студијским програмима докторских студија.</w:t>
            </w:r>
          </w:p>
          <w:p w:rsidR="00815B13" w:rsidRPr="00692C1D" w:rsidRDefault="00815B13" w:rsidP="007916DA">
            <w:pPr>
              <w:spacing w:before="120" w:after="120"/>
              <w:jc w:val="both"/>
              <w:rPr>
                <w:sz w:val="22"/>
                <w:szCs w:val="22"/>
                <w:lang w:val="sr-Cyrl-CS"/>
              </w:rPr>
            </w:pPr>
            <w:r w:rsidRPr="00692C1D">
              <w:rPr>
                <w:sz w:val="22"/>
                <w:szCs w:val="22"/>
                <w:lang w:val="sr-Cyrl-CS"/>
              </w:rPr>
              <w:t>Циљеви самог програма су у потпуном складу са основним задацима и циљевима Универзитета у Београду као самосталне високошколске установе:</w:t>
            </w:r>
          </w:p>
          <w:p w:rsidR="00815B13" w:rsidRPr="00692C1D" w:rsidRDefault="00815B13" w:rsidP="007916DA">
            <w:pPr>
              <w:numPr>
                <w:ilvl w:val="0"/>
                <w:numId w:val="1"/>
              </w:numPr>
              <w:jc w:val="both"/>
              <w:rPr>
                <w:sz w:val="22"/>
                <w:szCs w:val="22"/>
                <w:lang w:val="sr-Cyrl-CS"/>
              </w:rPr>
            </w:pPr>
            <w:r w:rsidRPr="00692C1D">
              <w:rPr>
                <w:sz w:val="22"/>
                <w:szCs w:val="22"/>
                <w:lang w:val="sr-Cyrl-CS"/>
              </w:rPr>
              <w:t>развој креативних способности и овладавање специфичним практичним вештинама потребним за обављање професије, у овом случају стручњака из неке од друштвених наука;</w:t>
            </w:r>
          </w:p>
          <w:p w:rsidR="00815B13" w:rsidRPr="00692C1D" w:rsidRDefault="00815B13" w:rsidP="007916DA">
            <w:pPr>
              <w:numPr>
                <w:ilvl w:val="0"/>
                <w:numId w:val="1"/>
              </w:numPr>
              <w:jc w:val="both"/>
              <w:rPr>
                <w:sz w:val="22"/>
                <w:szCs w:val="22"/>
                <w:lang w:val="sr-Cyrl-CS"/>
              </w:rPr>
            </w:pPr>
            <w:r w:rsidRPr="00692C1D">
              <w:rPr>
                <w:sz w:val="22"/>
                <w:szCs w:val="22"/>
                <w:lang w:val="sr-Cyrl-CS"/>
              </w:rPr>
              <w:t>школовање кадрова за за рад у савременом окружењу, уз компаративну предност студената који су завршили основне студије на неком од факултета друштвено-хуманистичког усмерења, а која се састоји у солидној основи из неке од друштвених наука; такви студенти кроз овакав студијски програм могу у изузетној мери да допринесу модернизацији пословања у својим областима;</w:t>
            </w:r>
          </w:p>
          <w:p w:rsidR="00815B13" w:rsidRPr="00692C1D" w:rsidRDefault="00815B13" w:rsidP="007916DA">
            <w:pPr>
              <w:numPr>
                <w:ilvl w:val="0"/>
                <w:numId w:val="1"/>
              </w:numPr>
              <w:spacing w:after="120"/>
              <w:ind w:left="714" w:hanging="357"/>
              <w:jc w:val="both"/>
              <w:rPr>
                <w:sz w:val="22"/>
                <w:szCs w:val="22"/>
                <w:lang w:val="sr-Cyrl-CS"/>
              </w:rPr>
            </w:pPr>
            <w:r w:rsidRPr="00692C1D">
              <w:rPr>
                <w:sz w:val="22"/>
                <w:szCs w:val="22"/>
                <w:lang w:val="sr-Cyrl-CS"/>
              </w:rPr>
              <w:t>постизање ширине у образовању кадрова у континуираном високошколском образовању од нивоа основних, до нивоа докторских студија.</w:t>
            </w:r>
          </w:p>
        </w:tc>
      </w:tr>
    </w:tbl>
    <w:p w:rsidR="00815B13" w:rsidRPr="00692C1D" w:rsidRDefault="00815B13" w:rsidP="00006D84">
      <w:pPr>
        <w:rPr>
          <w:sz w:val="22"/>
          <w:szCs w:val="22"/>
          <w:lang w:val="sr-Cyrl-CS"/>
        </w:rPr>
      </w:pPr>
    </w:p>
    <w:p w:rsidR="00815B13" w:rsidRPr="00692C1D" w:rsidRDefault="00815B13" w:rsidP="00006D84">
      <w:pPr>
        <w:rPr>
          <w:sz w:val="22"/>
          <w:szCs w:val="22"/>
        </w:rPr>
      </w:pPr>
      <w:r w:rsidRPr="00692C1D">
        <w:rPr>
          <w:sz w:val="22"/>
          <w:szCs w:val="22"/>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5"/>
      </w:tblGrid>
      <w:tr w:rsidR="00815B13" w:rsidRPr="00692C1D" w:rsidTr="001073E2">
        <w:tc>
          <w:tcPr>
            <w:tcW w:w="9845" w:type="dxa"/>
            <w:shd w:val="clear" w:color="auto" w:fill="E0E0E0"/>
          </w:tcPr>
          <w:p w:rsidR="00815B13" w:rsidRPr="00692C1D" w:rsidRDefault="00815B13" w:rsidP="007916DA">
            <w:pPr>
              <w:spacing w:before="60" w:after="60"/>
              <w:rPr>
                <w:b/>
                <w:sz w:val="22"/>
                <w:szCs w:val="22"/>
                <w:lang w:val="sr-Cyrl-CS"/>
              </w:rPr>
            </w:pPr>
            <w:r w:rsidRPr="00692C1D">
              <w:rPr>
                <w:b/>
                <w:sz w:val="22"/>
                <w:szCs w:val="22"/>
              </w:rPr>
              <w:lastRenderedPageBreak/>
              <w:t>Стандард 4: Компетенције дипломираних студената</w:t>
            </w:r>
          </w:p>
        </w:tc>
      </w:tr>
      <w:tr w:rsidR="00815B13" w:rsidRPr="00692C1D" w:rsidTr="001073E2">
        <w:tc>
          <w:tcPr>
            <w:tcW w:w="9845" w:type="dxa"/>
          </w:tcPr>
          <w:p w:rsidR="00815B13" w:rsidRPr="00692C1D" w:rsidRDefault="00815B13" w:rsidP="001073E2">
            <w:pPr>
              <w:spacing w:before="120"/>
              <w:jc w:val="both"/>
              <w:rPr>
                <w:sz w:val="22"/>
                <w:szCs w:val="22"/>
                <w:lang w:val="sr-Cyrl-CS"/>
              </w:rPr>
            </w:pPr>
            <w:r w:rsidRPr="00692C1D">
              <w:rPr>
                <w:sz w:val="22"/>
                <w:szCs w:val="22"/>
                <w:lang w:val="sr-Cyrl-CS"/>
              </w:rPr>
              <w:t xml:space="preserve">Студенти који заврше </w:t>
            </w:r>
            <w:r>
              <w:rPr>
                <w:sz w:val="22"/>
                <w:szCs w:val="22"/>
                <w:lang w:val="sr-Cyrl-CS"/>
              </w:rPr>
              <w:t>Мастер академске студије</w:t>
            </w:r>
            <w:r w:rsidRPr="00692C1D">
              <w:rPr>
                <w:sz w:val="22"/>
                <w:szCs w:val="22"/>
                <w:lang w:val="sr-Cyrl-CS"/>
              </w:rPr>
              <w:t xml:space="preserve"> на студијском програму </w:t>
            </w:r>
            <w:r w:rsidRPr="00692C1D">
              <w:rPr>
                <w:b/>
                <w:sz w:val="22"/>
                <w:szCs w:val="22"/>
              </w:rPr>
              <w:t>Рачунарство у друштвеним наукама</w:t>
            </w:r>
            <w:r w:rsidRPr="00692C1D">
              <w:rPr>
                <w:sz w:val="22"/>
                <w:szCs w:val="22"/>
                <w:lang w:val="sr-Cyrl-CS"/>
              </w:rPr>
              <w:t xml:space="preserve"> на Универзитету у Београду постају компетентни за: </w:t>
            </w:r>
          </w:p>
          <w:p w:rsidR="00815B13" w:rsidRPr="00692C1D" w:rsidRDefault="00815B13" w:rsidP="00BE760F">
            <w:pPr>
              <w:numPr>
                <w:ilvl w:val="0"/>
                <w:numId w:val="1"/>
              </w:numPr>
              <w:ind w:left="714" w:hanging="357"/>
              <w:jc w:val="both"/>
              <w:rPr>
                <w:sz w:val="22"/>
                <w:szCs w:val="22"/>
                <w:lang w:val="sr-Cyrl-CS"/>
              </w:rPr>
            </w:pPr>
            <w:r w:rsidRPr="00692C1D">
              <w:rPr>
                <w:sz w:val="22"/>
                <w:szCs w:val="22"/>
                <w:lang w:val="sr-Cyrl-CS"/>
              </w:rPr>
              <w:t>самосталан рад у друштвеним дисциплинама за које су се определили кроз основне студије, уз напредно коришћење савремених рачунарских и Интернет технологија;</w:t>
            </w:r>
          </w:p>
          <w:p w:rsidR="00815B13" w:rsidRPr="00692C1D" w:rsidRDefault="00815B13" w:rsidP="00BE760F">
            <w:pPr>
              <w:numPr>
                <w:ilvl w:val="0"/>
                <w:numId w:val="1"/>
              </w:numPr>
              <w:ind w:left="714" w:hanging="357"/>
              <w:jc w:val="both"/>
              <w:rPr>
                <w:sz w:val="22"/>
                <w:szCs w:val="22"/>
                <w:lang w:val="sr-Cyrl-CS"/>
              </w:rPr>
            </w:pPr>
            <w:r w:rsidRPr="00692C1D">
              <w:rPr>
                <w:sz w:val="22"/>
                <w:szCs w:val="22"/>
                <w:lang w:val="sr-Cyrl-CS"/>
              </w:rPr>
              <w:t>укључивање у разне интердисциплинарне радне тимове у којима се очекује познавање и друштвених дисциплина и савремених рачунарских технологија;</w:t>
            </w:r>
          </w:p>
          <w:p w:rsidR="00815B13" w:rsidRPr="00692C1D" w:rsidRDefault="00815B13" w:rsidP="00BE760F">
            <w:pPr>
              <w:numPr>
                <w:ilvl w:val="0"/>
                <w:numId w:val="1"/>
              </w:numPr>
              <w:ind w:left="714" w:hanging="357"/>
              <w:jc w:val="both"/>
              <w:rPr>
                <w:sz w:val="22"/>
                <w:szCs w:val="22"/>
                <w:lang w:val="sr-Cyrl-CS"/>
              </w:rPr>
            </w:pPr>
            <w:r w:rsidRPr="00692C1D">
              <w:rPr>
                <w:sz w:val="22"/>
                <w:szCs w:val="22"/>
                <w:lang w:val="sr-Cyrl-CS"/>
              </w:rPr>
              <w:t>давање консултантских услуга у вези са пословима из области друштвених наука, уз један савремен и технолошки напредан приступ;</w:t>
            </w:r>
          </w:p>
          <w:p w:rsidR="00815B13" w:rsidRPr="00692C1D" w:rsidRDefault="00815B13" w:rsidP="00BE760F">
            <w:pPr>
              <w:numPr>
                <w:ilvl w:val="0"/>
                <w:numId w:val="1"/>
              </w:numPr>
              <w:ind w:left="714" w:hanging="357"/>
              <w:jc w:val="both"/>
              <w:rPr>
                <w:sz w:val="22"/>
                <w:szCs w:val="22"/>
                <w:lang w:val="sr-Cyrl-CS"/>
              </w:rPr>
            </w:pPr>
            <w:r w:rsidRPr="00692C1D">
              <w:rPr>
                <w:sz w:val="22"/>
                <w:szCs w:val="22"/>
                <w:lang w:val="sr-Cyrl-CS"/>
              </w:rPr>
              <w:t>укључивање у научно-истраживачки рад у разним областима друштвених наука, као и у савремени образовни рад у области друштвених наука на средњошколском и високошколском нивоу;</w:t>
            </w:r>
          </w:p>
          <w:p w:rsidR="00815B13" w:rsidRPr="00692C1D" w:rsidRDefault="00815B13" w:rsidP="00BE760F">
            <w:pPr>
              <w:numPr>
                <w:ilvl w:val="0"/>
                <w:numId w:val="1"/>
              </w:numPr>
              <w:ind w:left="714" w:hanging="357"/>
              <w:jc w:val="both"/>
              <w:rPr>
                <w:sz w:val="22"/>
                <w:szCs w:val="22"/>
                <w:lang w:val="sr-Cyrl-CS"/>
              </w:rPr>
            </w:pPr>
            <w:r w:rsidRPr="00692C1D">
              <w:rPr>
                <w:sz w:val="22"/>
                <w:szCs w:val="22"/>
                <w:lang w:val="sr-Cyrl-CS"/>
              </w:rPr>
              <w:t>аналитички приступ у решавању проблема из области друштвених наука на основу усвојених знања из практичних основа савременог рачунарства;</w:t>
            </w:r>
          </w:p>
          <w:p w:rsidR="00815B13" w:rsidRPr="00692C1D" w:rsidRDefault="00815B13" w:rsidP="001073E2">
            <w:pPr>
              <w:numPr>
                <w:ilvl w:val="0"/>
                <w:numId w:val="1"/>
              </w:numPr>
              <w:jc w:val="both"/>
              <w:rPr>
                <w:sz w:val="22"/>
                <w:szCs w:val="22"/>
                <w:lang w:val="sr-Cyrl-CS"/>
              </w:rPr>
            </w:pPr>
            <w:r w:rsidRPr="00692C1D">
              <w:rPr>
                <w:sz w:val="22"/>
                <w:szCs w:val="22"/>
                <w:lang w:val="sr-Cyrl-CS"/>
              </w:rPr>
              <w:t>примену стечених знања из коришћења напредних рачунарских технологија у пракси и креативни приступ у нестандардним ситуацијама.</w:t>
            </w:r>
          </w:p>
          <w:p w:rsidR="00815B13" w:rsidRPr="00692C1D" w:rsidRDefault="00815B13" w:rsidP="001073E2">
            <w:pPr>
              <w:spacing w:before="120"/>
              <w:jc w:val="both"/>
              <w:rPr>
                <w:sz w:val="22"/>
                <w:szCs w:val="22"/>
                <w:lang w:val="sr-Cyrl-CS"/>
              </w:rPr>
            </w:pPr>
            <w:r w:rsidRPr="00692C1D">
              <w:rPr>
                <w:sz w:val="22"/>
                <w:szCs w:val="22"/>
                <w:lang w:val="sr-Cyrl-CS"/>
              </w:rPr>
              <w:t xml:space="preserve">Предметно-специфичне компетенције дипломираних студената са програма </w:t>
            </w:r>
            <w:r w:rsidRPr="00692C1D">
              <w:rPr>
                <w:b/>
                <w:sz w:val="22"/>
                <w:szCs w:val="22"/>
              </w:rPr>
              <w:t>Рачунарство у друштвеним наукама</w:t>
            </w:r>
            <w:r w:rsidRPr="00692C1D">
              <w:rPr>
                <w:sz w:val="22"/>
                <w:szCs w:val="22"/>
                <w:lang w:val="sr-Cyrl-CS"/>
              </w:rPr>
              <w:t xml:space="preserve"> на Универзитету у Београду су:</w:t>
            </w:r>
          </w:p>
          <w:p w:rsidR="00815B13" w:rsidRPr="00692C1D" w:rsidRDefault="00815B13" w:rsidP="001073E2">
            <w:pPr>
              <w:numPr>
                <w:ilvl w:val="0"/>
                <w:numId w:val="1"/>
              </w:numPr>
              <w:jc w:val="both"/>
              <w:rPr>
                <w:sz w:val="22"/>
                <w:szCs w:val="22"/>
                <w:lang w:val="ru-RU"/>
              </w:rPr>
            </w:pPr>
            <w:r w:rsidRPr="00692C1D">
              <w:rPr>
                <w:sz w:val="22"/>
                <w:szCs w:val="22"/>
              </w:rPr>
              <w:t>способност коришћења савремених рачунарских технологија у разноврсним друштвеним наукама (Анализа и визуализација података, Организација истраживања и статистика,</w:t>
            </w:r>
            <w:r w:rsidR="00AE6BE8">
              <w:rPr>
                <w:sz w:val="22"/>
                <w:szCs w:val="22"/>
              </w:rPr>
              <w:t xml:space="preserve"> </w:t>
            </w:r>
            <w:r w:rsidR="00AE6BE8" w:rsidRPr="00AE6BE8">
              <w:rPr>
                <w:sz w:val="22"/>
                <w:szCs w:val="22"/>
              </w:rPr>
              <w:t>Дигитална хуманистика</w:t>
            </w:r>
            <w:r w:rsidR="00AE6BE8">
              <w:rPr>
                <w:sz w:val="22"/>
                <w:szCs w:val="22"/>
              </w:rPr>
              <w:t xml:space="preserve">, </w:t>
            </w:r>
            <w:r w:rsidR="00AE6BE8" w:rsidRPr="00AE6BE8">
              <w:rPr>
                <w:sz w:val="22"/>
                <w:szCs w:val="22"/>
              </w:rPr>
              <w:t>Дигитализација и трансдисциплинарност у хуманистичким наукама</w:t>
            </w:r>
            <w:r w:rsidR="00AE6BE8">
              <w:rPr>
                <w:sz w:val="22"/>
                <w:szCs w:val="22"/>
              </w:rPr>
              <w:t xml:space="preserve">, </w:t>
            </w:r>
            <w:r w:rsidR="00AE6BE8" w:rsidRPr="00AE6BE8">
              <w:rPr>
                <w:sz w:val="22"/>
                <w:szCs w:val="22"/>
              </w:rPr>
              <w:t>Дигиталне библиотеке</w:t>
            </w:r>
            <w:r w:rsidRPr="00692C1D">
              <w:rPr>
                <w:sz w:val="22"/>
                <w:szCs w:val="22"/>
              </w:rPr>
              <w:t>)</w:t>
            </w:r>
          </w:p>
          <w:p w:rsidR="00815B13" w:rsidRPr="00692C1D" w:rsidRDefault="00815B13" w:rsidP="001073E2">
            <w:pPr>
              <w:numPr>
                <w:ilvl w:val="0"/>
                <w:numId w:val="1"/>
              </w:numPr>
              <w:jc w:val="both"/>
              <w:rPr>
                <w:sz w:val="22"/>
                <w:szCs w:val="22"/>
                <w:lang w:val="ru-RU"/>
              </w:rPr>
            </w:pPr>
            <w:r w:rsidRPr="00692C1D">
              <w:rPr>
                <w:sz w:val="22"/>
                <w:szCs w:val="22"/>
                <w:lang w:val="sr-Cyrl-CS"/>
              </w:rPr>
              <w:t xml:space="preserve">успешно коришћење разних софтверских технологија и и алата у неким пословима правника </w:t>
            </w:r>
            <w:r w:rsidRPr="00692C1D">
              <w:rPr>
                <w:sz w:val="22"/>
                <w:szCs w:val="22"/>
              </w:rPr>
              <w:t>(предмети Правни и етички аспекти информационо комуникационих технологија, Cyber криминал</w:t>
            </w:r>
            <w:r w:rsidR="005951C3">
              <w:rPr>
                <w:sz w:val="22"/>
                <w:szCs w:val="22"/>
              </w:rPr>
              <w:t xml:space="preserve">, </w:t>
            </w:r>
            <w:r w:rsidR="005951C3" w:rsidRPr="005951C3">
              <w:rPr>
                <w:sz w:val="22"/>
                <w:szCs w:val="22"/>
              </w:rPr>
              <w:t>Регулисање садржаја и слобода изражавања на Интернету</w:t>
            </w:r>
            <w:r w:rsidR="005951C3">
              <w:rPr>
                <w:sz w:val="22"/>
                <w:szCs w:val="22"/>
              </w:rPr>
              <w:t xml:space="preserve">, </w:t>
            </w:r>
            <w:r w:rsidR="005951C3" w:rsidRPr="005951C3">
              <w:rPr>
                <w:sz w:val="22"/>
                <w:szCs w:val="22"/>
              </w:rPr>
              <w:t>Безбедност на Интернету</w:t>
            </w:r>
            <w:r w:rsidRPr="00692C1D">
              <w:rPr>
                <w:sz w:val="22"/>
                <w:szCs w:val="22"/>
              </w:rPr>
              <w:t>)</w:t>
            </w:r>
          </w:p>
          <w:p w:rsidR="00815B13" w:rsidRPr="00692C1D" w:rsidRDefault="00815B13" w:rsidP="001073E2">
            <w:pPr>
              <w:numPr>
                <w:ilvl w:val="0"/>
                <w:numId w:val="1"/>
              </w:numPr>
              <w:jc w:val="both"/>
              <w:rPr>
                <w:sz w:val="22"/>
                <w:szCs w:val="22"/>
                <w:lang w:val="ru-RU"/>
              </w:rPr>
            </w:pPr>
            <w:r w:rsidRPr="00692C1D">
              <w:rPr>
                <w:sz w:val="22"/>
                <w:szCs w:val="22"/>
                <w:lang w:val="sr-Cyrl-CS"/>
              </w:rPr>
              <w:t xml:space="preserve">успешно коришћење разних софтверских технологија и и алата у </w:t>
            </w:r>
            <w:r w:rsidRPr="00692C1D">
              <w:rPr>
                <w:sz w:val="22"/>
                <w:szCs w:val="22"/>
              </w:rPr>
              <w:t>економским наукама (Квантитативне методе у економији, Методе предвиђања и одлучивања</w:t>
            </w:r>
            <w:r w:rsidR="005951C3">
              <w:rPr>
                <w:sz w:val="22"/>
                <w:szCs w:val="22"/>
              </w:rPr>
              <w:t xml:space="preserve">, </w:t>
            </w:r>
            <w:r w:rsidR="005951C3" w:rsidRPr="005951C3">
              <w:rPr>
                <w:sz w:val="22"/>
                <w:szCs w:val="22"/>
              </w:rPr>
              <w:t>Управљање информацијама и пословна интелигенција</w:t>
            </w:r>
            <w:r w:rsidR="005951C3">
              <w:rPr>
                <w:sz w:val="22"/>
                <w:szCs w:val="22"/>
              </w:rPr>
              <w:t xml:space="preserve">, </w:t>
            </w:r>
            <w:r w:rsidR="005951C3" w:rsidRPr="005951C3">
              <w:rPr>
                <w:sz w:val="22"/>
                <w:szCs w:val="22"/>
              </w:rPr>
              <w:t>Управљање ризицима у актуарству</w:t>
            </w:r>
            <w:r w:rsidR="005951C3">
              <w:rPr>
                <w:sz w:val="22"/>
                <w:szCs w:val="22"/>
              </w:rPr>
              <w:t xml:space="preserve">, </w:t>
            </w:r>
            <w:r w:rsidR="005951C3" w:rsidRPr="005951C3">
              <w:rPr>
                <w:sz w:val="22"/>
                <w:szCs w:val="22"/>
              </w:rPr>
              <w:t>Менаџмент знањем и информационо комуникационе технологије</w:t>
            </w:r>
            <w:r w:rsidR="005951C3">
              <w:rPr>
                <w:sz w:val="22"/>
                <w:szCs w:val="22"/>
              </w:rPr>
              <w:t>,...</w:t>
            </w:r>
            <w:r w:rsidRPr="00692C1D">
              <w:rPr>
                <w:sz w:val="22"/>
                <w:szCs w:val="22"/>
              </w:rPr>
              <w:t>)</w:t>
            </w:r>
          </w:p>
          <w:p w:rsidR="00815B13" w:rsidRPr="00692C1D" w:rsidRDefault="00815B13" w:rsidP="001073E2">
            <w:pPr>
              <w:numPr>
                <w:ilvl w:val="0"/>
                <w:numId w:val="1"/>
              </w:numPr>
              <w:jc w:val="both"/>
              <w:rPr>
                <w:sz w:val="22"/>
                <w:szCs w:val="22"/>
                <w:lang w:val="ru-RU"/>
              </w:rPr>
            </w:pPr>
            <w:r w:rsidRPr="00692C1D">
              <w:rPr>
                <w:sz w:val="22"/>
                <w:szCs w:val="22"/>
                <w:lang w:val="sr-Cyrl-CS"/>
              </w:rPr>
              <w:t xml:space="preserve">успешно коришћење разних софтверских технологија и и алата у </w:t>
            </w:r>
            <w:r w:rsidRPr="00692C1D">
              <w:rPr>
                <w:sz w:val="22"/>
                <w:szCs w:val="22"/>
              </w:rPr>
              <w:t>менаџменту и финансијама (Методе предвиђања и одлучивања, Анализа инвестирања у хартије од вредности,</w:t>
            </w:r>
            <w:r w:rsidR="00A33C94">
              <w:rPr>
                <w:sz w:val="22"/>
                <w:szCs w:val="22"/>
              </w:rPr>
              <w:t xml:space="preserve"> </w:t>
            </w:r>
            <w:r w:rsidR="00A33C94" w:rsidRPr="00A33C94">
              <w:rPr>
                <w:sz w:val="22"/>
                <w:szCs w:val="22"/>
              </w:rPr>
              <w:t>Управљање информацијама и пословна интелигенција</w:t>
            </w:r>
            <w:r w:rsidR="00A33C94">
              <w:rPr>
                <w:sz w:val="22"/>
                <w:szCs w:val="22"/>
              </w:rPr>
              <w:t xml:space="preserve">, </w:t>
            </w:r>
            <w:r w:rsidR="00A33C94" w:rsidRPr="00A33C94">
              <w:rPr>
                <w:sz w:val="22"/>
                <w:szCs w:val="22"/>
              </w:rPr>
              <w:t>Примена информационих система у финансијској математици</w:t>
            </w:r>
            <w:r w:rsidR="00A33C94">
              <w:rPr>
                <w:sz w:val="22"/>
                <w:szCs w:val="22"/>
              </w:rPr>
              <w:t xml:space="preserve">, </w:t>
            </w:r>
            <w:r w:rsidR="00A33C94" w:rsidRPr="00A33C94">
              <w:rPr>
                <w:sz w:val="22"/>
                <w:szCs w:val="22"/>
              </w:rPr>
              <w:t>Управљање ризицима у актуарству</w:t>
            </w:r>
            <w:r w:rsidRPr="00692C1D">
              <w:rPr>
                <w:sz w:val="22"/>
                <w:szCs w:val="22"/>
              </w:rPr>
              <w:t>)</w:t>
            </w:r>
          </w:p>
          <w:p w:rsidR="00815B13" w:rsidRPr="00692C1D" w:rsidRDefault="00815B13" w:rsidP="001073E2">
            <w:pPr>
              <w:numPr>
                <w:ilvl w:val="0"/>
                <w:numId w:val="1"/>
              </w:numPr>
              <w:jc w:val="both"/>
              <w:rPr>
                <w:sz w:val="22"/>
                <w:szCs w:val="22"/>
                <w:lang w:val="ru-RU"/>
              </w:rPr>
            </w:pPr>
            <w:r w:rsidRPr="00692C1D">
              <w:rPr>
                <w:sz w:val="22"/>
                <w:szCs w:val="22"/>
              </w:rPr>
              <w:t xml:space="preserve">примена савремених Интернет технологија и сервиса у психологији (Увод у когнитивну </w:t>
            </w:r>
            <w:r w:rsidR="00487A17">
              <w:rPr>
                <w:sz w:val="22"/>
                <w:szCs w:val="22"/>
              </w:rPr>
              <w:t>лингвистику</w:t>
            </w:r>
            <w:r w:rsidRPr="00692C1D">
              <w:rPr>
                <w:sz w:val="22"/>
                <w:szCs w:val="22"/>
              </w:rPr>
              <w:t>, Психолошки аспекти интеракције човека и рачунара, Рачунарски подржано учење</w:t>
            </w:r>
            <w:r w:rsidR="00A33C94">
              <w:rPr>
                <w:sz w:val="22"/>
                <w:szCs w:val="22"/>
              </w:rPr>
              <w:t xml:space="preserve">, </w:t>
            </w:r>
            <w:r w:rsidR="00A33C94" w:rsidRPr="00AE6BE8">
              <w:rPr>
                <w:sz w:val="22"/>
                <w:szCs w:val="22"/>
              </w:rPr>
              <w:t>Дигиталне библиотеке</w:t>
            </w:r>
            <w:r w:rsidRPr="00692C1D">
              <w:rPr>
                <w:sz w:val="22"/>
                <w:szCs w:val="22"/>
              </w:rPr>
              <w:t>)</w:t>
            </w:r>
          </w:p>
          <w:p w:rsidR="00815B13" w:rsidRPr="00A33C94" w:rsidRDefault="00815B13" w:rsidP="001073E2">
            <w:pPr>
              <w:numPr>
                <w:ilvl w:val="0"/>
                <w:numId w:val="1"/>
              </w:numPr>
              <w:jc w:val="both"/>
              <w:rPr>
                <w:sz w:val="22"/>
                <w:szCs w:val="22"/>
                <w:lang w:val="ru-RU"/>
              </w:rPr>
            </w:pPr>
            <w:r w:rsidRPr="00692C1D">
              <w:rPr>
                <w:sz w:val="22"/>
                <w:szCs w:val="22"/>
              </w:rPr>
              <w:t>примена савремених Интернет технологија и сервиса и разних софтверских пакета социологији и демографији (</w:t>
            </w:r>
            <w:r w:rsidR="00A33C94" w:rsidRPr="00692C1D">
              <w:rPr>
                <w:sz w:val="22"/>
                <w:szCs w:val="22"/>
              </w:rPr>
              <w:t>Рачунарска анализа друштвених мрежа, Демографија и нове информационе технологије</w:t>
            </w:r>
            <w:r w:rsidR="00A33C94">
              <w:rPr>
                <w:sz w:val="22"/>
                <w:szCs w:val="22"/>
              </w:rPr>
              <w:t xml:space="preserve">, </w:t>
            </w:r>
            <w:r w:rsidR="00A33C94" w:rsidRPr="0095618E">
              <w:rPr>
                <w:sz w:val="22"/>
                <w:szCs w:val="22"/>
              </w:rPr>
              <w:t>Развој људских ресурса и информационо комуникационе технологије</w:t>
            </w:r>
            <w:r w:rsidR="00A33C94">
              <w:rPr>
                <w:sz w:val="22"/>
                <w:szCs w:val="22"/>
              </w:rPr>
              <w:t xml:space="preserve">, </w:t>
            </w:r>
            <w:r w:rsidR="00A33C94" w:rsidRPr="003327F1">
              <w:rPr>
                <w:sz w:val="22"/>
                <w:szCs w:val="22"/>
              </w:rPr>
              <w:t>Дигитална хуманистика</w:t>
            </w:r>
            <w:r w:rsidR="00A33C94">
              <w:rPr>
                <w:sz w:val="22"/>
                <w:szCs w:val="22"/>
              </w:rPr>
              <w:t xml:space="preserve">, </w:t>
            </w:r>
            <w:r w:rsidR="00A33C94" w:rsidRPr="003327F1">
              <w:rPr>
                <w:sz w:val="22"/>
                <w:szCs w:val="22"/>
              </w:rPr>
              <w:t>Дигитализација и трансдисциплинарност у хуманистичким наукама</w:t>
            </w:r>
            <w:r w:rsidRPr="00692C1D">
              <w:rPr>
                <w:sz w:val="22"/>
                <w:szCs w:val="22"/>
              </w:rPr>
              <w:t>), лингвистици (</w:t>
            </w:r>
            <w:r w:rsidR="00A33C94" w:rsidRPr="00692C1D">
              <w:rPr>
                <w:sz w:val="22"/>
                <w:szCs w:val="22"/>
              </w:rPr>
              <w:t xml:space="preserve">Увод у когнитивну </w:t>
            </w:r>
            <w:r w:rsidR="00A33C94">
              <w:rPr>
                <w:sz w:val="22"/>
                <w:szCs w:val="22"/>
              </w:rPr>
              <w:t>лингвисти</w:t>
            </w:r>
            <w:r w:rsidR="00A33C94" w:rsidRPr="00692C1D">
              <w:rPr>
                <w:sz w:val="22"/>
                <w:szCs w:val="22"/>
              </w:rPr>
              <w:t>ку,</w:t>
            </w:r>
            <w:r w:rsidR="00A33C94">
              <w:rPr>
                <w:sz w:val="22"/>
                <w:szCs w:val="22"/>
              </w:rPr>
              <w:t xml:space="preserve"> </w:t>
            </w:r>
            <w:r w:rsidR="00A33C94" w:rsidRPr="00692C1D">
              <w:rPr>
                <w:sz w:val="22"/>
                <w:szCs w:val="22"/>
              </w:rPr>
              <w:t>Програмирање за лингвисте</w:t>
            </w:r>
            <w:r w:rsidR="00A33C94">
              <w:rPr>
                <w:sz w:val="22"/>
                <w:szCs w:val="22"/>
              </w:rPr>
              <w:t xml:space="preserve">, </w:t>
            </w:r>
            <w:r w:rsidR="00A33C94" w:rsidRPr="007708BB">
              <w:rPr>
                <w:sz w:val="22"/>
                <w:szCs w:val="22"/>
              </w:rPr>
              <w:t>Дигитализација и традутологија</w:t>
            </w:r>
            <w:r w:rsidR="00A33C94">
              <w:rPr>
                <w:sz w:val="22"/>
                <w:szCs w:val="22"/>
              </w:rPr>
              <w:t xml:space="preserve">, </w:t>
            </w:r>
            <w:r w:rsidR="00A33C94" w:rsidRPr="00E20B05">
              <w:rPr>
                <w:sz w:val="22"/>
                <w:szCs w:val="22"/>
              </w:rPr>
              <w:t>Теорија информације и обрада језика</w:t>
            </w:r>
            <w:r w:rsidRPr="00692C1D">
              <w:rPr>
                <w:sz w:val="22"/>
                <w:szCs w:val="22"/>
              </w:rPr>
              <w:t>) и</w:t>
            </w:r>
            <w:r w:rsidR="00A33C94">
              <w:rPr>
                <w:sz w:val="22"/>
                <w:szCs w:val="22"/>
              </w:rPr>
              <w:t xml:space="preserve"> музици (Рачунарство и музика)</w:t>
            </w:r>
          </w:p>
          <w:p w:rsidR="00A33C94" w:rsidRPr="00692C1D" w:rsidRDefault="00A33C94" w:rsidP="001073E2">
            <w:pPr>
              <w:numPr>
                <w:ilvl w:val="0"/>
                <w:numId w:val="1"/>
              </w:numPr>
              <w:jc w:val="both"/>
              <w:rPr>
                <w:sz w:val="22"/>
                <w:szCs w:val="22"/>
                <w:lang w:val="ru-RU"/>
              </w:rPr>
            </w:pPr>
            <w:r>
              <w:rPr>
                <w:sz w:val="22"/>
                <w:szCs w:val="22"/>
              </w:rPr>
              <w:t>способност правилног коришћења Интернета уз сагледавање друштвених његових све важнијих друштвених аспеката (</w:t>
            </w:r>
            <w:r w:rsidRPr="008A40E4">
              <w:rPr>
                <w:sz w:val="22"/>
                <w:szCs w:val="22"/>
              </w:rPr>
              <w:t>Социјална психологија Cyber простора</w:t>
            </w:r>
            <w:r>
              <w:rPr>
                <w:sz w:val="22"/>
                <w:szCs w:val="22"/>
              </w:rPr>
              <w:t xml:space="preserve">, </w:t>
            </w:r>
            <w:r w:rsidRPr="008A40E4">
              <w:rPr>
                <w:sz w:val="22"/>
                <w:szCs w:val="22"/>
              </w:rPr>
              <w:t>Безбедност на Интернету</w:t>
            </w:r>
            <w:r>
              <w:rPr>
                <w:sz w:val="22"/>
                <w:szCs w:val="22"/>
              </w:rPr>
              <w:t xml:space="preserve">, </w:t>
            </w:r>
            <w:r w:rsidRPr="008A40E4">
              <w:rPr>
                <w:sz w:val="22"/>
                <w:szCs w:val="22"/>
              </w:rPr>
              <w:t>Регулисање садржаја и слобода изражавања на Интернету</w:t>
            </w:r>
            <w:r>
              <w:rPr>
                <w:sz w:val="22"/>
                <w:szCs w:val="22"/>
              </w:rPr>
              <w:t xml:space="preserve">, </w:t>
            </w:r>
            <w:r w:rsidRPr="002A6C89">
              <w:rPr>
                <w:sz w:val="22"/>
                <w:szCs w:val="22"/>
              </w:rPr>
              <w:t>Мерење развоја информационог друштва</w:t>
            </w:r>
            <w:r>
              <w:rPr>
                <w:sz w:val="22"/>
                <w:szCs w:val="22"/>
              </w:rPr>
              <w:t xml:space="preserve">, </w:t>
            </w:r>
            <w:r w:rsidRPr="007F7F74">
              <w:rPr>
                <w:sz w:val="22"/>
                <w:szCs w:val="22"/>
              </w:rPr>
              <w:t>ИКТ и одрживи развој</w:t>
            </w:r>
            <w:r>
              <w:rPr>
                <w:sz w:val="22"/>
                <w:szCs w:val="22"/>
              </w:rPr>
              <w:t>)</w:t>
            </w:r>
          </w:p>
          <w:p w:rsidR="00815B13" w:rsidRPr="00692C1D" w:rsidRDefault="00815B13" w:rsidP="001073E2">
            <w:pPr>
              <w:spacing w:before="120"/>
              <w:jc w:val="both"/>
              <w:rPr>
                <w:sz w:val="22"/>
                <w:szCs w:val="22"/>
                <w:lang w:val="sr-Cyrl-CS"/>
              </w:rPr>
            </w:pPr>
            <w:r w:rsidRPr="00692C1D">
              <w:rPr>
                <w:sz w:val="22"/>
                <w:szCs w:val="22"/>
                <w:lang w:val="sr-Cyrl-CS"/>
              </w:rPr>
              <w:t xml:space="preserve">Исход учења на студијском програму </w:t>
            </w:r>
            <w:r w:rsidRPr="00692C1D">
              <w:rPr>
                <w:b/>
                <w:sz w:val="22"/>
                <w:szCs w:val="22"/>
              </w:rPr>
              <w:t>Рачунарство у друштвеним наукама</w:t>
            </w:r>
            <w:r w:rsidRPr="00692C1D">
              <w:rPr>
                <w:sz w:val="22"/>
                <w:szCs w:val="22"/>
                <w:lang w:val="sr-Cyrl-CS"/>
              </w:rPr>
              <w:t xml:space="preserve"> на Универзитету у Београду је овладавање неком од могућих комбинација следећих способности:</w:t>
            </w:r>
          </w:p>
          <w:p w:rsidR="00815B13" w:rsidRPr="00692C1D" w:rsidRDefault="00815B13" w:rsidP="001073E2">
            <w:pPr>
              <w:numPr>
                <w:ilvl w:val="0"/>
                <w:numId w:val="1"/>
              </w:numPr>
              <w:jc w:val="both"/>
              <w:rPr>
                <w:sz w:val="22"/>
                <w:szCs w:val="22"/>
                <w:lang w:val="sr-Cyrl-CS"/>
              </w:rPr>
            </w:pPr>
            <w:r w:rsidRPr="00692C1D">
              <w:rPr>
                <w:sz w:val="22"/>
                <w:szCs w:val="22"/>
                <w:lang w:val="sr-Cyrl-CS"/>
              </w:rPr>
              <w:t>коришћење савремених софтверских окружења и алата, као и Интернет сервиса за рад са базама података, визуелизацију података, статистичку обраду података и др. у пословима у друштвеним наукама;</w:t>
            </w:r>
          </w:p>
          <w:p w:rsidR="00815B13" w:rsidRPr="00692C1D" w:rsidRDefault="00815B13" w:rsidP="001073E2">
            <w:pPr>
              <w:numPr>
                <w:ilvl w:val="0"/>
                <w:numId w:val="1"/>
              </w:numPr>
              <w:jc w:val="both"/>
              <w:rPr>
                <w:sz w:val="22"/>
                <w:szCs w:val="22"/>
                <w:lang w:val="sr-Cyrl-CS"/>
              </w:rPr>
            </w:pPr>
            <w:r w:rsidRPr="00692C1D">
              <w:rPr>
                <w:sz w:val="22"/>
                <w:szCs w:val="22"/>
                <w:lang w:val="sr-Cyrl-CS"/>
              </w:rPr>
              <w:t xml:space="preserve">коришћење савремених информационих технологија и Интернет сервиса за комуникацију и </w:t>
            </w:r>
            <w:r w:rsidRPr="00692C1D">
              <w:rPr>
                <w:sz w:val="22"/>
                <w:szCs w:val="22"/>
                <w:lang w:val="sr-Cyrl-CS"/>
              </w:rPr>
              <w:lastRenderedPageBreak/>
              <w:t>колаборацију у пословима у друштвеним наукама;</w:t>
            </w:r>
          </w:p>
          <w:p w:rsidR="00815B13" w:rsidRPr="00692C1D" w:rsidRDefault="00815B13" w:rsidP="001073E2">
            <w:pPr>
              <w:numPr>
                <w:ilvl w:val="0"/>
                <w:numId w:val="1"/>
              </w:numPr>
              <w:jc w:val="both"/>
              <w:rPr>
                <w:sz w:val="22"/>
                <w:szCs w:val="22"/>
                <w:lang w:val="sr-Cyrl-CS"/>
              </w:rPr>
            </w:pPr>
            <w:r w:rsidRPr="00692C1D">
              <w:rPr>
                <w:sz w:val="22"/>
                <w:szCs w:val="22"/>
                <w:lang w:val="sr-Cyrl-CS"/>
              </w:rPr>
              <w:t>обезбеђивање заштите података у софтверским системима за примену у друштвеним наукама од неовлашћеног коришћења, напада из мреже, итд.;</w:t>
            </w:r>
          </w:p>
          <w:p w:rsidR="00815B13" w:rsidRPr="00692C1D" w:rsidRDefault="00815B13" w:rsidP="001073E2">
            <w:pPr>
              <w:numPr>
                <w:ilvl w:val="0"/>
                <w:numId w:val="1"/>
              </w:numPr>
              <w:jc w:val="both"/>
              <w:rPr>
                <w:sz w:val="22"/>
                <w:szCs w:val="22"/>
                <w:lang w:val="sr-Cyrl-CS"/>
              </w:rPr>
            </w:pPr>
            <w:r w:rsidRPr="00692C1D">
              <w:rPr>
                <w:sz w:val="22"/>
                <w:szCs w:val="22"/>
              </w:rPr>
              <w:t>коришћење информационо комуникационих технологија уз поштовање релевантних правних и етичких норми;</w:t>
            </w:r>
          </w:p>
          <w:p w:rsidR="00815B13" w:rsidRPr="00692C1D" w:rsidRDefault="00815B13" w:rsidP="001073E2">
            <w:pPr>
              <w:numPr>
                <w:ilvl w:val="0"/>
                <w:numId w:val="1"/>
              </w:numPr>
              <w:spacing w:after="120"/>
              <w:ind w:left="714" w:hanging="357"/>
              <w:jc w:val="both"/>
              <w:rPr>
                <w:sz w:val="22"/>
                <w:szCs w:val="22"/>
              </w:rPr>
            </w:pPr>
            <w:r w:rsidRPr="00692C1D">
              <w:rPr>
                <w:sz w:val="22"/>
                <w:szCs w:val="22"/>
                <w:lang w:val="sr-Cyrl-CS"/>
              </w:rPr>
              <w:t>рад у мултидисциплинарним тимовима, у којима је неопходно напредно коришћење савремених информационо-комуникационих технологија.</w:t>
            </w:r>
          </w:p>
        </w:tc>
      </w:tr>
    </w:tbl>
    <w:p w:rsidR="00815B13" w:rsidRPr="00692C1D" w:rsidRDefault="00815B13" w:rsidP="00006D84">
      <w:pPr>
        <w:rPr>
          <w:sz w:val="22"/>
          <w:szCs w:val="22"/>
          <w:lang w:val="sr-Cyrl-CS"/>
        </w:rPr>
      </w:pPr>
    </w:p>
    <w:p w:rsidR="00815B13" w:rsidRPr="00692C1D" w:rsidRDefault="00815B13" w:rsidP="00006D84">
      <w:pPr>
        <w:rPr>
          <w:sz w:val="22"/>
          <w:szCs w:val="22"/>
          <w:lang w:val="sr-Cyrl-CS"/>
        </w:rPr>
      </w:pPr>
      <w:r w:rsidRPr="00692C1D">
        <w:rPr>
          <w:sz w:val="22"/>
          <w:szCs w:val="22"/>
          <w:lang w:val="sr-Cyrl-C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7"/>
      </w:tblGrid>
      <w:tr w:rsidR="00815B13" w:rsidRPr="00692C1D">
        <w:tc>
          <w:tcPr>
            <w:tcW w:w="9857" w:type="dxa"/>
            <w:shd w:val="clear" w:color="auto" w:fill="E0E0E0"/>
          </w:tcPr>
          <w:p w:rsidR="00815B13" w:rsidRPr="00692C1D" w:rsidRDefault="00815B13" w:rsidP="001073E2">
            <w:pPr>
              <w:spacing w:before="60" w:after="60"/>
              <w:rPr>
                <w:b/>
                <w:sz w:val="22"/>
                <w:szCs w:val="22"/>
                <w:lang w:val="sr-Cyrl-CS"/>
              </w:rPr>
            </w:pPr>
            <w:r w:rsidRPr="00692C1D">
              <w:rPr>
                <w:b/>
                <w:sz w:val="22"/>
                <w:szCs w:val="22"/>
              </w:rPr>
              <w:lastRenderedPageBreak/>
              <w:t>Стандард 5: Курикулум</w:t>
            </w:r>
          </w:p>
        </w:tc>
      </w:tr>
      <w:tr w:rsidR="00815B13" w:rsidRPr="00692C1D">
        <w:tc>
          <w:tcPr>
            <w:tcW w:w="9857" w:type="dxa"/>
          </w:tcPr>
          <w:p w:rsidR="00815B13" w:rsidRPr="00692C1D" w:rsidRDefault="00815B13" w:rsidP="000542A1">
            <w:pPr>
              <w:spacing w:before="120" w:after="120"/>
              <w:jc w:val="both"/>
              <w:rPr>
                <w:bCs/>
                <w:sz w:val="22"/>
                <w:szCs w:val="22"/>
                <w:lang w:val="sr-Cyrl-CS"/>
              </w:rPr>
            </w:pPr>
            <w:r w:rsidRPr="00692C1D">
              <w:rPr>
                <w:bCs/>
                <w:sz w:val="22"/>
                <w:szCs w:val="22"/>
                <w:lang w:val="sr-Cyrl-CS"/>
              </w:rPr>
              <w:t xml:space="preserve">Полазна основа за креирање курикулума студијског програма </w:t>
            </w:r>
            <w:r w:rsidRPr="00692C1D">
              <w:rPr>
                <w:b/>
                <w:sz w:val="22"/>
                <w:szCs w:val="22"/>
              </w:rPr>
              <w:t>Рачунарство у друштвеним наукама</w:t>
            </w:r>
            <w:r w:rsidRPr="00692C1D">
              <w:rPr>
                <w:sz w:val="22"/>
                <w:szCs w:val="22"/>
                <w:lang w:val="sr-Cyrl-CS"/>
              </w:rPr>
              <w:t xml:space="preserve"> </w:t>
            </w:r>
            <w:r w:rsidRPr="00692C1D">
              <w:rPr>
                <w:bCs/>
                <w:sz w:val="22"/>
                <w:szCs w:val="22"/>
                <w:lang w:val="sr-Cyrl-CS"/>
              </w:rPr>
              <w:t xml:space="preserve">на дипломским академским студијама </w:t>
            </w:r>
            <w:r w:rsidRPr="00692C1D">
              <w:rPr>
                <w:sz w:val="22"/>
                <w:szCs w:val="22"/>
                <w:lang w:val="sr-Cyrl-CS"/>
              </w:rPr>
              <w:t xml:space="preserve">на Универзитету у Београду </w:t>
            </w:r>
            <w:r w:rsidRPr="00692C1D">
              <w:rPr>
                <w:bCs/>
                <w:sz w:val="22"/>
                <w:szCs w:val="22"/>
                <w:lang w:val="sr-Cyrl-CS"/>
              </w:rPr>
              <w:t xml:space="preserve">биле су препоруке најугледнијих светских професионалних организација из области рачунарства, The Association for Computing Machinery (ACM), The Association for Information Systems (AIS) и The IEEE Computer Society (IEEE-CS), </w:t>
            </w:r>
            <w:hyperlink r:id="rId8" w:history="1">
              <w:r w:rsidRPr="00692C1D">
                <w:rPr>
                  <w:rStyle w:val="Hyperlink"/>
                  <w:bCs/>
                  <w:sz w:val="22"/>
                  <w:szCs w:val="22"/>
                  <w:lang w:val="sr-Cyrl-CS"/>
                </w:rPr>
                <w:t>http://www.acm.org/education/curricula-recommendations</w:t>
              </w:r>
            </w:hyperlink>
            <w:r w:rsidRPr="00692C1D">
              <w:rPr>
                <w:bCs/>
                <w:sz w:val="22"/>
                <w:szCs w:val="22"/>
                <w:lang w:val="sr-Cyrl-CS"/>
              </w:rPr>
              <w:t>, као и више конкретних студијских програма на мастер нивоу који на разним универзитетима у свету покривају управо примену рачунарства у друштвеним наукама. На тај начин установљено је заједничко језгро свих таквих студијских програма.</w:t>
            </w:r>
          </w:p>
          <w:p w:rsidR="00815B13" w:rsidRPr="00692C1D" w:rsidRDefault="00815B13" w:rsidP="000542A1">
            <w:pPr>
              <w:spacing w:before="120"/>
              <w:jc w:val="both"/>
              <w:rPr>
                <w:bCs/>
                <w:sz w:val="22"/>
                <w:szCs w:val="22"/>
                <w:lang w:val="sr-Cyrl-CS"/>
              </w:rPr>
            </w:pPr>
            <w:r w:rsidRPr="00692C1D">
              <w:rPr>
                <w:bCs/>
                <w:sz w:val="22"/>
                <w:szCs w:val="22"/>
                <w:lang w:val="sr-Cyrl-CS"/>
              </w:rPr>
              <w:t>Курикулум подразумева и следеће:</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студенти су на основним студијама већ стекли одређена предзнања из разних области друштвених наука;</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студенти су у средњој школи кроз одређени број предмета савладали математичке основе неопходне сваком академском грађанину, па и ономе ко се бави друштвеним наукама;</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студенти су у средњој школи кроз одређени број предмета савладали основе коришћења рачунара и Интернета неопходне сваком академском грађанину, па и ономе ко се бави друштвеним наукама;</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студенти треба да савладају напредније теме из области квантитативног моделирања, коришћења Интернет технологија и сервиса, као и примене одговарајућих софтверских пакета у друштвеним наукама;</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студентима је неопходно развити свест о ширини спектра могућности које нуди примена рачунарства у разним областима друштвених наука, уз истовремено пружање увида у важне категорије модерних софтверских апликација;</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студенти морају у што већој мери да савладају практичне вештине коришћења нових технологија кроз учествовање у конкретним пројектима.</w:t>
            </w:r>
          </w:p>
          <w:p w:rsidR="00815B13" w:rsidRPr="00692C1D" w:rsidRDefault="00815B13" w:rsidP="001073E2">
            <w:pPr>
              <w:spacing w:before="120"/>
              <w:jc w:val="both"/>
              <w:rPr>
                <w:bCs/>
                <w:sz w:val="22"/>
                <w:szCs w:val="22"/>
                <w:lang w:val="sr-Cyrl-CS"/>
              </w:rPr>
            </w:pPr>
            <w:r w:rsidRPr="00692C1D">
              <w:rPr>
                <w:bCs/>
                <w:sz w:val="22"/>
                <w:szCs w:val="22"/>
                <w:lang w:val="sr-Cyrl-CS"/>
              </w:rPr>
              <w:t xml:space="preserve">Структура обавезних и изборних предмета студијског програма </w:t>
            </w:r>
            <w:r w:rsidRPr="00692C1D">
              <w:rPr>
                <w:b/>
                <w:sz w:val="22"/>
                <w:szCs w:val="22"/>
              </w:rPr>
              <w:t>Рачунарство у друштвеним наукама</w:t>
            </w:r>
            <w:r w:rsidRPr="00692C1D">
              <w:rPr>
                <w:sz w:val="22"/>
                <w:szCs w:val="22"/>
              </w:rPr>
              <w:t>:</w:t>
            </w:r>
          </w:p>
          <w:p w:rsidR="00815B13" w:rsidRPr="00692C1D" w:rsidRDefault="00815B13" w:rsidP="001073E2">
            <w:pPr>
              <w:spacing w:before="120"/>
              <w:jc w:val="both"/>
              <w:rPr>
                <w:bCs/>
                <w:i/>
                <w:sz w:val="22"/>
                <w:szCs w:val="22"/>
                <w:lang w:val="sr-Cyrl-CS"/>
              </w:rPr>
            </w:pPr>
            <w:r w:rsidRPr="00692C1D">
              <w:rPr>
                <w:bCs/>
                <w:i/>
                <w:sz w:val="22"/>
                <w:szCs w:val="22"/>
                <w:lang w:val="sr-Cyrl-CS"/>
              </w:rPr>
              <w:t xml:space="preserve">Обавезни предмети </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Савремене рачунарске технологије</w:t>
            </w:r>
          </w:p>
          <w:p w:rsidR="00815B13" w:rsidRPr="00692C1D" w:rsidRDefault="00815B13" w:rsidP="001073E2">
            <w:pPr>
              <w:numPr>
                <w:ilvl w:val="0"/>
                <w:numId w:val="1"/>
              </w:numPr>
              <w:jc w:val="both"/>
              <w:rPr>
                <w:bCs/>
                <w:sz w:val="22"/>
                <w:szCs w:val="22"/>
                <w:lang w:val="sr-Cyrl-CS"/>
              </w:rPr>
            </w:pPr>
            <w:r w:rsidRPr="00692C1D">
              <w:rPr>
                <w:bCs/>
                <w:sz w:val="22"/>
                <w:szCs w:val="22"/>
                <w:lang w:val="sr-Cyrl-CS"/>
              </w:rPr>
              <w:t>Квантитативно моделирање у друштвеним наукама</w:t>
            </w:r>
          </w:p>
          <w:p w:rsidR="00815B13" w:rsidRPr="00692C1D" w:rsidRDefault="00815B13" w:rsidP="001073E2">
            <w:pPr>
              <w:spacing w:before="120"/>
              <w:jc w:val="both"/>
              <w:rPr>
                <w:bCs/>
                <w:i/>
                <w:sz w:val="22"/>
                <w:szCs w:val="22"/>
                <w:lang w:val="sr-Cyrl-CS"/>
              </w:rPr>
            </w:pPr>
            <w:r w:rsidRPr="00692C1D">
              <w:rPr>
                <w:bCs/>
                <w:i/>
                <w:sz w:val="22"/>
                <w:szCs w:val="22"/>
                <w:lang w:val="sr-Cyrl-CS"/>
              </w:rPr>
              <w:t>Изборни предмети</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Рачунарска анализа друштвених мрежа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Анализа и визуализација података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Демографија и нове информационе технологије</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Организација истраживања и статистика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 xml:space="preserve">Увод у когнитивну </w:t>
            </w:r>
            <w:r w:rsidR="00487A17">
              <w:rPr>
                <w:bCs/>
                <w:sz w:val="22"/>
                <w:szCs w:val="22"/>
                <w:lang w:val="sr-Cyrl-CS"/>
              </w:rPr>
              <w:t>лингвистику</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Дигитализација и трансдисциплинарност у хуманистичким наукама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Програмирање за лингвисте</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Правни и етички аспекти информационо комуникационих технологија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Cyber криминал</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Квантитативне методе у економији</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Методе предвиђања и одлучивања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ИКТ и одрживи развој</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Мерење развоја информационог друштва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Анализа инвестирања у хартије од вредности</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Рачунарски подржано учење</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Рачунарство и музика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Теорија информације и обрада језика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Социјална психологија Cyber простора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Примена теорије узорака у друштвеним наукама</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Безбедност на Интернету</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t>Регулисање садржаја и слобода изражавања на Интернету</w:t>
            </w:r>
          </w:p>
          <w:p w:rsidR="00253469" w:rsidRPr="00253469" w:rsidRDefault="00253469" w:rsidP="00253469">
            <w:pPr>
              <w:numPr>
                <w:ilvl w:val="0"/>
                <w:numId w:val="2"/>
              </w:numPr>
              <w:jc w:val="both"/>
              <w:rPr>
                <w:bCs/>
                <w:sz w:val="22"/>
                <w:szCs w:val="22"/>
                <w:lang w:val="sr-Cyrl-CS"/>
              </w:rPr>
            </w:pPr>
            <w:r w:rsidRPr="00253469">
              <w:rPr>
                <w:bCs/>
                <w:sz w:val="22"/>
                <w:szCs w:val="22"/>
                <w:lang w:val="sr-Cyrl-CS"/>
              </w:rPr>
              <w:lastRenderedPageBreak/>
              <w:t>Развој људских ресурса и информационо комуникационе технологије</w:t>
            </w:r>
          </w:p>
          <w:p w:rsidR="00253469" w:rsidRPr="00253469" w:rsidRDefault="00253469" w:rsidP="00253469">
            <w:pPr>
              <w:numPr>
                <w:ilvl w:val="0"/>
                <w:numId w:val="2"/>
              </w:numPr>
              <w:ind w:left="714" w:hanging="357"/>
              <w:jc w:val="both"/>
              <w:rPr>
                <w:bCs/>
                <w:sz w:val="22"/>
                <w:szCs w:val="22"/>
                <w:lang w:val="sr-Cyrl-CS"/>
              </w:rPr>
            </w:pPr>
            <w:r w:rsidRPr="00253469">
              <w:rPr>
                <w:bCs/>
                <w:sz w:val="22"/>
                <w:szCs w:val="22"/>
                <w:lang w:val="sr-Cyrl-CS"/>
              </w:rPr>
              <w:t>Менаџмент знањем и информационо комуникационе технологије</w:t>
            </w:r>
          </w:p>
          <w:p w:rsidR="00253469" w:rsidRDefault="00253469" w:rsidP="00253469">
            <w:pPr>
              <w:numPr>
                <w:ilvl w:val="0"/>
                <w:numId w:val="2"/>
              </w:numPr>
              <w:ind w:left="714" w:hanging="357"/>
              <w:jc w:val="both"/>
              <w:rPr>
                <w:bCs/>
                <w:sz w:val="22"/>
                <w:szCs w:val="22"/>
                <w:lang w:val="sr-Cyrl-CS"/>
              </w:rPr>
            </w:pPr>
            <w:r w:rsidRPr="00253469">
              <w:rPr>
                <w:bCs/>
                <w:sz w:val="22"/>
                <w:szCs w:val="22"/>
                <w:lang w:val="sr-Cyrl-CS"/>
              </w:rPr>
              <w:t>Управљање ризицима у актуарству</w:t>
            </w:r>
          </w:p>
          <w:p w:rsidR="00510FC7" w:rsidRDefault="00510FC7" w:rsidP="00253469">
            <w:pPr>
              <w:numPr>
                <w:ilvl w:val="0"/>
                <w:numId w:val="2"/>
              </w:numPr>
              <w:ind w:left="714" w:hanging="357"/>
              <w:jc w:val="both"/>
              <w:rPr>
                <w:bCs/>
                <w:sz w:val="22"/>
                <w:szCs w:val="22"/>
                <w:lang w:val="sr-Cyrl-CS"/>
              </w:rPr>
            </w:pPr>
            <w:r w:rsidRPr="00510FC7">
              <w:rPr>
                <w:bCs/>
                <w:sz w:val="22"/>
                <w:szCs w:val="22"/>
                <w:lang w:val="sr-Cyrl-CS"/>
              </w:rPr>
              <w:t>Дигиталне библиотеке</w:t>
            </w:r>
          </w:p>
          <w:p w:rsidR="00510FC7" w:rsidRDefault="00510FC7" w:rsidP="00253469">
            <w:pPr>
              <w:numPr>
                <w:ilvl w:val="0"/>
                <w:numId w:val="2"/>
              </w:numPr>
              <w:ind w:left="714" w:hanging="357"/>
              <w:jc w:val="both"/>
              <w:rPr>
                <w:bCs/>
                <w:sz w:val="22"/>
                <w:szCs w:val="22"/>
                <w:lang w:val="sr-Cyrl-CS"/>
              </w:rPr>
            </w:pPr>
            <w:r w:rsidRPr="00510FC7">
              <w:rPr>
                <w:bCs/>
                <w:sz w:val="22"/>
                <w:szCs w:val="22"/>
                <w:lang w:val="sr-Cyrl-CS"/>
              </w:rPr>
              <w:t>Дигитална хуманистика</w:t>
            </w:r>
          </w:p>
          <w:p w:rsidR="00510FC7" w:rsidRDefault="00510FC7" w:rsidP="00253469">
            <w:pPr>
              <w:numPr>
                <w:ilvl w:val="0"/>
                <w:numId w:val="2"/>
              </w:numPr>
              <w:ind w:left="714" w:hanging="357"/>
              <w:jc w:val="both"/>
              <w:rPr>
                <w:bCs/>
                <w:sz w:val="22"/>
                <w:szCs w:val="22"/>
                <w:lang w:val="sr-Cyrl-CS"/>
              </w:rPr>
            </w:pPr>
            <w:r w:rsidRPr="00510FC7">
              <w:rPr>
                <w:bCs/>
                <w:sz w:val="22"/>
                <w:szCs w:val="22"/>
                <w:lang w:val="sr-Cyrl-CS"/>
              </w:rPr>
              <w:t>Дигитализација и традутологија</w:t>
            </w:r>
          </w:p>
          <w:p w:rsidR="00253469" w:rsidRPr="00253469" w:rsidRDefault="00253469" w:rsidP="00253469">
            <w:pPr>
              <w:numPr>
                <w:ilvl w:val="0"/>
                <w:numId w:val="2"/>
              </w:numPr>
              <w:spacing w:after="120"/>
              <w:ind w:left="714" w:hanging="357"/>
              <w:jc w:val="both"/>
              <w:rPr>
                <w:bCs/>
                <w:sz w:val="22"/>
                <w:szCs w:val="22"/>
                <w:lang w:val="sr-Cyrl-CS"/>
              </w:rPr>
            </w:pPr>
            <w:r w:rsidRPr="00253469">
              <w:rPr>
                <w:bCs/>
                <w:sz w:val="22"/>
                <w:szCs w:val="22"/>
                <w:lang w:val="sr-Cyrl-CS"/>
              </w:rPr>
              <w:t>Примена информационих система у финансијској математици</w:t>
            </w:r>
          </w:p>
          <w:p w:rsidR="00815B13" w:rsidRPr="00692C1D" w:rsidRDefault="00815B13" w:rsidP="00253469">
            <w:pPr>
              <w:spacing w:before="120" w:after="120"/>
              <w:jc w:val="both"/>
              <w:rPr>
                <w:sz w:val="22"/>
                <w:szCs w:val="22"/>
                <w:lang w:val="sr-Cyrl-CS"/>
              </w:rPr>
            </w:pPr>
            <w:r w:rsidRPr="00692C1D">
              <w:rPr>
                <w:bCs/>
                <w:sz w:val="22"/>
                <w:szCs w:val="22"/>
                <w:lang w:val="sr-Cyrl-CS"/>
              </w:rPr>
              <w:t xml:space="preserve">Студијски програм </w:t>
            </w:r>
            <w:r w:rsidRPr="00692C1D">
              <w:rPr>
                <w:b/>
                <w:sz w:val="22"/>
                <w:szCs w:val="22"/>
              </w:rPr>
              <w:t>Рачунарство у друштвеним наукама</w:t>
            </w:r>
            <w:r w:rsidRPr="00692C1D">
              <w:rPr>
                <w:sz w:val="22"/>
                <w:szCs w:val="22"/>
              </w:rPr>
              <w:t xml:space="preserve"> нема модуле, али је из широке пониде разноврсних изборних предмета могуће одабрати оне који одговарају великом броју стручних профила из области друштвено-хуманистичких наука.</w:t>
            </w:r>
          </w:p>
        </w:tc>
      </w:tr>
    </w:tbl>
    <w:p w:rsidR="00815B13" w:rsidRPr="00692C1D" w:rsidRDefault="00815B13" w:rsidP="000542A1">
      <w:pPr>
        <w:spacing w:after="120"/>
        <w:ind w:left="-709"/>
        <w:rPr>
          <w:bCs/>
          <w:sz w:val="22"/>
          <w:szCs w:val="22"/>
          <w:lang w:val="ru-RU"/>
        </w:rPr>
      </w:pPr>
      <w:r w:rsidRPr="00692C1D">
        <w:rPr>
          <w:sz w:val="22"/>
          <w:szCs w:val="22"/>
          <w:lang w:val="sr-Cyrl-CS"/>
        </w:rPr>
        <w:lastRenderedPageBreak/>
        <w:br w:type="page"/>
      </w:r>
      <w:r w:rsidRPr="00692C1D">
        <w:rPr>
          <w:b/>
          <w:bCs/>
          <w:sz w:val="22"/>
          <w:szCs w:val="22"/>
          <w:lang w:val="sr-Cyrl-CS"/>
        </w:rPr>
        <w:lastRenderedPageBreak/>
        <w:t>Табела 5.1</w:t>
      </w:r>
      <w:r w:rsidRPr="00487A17">
        <w:rPr>
          <w:b/>
          <w:bCs/>
          <w:sz w:val="22"/>
          <w:szCs w:val="22"/>
        </w:rPr>
        <w:t>A</w:t>
      </w:r>
      <w:r w:rsidRPr="00692C1D">
        <w:rPr>
          <w:b/>
          <w:bCs/>
          <w:sz w:val="22"/>
          <w:szCs w:val="22"/>
          <w:lang w:val="ru-RU"/>
        </w:rPr>
        <w:t>.</w:t>
      </w:r>
      <w:r w:rsidRPr="00692C1D">
        <w:rPr>
          <w:bCs/>
          <w:sz w:val="22"/>
          <w:szCs w:val="22"/>
          <w:lang w:val="ru-RU"/>
        </w:rPr>
        <w:t xml:space="preserve"> </w:t>
      </w:r>
      <w:r w:rsidRPr="00692C1D">
        <w:rPr>
          <w:bCs/>
          <w:sz w:val="22"/>
          <w:szCs w:val="22"/>
          <w:lang w:val="sr-Cyrl-CS"/>
        </w:rPr>
        <w:t>Распоред предмета по семестрима и годинама студија</w:t>
      </w:r>
      <w:r w:rsidRPr="00692C1D">
        <w:rPr>
          <w:bCs/>
          <w:sz w:val="22"/>
          <w:szCs w:val="22"/>
          <w:lang w:val="ru-RU"/>
        </w:rPr>
        <w:t xml:space="preserve"> за студијски програм  другог нивоа студија </w:t>
      </w:r>
      <w:r w:rsidRPr="00692C1D">
        <w:rPr>
          <w:b/>
          <w:bCs/>
          <w:sz w:val="22"/>
          <w:szCs w:val="22"/>
          <w:lang w:val="ru-RU"/>
        </w:rPr>
        <w:t>Рачунарство у друштвеним наукама</w:t>
      </w:r>
      <w:r w:rsidRPr="00692C1D">
        <w:rPr>
          <w:bCs/>
          <w:sz w:val="22"/>
          <w:szCs w:val="22"/>
          <w:lang w:val="ru-RU"/>
        </w:rPr>
        <w:t xml:space="preserve"> – </w:t>
      </w:r>
      <w:r>
        <w:rPr>
          <w:bCs/>
          <w:sz w:val="22"/>
          <w:szCs w:val="22"/>
          <w:lang w:val="ru-RU"/>
        </w:rPr>
        <w:t>Мастер академске студије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3"/>
        <w:gridCol w:w="3600"/>
        <w:gridCol w:w="360"/>
        <w:gridCol w:w="576"/>
        <w:gridCol w:w="567"/>
        <w:gridCol w:w="567"/>
        <w:gridCol w:w="567"/>
        <w:gridCol w:w="708"/>
        <w:gridCol w:w="851"/>
        <w:gridCol w:w="850"/>
      </w:tblGrid>
      <w:tr w:rsidR="00815B13" w:rsidRPr="00692C1D" w:rsidTr="00FD4576">
        <w:tc>
          <w:tcPr>
            <w:tcW w:w="709" w:type="dxa"/>
            <w:vMerge w:val="restart"/>
            <w:vAlign w:val="center"/>
          </w:tcPr>
          <w:p w:rsidR="00815B13" w:rsidRPr="00FD4576" w:rsidRDefault="00815B13" w:rsidP="0081015E">
            <w:pPr>
              <w:jc w:val="center"/>
              <w:rPr>
                <w:rFonts w:eastAsia="ArialMT"/>
              </w:rPr>
            </w:pPr>
            <w:r w:rsidRPr="00FD4576">
              <w:rPr>
                <w:rFonts w:eastAsia="ArialMT"/>
              </w:rPr>
              <w:t>Рб</w:t>
            </w:r>
          </w:p>
        </w:tc>
        <w:tc>
          <w:tcPr>
            <w:tcW w:w="993" w:type="dxa"/>
            <w:vMerge w:val="restart"/>
            <w:vAlign w:val="center"/>
          </w:tcPr>
          <w:p w:rsidR="00815B13" w:rsidRPr="00FD4576" w:rsidRDefault="00815B13" w:rsidP="0081015E">
            <w:pPr>
              <w:jc w:val="center"/>
              <w:rPr>
                <w:rFonts w:eastAsia="ArialMT"/>
              </w:rPr>
            </w:pPr>
            <w:r w:rsidRPr="00FD4576">
              <w:rPr>
                <w:rFonts w:eastAsia="ArialMT"/>
              </w:rPr>
              <w:t>Шифра предмета</w:t>
            </w:r>
          </w:p>
        </w:tc>
        <w:tc>
          <w:tcPr>
            <w:tcW w:w="3600" w:type="dxa"/>
            <w:vMerge w:val="restart"/>
            <w:vAlign w:val="center"/>
          </w:tcPr>
          <w:p w:rsidR="00815B13" w:rsidRPr="00FD4576" w:rsidRDefault="00815B13" w:rsidP="0081015E">
            <w:pPr>
              <w:jc w:val="center"/>
              <w:rPr>
                <w:rFonts w:eastAsia="ArialMT"/>
              </w:rPr>
            </w:pPr>
            <w:r w:rsidRPr="00FD4576">
              <w:rPr>
                <w:rFonts w:eastAsia="ArialMT"/>
              </w:rPr>
              <w:t>Назив предмета</w:t>
            </w:r>
          </w:p>
        </w:tc>
        <w:tc>
          <w:tcPr>
            <w:tcW w:w="360" w:type="dxa"/>
            <w:vMerge w:val="restart"/>
            <w:vAlign w:val="center"/>
          </w:tcPr>
          <w:p w:rsidR="00815B13" w:rsidRPr="00FD4576" w:rsidRDefault="00815B13" w:rsidP="0081015E">
            <w:pPr>
              <w:jc w:val="center"/>
              <w:rPr>
                <w:rFonts w:eastAsia="ArialMT"/>
              </w:rPr>
            </w:pPr>
            <w:r w:rsidRPr="00FD4576">
              <w:rPr>
                <w:rFonts w:eastAsia="ArialMT"/>
              </w:rPr>
              <w:t>С</w:t>
            </w:r>
          </w:p>
        </w:tc>
        <w:tc>
          <w:tcPr>
            <w:tcW w:w="576" w:type="dxa"/>
            <w:vMerge w:val="restart"/>
            <w:vAlign w:val="center"/>
          </w:tcPr>
          <w:p w:rsidR="00815B13" w:rsidRPr="00FD4576" w:rsidRDefault="00815B13" w:rsidP="0081015E">
            <w:pPr>
              <w:jc w:val="center"/>
              <w:rPr>
                <w:rFonts w:eastAsia="ArialMT"/>
              </w:rPr>
            </w:pPr>
            <w:r w:rsidRPr="00FD4576">
              <w:rPr>
                <w:rFonts w:eastAsia="ArialMT"/>
              </w:rPr>
              <w:t>Тип</w:t>
            </w:r>
          </w:p>
        </w:tc>
        <w:tc>
          <w:tcPr>
            <w:tcW w:w="567" w:type="dxa"/>
            <w:vMerge w:val="restart"/>
            <w:vAlign w:val="center"/>
          </w:tcPr>
          <w:p w:rsidR="00815B13" w:rsidRPr="00FD4576" w:rsidRDefault="00815B13" w:rsidP="00FD4576">
            <w:pPr>
              <w:jc w:val="center"/>
              <w:rPr>
                <w:rFonts w:eastAsia="ArialMT"/>
              </w:rPr>
            </w:pPr>
            <w:r w:rsidRPr="00FD4576">
              <w:rPr>
                <w:rFonts w:eastAsia="ArialMT"/>
              </w:rPr>
              <w:t>Ста</w:t>
            </w:r>
          </w:p>
        </w:tc>
        <w:tc>
          <w:tcPr>
            <w:tcW w:w="1842" w:type="dxa"/>
            <w:gridSpan w:val="3"/>
            <w:vAlign w:val="center"/>
          </w:tcPr>
          <w:p w:rsidR="00815B13" w:rsidRPr="00FD4576" w:rsidRDefault="00815B13" w:rsidP="0081015E">
            <w:pPr>
              <w:jc w:val="center"/>
              <w:rPr>
                <w:rFonts w:eastAsia="ArialMT"/>
              </w:rPr>
            </w:pPr>
            <w:r w:rsidRPr="00FD4576">
              <w:rPr>
                <w:rFonts w:eastAsia="ArialMT"/>
              </w:rPr>
              <w:t>Активна настава</w:t>
            </w:r>
          </w:p>
        </w:tc>
        <w:tc>
          <w:tcPr>
            <w:tcW w:w="851" w:type="dxa"/>
            <w:vAlign w:val="center"/>
          </w:tcPr>
          <w:p w:rsidR="00815B13" w:rsidRPr="00FD4576" w:rsidRDefault="00815B13" w:rsidP="0081015E">
            <w:pPr>
              <w:jc w:val="center"/>
              <w:rPr>
                <w:rFonts w:eastAsia="ArialMT"/>
              </w:rPr>
            </w:pPr>
            <w:r w:rsidRPr="00FD4576">
              <w:rPr>
                <w:rFonts w:eastAsia="ArialMT"/>
              </w:rPr>
              <w:t>Остали часови</w:t>
            </w:r>
          </w:p>
        </w:tc>
        <w:tc>
          <w:tcPr>
            <w:tcW w:w="850" w:type="dxa"/>
            <w:vAlign w:val="center"/>
          </w:tcPr>
          <w:p w:rsidR="00815B13" w:rsidRPr="00FD4576" w:rsidRDefault="00815B13" w:rsidP="0081015E">
            <w:pPr>
              <w:jc w:val="center"/>
              <w:rPr>
                <w:rFonts w:eastAsia="ArialMT"/>
              </w:rPr>
            </w:pPr>
            <w:r w:rsidRPr="00FD4576">
              <w:rPr>
                <w:rFonts w:eastAsia="ArialMT"/>
              </w:rPr>
              <w:t>ЕСПБ</w:t>
            </w:r>
          </w:p>
        </w:tc>
      </w:tr>
      <w:tr w:rsidR="00815B13" w:rsidRPr="00692C1D" w:rsidTr="00FD4576">
        <w:tc>
          <w:tcPr>
            <w:tcW w:w="709" w:type="dxa"/>
            <w:vMerge/>
            <w:vAlign w:val="center"/>
          </w:tcPr>
          <w:p w:rsidR="00815B13" w:rsidRPr="00FD4576" w:rsidRDefault="00815B13" w:rsidP="0081015E">
            <w:pPr>
              <w:jc w:val="center"/>
              <w:rPr>
                <w:rFonts w:eastAsia="ArialMT"/>
              </w:rPr>
            </w:pPr>
          </w:p>
        </w:tc>
        <w:tc>
          <w:tcPr>
            <w:tcW w:w="993" w:type="dxa"/>
            <w:vMerge/>
            <w:vAlign w:val="center"/>
          </w:tcPr>
          <w:p w:rsidR="00815B13" w:rsidRPr="00FD4576" w:rsidRDefault="00815B13" w:rsidP="0081015E">
            <w:pPr>
              <w:jc w:val="center"/>
              <w:rPr>
                <w:rFonts w:eastAsia="ArialMT"/>
              </w:rPr>
            </w:pPr>
          </w:p>
        </w:tc>
        <w:tc>
          <w:tcPr>
            <w:tcW w:w="3600" w:type="dxa"/>
            <w:vMerge/>
            <w:vAlign w:val="center"/>
          </w:tcPr>
          <w:p w:rsidR="00815B13" w:rsidRPr="00FD4576" w:rsidRDefault="00815B13" w:rsidP="0081015E">
            <w:pPr>
              <w:jc w:val="center"/>
              <w:rPr>
                <w:rFonts w:eastAsia="ArialMT"/>
              </w:rPr>
            </w:pPr>
          </w:p>
        </w:tc>
        <w:tc>
          <w:tcPr>
            <w:tcW w:w="360" w:type="dxa"/>
            <w:vMerge/>
            <w:vAlign w:val="center"/>
          </w:tcPr>
          <w:p w:rsidR="00815B13" w:rsidRPr="00FD4576" w:rsidRDefault="00815B13" w:rsidP="0081015E">
            <w:pPr>
              <w:jc w:val="center"/>
              <w:rPr>
                <w:rFonts w:eastAsia="ArialMT"/>
              </w:rPr>
            </w:pPr>
          </w:p>
        </w:tc>
        <w:tc>
          <w:tcPr>
            <w:tcW w:w="576" w:type="dxa"/>
            <w:vMerge/>
            <w:vAlign w:val="center"/>
          </w:tcPr>
          <w:p w:rsidR="00815B13" w:rsidRPr="00FD4576" w:rsidRDefault="00815B13" w:rsidP="0081015E">
            <w:pPr>
              <w:jc w:val="center"/>
              <w:rPr>
                <w:rFonts w:eastAsia="ArialMT"/>
              </w:rPr>
            </w:pPr>
          </w:p>
        </w:tc>
        <w:tc>
          <w:tcPr>
            <w:tcW w:w="567" w:type="dxa"/>
            <w:vMerge/>
            <w:vAlign w:val="center"/>
          </w:tcPr>
          <w:p w:rsidR="00815B13" w:rsidRPr="00FD4576" w:rsidRDefault="00815B13" w:rsidP="0081015E">
            <w:pPr>
              <w:jc w:val="center"/>
              <w:rPr>
                <w:rFonts w:eastAsia="ArialMT"/>
              </w:rPr>
            </w:pPr>
          </w:p>
        </w:tc>
        <w:tc>
          <w:tcPr>
            <w:tcW w:w="567" w:type="dxa"/>
            <w:vAlign w:val="center"/>
          </w:tcPr>
          <w:p w:rsidR="00815B13" w:rsidRPr="00FD4576" w:rsidRDefault="00815B13" w:rsidP="0081015E">
            <w:pPr>
              <w:jc w:val="center"/>
              <w:rPr>
                <w:rFonts w:eastAsia="ArialMT"/>
              </w:rPr>
            </w:pPr>
            <w:r w:rsidRPr="00FD4576">
              <w:rPr>
                <w:rFonts w:eastAsia="ArialMT"/>
              </w:rPr>
              <w:t>П</w:t>
            </w:r>
          </w:p>
        </w:tc>
        <w:tc>
          <w:tcPr>
            <w:tcW w:w="567" w:type="dxa"/>
            <w:vAlign w:val="center"/>
          </w:tcPr>
          <w:p w:rsidR="00815B13" w:rsidRPr="00FD4576" w:rsidRDefault="00815B13" w:rsidP="0081015E">
            <w:pPr>
              <w:jc w:val="center"/>
              <w:rPr>
                <w:rFonts w:eastAsia="ArialMT"/>
              </w:rPr>
            </w:pPr>
            <w:r w:rsidRPr="00FD4576">
              <w:rPr>
                <w:rFonts w:eastAsia="ArialMT"/>
              </w:rPr>
              <w:t>В</w:t>
            </w:r>
          </w:p>
        </w:tc>
        <w:tc>
          <w:tcPr>
            <w:tcW w:w="708" w:type="dxa"/>
            <w:vAlign w:val="center"/>
          </w:tcPr>
          <w:p w:rsidR="00815B13" w:rsidRPr="00FD4576" w:rsidRDefault="00815B13" w:rsidP="0081015E">
            <w:pPr>
              <w:jc w:val="center"/>
              <w:rPr>
                <w:rFonts w:eastAsia="ArialMT"/>
              </w:rPr>
            </w:pPr>
            <w:r w:rsidRPr="00FD4576">
              <w:rPr>
                <w:rFonts w:eastAsia="ArialMT"/>
              </w:rPr>
              <w:t>ДОН</w:t>
            </w:r>
          </w:p>
        </w:tc>
        <w:tc>
          <w:tcPr>
            <w:tcW w:w="851" w:type="dxa"/>
            <w:vAlign w:val="center"/>
          </w:tcPr>
          <w:p w:rsidR="00815B13" w:rsidRPr="00FD4576" w:rsidRDefault="00815B13" w:rsidP="0081015E">
            <w:pPr>
              <w:jc w:val="center"/>
              <w:rPr>
                <w:rFonts w:eastAsia="ArialMT"/>
              </w:rPr>
            </w:pPr>
          </w:p>
        </w:tc>
        <w:tc>
          <w:tcPr>
            <w:tcW w:w="850" w:type="dxa"/>
            <w:vAlign w:val="center"/>
          </w:tcPr>
          <w:p w:rsidR="00815B13" w:rsidRPr="00FD4576" w:rsidRDefault="00815B13" w:rsidP="0081015E">
            <w:pPr>
              <w:rPr>
                <w:rFonts w:eastAsia="ArialMT"/>
              </w:rPr>
            </w:pPr>
          </w:p>
        </w:tc>
      </w:tr>
      <w:tr w:rsidR="00815B13" w:rsidRPr="00692C1D" w:rsidTr="00FD4576">
        <w:tc>
          <w:tcPr>
            <w:tcW w:w="10348" w:type="dxa"/>
            <w:gridSpan w:val="11"/>
            <w:vAlign w:val="center"/>
          </w:tcPr>
          <w:p w:rsidR="00815B13" w:rsidRPr="00692C1D" w:rsidRDefault="00815B13" w:rsidP="0081015E">
            <w:pPr>
              <w:rPr>
                <w:rFonts w:eastAsia="ArialMT"/>
                <w:b/>
                <w:sz w:val="22"/>
                <w:szCs w:val="22"/>
                <w:lang w:val="sr-Cyrl-CS"/>
              </w:rPr>
            </w:pPr>
            <w:r w:rsidRPr="00692C1D">
              <w:rPr>
                <w:rFonts w:eastAsia="ArialMT"/>
                <w:b/>
                <w:sz w:val="22"/>
                <w:szCs w:val="22"/>
                <w:lang w:val="sr-Cyrl-CS"/>
              </w:rPr>
              <w:t>ПРВА ГОДИНА</w:t>
            </w:r>
          </w:p>
        </w:tc>
      </w:tr>
      <w:tr w:rsidR="00815B13" w:rsidRPr="00692C1D" w:rsidTr="002C0C14">
        <w:tc>
          <w:tcPr>
            <w:tcW w:w="709"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1.</w:t>
            </w:r>
          </w:p>
        </w:tc>
        <w:tc>
          <w:tcPr>
            <w:tcW w:w="993"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rPr>
              <w:t>РДН001</w:t>
            </w:r>
          </w:p>
        </w:tc>
        <w:tc>
          <w:tcPr>
            <w:tcW w:w="3600" w:type="dxa"/>
            <w:vAlign w:val="center"/>
          </w:tcPr>
          <w:p w:rsidR="00815B13" w:rsidRPr="00692C1D" w:rsidRDefault="00815B13" w:rsidP="0081015E">
            <w:pPr>
              <w:rPr>
                <w:rFonts w:eastAsia="ArialMT"/>
                <w:sz w:val="22"/>
                <w:szCs w:val="22"/>
                <w:lang w:val="sr-Cyrl-CS"/>
              </w:rPr>
            </w:pPr>
            <w:r w:rsidRPr="00692C1D">
              <w:rPr>
                <w:sz w:val="22"/>
                <w:szCs w:val="22"/>
                <w:lang w:val="sr-Cyrl-CS"/>
              </w:rPr>
              <w:t>Савремене рачунарске технологије</w:t>
            </w:r>
          </w:p>
        </w:tc>
        <w:tc>
          <w:tcPr>
            <w:tcW w:w="360" w:type="dxa"/>
            <w:vAlign w:val="center"/>
          </w:tcPr>
          <w:p w:rsidR="00815B13" w:rsidRPr="00692C1D" w:rsidRDefault="00815B13" w:rsidP="000542A1">
            <w:pPr>
              <w:jc w:val="center"/>
              <w:rPr>
                <w:rFonts w:eastAsia="ArialMT"/>
                <w:sz w:val="22"/>
                <w:szCs w:val="22"/>
              </w:rPr>
            </w:pPr>
            <w:r w:rsidRPr="00692C1D">
              <w:rPr>
                <w:rFonts w:eastAsia="ArialMT"/>
                <w:sz w:val="22"/>
                <w:szCs w:val="22"/>
              </w:rPr>
              <w:t>1</w:t>
            </w:r>
          </w:p>
        </w:tc>
        <w:tc>
          <w:tcPr>
            <w:tcW w:w="576"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ТМ</w:t>
            </w:r>
          </w:p>
        </w:tc>
        <w:tc>
          <w:tcPr>
            <w:tcW w:w="567" w:type="dxa"/>
            <w:vAlign w:val="center"/>
          </w:tcPr>
          <w:p w:rsidR="00815B13" w:rsidRPr="00692C1D" w:rsidRDefault="00815B13" w:rsidP="00FD18A1">
            <w:pPr>
              <w:jc w:val="center"/>
              <w:rPr>
                <w:rFonts w:eastAsia="ArialMT"/>
                <w:sz w:val="22"/>
                <w:szCs w:val="22"/>
                <w:lang w:val="sr-Cyrl-CS"/>
              </w:rPr>
            </w:pPr>
            <w:r w:rsidRPr="00692C1D">
              <w:rPr>
                <w:rFonts w:eastAsia="ArialMT"/>
                <w:sz w:val="22"/>
                <w:szCs w:val="22"/>
                <w:lang w:val="sr-Cyrl-CS"/>
              </w:rPr>
              <w:t>О</w:t>
            </w:r>
          </w:p>
        </w:tc>
        <w:tc>
          <w:tcPr>
            <w:tcW w:w="567"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815B13" w:rsidRPr="00692C1D" w:rsidRDefault="00815B13" w:rsidP="0081015E">
            <w:pPr>
              <w:jc w:val="center"/>
              <w:rPr>
                <w:rFonts w:eastAsia="ArialMT"/>
                <w:sz w:val="22"/>
                <w:szCs w:val="22"/>
              </w:rPr>
            </w:pPr>
            <w:r w:rsidRPr="00692C1D">
              <w:rPr>
                <w:rFonts w:eastAsia="ArialMT"/>
                <w:sz w:val="22"/>
                <w:szCs w:val="22"/>
              </w:rPr>
              <w:t>1</w:t>
            </w:r>
          </w:p>
        </w:tc>
        <w:tc>
          <w:tcPr>
            <w:tcW w:w="851" w:type="dxa"/>
            <w:vAlign w:val="center"/>
          </w:tcPr>
          <w:p w:rsidR="00815B13" w:rsidRPr="00692C1D" w:rsidRDefault="00815B13" w:rsidP="0081015E">
            <w:pPr>
              <w:jc w:val="center"/>
              <w:rPr>
                <w:sz w:val="22"/>
                <w:szCs w:val="22"/>
                <w:lang w:val="sr-Cyrl-CS"/>
              </w:rPr>
            </w:pPr>
            <w:r w:rsidRPr="00692C1D">
              <w:rPr>
                <w:rFonts w:eastAsia="ArialMT"/>
                <w:sz w:val="22"/>
                <w:szCs w:val="22"/>
                <w:lang w:val="sr-Cyrl-CS"/>
              </w:rPr>
              <w:t>0</w:t>
            </w:r>
          </w:p>
        </w:tc>
        <w:tc>
          <w:tcPr>
            <w:tcW w:w="850" w:type="dxa"/>
            <w:vAlign w:val="center"/>
          </w:tcPr>
          <w:p w:rsidR="00815B13" w:rsidRPr="00692C1D" w:rsidRDefault="00815B13" w:rsidP="002C0C14">
            <w:pPr>
              <w:jc w:val="center"/>
              <w:rPr>
                <w:rFonts w:eastAsia="ArialMT"/>
                <w:sz w:val="22"/>
                <w:szCs w:val="22"/>
                <w:lang w:val="sr-Cyrl-CS"/>
              </w:rPr>
            </w:pPr>
            <w:r w:rsidRPr="00692C1D">
              <w:rPr>
                <w:rFonts w:eastAsia="ArialMT"/>
                <w:sz w:val="22"/>
                <w:szCs w:val="22"/>
                <w:lang w:val="sr-Cyrl-CS"/>
              </w:rPr>
              <w:t>6</w:t>
            </w:r>
          </w:p>
        </w:tc>
      </w:tr>
      <w:tr w:rsidR="00815B13" w:rsidRPr="00692C1D" w:rsidTr="002C0C14">
        <w:tc>
          <w:tcPr>
            <w:tcW w:w="709" w:type="dxa"/>
            <w:vAlign w:val="center"/>
          </w:tcPr>
          <w:p w:rsidR="00815B13" w:rsidRPr="00692C1D" w:rsidRDefault="00815B13" w:rsidP="0081015E">
            <w:pPr>
              <w:jc w:val="center"/>
              <w:rPr>
                <w:rFonts w:eastAsia="ArialMT"/>
                <w:sz w:val="22"/>
                <w:szCs w:val="22"/>
              </w:rPr>
            </w:pPr>
            <w:r w:rsidRPr="00692C1D">
              <w:rPr>
                <w:rFonts w:eastAsia="ArialMT"/>
                <w:sz w:val="22"/>
                <w:szCs w:val="22"/>
                <w:lang w:val="sr-Cyrl-CS"/>
              </w:rPr>
              <w:t>2</w:t>
            </w:r>
            <w:r w:rsidRPr="00692C1D">
              <w:rPr>
                <w:rFonts w:eastAsia="ArialMT"/>
                <w:sz w:val="22"/>
                <w:szCs w:val="22"/>
              </w:rPr>
              <w:t>.</w:t>
            </w:r>
          </w:p>
        </w:tc>
        <w:tc>
          <w:tcPr>
            <w:tcW w:w="993" w:type="dxa"/>
            <w:vAlign w:val="center"/>
          </w:tcPr>
          <w:p w:rsidR="00815B13" w:rsidRPr="00692C1D" w:rsidRDefault="00815B13" w:rsidP="0081015E">
            <w:pPr>
              <w:jc w:val="center"/>
              <w:rPr>
                <w:rFonts w:eastAsia="ArialMT"/>
                <w:sz w:val="22"/>
                <w:szCs w:val="22"/>
              </w:rPr>
            </w:pPr>
            <w:r w:rsidRPr="00692C1D">
              <w:rPr>
                <w:sz w:val="22"/>
                <w:szCs w:val="22"/>
              </w:rPr>
              <w:t>РДН002</w:t>
            </w:r>
          </w:p>
        </w:tc>
        <w:tc>
          <w:tcPr>
            <w:tcW w:w="3600" w:type="dxa"/>
            <w:vAlign w:val="center"/>
          </w:tcPr>
          <w:p w:rsidR="00815B13" w:rsidRPr="00692C1D" w:rsidRDefault="00815B13" w:rsidP="0081015E">
            <w:pPr>
              <w:rPr>
                <w:rFonts w:eastAsia="ArialMT"/>
                <w:sz w:val="22"/>
                <w:szCs w:val="22"/>
                <w:lang w:val="sr-Cyrl-CS"/>
              </w:rPr>
            </w:pPr>
            <w:r w:rsidRPr="00692C1D">
              <w:rPr>
                <w:rFonts w:eastAsia="ArialMT"/>
                <w:sz w:val="22"/>
                <w:szCs w:val="22"/>
                <w:lang w:val="sr-Cyrl-CS"/>
              </w:rPr>
              <w:t>Квантитативно моделирање у друштвеним наукама</w:t>
            </w:r>
          </w:p>
        </w:tc>
        <w:tc>
          <w:tcPr>
            <w:tcW w:w="360" w:type="dxa"/>
            <w:vAlign w:val="center"/>
          </w:tcPr>
          <w:p w:rsidR="00815B13" w:rsidRPr="00692C1D" w:rsidRDefault="00815B13" w:rsidP="000542A1">
            <w:pPr>
              <w:jc w:val="center"/>
              <w:rPr>
                <w:sz w:val="22"/>
                <w:szCs w:val="22"/>
              </w:rPr>
            </w:pPr>
            <w:r w:rsidRPr="00692C1D">
              <w:rPr>
                <w:rFonts w:eastAsia="ArialMT"/>
                <w:sz w:val="22"/>
                <w:szCs w:val="22"/>
              </w:rPr>
              <w:t>1</w:t>
            </w:r>
          </w:p>
        </w:tc>
        <w:tc>
          <w:tcPr>
            <w:tcW w:w="576"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НС</w:t>
            </w:r>
          </w:p>
        </w:tc>
        <w:tc>
          <w:tcPr>
            <w:tcW w:w="567" w:type="dxa"/>
            <w:vAlign w:val="center"/>
          </w:tcPr>
          <w:p w:rsidR="00815B13" w:rsidRPr="00692C1D" w:rsidRDefault="00815B13" w:rsidP="00FD18A1">
            <w:pPr>
              <w:jc w:val="center"/>
              <w:rPr>
                <w:rFonts w:eastAsia="ArialMT"/>
                <w:sz w:val="22"/>
                <w:szCs w:val="22"/>
                <w:lang w:val="sr-Cyrl-CS"/>
              </w:rPr>
            </w:pPr>
            <w:r w:rsidRPr="00692C1D">
              <w:rPr>
                <w:rFonts w:eastAsia="ArialMT"/>
                <w:sz w:val="22"/>
                <w:szCs w:val="22"/>
                <w:lang w:val="sr-Cyrl-CS"/>
              </w:rPr>
              <w:t>О</w:t>
            </w:r>
          </w:p>
        </w:tc>
        <w:tc>
          <w:tcPr>
            <w:tcW w:w="567"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815B13" w:rsidRPr="00692C1D" w:rsidRDefault="00815B13" w:rsidP="0081015E">
            <w:pPr>
              <w:jc w:val="center"/>
              <w:rPr>
                <w:rFonts w:eastAsia="ArialMT"/>
                <w:sz w:val="22"/>
                <w:szCs w:val="22"/>
              </w:rPr>
            </w:pPr>
            <w:r w:rsidRPr="00692C1D">
              <w:rPr>
                <w:rFonts w:eastAsia="ArialMT"/>
                <w:sz w:val="22"/>
                <w:szCs w:val="22"/>
              </w:rPr>
              <w:t>1</w:t>
            </w:r>
          </w:p>
        </w:tc>
        <w:tc>
          <w:tcPr>
            <w:tcW w:w="851" w:type="dxa"/>
            <w:vAlign w:val="center"/>
          </w:tcPr>
          <w:p w:rsidR="00815B13" w:rsidRPr="00692C1D" w:rsidRDefault="00815B13"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815B13" w:rsidRPr="00692C1D" w:rsidRDefault="00815B13" w:rsidP="002C0C14">
            <w:pPr>
              <w:jc w:val="center"/>
              <w:rPr>
                <w:sz w:val="22"/>
                <w:szCs w:val="22"/>
                <w:lang w:val="sr-Cyrl-CS"/>
              </w:rPr>
            </w:pPr>
            <w:r w:rsidRPr="00692C1D">
              <w:rPr>
                <w:rFonts w:eastAsia="ArialMT"/>
                <w:sz w:val="22"/>
                <w:szCs w:val="22"/>
                <w:lang w:val="sr-Cyrl-CS"/>
              </w:rPr>
              <w:t>6</w:t>
            </w:r>
          </w:p>
        </w:tc>
      </w:tr>
      <w:tr w:rsidR="00510FC7" w:rsidRPr="00692C1D" w:rsidTr="002C0C14">
        <w:tc>
          <w:tcPr>
            <w:tcW w:w="709" w:type="dxa"/>
            <w:vMerge w:val="restart"/>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3, 4, 5.</w:t>
            </w:r>
          </w:p>
        </w:tc>
        <w:tc>
          <w:tcPr>
            <w:tcW w:w="4593" w:type="dxa"/>
            <w:gridSpan w:val="2"/>
            <w:vAlign w:val="center"/>
          </w:tcPr>
          <w:p w:rsidR="00510FC7" w:rsidRPr="00692C1D" w:rsidRDefault="00510FC7" w:rsidP="0081015E">
            <w:pPr>
              <w:rPr>
                <w:rFonts w:eastAsia="ArialMT"/>
                <w:sz w:val="22"/>
                <w:szCs w:val="22"/>
                <w:lang w:val="sr-Cyrl-CS"/>
              </w:rPr>
            </w:pPr>
            <w:r w:rsidRPr="00692C1D">
              <w:rPr>
                <w:rFonts w:eastAsia="ArialMT"/>
                <w:sz w:val="22"/>
                <w:szCs w:val="22"/>
                <w:lang w:val="sr-Cyrl-CS"/>
              </w:rPr>
              <w:t>Изборни предмети (бирају се 3 од 17)</w:t>
            </w:r>
          </w:p>
        </w:tc>
        <w:tc>
          <w:tcPr>
            <w:tcW w:w="5046" w:type="dxa"/>
            <w:gridSpan w:val="8"/>
            <w:vAlign w:val="center"/>
          </w:tcPr>
          <w:p w:rsidR="00510FC7" w:rsidRPr="00692C1D" w:rsidRDefault="00510FC7" w:rsidP="002C0C14">
            <w:pPr>
              <w:jc w:val="center"/>
              <w:rPr>
                <w:sz w:val="22"/>
                <w:szCs w:val="22"/>
                <w:lang w:val="sr-Cyrl-CS"/>
              </w:rPr>
            </w:pP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vAlign w:val="center"/>
          </w:tcPr>
          <w:p w:rsidR="00510FC7" w:rsidRPr="00692C1D" w:rsidRDefault="00510FC7" w:rsidP="0081015E">
            <w:pPr>
              <w:rPr>
                <w:rFonts w:eastAsia="ArialMT"/>
                <w:sz w:val="22"/>
                <w:szCs w:val="22"/>
              </w:rPr>
            </w:pPr>
            <w:r w:rsidRPr="00692C1D">
              <w:rPr>
                <w:rFonts w:eastAsia="ArialMT"/>
                <w:sz w:val="22"/>
                <w:szCs w:val="22"/>
              </w:rPr>
              <w:t>РДН003</w:t>
            </w:r>
          </w:p>
        </w:tc>
        <w:tc>
          <w:tcPr>
            <w:tcW w:w="3600" w:type="dxa"/>
          </w:tcPr>
          <w:p w:rsidR="00510FC7" w:rsidRPr="00692C1D" w:rsidRDefault="00510FC7" w:rsidP="0081015E">
            <w:pPr>
              <w:rPr>
                <w:sz w:val="22"/>
                <w:szCs w:val="22"/>
              </w:rPr>
            </w:pPr>
            <w:r w:rsidRPr="00692C1D">
              <w:rPr>
                <w:sz w:val="22"/>
                <w:szCs w:val="22"/>
              </w:rPr>
              <w:t>Рачунарска анализа друштвених мрежа</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СА</w:t>
            </w:r>
          </w:p>
        </w:tc>
        <w:tc>
          <w:tcPr>
            <w:tcW w:w="567" w:type="dxa"/>
            <w:vAlign w:val="center"/>
          </w:tcPr>
          <w:p w:rsidR="00510FC7" w:rsidRPr="00692C1D" w:rsidRDefault="00510FC7" w:rsidP="00FD18A1">
            <w:pPr>
              <w:jc w:val="center"/>
              <w:rPr>
                <w:rFonts w:eastAsia="ArialMT"/>
                <w:sz w:val="22"/>
                <w:szCs w:val="22"/>
                <w:lang w:val="sr-Cyrl-CS"/>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РДН004</w:t>
            </w:r>
          </w:p>
        </w:tc>
        <w:tc>
          <w:tcPr>
            <w:tcW w:w="3600" w:type="dxa"/>
          </w:tcPr>
          <w:p w:rsidR="00510FC7" w:rsidRPr="00692C1D" w:rsidRDefault="00510FC7" w:rsidP="0081015E">
            <w:pPr>
              <w:rPr>
                <w:sz w:val="22"/>
                <w:szCs w:val="22"/>
              </w:rPr>
            </w:pPr>
            <w:r w:rsidRPr="00692C1D">
              <w:rPr>
                <w:sz w:val="22"/>
                <w:szCs w:val="22"/>
              </w:rPr>
              <w:t>Анализа и визуализација података</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СА</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РДН005</w:t>
            </w:r>
          </w:p>
        </w:tc>
        <w:tc>
          <w:tcPr>
            <w:tcW w:w="3600" w:type="dxa"/>
          </w:tcPr>
          <w:p w:rsidR="00510FC7" w:rsidRPr="00692C1D" w:rsidRDefault="00510FC7" w:rsidP="0081015E">
            <w:pPr>
              <w:rPr>
                <w:sz w:val="22"/>
                <w:szCs w:val="22"/>
              </w:rPr>
            </w:pPr>
            <w:r w:rsidRPr="00692C1D">
              <w:rPr>
                <w:sz w:val="22"/>
                <w:szCs w:val="22"/>
              </w:rPr>
              <w:t>Демографија и нове информационе технологије</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НС</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РДН006</w:t>
            </w:r>
          </w:p>
        </w:tc>
        <w:tc>
          <w:tcPr>
            <w:tcW w:w="3600" w:type="dxa"/>
          </w:tcPr>
          <w:p w:rsidR="00510FC7" w:rsidRPr="00692C1D" w:rsidRDefault="00510FC7" w:rsidP="0081015E">
            <w:pPr>
              <w:rPr>
                <w:sz w:val="22"/>
                <w:szCs w:val="22"/>
              </w:rPr>
            </w:pPr>
            <w:r w:rsidRPr="00692C1D">
              <w:rPr>
                <w:sz w:val="22"/>
                <w:szCs w:val="22"/>
              </w:rPr>
              <w:t>Организација истраживања и статистика</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НС</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РДН007</w:t>
            </w:r>
          </w:p>
        </w:tc>
        <w:tc>
          <w:tcPr>
            <w:tcW w:w="3600" w:type="dxa"/>
          </w:tcPr>
          <w:p w:rsidR="00510FC7" w:rsidRPr="00692C1D" w:rsidRDefault="00510FC7" w:rsidP="00487A17">
            <w:pPr>
              <w:rPr>
                <w:sz w:val="22"/>
                <w:szCs w:val="22"/>
              </w:rPr>
            </w:pPr>
            <w:r w:rsidRPr="00692C1D">
              <w:rPr>
                <w:sz w:val="22"/>
                <w:szCs w:val="22"/>
              </w:rPr>
              <w:t xml:space="preserve">Увод у когнитивну </w:t>
            </w:r>
            <w:r w:rsidR="00487A17">
              <w:rPr>
                <w:sz w:val="22"/>
                <w:szCs w:val="22"/>
              </w:rPr>
              <w:t>лингвистик</w:t>
            </w:r>
            <w:r w:rsidRPr="00692C1D">
              <w:rPr>
                <w:sz w:val="22"/>
                <w:szCs w:val="22"/>
              </w:rPr>
              <w:t>ку</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ТМ</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510FC7" w:rsidRDefault="00510FC7" w:rsidP="0081015E">
            <w:pPr>
              <w:rPr>
                <w:rFonts w:eastAsia="ArialMT"/>
                <w:sz w:val="22"/>
                <w:szCs w:val="22"/>
              </w:rPr>
            </w:pPr>
            <w:r w:rsidRPr="00692C1D">
              <w:rPr>
                <w:rFonts w:eastAsia="ArialMT"/>
                <w:sz w:val="22"/>
                <w:szCs w:val="22"/>
              </w:rPr>
              <w:t>РДН00</w:t>
            </w:r>
            <w:r>
              <w:rPr>
                <w:rFonts w:eastAsia="ArialMT"/>
                <w:sz w:val="22"/>
                <w:szCs w:val="22"/>
              </w:rPr>
              <w:t>8</w:t>
            </w:r>
          </w:p>
        </w:tc>
        <w:tc>
          <w:tcPr>
            <w:tcW w:w="3600" w:type="dxa"/>
          </w:tcPr>
          <w:p w:rsidR="00510FC7" w:rsidRPr="00510FC7" w:rsidRDefault="00510FC7" w:rsidP="0081015E">
            <w:pPr>
              <w:rPr>
                <w:sz w:val="22"/>
              </w:rPr>
            </w:pPr>
            <w:r>
              <w:rPr>
                <w:sz w:val="22"/>
              </w:rPr>
              <w:t>Дигитална хуманистика</w:t>
            </w:r>
          </w:p>
        </w:tc>
        <w:tc>
          <w:tcPr>
            <w:tcW w:w="360" w:type="dxa"/>
            <w:vAlign w:val="center"/>
          </w:tcPr>
          <w:p w:rsidR="00510FC7" w:rsidRPr="00510FC7" w:rsidRDefault="00510FC7" w:rsidP="000542A1">
            <w:pPr>
              <w:jc w:val="center"/>
              <w:rPr>
                <w:rFonts w:eastAsia="ArialMT"/>
                <w:sz w:val="22"/>
                <w:szCs w:val="22"/>
              </w:rPr>
            </w:pPr>
            <w:r>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СА</w:t>
            </w:r>
          </w:p>
        </w:tc>
        <w:tc>
          <w:tcPr>
            <w:tcW w:w="567" w:type="dxa"/>
            <w:vAlign w:val="center"/>
          </w:tcPr>
          <w:p w:rsidR="00510FC7" w:rsidRPr="00692C1D" w:rsidRDefault="00510FC7" w:rsidP="00C16DCD">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16DCD">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C16DCD">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РДН009</w:t>
            </w:r>
          </w:p>
        </w:tc>
        <w:tc>
          <w:tcPr>
            <w:tcW w:w="3600" w:type="dxa"/>
          </w:tcPr>
          <w:p w:rsidR="00510FC7" w:rsidRPr="00692C1D" w:rsidRDefault="00510FC7" w:rsidP="0081015E">
            <w:pPr>
              <w:rPr>
                <w:sz w:val="22"/>
                <w:szCs w:val="22"/>
              </w:rPr>
            </w:pPr>
            <w:r>
              <w:rPr>
                <w:sz w:val="22"/>
              </w:rPr>
              <w:t>Дигитализација и трансдисциплинарност у хуманистичким наукама</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АО</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РДН010</w:t>
            </w:r>
          </w:p>
        </w:tc>
        <w:tc>
          <w:tcPr>
            <w:tcW w:w="3600" w:type="dxa"/>
          </w:tcPr>
          <w:p w:rsidR="00510FC7" w:rsidRPr="00692C1D" w:rsidRDefault="00510FC7" w:rsidP="0081015E">
            <w:pPr>
              <w:rPr>
                <w:sz w:val="22"/>
                <w:szCs w:val="22"/>
              </w:rPr>
            </w:pPr>
            <w:r w:rsidRPr="00692C1D">
              <w:rPr>
                <w:sz w:val="22"/>
                <w:szCs w:val="22"/>
              </w:rPr>
              <w:t>Програмирање за лингвисте</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АО</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РДН011</w:t>
            </w:r>
          </w:p>
        </w:tc>
        <w:tc>
          <w:tcPr>
            <w:tcW w:w="3600" w:type="dxa"/>
          </w:tcPr>
          <w:p w:rsidR="00510FC7" w:rsidRPr="00692C1D" w:rsidRDefault="00510FC7" w:rsidP="0081015E">
            <w:pPr>
              <w:rPr>
                <w:sz w:val="22"/>
                <w:szCs w:val="22"/>
              </w:rPr>
            </w:pPr>
            <w:r w:rsidRPr="00692C1D">
              <w:rPr>
                <w:sz w:val="22"/>
                <w:szCs w:val="22"/>
              </w:rPr>
              <w:t>Правни и етички аспекти информационо комуникационих технологија</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АО</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РДН012</w:t>
            </w:r>
          </w:p>
        </w:tc>
        <w:tc>
          <w:tcPr>
            <w:tcW w:w="3600" w:type="dxa"/>
          </w:tcPr>
          <w:p w:rsidR="00510FC7" w:rsidRPr="00692C1D" w:rsidRDefault="00510FC7" w:rsidP="0081015E">
            <w:pPr>
              <w:rPr>
                <w:sz w:val="22"/>
                <w:szCs w:val="22"/>
              </w:rPr>
            </w:pPr>
            <w:r w:rsidRPr="00692C1D">
              <w:rPr>
                <w:sz w:val="22"/>
                <w:szCs w:val="22"/>
              </w:rPr>
              <w:t>Cyber криминал</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ТМ</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РДН013</w:t>
            </w:r>
          </w:p>
        </w:tc>
        <w:tc>
          <w:tcPr>
            <w:tcW w:w="3600" w:type="dxa"/>
          </w:tcPr>
          <w:p w:rsidR="00510FC7" w:rsidRPr="00692C1D" w:rsidRDefault="00510FC7" w:rsidP="0081015E">
            <w:pPr>
              <w:rPr>
                <w:sz w:val="22"/>
                <w:szCs w:val="22"/>
              </w:rPr>
            </w:pPr>
            <w:r w:rsidRPr="00692C1D">
              <w:rPr>
                <w:sz w:val="22"/>
                <w:szCs w:val="22"/>
              </w:rPr>
              <w:t>Квантитативне методе у економији</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НС</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vAlign w:val="center"/>
          </w:tcPr>
          <w:p w:rsidR="00510FC7" w:rsidRPr="00692C1D" w:rsidRDefault="00510FC7" w:rsidP="0081015E">
            <w:pPr>
              <w:rPr>
                <w:rFonts w:eastAsia="ArialMT"/>
                <w:sz w:val="22"/>
                <w:szCs w:val="22"/>
              </w:rPr>
            </w:pPr>
            <w:r w:rsidRPr="00692C1D">
              <w:rPr>
                <w:rFonts w:eastAsia="ArialMT"/>
                <w:sz w:val="22"/>
                <w:szCs w:val="22"/>
              </w:rPr>
              <w:t>РДН014</w:t>
            </w:r>
          </w:p>
        </w:tc>
        <w:tc>
          <w:tcPr>
            <w:tcW w:w="3600" w:type="dxa"/>
          </w:tcPr>
          <w:p w:rsidR="00510FC7" w:rsidRPr="00692C1D" w:rsidRDefault="00510FC7" w:rsidP="0081015E">
            <w:pPr>
              <w:rPr>
                <w:sz w:val="22"/>
                <w:szCs w:val="22"/>
              </w:rPr>
            </w:pPr>
            <w:r w:rsidRPr="00692C1D">
              <w:rPr>
                <w:sz w:val="22"/>
                <w:szCs w:val="22"/>
              </w:rPr>
              <w:t>Методе предвиђања и одлучивања</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СА</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vAlign w:val="center"/>
          </w:tcPr>
          <w:p w:rsidR="00510FC7" w:rsidRPr="00692C1D" w:rsidRDefault="00510FC7" w:rsidP="0081015E">
            <w:pPr>
              <w:rPr>
                <w:rFonts w:eastAsia="ArialMT"/>
                <w:sz w:val="22"/>
                <w:szCs w:val="22"/>
              </w:rPr>
            </w:pPr>
            <w:r w:rsidRPr="00692C1D">
              <w:rPr>
                <w:rFonts w:eastAsia="ArialMT"/>
                <w:sz w:val="22"/>
                <w:szCs w:val="22"/>
              </w:rPr>
              <w:t>РДН015</w:t>
            </w:r>
          </w:p>
        </w:tc>
        <w:tc>
          <w:tcPr>
            <w:tcW w:w="3600" w:type="dxa"/>
          </w:tcPr>
          <w:p w:rsidR="00510FC7" w:rsidRPr="00692C1D" w:rsidRDefault="00510FC7" w:rsidP="0081015E">
            <w:pPr>
              <w:rPr>
                <w:sz w:val="22"/>
                <w:szCs w:val="22"/>
              </w:rPr>
            </w:pPr>
            <w:r>
              <w:rPr>
                <w:sz w:val="22"/>
              </w:rPr>
              <w:t>ИКТ</w:t>
            </w:r>
            <w:r w:rsidRPr="00EF1BA0">
              <w:rPr>
                <w:sz w:val="22"/>
              </w:rPr>
              <w:t xml:space="preserve"> </w:t>
            </w:r>
            <w:r>
              <w:rPr>
                <w:sz w:val="22"/>
              </w:rPr>
              <w:t>и</w:t>
            </w:r>
            <w:r w:rsidRPr="00EF1BA0">
              <w:rPr>
                <w:sz w:val="22"/>
              </w:rPr>
              <w:t xml:space="preserve"> </w:t>
            </w:r>
            <w:r>
              <w:rPr>
                <w:sz w:val="22"/>
              </w:rPr>
              <w:t>одрживи</w:t>
            </w:r>
            <w:r w:rsidRPr="00EF1BA0">
              <w:rPr>
                <w:sz w:val="22"/>
              </w:rPr>
              <w:t xml:space="preserve"> </w:t>
            </w:r>
            <w:r>
              <w:rPr>
                <w:sz w:val="22"/>
              </w:rPr>
              <w:t>развој</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СА</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vAlign w:val="center"/>
          </w:tcPr>
          <w:p w:rsidR="00510FC7" w:rsidRPr="00692C1D" w:rsidRDefault="00510FC7" w:rsidP="0081015E">
            <w:pPr>
              <w:rPr>
                <w:rFonts w:eastAsia="ArialMT"/>
                <w:sz w:val="22"/>
                <w:szCs w:val="22"/>
              </w:rPr>
            </w:pPr>
            <w:r w:rsidRPr="00692C1D">
              <w:rPr>
                <w:rFonts w:eastAsia="ArialMT"/>
                <w:sz w:val="22"/>
                <w:szCs w:val="22"/>
              </w:rPr>
              <w:t>РДН016</w:t>
            </w:r>
          </w:p>
        </w:tc>
        <w:tc>
          <w:tcPr>
            <w:tcW w:w="3600" w:type="dxa"/>
          </w:tcPr>
          <w:p w:rsidR="00510FC7" w:rsidRPr="00692C1D" w:rsidRDefault="00510FC7" w:rsidP="0081015E">
            <w:pPr>
              <w:rPr>
                <w:sz w:val="22"/>
                <w:szCs w:val="22"/>
              </w:rPr>
            </w:pPr>
            <w:r>
              <w:rPr>
                <w:sz w:val="22"/>
              </w:rPr>
              <w:t>Мерење</w:t>
            </w:r>
            <w:r w:rsidRPr="00EF1BA0">
              <w:rPr>
                <w:sz w:val="22"/>
              </w:rPr>
              <w:t xml:space="preserve"> </w:t>
            </w:r>
            <w:r>
              <w:rPr>
                <w:sz w:val="22"/>
              </w:rPr>
              <w:t>развоја</w:t>
            </w:r>
            <w:r w:rsidRPr="00EF1BA0">
              <w:rPr>
                <w:sz w:val="22"/>
              </w:rPr>
              <w:t xml:space="preserve"> </w:t>
            </w:r>
            <w:r>
              <w:rPr>
                <w:sz w:val="22"/>
              </w:rPr>
              <w:t>информационог</w:t>
            </w:r>
            <w:r w:rsidRPr="00EF1BA0">
              <w:rPr>
                <w:sz w:val="22"/>
              </w:rPr>
              <w:t xml:space="preserve"> </w:t>
            </w:r>
            <w:r>
              <w:rPr>
                <w:sz w:val="22"/>
              </w:rPr>
              <w:t>друштва</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ТМ</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vAlign w:val="center"/>
          </w:tcPr>
          <w:p w:rsidR="00510FC7" w:rsidRPr="00692C1D" w:rsidRDefault="00510FC7" w:rsidP="0081015E">
            <w:pPr>
              <w:rPr>
                <w:rFonts w:eastAsia="ArialMT"/>
                <w:sz w:val="22"/>
                <w:szCs w:val="22"/>
              </w:rPr>
            </w:pPr>
            <w:r w:rsidRPr="00692C1D">
              <w:rPr>
                <w:rFonts w:eastAsia="ArialMT"/>
                <w:sz w:val="22"/>
                <w:szCs w:val="22"/>
              </w:rPr>
              <w:t>РДН017</w:t>
            </w:r>
          </w:p>
        </w:tc>
        <w:tc>
          <w:tcPr>
            <w:tcW w:w="3600" w:type="dxa"/>
          </w:tcPr>
          <w:p w:rsidR="00510FC7" w:rsidRPr="00692C1D" w:rsidRDefault="00510FC7" w:rsidP="0081015E">
            <w:pPr>
              <w:rPr>
                <w:sz w:val="22"/>
                <w:szCs w:val="22"/>
              </w:rPr>
            </w:pPr>
            <w:r w:rsidRPr="00692C1D">
              <w:rPr>
                <w:sz w:val="22"/>
                <w:szCs w:val="22"/>
              </w:rPr>
              <w:t>Анализа инвестирања у хартије од вредности</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СА</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81015E">
            <w:pPr>
              <w:rPr>
                <w:sz w:val="22"/>
                <w:szCs w:val="22"/>
              </w:rPr>
            </w:pPr>
            <w:r w:rsidRPr="00692C1D">
              <w:rPr>
                <w:rFonts w:eastAsia="ArialMT"/>
                <w:sz w:val="22"/>
                <w:szCs w:val="22"/>
              </w:rPr>
              <w:t>РДН018</w:t>
            </w:r>
          </w:p>
        </w:tc>
        <w:tc>
          <w:tcPr>
            <w:tcW w:w="3600" w:type="dxa"/>
          </w:tcPr>
          <w:p w:rsidR="00510FC7" w:rsidRPr="00692C1D" w:rsidRDefault="00510FC7" w:rsidP="0081015E">
            <w:pPr>
              <w:rPr>
                <w:sz w:val="22"/>
                <w:szCs w:val="22"/>
              </w:rPr>
            </w:pPr>
            <w:r w:rsidRPr="00692C1D">
              <w:rPr>
                <w:sz w:val="22"/>
                <w:szCs w:val="22"/>
              </w:rPr>
              <w:t>Рачунарски подржано учење</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СА</w:t>
            </w:r>
          </w:p>
        </w:tc>
        <w:tc>
          <w:tcPr>
            <w:tcW w:w="567" w:type="dxa"/>
            <w:vAlign w:val="center"/>
          </w:tcPr>
          <w:p w:rsidR="00510FC7" w:rsidRPr="00692C1D" w:rsidRDefault="00510FC7" w:rsidP="00FD18A1">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692C1D" w:rsidRDefault="00510FC7" w:rsidP="003104E9">
            <w:pPr>
              <w:rPr>
                <w:sz w:val="22"/>
                <w:szCs w:val="22"/>
              </w:rPr>
            </w:pPr>
            <w:r w:rsidRPr="00692C1D">
              <w:rPr>
                <w:rFonts w:eastAsia="ArialMT"/>
                <w:sz w:val="22"/>
                <w:szCs w:val="22"/>
              </w:rPr>
              <w:t>РДН019</w:t>
            </w:r>
          </w:p>
        </w:tc>
        <w:tc>
          <w:tcPr>
            <w:tcW w:w="3600" w:type="dxa"/>
          </w:tcPr>
          <w:p w:rsidR="00510FC7" w:rsidRPr="00692C1D" w:rsidRDefault="00510FC7" w:rsidP="003104E9">
            <w:pPr>
              <w:rPr>
                <w:sz w:val="22"/>
                <w:szCs w:val="22"/>
              </w:rPr>
            </w:pPr>
            <w:r w:rsidRPr="00692C1D">
              <w:rPr>
                <w:sz w:val="22"/>
                <w:szCs w:val="22"/>
              </w:rPr>
              <w:t>Рачунарство и музика</w:t>
            </w:r>
          </w:p>
        </w:tc>
        <w:tc>
          <w:tcPr>
            <w:tcW w:w="360" w:type="dxa"/>
            <w:vAlign w:val="center"/>
          </w:tcPr>
          <w:p w:rsidR="00510FC7" w:rsidRPr="000F20AB" w:rsidRDefault="00510FC7" w:rsidP="000542A1">
            <w:pPr>
              <w:jc w:val="center"/>
              <w:rPr>
                <w:rFonts w:eastAsia="ArialMT"/>
                <w:sz w:val="22"/>
                <w:szCs w:val="22"/>
              </w:rPr>
            </w:pPr>
            <w:r>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НС</w:t>
            </w:r>
          </w:p>
        </w:tc>
        <w:tc>
          <w:tcPr>
            <w:tcW w:w="567" w:type="dxa"/>
            <w:vAlign w:val="center"/>
          </w:tcPr>
          <w:p w:rsidR="00510FC7" w:rsidRDefault="00510FC7" w:rsidP="00C844F2">
            <w:pPr>
              <w:jc w:val="center"/>
            </w:pPr>
            <w:r w:rsidRPr="00894F06">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510FC7" w:rsidRDefault="00510FC7" w:rsidP="0081015E">
            <w:pPr>
              <w:rPr>
                <w:rFonts w:eastAsia="ArialMT"/>
                <w:sz w:val="22"/>
                <w:szCs w:val="22"/>
              </w:rPr>
            </w:pPr>
            <w:r>
              <w:rPr>
                <w:rFonts w:eastAsia="ArialMT"/>
                <w:sz w:val="22"/>
                <w:szCs w:val="22"/>
              </w:rPr>
              <w:t>РДН020</w:t>
            </w:r>
          </w:p>
        </w:tc>
        <w:tc>
          <w:tcPr>
            <w:tcW w:w="3600" w:type="dxa"/>
          </w:tcPr>
          <w:p w:rsidR="00510FC7" w:rsidRPr="00510FC7" w:rsidRDefault="00510FC7" w:rsidP="0081015E">
            <w:pPr>
              <w:rPr>
                <w:sz w:val="22"/>
              </w:rPr>
            </w:pPr>
            <w:r>
              <w:rPr>
                <w:sz w:val="22"/>
              </w:rPr>
              <w:t>Дигиталне библиотеке</w:t>
            </w:r>
          </w:p>
        </w:tc>
        <w:tc>
          <w:tcPr>
            <w:tcW w:w="360" w:type="dxa"/>
            <w:vAlign w:val="center"/>
          </w:tcPr>
          <w:p w:rsidR="00510FC7" w:rsidRPr="00510FC7" w:rsidRDefault="00510FC7" w:rsidP="000542A1">
            <w:pPr>
              <w:jc w:val="center"/>
              <w:rPr>
                <w:rFonts w:eastAsia="ArialMT"/>
                <w:sz w:val="22"/>
                <w:szCs w:val="22"/>
              </w:rPr>
            </w:pPr>
            <w:r>
              <w:rPr>
                <w:rFonts w:eastAsia="ArialMT"/>
                <w:sz w:val="22"/>
                <w:szCs w:val="22"/>
              </w:rPr>
              <w:t>1</w:t>
            </w:r>
          </w:p>
        </w:tc>
        <w:tc>
          <w:tcPr>
            <w:tcW w:w="576" w:type="dxa"/>
            <w:vAlign w:val="center"/>
          </w:tcPr>
          <w:p w:rsidR="00510FC7" w:rsidRDefault="00510FC7" w:rsidP="0081015E">
            <w:pPr>
              <w:jc w:val="center"/>
              <w:rPr>
                <w:rFonts w:eastAsia="ArialMT"/>
                <w:sz w:val="22"/>
                <w:szCs w:val="22"/>
                <w:lang w:val="sr-Cyrl-CS"/>
              </w:rPr>
            </w:pPr>
            <w:r>
              <w:rPr>
                <w:rFonts w:eastAsia="ArialMT"/>
                <w:sz w:val="22"/>
                <w:szCs w:val="22"/>
                <w:lang w:val="sr-Cyrl-CS"/>
              </w:rPr>
              <w:t>НС</w:t>
            </w:r>
          </w:p>
        </w:tc>
        <w:tc>
          <w:tcPr>
            <w:tcW w:w="567" w:type="dxa"/>
            <w:vAlign w:val="center"/>
          </w:tcPr>
          <w:p w:rsidR="00510FC7" w:rsidRDefault="00510FC7" w:rsidP="00C16DCD">
            <w:pPr>
              <w:jc w:val="center"/>
            </w:pPr>
            <w:r w:rsidRPr="00894F06">
              <w:rPr>
                <w:rFonts w:eastAsia="ArialMT"/>
                <w:sz w:val="22"/>
                <w:szCs w:val="22"/>
                <w:lang w:val="sr-Cyrl-CS"/>
              </w:rPr>
              <w:t>И</w:t>
            </w:r>
          </w:p>
        </w:tc>
        <w:tc>
          <w:tcPr>
            <w:tcW w:w="567"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16DCD">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C16DCD">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0F20AB" w:rsidRDefault="00510FC7" w:rsidP="0081015E">
            <w:pPr>
              <w:rPr>
                <w:rFonts w:eastAsia="ArialMT"/>
                <w:sz w:val="22"/>
                <w:szCs w:val="22"/>
              </w:rPr>
            </w:pPr>
            <w:r w:rsidRPr="00692C1D">
              <w:rPr>
                <w:rFonts w:eastAsia="ArialMT"/>
                <w:sz w:val="22"/>
                <w:szCs w:val="22"/>
              </w:rPr>
              <w:t>РДН0</w:t>
            </w:r>
            <w:r>
              <w:rPr>
                <w:rFonts w:eastAsia="ArialMT"/>
                <w:sz w:val="22"/>
                <w:szCs w:val="22"/>
              </w:rPr>
              <w:t>21</w:t>
            </w:r>
          </w:p>
        </w:tc>
        <w:tc>
          <w:tcPr>
            <w:tcW w:w="3600" w:type="dxa"/>
          </w:tcPr>
          <w:p w:rsidR="00510FC7" w:rsidRPr="00692C1D" w:rsidRDefault="00510FC7" w:rsidP="0081015E">
            <w:pPr>
              <w:rPr>
                <w:sz w:val="22"/>
                <w:szCs w:val="22"/>
              </w:rPr>
            </w:pPr>
            <w:r>
              <w:rPr>
                <w:sz w:val="22"/>
              </w:rPr>
              <w:t>Теорија</w:t>
            </w:r>
            <w:r w:rsidRPr="00EF1BA0">
              <w:rPr>
                <w:sz w:val="22"/>
              </w:rPr>
              <w:t xml:space="preserve"> </w:t>
            </w:r>
            <w:r>
              <w:rPr>
                <w:sz w:val="22"/>
              </w:rPr>
              <w:t>информације</w:t>
            </w:r>
            <w:r w:rsidRPr="00EF1BA0">
              <w:rPr>
                <w:sz w:val="22"/>
              </w:rPr>
              <w:t xml:space="preserve"> </w:t>
            </w:r>
            <w:r>
              <w:rPr>
                <w:sz w:val="22"/>
              </w:rPr>
              <w:t>и</w:t>
            </w:r>
            <w:r w:rsidRPr="00EF1BA0">
              <w:rPr>
                <w:sz w:val="22"/>
              </w:rPr>
              <w:t xml:space="preserve"> </w:t>
            </w:r>
            <w:r>
              <w:rPr>
                <w:sz w:val="22"/>
              </w:rPr>
              <w:t>обрада</w:t>
            </w:r>
            <w:r w:rsidRPr="00EF1BA0">
              <w:rPr>
                <w:sz w:val="22"/>
              </w:rPr>
              <w:t xml:space="preserve"> </w:t>
            </w:r>
            <w:r>
              <w:rPr>
                <w:sz w:val="22"/>
              </w:rPr>
              <w:t>језика</w:t>
            </w:r>
          </w:p>
        </w:tc>
        <w:tc>
          <w:tcPr>
            <w:tcW w:w="360" w:type="dxa"/>
            <w:vAlign w:val="center"/>
          </w:tcPr>
          <w:p w:rsidR="00510FC7" w:rsidRPr="000F20AB" w:rsidRDefault="00510FC7" w:rsidP="000542A1">
            <w:pPr>
              <w:jc w:val="center"/>
              <w:rPr>
                <w:rFonts w:eastAsia="ArialMT"/>
                <w:sz w:val="22"/>
                <w:szCs w:val="22"/>
              </w:rPr>
            </w:pPr>
            <w:r>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АО</w:t>
            </w:r>
          </w:p>
        </w:tc>
        <w:tc>
          <w:tcPr>
            <w:tcW w:w="567" w:type="dxa"/>
            <w:vAlign w:val="center"/>
          </w:tcPr>
          <w:p w:rsidR="00510FC7" w:rsidRDefault="00510FC7" w:rsidP="00C844F2">
            <w:pPr>
              <w:jc w:val="center"/>
            </w:pPr>
            <w:r w:rsidRPr="00894F06">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0F20AB" w:rsidRDefault="00510FC7" w:rsidP="0081015E">
            <w:pPr>
              <w:rPr>
                <w:rFonts w:eastAsia="ArialMT"/>
                <w:sz w:val="22"/>
                <w:szCs w:val="22"/>
              </w:rPr>
            </w:pPr>
            <w:r w:rsidRPr="00692C1D">
              <w:rPr>
                <w:rFonts w:eastAsia="ArialMT"/>
                <w:sz w:val="22"/>
                <w:szCs w:val="22"/>
              </w:rPr>
              <w:t>РДН0</w:t>
            </w:r>
            <w:r>
              <w:rPr>
                <w:rFonts w:eastAsia="ArialMT"/>
                <w:sz w:val="22"/>
                <w:szCs w:val="22"/>
              </w:rPr>
              <w:t>22</w:t>
            </w:r>
          </w:p>
        </w:tc>
        <w:tc>
          <w:tcPr>
            <w:tcW w:w="3600" w:type="dxa"/>
          </w:tcPr>
          <w:p w:rsidR="00510FC7" w:rsidRPr="00692C1D" w:rsidRDefault="00510FC7" w:rsidP="0081015E">
            <w:pPr>
              <w:rPr>
                <w:sz w:val="22"/>
                <w:szCs w:val="22"/>
              </w:rPr>
            </w:pPr>
            <w:r>
              <w:rPr>
                <w:sz w:val="22"/>
              </w:rPr>
              <w:t xml:space="preserve">Социјална психологија </w:t>
            </w:r>
            <w:r w:rsidRPr="00692C1D">
              <w:rPr>
                <w:sz w:val="22"/>
                <w:szCs w:val="22"/>
              </w:rPr>
              <w:t>Cyber</w:t>
            </w:r>
            <w:r>
              <w:rPr>
                <w:sz w:val="22"/>
              </w:rPr>
              <w:t xml:space="preserve"> простора</w:t>
            </w:r>
          </w:p>
        </w:tc>
        <w:tc>
          <w:tcPr>
            <w:tcW w:w="360" w:type="dxa"/>
            <w:vAlign w:val="center"/>
          </w:tcPr>
          <w:p w:rsidR="00510FC7" w:rsidRPr="000F20AB" w:rsidRDefault="00510FC7" w:rsidP="000542A1">
            <w:pPr>
              <w:jc w:val="center"/>
              <w:rPr>
                <w:rFonts w:eastAsia="ArialMT"/>
                <w:sz w:val="22"/>
                <w:szCs w:val="22"/>
              </w:rPr>
            </w:pPr>
            <w:r>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АО</w:t>
            </w:r>
          </w:p>
        </w:tc>
        <w:tc>
          <w:tcPr>
            <w:tcW w:w="567" w:type="dxa"/>
            <w:vAlign w:val="center"/>
          </w:tcPr>
          <w:p w:rsidR="00510FC7" w:rsidRDefault="00510FC7" w:rsidP="00C844F2">
            <w:pPr>
              <w:jc w:val="center"/>
            </w:pPr>
            <w:r w:rsidRPr="00894F06">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0F20AB" w:rsidRDefault="00510FC7" w:rsidP="0081015E">
            <w:pPr>
              <w:rPr>
                <w:rFonts w:eastAsia="ArialMT"/>
                <w:sz w:val="22"/>
                <w:szCs w:val="22"/>
              </w:rPr>
            </w:pPr>
            <w:r w:rsidRPr="00692C1D">
              <w:rPr>
                <w:rFonts w:eastAsia="ArialMT"/>
                <w:sz w:val="22"/>
                <w:szCs w:val="22"/>
              </w:rPr>
              <w:t>РДН0</w:t>
            </w:r>
            <w:r>
              <w:rPr>
                <w:rFonts w:eastAsia="ArialMT"/>
                <w:sz w:val="22"/>
                <w:szCs w:val="22"/>
              </w:rPr>
              <w:t>23</w:t>
            </w:r>
          </w:p>
        </w:tc>
        <w:tc>
          <w:tcPr>
            <w:tcW w:w="3600" w:type="dxa"/>
          </w:tcPr>
          <w:p w:rsidR="00510FC7" w:rsidRPr="00C844F2" w:rsidRDefault="00510FC7" w:rsidP="00C844F2">
            <w:pPr>
              <w:rPr>
                <w:sz w:val="22"/>
                <w:szCs w:val="22"/>
              </w:rPr>
            </w:pPr>
            <w:r>
              <w:rPr>
                <w:sz w:val="22"/>
              </w:rPr>
              <w:t>Примена теорије узорака у друштвеним наукама</w:t>
            </w:r>
          </w:p>
        </w:tc>
        <w:tc>
          <w:tcPr>
            <w:tcW w:w="360" w:type="dxa"/>
            <w:vAlign w:val="center"/>
          </w:tcPr>
          <w:p w:rsidR="00510FC7" w:rsidRPr="000F20AB" w:rsidRDefault="00510FC7" w:rsidP="000542A1">
            <w:pPr>
              <w:jc w:val="center"/>
              <w:rPr>
                <w:rFonts w:eastAsia="ArialMT"/>
                <w:sz w:val="22"/>
                <w:szCs w:val="22"/>
              </w:rPr>
            </w:pPr>
            <w:r>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ТМ</w:t>
            </w:r>
          </w:p>
        </w:tc>
        <w:tc>
          <w:tcPr>
            <w:tcW w:w="567" w:type="dxa"/>
            <w:vAlign w:val="center"/>
          </w:tcPr>
          <w:p w:rsidR="00510FC7" w:rsidRDefault="00510FC7" w:rsidP="00C844F2">
            <w:pPr>
              <w:jc w:val="center"/>
            </w:pPr>
            <w:r w:rsidRPr="00894F06">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0F20AB" w:rsidRDefault="00510FC7" w:rsidP="0081015E">
            <w:pPr>
              <w:rPr>
                <w:rFonts w:eastAsia="ArialMT"/>
                <w:sz w:val="22"/>
                <w:szCs w:val="22"/>
              </w:rPr>
            </w:pPr>
            <w:r w:rsidRPr="00692C1D">
              <w:rPr>
                <w:rFonts w:eastAsia="ArialMT"/>
                <w:sz w:val="22"/>
                <w:szCs w:val="22"/>
              </w:rPr>
              <w:t>РДН0</w:t>
            </w:r>
            <w:r>
              <w:rPr>
                <w:rFonts w:eastAsia="ArialMT"/>
                <w:sz w:val="22"/>
                <w:szCs w:val="22"/>
              </w:rPr>
              <w:t>24</w:t>
            </w:r>
          </w:p>
        </w:tc>
        <w:tc>
          <w:tcPr>
            <w:tcW w:w="3600" w:type="dxa"/>
          </w:tcPr>
          <w:p w:rsidR="00510FC7" w:rsidRPr="00692C1D" w:rsidRDefault="00510FC7" w:rsidP="0081015E">
            <w:pPr>
              <w:rPr>
                <w:sz w:val="22"/>
                <w:szCs w:val="22"/>
              </w:rPr>
            </w:pPr>
            <w:r>
              <w:rPr>
                <w:sz w:val="22"/>
              </w:rPr>
              <w:t>Безбедност на Интернету</w:t>
            </w:r>
          </w:p>
        </w:tc>
        <w:tc>
          <w:tcPr>
            <w:tcW w:w="360" w:type="dxa"/>
            <w:vAlign w:val="center"/>
          </w:tcPr>
          <w:p w:rsidR="00510FC7" w:rsidRPr="000F20AB" w:rsidRDefault="00510FC7" w:rsidP="000542A1">
            <w:pPr>
              <w:jc w:val="center"/>
              <w:rPr>
                <w:rFonts w:eastAsia="ArialMT"/>
                <w:sz w:val="22"/>
                <w:szCs w:val="22"/>
              </w:rPr>
            </w:pPr>
            <w:r>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ТМ</w:t>
            </w:r>
          </w:p>
        </w:tc>
        <w:tc>
          <w:tcPr>
            <w:tcW w:w="567" w:type="dxa"/>
            <w:vAlign w:val="center"/>
          </w:tcPr>
          <w:p w:rsidR="00510FC7" w:rsidRDefault="00510FC7" w:rsidP="00C844F2">
            <w:pPr>
              <w:jc w:val="center"/>
            </w:pPr>
            <w:r w:rsidRPr="00894F06">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0F20AB" w:rsidRDefault="00510FC7" w:rsidP="0081015E">
            <w:pPr>
              <w:rPr>
                <w:rFonts w:eastAsia="ArialMT"/>
                <w:sz w:val="22"/>
                <w:szCs w:val="22"/>
              </w:rPr>
            </w:pPr>
            <w:r w:rsidRPr="00692C1D">
              <w:rPr>
                <w:rFonts w:eastAsia="ArialMT"/>
                <w:sz w:val="22"/>
                <w:szCs w:val="22"/>
              </w:rPr>
              <w:t>РДН0</w:t>
            </w:r>
            <w:r>
              <w:rPr>
                <w:rFonts w:eastAsia="ArialMT"/>
                <w:sz w:val="22"/>
                <w:szCs w:val="22"/>
              </w:rPr>
              <w:t>25</w:t>
            </w:r>
          </w:p>
        </w:tc>
        <w:tc>
          <w:tcPr>
            <w:tcW w:w="3600" w:type="dxa"/>
          </w:tcPr>
          <w:p w:rsidR="00510FC7" w:rsidRPr="00692C1D" w:rsidRDefault="00510FC7" w:rsidP="0081015E">
            <w:pPr>
              <w:rPr>
                <w:sz w:val="22"/>
                <w:szCs w:val="22"/>
              </w:rPr>
            </w:pPr>
            <w:r>
              <w:rPr>
                <w:sz w:val="22"/>
              </w:rPr>
              <w:t>Регулисање садржаја и слобода изражавања</w:t>
            </w:r>
            <w:r w:rsidRPr="003D1A5C">
              <w:rPr>
                <w:sz w:val="22"/>
              </w:rPr>
              <w:t xml:space="preserve"> </w:t>
            </w:r>
            <w:r>
              <w:rPr>
                <w:sz w:val="22"/>
              </w:rPr>
              <w:t>на</w:t>
            </w:r>
            <w:r w:rsidRPr="003D1A5C">
              <w:rPr>
                <w:sz w:val="22"/>
              </w:rPr>
              <w:t xml:space="preserve"> </w:t>
            </w:r>
            <w:r>
              <w:rPr>
                <w:sz w:val="22"/>
              </w:rPr>
              <w:t>Интернету</w:t>
            </w:r>
          </w:p>
        </w:tc>
        <w:tc>
          <w:tcPr>
            <w:tcW w:w="360" w:type="dxa"/>
            <w:vAlign w:val="center"/>
          </w:tcPr>
          <w:p w:rsidR="00510FC7" w:rsidRPr="000F20AB" w:rsidRDefault="00510FC7" w:rsidP="000542A1">
            <w:pPr>
              <w:jc w:val="center"/>
              <w:rPr>
                <w:rFonts w:eastAsia="ArialMT"/>
                <w:sz w:val="22"/>
                <w:szCs w:val="22"/>
              </w:rPr>
            </w:pPr>
            <w:r>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НС</w:t>
            </w:r>
          </w:p>
        </w:tc>
        <w:tc>
          <w:tcPr>
            <w:tcW w:w="567" w:type="dxa"/>
            <w:vAlign w:val="center"/>
          </w:tcPr>
          <w:p w:rsidR="00510FC7" w:rsidRDefault="00510FC7" w:rsidP="00C844F2">
            <w:pPr>
              <w:jc w:val="center"/>
            </w:pPr>
            <w:r w:rsidRPr="00894F06">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rPr>
            </w:pPr>
          </w:p>
        </w:tc>
        <w:tc>
          <w:tcPr>
            <w:tcW w:w="993" w:type="dxa"/>
          </w:tcPr>
          <w:p w:rsidR="00510FC7" w:rsidRPr="000F20AB" w:rsidRDefault="00510FC7" w:rsidP="00B6095C">
            <w:pPr>
              <w:rPr>
                <w:sz w:val="22"/>
                <w:szCs w:val="22"/>
              </w:rPr>
            </w:pPr>
            <w:r w:rsidRPr="00692C1D">
              <w:rPr>
                <w:rFonts w:eastAsia="ArialMT"/>
                <w:sz w:val="22"/>
                <w:szCs w:val="22"/>
              </w:rPr>
              <w:t>РДН0</w:t>
            </w:r>
            <w:r>
              <w:rPr>
                <w:rFonts w:eastAsia="ArialMT"/>
                <w:sz w:val="22"/>
                <w:szCs w:val="22"/>
              </w:rPr>
              <w:t>2</w:t>
            </w:r>
            <w:r w:rsidR="00B6095C">
              <w:rPr>
                <w:rFonts w:eastAsia="ArialMT"/>
                <w:sz w:val="22"/>
                <w:szCs w:val="22"/>
              </w:rPr>
              <w:t>6</w:t>
            </w:r>
          </w:p>
        </w:tc>
        <w:tc>
          <w:tcPr>
            <w:tcW w:w="3600" w:type="dxa"/>
          </w:tcPr>
          <w:p w:rsidR="00510FC7" w:rsidRPr="00692C1D" w:rsidRDefault="00510FC7" w:rsidP="0081015E">
            <w:pPr>
              <w:rPr>
                <w:sz w:val="22"/>
                <w:szCs w:val="22"/>
              </w:rPr>
            </w:pPr>
            <w:r>
              <w:rPr>
                <w:sz w:val="22"/>
              </w:rPr>
              <w:t>Развој</w:t>
            </w:r>
            <w:r w:rsidRPr="00E00131">
              <w:rPr>
                <w:sz w:val="22"/>
                <w:lang w:val="ru-RU"/>
              </w:rPr>
              <w:t xml:space="preserve"> </w:t>
            </w:r>
            <w:r>
              <w:rPr>
                <w:sz w:val="22"/>
              </w:rPr>
              <w:t>људских</w:t>
            </w:r>
            <w:r w:rsidRPr="00E00131">
              <w:rPr>
                <w:sz w:val="22"/>
                <w:lang w:val="ru-RU"/>
              </w:rPr>
              <w:t xml:space="preserve"> </w:t>
            </w:r>
            <w:r>
              <w:rPr>
                <w:sz w:val="22"/>
              </w:rPr>
              <w:t>ресурса</w:t>
            </w:r>
            <w:r w:rsidRPr="00E00131">
              <w:rPr>
                <w:sz w:val="22"/>
                <w:lang w:val="ru-RU"/>
              </w:rPr>
              <w:t xml:space="preserve"> </w:t>
            </w:r>
            <w:r>
              <w:rPr>
                <w:sz w:val="22"/>
              </w:rPr>
              <w:t>и</w:t>
            </w:r>
            <w:r w:rsidRPr="00E00131">
              <w:rPr>
                <w:sz w:val="22"/>
                <w:lang w:val="ru-RU"/>
              </w:rPr>
              <w:t xml:space="preserve"> </w:t>
            </w:r>
            <w:r>
              <w:rPr>
                <w:sz w:val="22"/>
              </w:rPr>
              <w:t>информационо</w:t>
            </w:r>
            <w:r w:rsidRPr="00E00131">
              <w:rPr>
                <w:sz w:val="22"/>
                <w:lang w:val="ru-RU"/>
              </w:rPr>
              <w:t xml:space="preserve"> </w:t>
            </w:r>
            <w:r>
              <w:rPr>
                <w:sz w:val="22"/>
              </w:rPr>
              <w:t>комуникационе</w:t>
            </w:r>
            <w:r w:rsidRPr="00E00131">
              <w:rPr>
                <w:sz w:val="22"/>
                <w:lang w:val="ru-RU"/>
              </w:rPr>
              <w:t xml:space="preserve"> </w:t>
            </w:r>
            <w:r>
              <w:rPr>
                <w:sz w:val="22"/>
              </w:rPr>
              <w:t>технологије</w:t>
            </w:r>
          </w:p>
        </w:tc>
        <w:tc>
          <w:tcPr>
            <w:tcW w:w="360" w:type="dxa"/>
            <w:vAlign w:val="center"/>
          </w:tcPr>
          <w:p w:rsidR="00510FC7" w:rsidRPr="00692C1D" w:rsidRDefault="00510FC7" w:rsidP="000542A1">
            <w:pPr>
              <w:jc w:val="center"/>
              <w:rPr>
                <w:sz w:val="22"/>
                <w:szCs w:val="22"/>
              </w:rPr>
            </w:pPr>
            <w:r w:rsidRPr="00692C1D">
              <w:rPr>
                <w:rFonts w:eastAsia="ArialMT"/>
                <w:sz w:val="22"/>
                <w:szCs w:val="22"/>
              </w:rPr>
              <w:t>1</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АО</w:t>
            </w:r>
          </w:p>
        </w:tc>
        <w:tc>
          <w:tcPr>
            <w:tcW w:w="567" w:type="dxa"/>
            <w:vAlign w:val="center"/>
          </w:tcPr>
          <w:p w:rsidR="00510FC7" w:rsidRPr="00692C1D" w:rsidRDefault="00510FC7" w:rsidP="00C844F2">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lang w:val="sr-Cyrl-CS"/>
              </w:rPr>
            </w:pPr>
          </w:p>
        </w:tc>
        <w:tc>
          <w:tcPr>
            <w:tcW w:w="993" w:type="dxa"/>
            <w:vAlign w:val="center"/>
          </w:tcPr>
          <w:p w:rsidR="00510FC7" w:rsidRPr="00692C1D" w:rsidRDefault="00510FC7" w:rsidP="0081015E">
            <w:pPr>
              <w:rPr>
                <w:sz w:val="22"/>
                <w:szCs w:val="22"/>
              </w:rPr>
            </w:pPr>
            <w:r w:rsidRPr="00692C1D">
              <w:rPr>
                <w:rFonts w:eastAsia="ArialMT"/>
                <w:sz w:val="22"/>
                <w:szCs w:val="22"/>
              </w:rPr>
              <w:t>РДН0</w:t>
            </w:r>
            <w:r>
              <w:rPr>
                <w:rFonts w:eastAsia="ArialMT"/>
                <w:sz w:val="22"/>
                <w:szCs w:val="22"/>
              </w:rPr>
              <w:t>2</w:t>
            </w:r>
            <w:r w:rsidR="00B6095C">
              <w:rPr>
                <w:rFonts w:eastAsia="ArialMT"/>
                <w:sz w:val="22"/>
                <w:szCs w:val="22"/>
              </w:rPr>
              <w:t>7</w:t>
            </w:r>
          </w:p>
        </w:tc>
        <w:tc>
          <w:tcPr>
            <w:tcW w:w="3600" w:type="dxa"/>
            <w:vAlign w:val="center"/>
          </w:tcPr>
          <w:p w:rsidR="00510FC7" w:rsidRPr="00EC18F0" w:rsidRDefault="00510FC7" w:rsidP="00C844F2">
            <w:pPr>
              <w:rPr>
                <w:rFonts w:eastAsia="ArialMT"/>
                <w:sz w:val="22"/>
                <w:szCs w:val="22"/>
                <w:lang w:val="sr-Cyrl-CS"/>
              </w:rPr>
            </w:pPr>
            <w:r>
              <w:rPr>
                <w:sz w:val="22"/>
              </w:rPr>
              <w:t>Менаџмент</w:t>
            </w:r>
            <w:r w:rsidRPr="00E00131">
              <w:rPr>
                <w:sz w:val="22"/>
                <w:lang w:val="ru-RU"/>
              </w:rPr>
              <w:t xml:space="preserve"> </w:t>
            </w:r>
            <w:r>
              <w:rPr>
                <w:sz w:val="22"/>
              </w:rPr>
              <w:t>знањем</w:t>
            </w:r>
            <w:r w:rsidRPr="00E00131">
              <w:rPr>
                <w:sz w:val="22"/>
                <w:lang w:val="ru-RU"/>
              </w:rPr>
              <w:t xml:space="preserve"> </w:t>
            </w:r>
            <w:r>
              <w:rPr>
                <w:sz w:val="22"/>
              </w:rPr>
              <w:t>и</w:t>
            </w:r>
            <w:r w:rsidRPr="00E00131">
              <w:rPr>
                <w:sz w:val="22"/>
                <w:lang w:val="ru-RU"/>
              </w:rPr>
              <w:t xml:space="preserve"> </w:t>
            </w:r>
            <w:r>
              <w:rPr>
                <w:sz w:val="22"/>
              </w:rPr>
              <w:t>информационо комуникацион</w:t>
            </w:r>
            <w:r>
              <w:rPr>
                <w:sz w:val="22"/>
                <w:lang w:val="sr-Cyrl-CS"/>
              </w:rPr>
              <w:t>е технологије</w:t>
            </w:r>
          </w:p>
        </w:tc>
        <w:tc>
          <w:tcPr>
            <w:tcW w:w="360" w:type="dxa"/>
            <w:vAlign w:val="center"/>
          </w:tcPr>
          <w:p w:rsidR="00510FC7" w:rsidRPr="00692C1D" w:rsidRDefault="00510FC7" w:rsidP="000542A1">
            <w:pPr>
              <w:jc w:val="center"/>
              <w:rPr>
                <w:sz w:val="22"/>
                <w:szCs w:val="22"/>
                <w:lang w:val="sr-Cyrl-CS"/>
              </w:rPr>
            </w:pPr>
            <w:r>
              <w:rPr>
                <w:sz w:val="22"/>
                <w:szCs w:val="22"/>
                <w:lang w:val="sr-Cyrl-CS"/>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АО</w:t>
            </w:r>
          </w:p>
        </w:tc>
        <w:tc>
          <w:tcPr>
            <w:tcW w:w="567" w:type="dxa"/>
            <w:vAlign w:val="center"/>
          </w:tcPr>
          <w:p w:rsidR="00510FC7" w:rsidRPr="00692C1D" w:rsidRDefault="00510FC7" w:rsidP="00C844F2">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844F2">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844F2">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lang w:val="sr-Cyrl-CS"/>
              </w:rPr>
            </w:pPr>
          </w:p>
        </w:tc>
        <w:tc>
          <w:tcPr>
            <w:tcW w:w="993" w:type="dxa"/>
            <w:vAlign w:val="center"/>
          </w:tcPr>
          <w:p w:rsidR="00510FC7" w:rsidRPr="00692C1D" w:rsidRDefault="00510FC7" w:rsidP="0081015E">
            <w:pPr>
              <w:rPr>
                <w:sz w:val="22"/>
                <w:szCs w:val="22"/>
              </w:rPr>
            </w:pPr>
            <w:r w:rsidRPr="00692C1D">
              <w:rPr>
                <w:rFonts w:eastAsia="ArialMT"/>
                <w:sz w:val="22"/>
                <w:szCs w:val="22"/>
              </w:rPr>
              <w:t>РДН0</w:t>
            </w:r>
            <w:r>
              <w:rPr>
                <w:rFonts w:eastAsia="ArialMT"/>
                <w:sz w:val="22"/>
                <w:szCs w:val="22"/>
              </w:rPr>
              <w:t>2</w:t>
            </w:r>
            <w:r w:rsidR="00B6095C">
              <w:rPr>
                <w:rFonts w:eastAsia="ArialMT"/>
                <w:sz w:val="22"/>
                <w:szCs w:val="22"/>
              </w:rPr>
              <w:t>8</w:t>
            </w:r>
          </w:p>
        </w:tc>
        <w:tc>
          <w:tcPr>
            <w:tcW w:w="3600" w:type="dxa"/>
            <w:vAlign w:val="center"/>
          </w:tcPr>
          <w:p w:rsidR="00510FC7" w:rsidRPr="00C844F2" w:rsidRDefault="00510FC7" w:rsidP="0081015E">
            <w:pPr>
              <w:rPr>
                <w:rFonts w:eastAsia="ArialMT"/>
                <w:sz w:val="22"/>
                <w:szCs w:val="22"/>
              </w:rPr>
            </w:pPr>
            <w:r>
              <w:rPr>
                <w:sz w:val="22"/>
              </w:rPr>
              <w:t>Управљање ризицима у актуарству</w:t>
            </w:r>
          </w:p>
        </w:tc>
        <w:tc>
          <w:tcPr>
            <w:tcW w:w="360" w:type="dxa"/>
            <w:vAlign w:val="center"/>
          </w:tcPr>
          <w:p w:rsidR="00510FC7" w:rsidRPr="00692C1D" w:rsidRDefault="00510FC7" w:rsidP="000542A1">
            <w:pPr>
              <w:jc w:val="center"/>
              <w:rPr>
                <w:sz w:val="22"/>
                <w:szCs w:val="22"/>
                <w:lang w:val="sr-Cyrl-CS"/>
              </w:rPr>
            </w:pPr>
            <w:r>
              <w:rPr>
                <w:sz w:val="22"/>
                <w:szCs w:val="22"/>
                <w:lang w:val="sr-Cyrl-CS"/>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ТМ</w:t>
            </w:r>
          </w:p>
        </w:tc>
        <w:tc>
          <w:tcPr>
            <w:tcW w:w="567" w:type="dxa"/>
            <w:vAlign w:val="center"/>
          </w:tcPr>
          <w:p w:rsidR="00510FC7" w:rsidRPr="00692C1D" w:rsidRDefault="00510FC7" w:rsidP="003104E9">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3104E9">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3104E9">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3104E9">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3104E9">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lang w:val="sr-Cyrl-CS"/>
              </w:rPr>
            </w:pPr>
          </w:p>
        </w:tc>
        <w:tc>
          <w:tcPr>
            <w:tcW w:w="993" w:type="dxa"/>
            <w:vAlign w:val="center"/>
          </w:tcPr>
          <w:p w:rsidR="00510FC7" w:rsidRPr="00692C1D" w:rsidRDefault="00510FC7" w:rsidP="0081015E">
            <w:pPr>
              <w:rPr>
                <w:sz w:val="22"/>
                <w:szCs w:val="22"/>
              </w:rPr>
            </w:pPr>
            <w:r w:rsidRPr="00692C1D">
              <w:rPr>
                <w:rFonts w:eastAsia="ArialMT"/>
                <w:sz w:val="22"/>
                <w:szCs w:val="22"/>
              </w:rPr>
              <w:t>РДН0</w:t>
            </w:r>
            <w:r w:rsidR="00B6095C">
              <w:rPr>
                <w:rFonts w:eastAsia="ArialMT"/>
                <w:sz w:val="22"/>
                <w:szCs w:val="22"/>
              </w:rPr>
              <w:t>29</w:t>
            </w:r>
          </w:p>
        </w:tc>
        <w:tc>
          <w:tcPr>
            <w:tcW w:w="3600" w:type="dxa"/>
            <w:vAlign w:val="center"/>
          </w:tcPr>
          <w:p w:rsidR="00510FC7" w:rsidRPr="00C844F2" w:rsidRDefault="00510FC7" w:rsidP="00C844F2">
            <w:pPr>
              <w:rPr>
                <w:rFonts w:eastAsia="ArialMT"/>
                <w:sz w:val="22"/>
                <w:szCs w:val="22"/>
              </w:rPr>
            </w:pPr>
            <w:r>
              <w:rPr>
                <w:sz w:val="22"/>
              </w:rPr>
              <w:t>Примена информационих система у финансијској математици</w:t>
            </w:r>
          </w:p>
        </w:tc>
        <w:tc>
          <w:tcPr>
            <w:tcW w:w="360" w:type="dxa"/>
            <w:vAlign w:val="center"/>
          </w:tcPr>
          <w:p w:rsidR="00510FC7" w:rsidRPr="00692C1D" w:rsidRDefault="00510FC7" w:rsidP="000542A1">
            <w:pPr>
              <w:jc w:val="center"/>
              <w:rPr>
                <w:sz w:val="22"/>
                <w:szCs w:val="22"/>
                <w:lang w:val="sr-Cyrl-CS"/>
              </w:rPr>
            </w:pPr>
            <w:r>
              <w:rPr>
                <w:sz w:val="22"/>
                <w:szCs w:val="22"/>
                <w:lang w:val="sr-Cyrl-CS"/>
              </w:rPr>
              <w:t>1</w:t>
            </w:r>
          </w:p>
        </w:tc>
        <w:tc>
          <w:tcPr>
            <w:tcW w:w="576"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НС</w:t>
            </w:r>
          </w:p>
        </w:tc>
        <w:tc>
          <w:tcPr>
            <w:tcW w:w="567" w:type="dxa"/>
            <w:vAlign w:val="center"/>
          </w:tcPr>
          <w:p w:rsidR="00510FC7" w:rsidRPr="00692C1D" w:rsidRDefault="00510FC7" w:rsidP="003104E9">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3104E9">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3104E9">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3104E9">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3104E9">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2C0C14">
            <w:pPr>
              <w:jc w:val="center"/>
              <w:rPr>
                <w:sz w:val="22"/>
                <w:szCs w:val="22"/>
              </w:rPr>
            </w:pPr>
            <w:r w:rsidRPr="00692C1D">
              <w:rPr>
                <w:rFonts w:eastAsia="ArialMT"/>
                <w:sz w:val="22"/>
                <w:szCs w:val="22"/>
                <w:lang w:val="sr-Cyrl-CS"/>
              </w:rPr>
              <w:t>6</w:t>
            </w:r>
          </w:p>
        </w:tc>
      </w:tr>
      <w:tr w:rsidR="00510FC7" w:rsidRPr="00692C1D" w:rsidTr="002C0C14">
        <w:tc>
          <w:tcPr>
            <w:tcW w:w="709" w:type="dxa"/>
            <w:vMerge/>
            <w:vAlign w:val="center"/>
          </w:tcPr>
          <w:p w:rsidR="00510FC7" w:rsidRPr="00692C1D" w:rsidRDefault="00510FC7" w:rsidP="0081015E">
            <w:pPr>
              <w:jc w:val="center"/>
              <w:rPr>
                <w:rFonts w:eastAsia="ArialMT"/>
                <w:sz w:val="22"/>
                <w:szCs w:val="22"/>
                <w:lang w:val="sr-Cyrl-CS"/>
              </w:rPr>
            </w:pPr>
          </w:p>
        </w:tc>
        <w:tc>
          <w:tcPr>
            <w:tcW w:w="993" w:type="dxa"/>
            <w:vAlign w:val="center"/>
          </w:tcPr>
          <w:p w:rsidR="00510FC7" w:rsidRPr="00B6095C" w:rsidRDefault="00510FC7" w:rsidP="0081015E">
            <w:pPr>
              <w:rPr>
                <w:rFonts w:eastAsia="ArialMT"/>
                <w:sz w:val="22"/>
                <w:szCs w:val="22"/>
              </w:rPr>
            </w:pPr>
            <w:r w:rsidRPr="00692C1D">
              <w:rPr>
                <w:rFonts w:eastAsia="ArialMT"/>
                <w:sz w:val="22"/>
                <w:szCs w:val="22"/>
              </w:rPr>
              <w:t>РДН0</w:t>
            </w:r>
            <w:r>
              <w:rPr>
                <w:rFonts w:eastAsia="ArialMT"/>
                <w:sz w:val="22"/>
                <w:szCs w:val="22"/>
              </w:rPr>
              <w:t>3</w:t>
            </w:r>
            <w:r w:rsidR="00B6095C">
              <w:rPr>
                <w:rFonts w:eastAsia="ArialMT"/>
                <w:sz w:val="22"/>
                <w:szCs w:val="22"/>
              </w:rPr>
              <w:t>0</w:t>
            </w:r>
          </w:p>
        </w:tc>
        <w:tc>
          <w:tcPr>
            <w:tcW w:w="3600" w:type="dxa"/>
            <w:vAlign w:val="center"/>
          </w:tcPr>
          <w:p w:rsidR="00510FC7" w:rsidRDefault="00510FC7" w:rsidP="00C844F2">
            <w:pPr>
              <w:rPr>
                <w:sz w:val="22"/>
              </w:rPr>
            </w:pPr>
            <w:r w:rsidRPr="00510FC7">
              <w:rPr>
                <w:sz w:val="22"/>
              </w:rPr>
              <w:t>Дигитализација и традутологија</w:t>
            </w:r>
          </w:p>
        </w:tc>
        <w:tc>
          <w:tcPr>
            <w:tcW w:w="360" w:type="dxa"/>
            <w:vAlign w:val="center"/>
          </w:tcPr>
          <w:p w:rsidR="00510FC7" w:rsidRPr="00692C1D" w:rsidRDefault="00510FC7" w:rsidP="000542A1">
            <w:pPr>
              <w:jc w:val="center"/>
              <w:rPr>
                <w:sz w:val="22"/>
                <w:szCs w:val="22"/>
                <w:lang w:val="sr-Cyrl-CS"/>
              </w:rPr>
            </w:pPr>
            <w:r>
              <w:rPr>
                <w:sz w:val="22"/>
                <w:szCs w:val="22"/>
                <w:lang w:val="sr-Cyrl-CS"/>
              </w:rPr>
              <w:t>1</w:t>
            </w:r>
          </w:p>
        </w:tc>
        <w:tc>
          <w:tcPr>
            <w:tcW w:w="576" w:type="dxa"/>
            <w:vAlign w:val="center"/>
          </w:tcPr>
          <w:p w:rsidR="00510FC7" w:rsidRDefault="00510FC7" w:rsidP="0081015E">
            <w:pPr>
              <w:jc w:val="center"/>
              <w:rPr>
                <w:rFonts w:eastAsia="ArialMT"/>
                <w:sz w:val="22"/>
                <w:szCs w:val="22"/>
                <w:lang w:val="sr-Cyrl-CS"/>
              </w:rPr>
            </w:pPr>
            <w:r>
              <w:rPr>
                <w:rFonts w:eastAsia="ArialMT"/>
                <w:sz w:val="22"/>
                <w:szCs w:val="22"/>
                <w:lang w:val="sr-Cyrl-CS"/>
              </w:rPr>
              <w:t>ТМ</w:t>
            </w:r>
          </w:p>
        </w:tc>
        <w:tc>
          <w:tcPr>
            <w:tcW w:w="567" w:type="dxa"/>
            <w:vAlign w:val="center"/>
          </w:tcPr>
          <w:p w:rsidR="00510FC7" w:rsidRPr="00692C1D" w:rsidRDefault="00510FC7" w:rsidP="00C16DCD">
            <w:pPr>
              <w:jc w:val="center"/>
              <w:rPr>
                <w:sz w:val="22"/>
                <w:szCs w:val="22"/>
              </w:rPr>
            </w:pPr>
            <w:r w:rsidRPr="00692C1D">
              <w:rPr>
                <w:rFonts w:eastAsia="ArialMT"/>
                <w:sz w:val="22"/>
                <w:szCs w:val="22"/>
                <w:lang w:val="sr-Cyrl-CS"/>
              </w:rPr>
              <w:t>И</w:t>
            </w:r>
          </w:p>
        </w:tc>
        <w:tc>
          <w:tcPr>
            <w:tcW w:w="567"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2</w:t>
            </w:r>
          </w:p>
        </w:tc>
        <w:tc>
          <w:tcPr>
            <w:tcW w:w="567"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1</w:t>
            </w:r>
          </w:p>
        </w:tc>
        <w:tc>
          <w:tcPr>
            <w:tcW w:w="708" w:type="dxa"/>
            <w:vAlign w:val="center"/>
          </w:tcPr>
          <w:p w:rsidR="00510FC7" w:rsidRPr="00692C1D" w:rsidRDefault="00510FC7" w:rsidP="00C16DCD">
            <w:pPr>
              <w:jc w:val="center"/>
              <w:rPr>
                <w:rFonts w:eastAsia="ArialMT"/>
                <w:sz w:val="22"/>
                <w:szCs w:val="22"/>
              </w:rPr>
            </w:pPr>
            <w:r w:rsidRPr="00692C1D">
              <w:rPr>
                <w:rFonts w:eastAsia="ArialMT"/>
                <w:sz w:val="22"/>
                <w:szCs w:val="22"/>
              </w:rPr>
              <w:t>1</w:t>
            </w:r>
          </w:p>
        </w:tc>
        <w:tc>
          <w:tcPr>
            <w:tcW w:w="851"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C16DCD">
            <w:pPr>
              <w:jc w:val="center"/>
              <w:rPr>
                <w:sz w:val="22"/>
                <w:szCs w:val="22"/>
              </w:rPr>
            </w:pPr>
            <w:r w:rsidRPr="00692C1D">
              <w:rPr>
                <w:rFonts w:eastAsia="ArialMT"/>
                <w:sz w:val="22"/>
                <w:szCs w:val="22"/>
                <w:lang w:val="sr-Cyrl-CS"/>
              </w:rPr>
              <w:t>6</w:t>
            </w:r>
          </w:p>
        </w:tc>
      </w:tr>
      <w:tr w:rsidR="00510FC7" w:rsidRPr="00692C1D" w:rsidTr="00FD4576">
        <w:tc>
          <w:tcPr>
            <w:tcW w:w="709"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6.</w:t>
            </w:r>
          </w:p>
        </w:tc>
        <w:tc>
          <w:tcPr>
            <w:tcW w:w="993" w:type="dxa"/>
            <w:vAlign w:val="center"/>
          </w:tcPr>
          <w:p w:rsidR="00510FC7" w:rsidRPr="00B6095C" w:rsidRDefault="00510FC7" w:rsidP="00BE760F">
            <w:pPr>
              <w:rPr>
                <w:rFonts w:eastAsia="ArialMT"/>
                <w:sz w:val="22"/>
                <w:szCs w:val="22"/>
              </w:rPr>
            </w:pPr>
            <w:r w:rsidRPr="00692C1D">
              <w:rPr>
                <w:sz w:val="22"/>
                <w:szCs w:val="22"/>
              </w:rPr>
              <w:t>РДН0</w:t>
            </w:r>
            <w:r w:rsidR="00BE760F">
              <w:rPr>
                <w:sz w:val="22"/>
                <w:szCs w:val="22"/>
              </w:rPr>
              <w:t>3</w:t>
            </w:r>
            <w:r w:rsidR="00B6095C">
              <w:rPr>
                <w:sz w:val="22"/>
                <w:szCs w:val="22"/>
              </w:rPr>
              <w:t>1</w:t>
            </w:r>
          </w:p>
        </w:tc>
        <w:tc>
          <w:tcPr>
            <w:tcW w:w="3600" w:type="dxa"/>
            <w:vAlign w:val="center"/>
          </w:tcPr>
          <w:p w:rsidR="00510FC7" w:rsidRPr="00692C1D" w:rsidRDefault="00510FC7" w:rsidP="0081015E">
            <w:pPr>
              <w:rPr>
                <w:sz w:val="22"/>
                <w:szCs w:val="22"/>
                <w:lang w:val="sr-Cyrl-CS"/>
              </w:rPr>
            </w:pPr>
            <w:r w:rsidRPr="00692C1D">
              <w:rPr>
                <w:rFonts w:eastAsia="ArialMT"/>
                <w:sz w:val="22"/>
                <w:szCs w:val="22"/>
                <w:lang w:val="sr-Cyrl-CS"/>
              </w:rPr>
              <w:t>Стручна пракса</w:t>
            </w:r>
          </w:p>
        </w:tc>
        <w:tc>
          <w:tcPr>
            <w:tcW w:w="360" w:type="dxa"/>
            <w:vAlign w:val="center"/>
          </w:tcPr>
          <w:p w:rsidR="00510FC7" w:rsidRPr="00692C1D" w:rsidRDefault="00510FC7" w:rsidP="000542A1">
            <w:pPr>
              <w:jc w:val="center"/>
              <w:rPr>
                <w:sz w:val="22"/>
                <w:szCs w:val="22"/>
                <w:lang w:val="sr-Cyrl-CS"/>
              </w:rPr>
            </w:pPr>
            <w:r w:rsidRPr="00692C1D">
              <w:rPr>
                <w:sz w:val="22"/>
                <w:szCs w:val="22"/>
                <w:lang w:val="sr-Cyrl-CS"/>
              </w:rPr>
              <w:t>2</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СА</w:t>
            </w:r>
          </w:p>
        </w:tc>
        <w:tc>
          <w:tcPr>
            <w:tcW w:w="567" w:type="dxa"/>
            <w:vAlign w:val="center"/>
          </w:tcPr>
          <w:p w:rsidR="00510FC7" w:rsidRPr="00692C1D" w:rsidRDefault="00510FC7" w:rsidP="00FD18A1">
            <w:pPr>
              <w:jc w:val="center"/>
              <w:rPr>
                <w:rFonts w:eastAsia="ArialMT"/>
                <w:sz w:val="22"/>
                <w:szCs w:val="22"/>
                <w:lang w:val="sr-Cyrl-CS"/>
              </w:rPr>
            </w:pPr>
            <w:r w:rsidRPr="00692C1D">
              <w:rPr>
                <w:rFonts w:eastAsia="ArialMT"/>
                <w:sz w:val="22"/>
                <w:szCs w:val="22"/>
                <w:lang w:val="sr-Cyrl-CS"/>
              </w:rPr>
              <w:t>О</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567" w:type="dxa"/>
            <w:vAlign w:val="center"/>
          </w:tcPr>
          <w:p w:rsidR="00510FC7" w:rsidRPr="00692C1D" w:rsidRDefault="00510FC7" w:rsidP="0081015E">
            <w:pPr>
              <w:jc w:val="center"/>
              <w:rPr>
                <w:rFonts w:eastAsia="ArialMT"/>
                <w:sz w:val="22"/>
                <w:szCs w:val="22"/>
              </w:rPr>
            </w:pPr>
            <w:r w:rsidRPr="00692C1D">
              <w:rPr>
                <w:rFonts w:eastAsia="ArialMT"/>
                <w:sz w:val="22"/>
                <w:szCs w:val="22"/>
              </w:rPr>
              <w:t>0</w:t>
            </w:r>
          </w:p>
        </w:tc>
        <w:tc>
          <w:tcPr>
            <w:tcW w:w="708" w:type="dxa"/>
            <w:vAlign w:val="center"/>
          </w:tcPr>
          <w:p w:rsidR="00510FC7" w:rsidRPr="00692C1D" w:rsidRDefault="00510FC7" w:rsidP="0081015E">
            <w:pPr>
              <w:jc w:val="center"/>
              <w:rPr>
                <w:rFonts w:eastAsia="ArialMT"/>
                <w:sz w:val="22"/>
                <w:szCs w:val="22"/>
              </w:rPr>
            </w:pPr>
            <w:r w:rsidRPr="00692C1D">
              <w:rPr>
                <w:rFonts w:eastAsia="ArialMT"/>
                <w:sz w:val="22"/>
                <w:szCs w:val="22"/>
              </w:rPr>
              <w:t>0</w:t>
            </w:r>
          </w:p>
        </w:tc>
        <w:tc>
          <w:tcPr>
            <w:tcW w:w="851" w:type="dxa"/>
            <w:vAlign w:val="center"/>
          </w:tcPr>
          <w:p w:rsidR="00510FC7" w:rsidRPr="00692C1D" w:rsidRDefault="00510FC7" w:rsidP="000542A1">
            <w:pPr>
              <w:jc w:val="center"/>
              <w:rPr>
                <w:rFonts w:eastAsia="ArialMT"/>
                <w:sz w:val="22"/>
                <w:szCs w:val="22"/>
                <w:lang w:val="sr-Cyrl-CS"/>
              </w:rPr>
            </w:pPr>
            <w:r>
              <w:rPr>
                <w:rFonts w:eastAsia="ArialMT"/>
                <w:sz w:val="22"/>
                <w:szCs w:val="22"/>
                <w:lang w:val="sr-Cyrl-CS"/>
              </w:rPr>
              <w:t>2</w:t>
            </w:r>
            <w:r w:rsidRPr="00692C1D">
              <w:rPr>
                <w:rFonts w:eastAsia="ArialMT"/>
                <w:sz w:val="22"/>
                <w:szCs w:val="22"/>
                <w:lang w:val="sr-Cyrl-CS"/>
              </w:rPr>
              <w:t>0</w:t>
            </w:r>
          </w:p>
        </w:tc>
        <w:tc>
          <w:tcPr>
            <w:tcW w:w="850" w:type="dxa"/>
            <w:vAlign w:val="center"/>
          </w:tcPr>
          <w:p w:rsidR="00510FC7" w:rsidRPr="00692C1D" w:rsidRDefault="00510FC7" w:rsidP="0081015E">
            <w:pPr>
              <w:jc w:val="center"/>
              <w:rPr>
                <w:sz w:val="22"/>
                <w:szCs w:val="22"/>
                <w:lang w:val="sr-Cyrl-CS"/>
              </w:rPr>
            </w:pPr>
            <w:r w:rsidRPr="00692C1D">
              <w:rPr>
                <w:sz w:val="22"/>
                <w:szCs w:val="22"/>
                <w:lang w:val="sr-Cyrl-CS"/>
              </w:rPr>
              <w:t>4</w:t>
            </w:r>
          </w:p>
        </w:tc>
      </w:tr>
      <w:tr w:rsidR="00510FC7" w:rsidRPr="00692C1D" w:rsidTr="00FD4576">
        <w:tc>
          <w:tcPr>
            <w:tcW w:w="709"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7.</w:t>
            </w:r>
          </w:p>
        </w:tc>
        <w:tc>
          <w:tcPr>
            <w:tcW w:w="993" w:type="dxa"/>
            <w:vAlign w:val="center"/>
          </w:tcPr>
          <w:p w:rsidR="00510FC7" w:rsidRPr="00B6095C" w:rsidRDefault="00BE760F" w:rsidP="0081015E">
            <w:pPr>
              <w:rPr>
                <w:rFonts w:eastAsia="ArialMT"/>
                <w:sz w:val="22"/>
                <w:szCs w:val="22"/>
              </w:rPr>
            </w:pPr>
            <w:r>
              <w:rPr>
                <w:rFonts w:eastAsia="ArialMT"/>
                <w:sz w:val="22"/>
                <w:szCs w:val="22"/>
              </w:rPr>
              <w:t>РДН03</w:t>
            </w:r>
            <w:r w:rsidR="00B6095C">
              <w:rPr>
                <w:rFonts w:eastAsia="ArialMT"/>
                <w:sz w:val="22"/>
                <w:szCs w:val="22"/>
              </w:rPr>
              <w:t>2</w:t>
            </w:r>
          </w:p>
        </w:tc>
        <w:tc>
          <w:tcPr>
            <w:tcW w:w="3600" w:type="dxa"/>
            <w:vAlign w:val="center"/>
          </w:tcPr>
          <w:p w:rsidR="00510FC7" w:rsidRPr="00692C1D" w:rsidRDefault="00510FC7" w:rsidP="0081015E">
            <w:pPr>
              <w:rPr>
                <w:rFonts w:eastAsia="ArialMT"/>
                <w:sz w:val="22"/>
                <w:szCs w:val="22"/>
                <w:lang w:val="sr-Cyrl-CS"/>
              </w:rPr>
            </w:pPr>
            <w:r w:rsidRPr="00692C1D">
              <w:rPr>
                <w:rFonts w:eastAsia="ArialMT"/>
                <w:sz w:val="22"/>
                <w:szCs w:val="22"/>
                <w:lang w:val="sr-Cyrl-CS"/>
              </w:rPr>
              <w:t>Приступни рад</w:t>
            </w:r>
          </w:p>
        </w:tc>
        <w:tc>
          <w:tcPr>
            <w:tcW w:w="360" w:type="dxa"/>
            <w:vAlign w:val="center"/>
          </w:tcPr>
          <w:p w:rsidR="00510FC7" w:rsidRPr="00692C1D" w:rsidRDefault="00510FC7" w:rsidP="000542A1">
            <w:pPr>
              <w:jc w:val="center"/>
              <w:rPr>
                <w:rFonts w:eastAsia="ArialMT"/>
                <w:sz w:val="22"/>
                <w:szCs w:val="22"/>
              </w:rPr>
            </w:pPr>
            <w:r w:rsidRPr="00692C1D">
              <w:rPr>
                <w:rFonts w:eastAsia="ArialMT"/>
                <w:sz w:val="22"/>
                <w:szCs w:val="22"/>
              </w:rPr>
              <w:t>2</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НС</w:t>
            </w:r>
          </w:p>
        </w:tc>
        <w:tc>
          <w:tcPr>
            <w:tcW w:w="567" w:type="dxa"/>
            <w:vAlign w:val="center"/>
          </w:tcPr>
          <w:p w:rsidR="00510FC7" w:rsidRPr="00692C1D" w:rsidRDefault="00510FC7" w:rsidP="00FD18A1">
            <w:pPr>
              <w:jc w:val="center"/>
              <w:rPr>
                <w:rFonts w:eastAsia="ArialMT"/>
                <w:sz w:val="22"/>
                <w:szCs w:val="22"/>
                <w:lang w:val="sr-Cyrl-CS"/>
              </w:rPr>
            </w:pPr>
            <w:r w:rsidRPr="00692C1D">
              <w:rPr>
                <w:rFonts w:eastAsia="ArialMT"/>
                <w:sz w:val="22"/>
                <w:szCs w:val="22"/>
                <w:lang w:val="sr-Cyrl-CS"/>
              </w:rPr>
              <w:t>О</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708"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20</w:t>
            </w:r>
          </w:p>
        </w:tc>
        <w:tc>
          <w:tcPr>
            <w:tcW w:w="851" w:type="dxa"/>
            <w:vAlign w:val="center"/>
          </w:tcPr>
          <w:p w:rsidR="00510FC7" w:rsidRPr="00692C1D" w:rsidRDefault="00510FC7" w:rsidP="0081015E">
            <w:pPr>
              <w:jc w:val="center"/>
              <w:rPr>
                <w:rFonts w:eastAsia="ArialMT"/>
                <w:sz w:val="22"/>
                <w:szCs w:val="22"/>
                <w:lang w:val="sr-Cyrl-CS"/>
              </w:rPr>
            </w:pPr>
            <w:r>
              <w:rPr>
                <w:rFonts w:eastAsia="ArialMT"/>
                <w:sz w:val="22"/>
                <w:szCs w:val="22"/>
                <w:lang w:val="sr-Cyrl-CS"/>
              </w:rPr>
              <w:t>0</w:t>
            </w:r>
          </w:p>
        </w:tc>
        <w:tc>
          <w:tcPr>
            <w:tcW w:w="850"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8</w:t>
            </w:r>
          </w:p>
        </w:tc>
      </w:tr>
      <w:tr w:rsidR="00510FC7" w:rsidRPr="00692C1D" w:rsidTr="003B3230">
        <w:tc>
          <w:tcPr>
            <w:tcW w:w="709"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8.</w:t>
            </w:r>
          </w:p>
        </w:tc>
        <w:tc>
          <w:tcPr>
            <w:tcW w:w="993" w:type="dxa"/>
            <w:vAlign w:val="center"/>
          </w:tcPr>
          <w:p w:rsidR="00510FC7" w:rsidRPr="00BE760F" w:rsidRDefault="00BE760F" w:rsidP="000542A1">
            <w:pPr>
              <w:rPr>
                <w:rFonts w:eastAsia="ArialMT"/>
                <w:sz w:val="22"/>
                <w:szCs w:val="22"/>
              </w:rPr>
            </w:pPr>
            <w:r>
              <w:rPr>
                <w:rFonts w:eastAsia="ArialMT"/>
                <w:sz w:val="22"/>
                <w:szCs w:val="22"/>
              </w:rPr>
              <w:t>РДН03</w:t>
            </w:r>
            <w:r w:rsidR="00B6095C">
              <w:rPr>
                <w:rFonts w:eastAsia="ArialMT"/>
                <w:sz w:val="22"/>
                <w:szCs w:val="22"/>
              </w:rPr>
              <w:t>3</w:t>
            </w:r>
          </w:p>
        </w:tc>
        <w:tc>
          <w:tcPr>
            <w:tcW w:w="3600" w:type="dxa"/>
            <w:vAlign w:val="center"/>
          </w:tcPr>
          <w:p w:rsidR="00510FC7" w:rsidRPr="00692C1D" w:rsidRDefault="00510FC7" w:rsidP="0081015E">
            <w:pPr>
              <w:rPr>
                <w:rFonts w:eastAsia="ArialMT"/>
                <w:sz w:val="22"/>
                <w:szCs w:val="22"/>
                <w:lang w:val="sr-Cyrl-CS"/>
              </w:rPr>
            </w:pPr>
            <w:r w:rsidRPr="00692C1D">
              <w:rPr>
                <w:rFonts w:eastAsia="ArialMT"/>
                <w:sz w:val="22"/>
                <w:szCs w:val="22"/>
                <w:lang w:val="sr-Cyrl-CS"/>
              </w:rPr>
              <w:t xml:space="preserve">Дипломски </w:t>
            </w:r>
            <w:r w:rsidR="00BE760F">
              <w:rPr>
                <w:rFonts w:eastAsia="ArialMT"/>
                <w:sz w:val="22"/>
                <w:szCs w:val="22"/>
                <w:lang w:val="sr-Cyrl-CS"/>
              </w:rPr>
              <w:t xml:space="preserve">мастер </w:t>
            </w:r>
            <w:r w:rsidRPr="00692C1D">
              <w:rPr>
                <w:rFonts w:eastAsia="ArialMT"/>
                <w:sz w:val="22"/>
                <w:szCs w:val="22"/>
                <w:lang w:val="sr-Cyrl-CS"/>
              </w:rPr>
              <w:t>рад</w:t>
            </w:r>
          </w:p>
        </w:tc>
        <w:tc>
          <w:tcPr>
            <w:tcW w:w="360" w:type="dxa"/>
            <w:vAlign w:val="center"/>
          </w:tcPr>
          <w:p w:rsidR="00510FC7" w:rsidRPr="00692C1D" w:rsidRDefault="00510FC7" w:rsidP="000542A1">
            <w:pPr>
              <w:jc w:val="center"/>
              <w:rPr>
                <w:rFonts w:eastAsia="ArialMT"/>
                <w:sz w:val="22"/>
                <w:szCs w:val="22"/>
              </w:rPr>
            </w:pPr>
            <w:r w:rsidRPr="00692C1D">
              <w:rPr>
                <w:rFonts w:eastAsia="ArialMT"/>
                <w:sz w:val="22"/>
                <w:szCs w:val="22"/>
              </w:rPr>
              <w:t>2</w:t>
            </w:r>
          </w:p>
        </w:tc>
        <w:tc>
          <w:tcPr>
            <w:tcW w:w="576"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ТМ</w:t>
            </w:r>
          </w:p>
        </w:tc>
        <w:tc>
          <w:tcPr>
            <w:tcW w:w="567" w:type="dxa"/>
            <w:vAlign w:val="center"/>
          </w:tcPr>
          <w:p w:rsidR="00510FC7" w:rsidRPr="00692C1D" w:rsidRDefault="00510FC7" w:rsidP="00FD18A1">
            <w:pPr>
              <w:jc w:val="center"/>
              <w:rPr>
                <w:rFonts w:eastAsia="ArialMT"/>
                <w:sz w:val="22"/>
                <w:szCs w:val="22"/>
                <w:lang w:val="sr-Cyrl-CS"/>
              </w:rPr>
            </w:pPr>
            <w:r w:rsidRPr="00692C1D">
              <w:rPr>
                <w:rFonts w:eastAsia="ArialMT"/>
                <w:sz w:val="22"/>
                <w:szCs w:val="22"/>
                <w:lang w:val="sr-Cyrl-CS"/>
              </w:rPr>
              <w:t>О</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567"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708"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1" w:type="dxa"/>
            <w:vAlign w:val="center"/>
          </w:tcPr>
          <w:p w:rsidR="00510FC7" w:rsidRPr="00692C1D" w:rsidRDefault="00510FC7" w:rsidP="0081015E">
            <w:pPr>
              <w:jc w:val="center"/>
              <w:rPr>
                <w:rFonts w:eastAsia="ArialMT"/>
                <w:sz w:val="22"/>
                <w:szCs w:val="22"/>
                <w:lang w:val="sr-Cyrl-CS"/>
              </w:rPr>
            </w:pPr>
            <w:r w:rsidRPr="00692C1D">
              <w:rPr>
                <w:rFonts w:eastAsia="ArialMT"/>
                <w:sz w:val="22"/>
                <w:szCs w:val="22"/>
                <w:lang w:val="sr-Cyrl-CS"/>
              </w:rPr>
              <w:t>0</w:t>
            </w:r>
          </w:p>
        </w:tc>
        <w:tc>
          <w:tcPr>
            <w:tcW w:w="850" w:type="dxa"/>
            <w:vAlign w:val="center"/>
          </w:tcPr>
          <w:p w:rsidR="00510FC7" w:rsidRPr="00692C1D" w:rsidRDefault="00510FC7" w:rsidP="003B3230">
            <w:pPr>
              <w:jc w:val="center"/>
              <w:rPr>
                <w:rFonts w:eastAsia="ArialMT"/>
                <w:sz w:val="22"/>
                <w:szCs w:val="22"/>
                <w:lang w:val="sr-Cyrl-CS"/>
              </w:rPr>
            </w:pPr>
            <w:r w:rsidRPr="00692C1D">
              <w:rPr>
                <w:rFonts w:eastAsia="ArialMT"/>
                <w:sz w:val="22"/>
                <w:szCs w:val="22"/>
                <w:lang w:val="sr-Cyrl-CS"/>
              </w:rPr>
              <w:t>18</w:t>
            </w:r>
          </w:p>
        </w:tc>
      </w:tr>
      <w:tr w:rsidR="00510FC7" w:rsidRPr="00692C1D" w:rsidTr="00FD4576">
        <w:trPr>
          <w:trHeight w:val="266"/>
        </w:trPr>
        <w:tc>
          <w:tcPr>
            <w:tcW w:w="9498" w:type="dxa"/>
            <w:gridSpan w:val="10"/>
            <w:vAlign w:val="center"/>
          </w:tcPr>
          <w:p w:rsidR="00510FC7" w:rsidRPr="00692C1D" w:rsidRDefault="00510FC7" w:rsidP="0081015E">
            <w:pPr>
              <w:jc w:val="center"/>
              <w:rPr>
                <w:rFonts w:eastAsia="ArialMT"/>
                <w:sz w:val="22"/>
                <w:szCs w:val="22"/>
                <w:lang w:val="sr-Cyrl-CS"/>
              </w:rPr>
            </w:pPr>
            <w:r w:rsidRPr="00692C1D">
              <w:rPr>
                <w:rFonts w:eastAsia="ArialMT"/>
                <w:sz w:val="22"/>
                <w:szCs w:val="22"/>
              </w:rPr>
              <w:t xml:space="preserve">                                            </w:t>
            </w:r>
            <w:r w:rsidRPr="00692C1D">
              <w:rPr>
                <w:rFonts w:eastAsia="ArialMT"/>
                <w:sz w:val="22"/>
                <w:szCs w:val="22"/>
                <w:lang w:val="sr-Cyrl-CS"/>
              </w:rPr>
              <w:t xml:space="preserve">                                                                             </w:t>
            </w:r>
            <w:r w:rsidRPr="00692C1D">
              <w:rPr>
                <w:rFonts w:eastAsia="ArialMT"/>
                <w:b/>
                <w:sz w:val="22"/>
                <w:szCs w:val="22"/>
              </w:rPr>
              <w:t xml:space="preserve">Укупно </w:t>
            </w:r>
            <w:r w:rsidRPr="00692C1D">
              <w:rPr>
                <w:rFonts w:eastAsia="ArialMT"/>
                <w:b/>
                <w:sz w:val="22"/>
                <w:szCs w:val="22"/>
                <w:lang w:val="sr-Cyrl-CS"/>
              </w:rPr>
              <w:t>ЕСПБ:</w:t>
            </w:r>
          </w:p>
        </w:tc>
        <w:tc>
          <w:tcPr>
            <w:tcW w:w="850" w:type="dxa"/>
            <w:vAlign w:val="center"/>
          </w:tcPr>
          <w:p w:rsidR="00510FC7" w:rsidRPr="00692C1D" w:rsidRDefault="00510FC7" w:rsidP="000542A1">
            <w:pPr>
              <w:jc w:val="center"/>
              <w:rPr>
                <w:rFonts w:eastAsia="ArialMT"/>
                <w:sz w:val="22"/>
                <w:szCs w:val="22"/>
                <w:lang w:val="sr-Cyrl-CS"/>
              </w:rPr>
            </w:pPr>
            <w:r w:rsidRPr="00692C1D">
              <w:rPr>
                <w:rFonts w:eastAsia="ArialMT"/>
                <w:sz w:val="22"/>
                <w:szCs w:val="22"/>
              </w:rPr>
              <w:t>6</w:t>
            </w:r>
            <w:r w:rsidRPr="00692C1D">
              <w:rPr>
                <w:rFonts w:eastAsia="ArialMT"/>
                <w:sz w:val="22"/>
                <w:szCs w:val="22"/>
                <w:lang w:val="sr-Cyrl-CS"/>
              </w:rPr>
              <w:t>0</w:t>
            </w:r>
          </w:p>
        </w:tc>
      </w:tr>
    </w:tbl>
    <w:p w:rsidR="00815B13" w:rsidRPr="00692C1D" w:rsidRDefault="00815B13" w:rsidP="00083420">
      <w:pPr>
        <w:pStyle w:val="Style30"/>
        <w:widowControl/>
        <w:spacing w:before="240"/>
        <w:rPr>
          <w:rStyle w:val="FontStyle62"/>
          <w:rFonts w:ascii="Times New Roman" w:hAnsi="Times New Roman" w:cs="Times New Roman"/>
          <w:b/>
          <w:sz w:val="22"/>
          <w:szCs w:val="22"/>
          <w:lang w:val="sr-Cyrl-CS" w:eastAsia="sr-Cyrl-CS"/>
        </w:rPr>
      </w:pPr>
      <w:r w:rsidRPr="00692C1D">
        <w:rPr>
          <w:rStyle w:val="FontStyle62"/>
          <w:rFonts w:ascii="Times New Roman" w:hAnsi="Times New Roman" w:cs="Times New Roman"/>
          <w:b/>
          <w:sz w:val="22"/>
          <w:szCs w:val="22"/>
          <w:lang w:val="sr-Cyrl-CS" w:eastAsia="sr-Cyrl-CS"/>
        </w:rPr>
        <w:t>Категорије предмета:</w:t>
      </w:r>
    </w:p>
    <w:p w:rsidR="00815B13" w:rsidRPr="00692C1D" w:rsidRDefault="00815B13" w:rsidP="00083420">
      <w:pPr>
        <w:pStyle w:val="Style30"/>
        <w:widowControl/>
        <w:ind w:right="-7"/>
        <w:rPr>
          <w:rStyle w:val="FontStyle62"/>
          <w:rFonts w:ascii="Times New Roman" w:hAnsi="Times New Roman" w:cs="Times New Roman"/>
          <w:sz w:val="22"/>
          <w:szCs w:val="22"/>
          <w:lang w:val="ru-RU" w:eastAsia="sr-Cyrl-CS"/>
        </w:rPr>
      </w:pPr>
      <w:r w:rsidRPr="00692C1D">
        <w:rPr>
          <w:rStyle w:val="FontStyle62"/>
          <w:rFonts w:ascii="Times New Roman" w:hAnsi="Times New Roman" w:cs="Times New Roman"/>
          <w:sz w:val="22"/>
          <w:szCs w:val="22"/>
          <w:lang w:val="sr-Cyrl-CS" w:eastAsia="sr-Cyrl-CS"/>
        </w:rPr>
        <w:t xml:space="preserve">АО </w:t>
      </w:r>
      <w:r w:rsidRPr="00692C1D">
        <w:rPr>
          <w:rStyle w:val="FontStyle62"/>
          <w:rFonts w:ascii="Times New Roman" w:hAnsi="Times New Roman" w:cs="Times New Roman"/>
          <w:sz w:val="22"/>
          <w:szCs w:val="22"/>
          <w:lang w:val="ru-RU" w:eastAsia="sr-Cyrl-CS"/>
        </w:rPr>
        <w:t xml:space="preserve">- </w:t>
      </w:r>
      <w:r w:rsidRPr="00692C1D">
        <w:rPr>
          <w:rStyle w:val="FontStyle62"/>
          <w:rFonts w:ascii="Times New Roman" w:hAnsi="Times New Roman" w:cs="Times New Roman"/>
          <w:sz w:val="22"/>
          <w:szCs w:val="22"/>
          <w:lang w:val="sr-Cyrl-CS" w:eastAsia="sr-Cyrl-CS"/>
        </w:rPr>
        <w:t xml:space="preserve">Академско-општеобразовни предмети (А) </w:t>
      </w:r>
    </w:p>
    <w:p w:rsidR="00815B13" w:rsidRPr="00692C1D" w:rsidRDefault="00815B13" w:rsidP="00083420">
      <w:pPr>
        <w:pStyle w:val="Style30"/>
        <w:widowControl/>
        <w:ind w:right="-7"/>
        <w:rPr>
          <w:rStyle w:val="FontStyle62"/>
          <w:rFonts w:ascii="Times New Roman" w:hAnsi="Times New Roman" w:cs="Times New Roman"/>
          <w:sz w:val="22"/>
          <w:szCs w:val="22"/>
          <w:lang w:val="ru-RU" w:eastAsia="sr-Cyrl-CS"/>
        </w:rPr>
      </w:pPr>
      <w:r w:rsidRPr="00692C1D">
        <w:rPr>
          <w:rStyle w:val="FontStyle62"/>
          <w:rFonts w:ascii="Times New Roman" w:hAnsi="Times New Roman" w:cs="Times New Roman"/>
          <w:sz w:val="22"/>
          <w:szCs w:val="22"/>
          <w:lang w:val="sr-Cyrl-CS" w:eastAsia="sr-Cyrl-CS"/>
        </w:rPr>
        <w:t xml:space="preserve">ДХ </w:t>
      </w:r>
      <w:r w:rsidRPr="00692C1D">
        <w:rPr>
          <w:rStyle w:val="FontStyle62"/>
          <w:rFonts w:ascii="Times New Roman" w:hAnsi="Times New Roman" w:cs="Times New Roman"/>
          <w:sz w:val="22"/>
          <w:szCs w:val="22"/>
          <w:lang w:val="ru-RU" w:eastAsia="sr-Cyrl-CS"/>
        </w:rPr>
        <w:t xml:space="preserve">- </w:t>
      </w:r>
      <w:r w:rsidRPr="00692C1D">
        <w:rPr>
          <w:rStyle w:val="FontStyle62"/>
          <w:rFonts w:ascii="Times New Roman" w:hAnsi="Times New Roman" w:cs="Times New Roman"/>
          <w:sz w:val="22"/>
          <w:szCs w:val="22"/>
          <w:lang w:val="sr-Cyrl-CS" w:eastAsia="sr-Cyrl-CS"/>
        </w:rPr>
        <w:t>Друштвено хуманисти</w:t>
      </w:r>
      <w:r w:rsidRPr="00692C1D">
        <w:rPr>
          <w:rStyle w:val="FontStyle62"/>
          <w:rFonts w:ascii="Times New Roman" w:hAnsi="Times New Roman" w:cs="Times New Roman"/>
          <w:sz w:val="22"/>
          <w:szCs w:val="22"/>
          <w:lang w:val="ru-RU" w:eastAsia="sr-Cyrl-CS"/>
        </w:rPr>
        <w:t>ч</w:t>
      </w:r>
      <w:r w:rsidRPr="00692C1D">
        <w:rPr>
          <w:rStyle w:val="FontStyle62"/>
          <w:rFonts w:ascii="Times New Roman" w:hAnsi="Times New Roman" w:cs="Times New Roman"/>
          <w:sz w:val="22"/>
          <w:szCs w:val="22"/>
          <w:lang w:val="sr-Cyrl-CS" w:eastAsia="sr-Cyrl-CS"/>
        </w:rPr>
        <w:t xml:space="preserve">ки </w:t>
      </w:r>
    </w:p>
    <w:p w:rsidR="00815B13" w:rsidRPr="00692C1D" w:rsidRDefault="00815B13" w:rsidP="00083420">
      <w:pPr>
        <w:pStyle w:val="Style30"/>
        <w:widowControl/>
        <w:ind w:right="-7"/>
        <w:rPr>
          <w:rStyle w:val="FontStyle62"/>
          <w:rFonts w:ascii="Times New Roman" w:hAnsi="Times New Roman" w:cs="Times New Roman"/>
          <w:sz w:val="22"/>
          <w:szCs w:val="22"/>
          <w:lang w:val="sr-Cyrl-CS" w:eastAsia="sr-Cyrl-CS"/>
        </w:rPr>
      </w:pPr>
      <w:r w:rsidRPr="00692C1D">
        <w:rPr>
          <w:rStyle w:val="FontStyle62"/>
          <w:rFonts w:ascii="Times New Roman" w:hAnsi="Times New Roman" w:cs="Times New Roman"/>
          <w:sz w:val="22"/>
          <w:szCs w:val="22"/>
          <w:lang w:val="sr-Cyrl-CS" w:eastAsia="sr-Cyrl-CS"/>
        </w:rPr>
        <w:t xml:space="preserve">МД </w:t>
      </w:r>
      <w:r w:rsidRPr="00692C1D">
        <w:rPr>
          <w:rStyle w:val="FontStyle62"/>
          <w:rFonts w:ascii="Times New Roman" w:hAnsi="Times New Roman" w:cs="Times New Roman"/>
          <w:sz w:val="22"/>
          <w:szCs w:val="22"/>
          <w:lang w:val="ru-RU" w:eastAsia="sr-Cyrl-CS"/>
        </w:rPr>
        <w:t xml:space="preserve">- </w:t>
      </w:r>
      <w:r w:rsidRPr="00692C1D">
        <w:rPr>
          <w:rStyle w:val="FontStyle62"/>
          <w:rFonts w:ascii="Times New Roman" w:hAnsi="Times New Roman" w:cs="Times New Roman"/>
          <w:sz w:val="22"/>
          <w:szCs w:val="22"/>
          <w:lang w:val="sr-Cyrl-CS" w:eastAsia="sr-Cyrl-CS"/>
        </w:rPr>
        <w:t>Медицински предмети</w:t>
      </w:r>
    </w:p>
    <w:p w:rsidR="00815B13" w:rsidRPr="00692C1D" w:rsidRDefault="00815B13" w:rsidP="00083420">
      <w:pPr>
        <w:pStyle w:val="Style30"/>
        <w:widowControl/>
        <w:ind w:right="-7"/>
        <w:jc w:val="both"/>
        <w:rPr>
          <w:rStyle w:val="FontStyle62"/>
          <w:rFonts w:ascii="Times New Roman" w:hAnsi="Times New Roman" w:cs="Times New Roman"/>
          <w:sz w:val="22"/>
          <w:szCs w:val="22"/>
          <w:lang w:val="sr-Cyrl-CS" w:eastAsia="sr-Cyrl-CS"/>
        </w:rPr>
      </w:pPr>
      <w:r w:rsidRPr="00692C1D">
        <w:rPr>
          <w:rStyle w:val="FontStyle62"/>
          <w:rFonts w:ascii="Times New Roman" w:hAnsi="Times New Roman" w:cs="Times New Roman"/>
          <w:sz w:val="22"/>
          <w:szCs w:val="22"/>
          <w:lang w:val="sr-Cyrl-CS" w:eastAsia="sr-Cyrl-CS"/>
        </w:rPr>
        <w:t xml:space="preserve">НС </w:t>
      </w:r>
      <w:r w:rsidRPr="00692C1D">
        <w:rPr>
          <w:rStyle w:val="FontStyle62"/>
          <w:rFonts w:ascii="Times New Roman" w:hAnsi="Times New Roman" w:cs="Times New Roman"/>
          <w:sz w:val="22"/>
          <w:szCs w:val="22"/>
          <w:lang w:val="ru-RU" w:eastAsia="sr-Cyrl-CS"/>
        </w:rPr>
        <w:t xml:space="preserve">- </w:t>
      </w:r>
      <w:r w:rsidRPr="00692C1D">
        <w:rPr>
          <w:rStyle w:val="FontStyle62"/>
          <w:rFonts w:ascii="Times New Roman" w:hAnsi="Times New Roman" w:cs="Times New Roman"/>
          <w:sz w:val="22"/>
          <w:szCs w:val="22"/>
          <w:lang w:val="sr-Cyrl-CS" w:eastAsia="sr-Cyrl-CS"/>
        </w:rPr>
        <w:t>Научно, односно уметничко-стручни предмети (Ц)</w:t>
      </w:r>
    </w:p>
    <w:p w:rsidR="00815B13" w:rsidRPr="00692C1D" w:rsidRDefault="00815B13" w:rsidP="00083420">
      <w:pPr>
        <w:pStyle w:val="Style30"/>
        <w:widowControl/>
        <w:ind w:right="-7"/>
        <w:rPr>
          <w:rStyle w:val="FontStyle62"/>
          <w:rFonts w:ascii="Times New Roman" w:hAnsi="Times New Roman" w:cs="Times New Roman"/>
          <w:sz w:val="22"/>
          <w:szCs w:val="22"/>
          <w:lang w:val="sr-Cyrl-CS" w:eastAsia="sr-Cyrl-CS"/>
        </w:rPr>
      </w:pPr>
      <w:r w:rsidRPr="00692C1D">
        <w:rPr>
          <w:rStyle w:val="FontStyle62"/>
          <w:rFonts w:ascii="Times New Roman" w:hAnsi="Times New Roman" w:cs="Times New Roman"/>
          <w:sz w:val="22"/>
          <w:szCs w:val="22"/>
          <w:lang w:val="sr-Cyrl-CS" w:eastAsia="sr-Cyrl-CS"/>
        </w:rPr>
        <w:t xml:space="preserve">СА </w:t>
      </w:r>
      <w:r w:rsidRPr="00692C1D">
        <w:rPr>
          <w:rStyle w:val="FontStyle62"/>
          <w:rFonts w:ascii="Times New Roman" w:hAnsi="Times New Roman" w:cs="Times New Roman"/>
          <w:sz w:val="22"/>
          <w:szCs w:val="22"/>
          <w:lang w:val="ru-RU" w:eastAsia="sr-Cyrl-CS"/>
        </w:rPr>
        <w:t xml:space="preserve">- </w:t>
      </w:r>
      <w:r w:rsidRPr="00692C1D">
        <w:rPr>
          <w:rStyle w:val="FontStyle62"/>
          <w:rFonts w:ascii="Times New Roman" w:hAnsi="Times New Roman" w:cs="Times New Roman"/>
          <w:sz w:val="22"/>
          <w:szCs w:val="22"/>
          <w:lang w:val="sr-Cyrl-CS" w:eastAsia="sr-Cyrl-CS"/>
        </w:rPr>
        <w:t>Стручно-апликативни предмети (Д)</w:t>
      </w:r>
    </w:p>
    <w:p w:rsidR="00815B13" w:rsidRPr="00692C1D" w:rsidRDefault="00815B13" w:rsidP="00083420">
      <w:pPr>
        <w:pStyle w:val="Style30"/>
        <w:widowControl/>
        <w:ind w:right="-7"/>
        <w:outlineLvl w:val="0"/>
        <w:rPr>
          <w:rStyle w:val="FontStyle62"/>
          <w:rFonts w:ascii="Times New Roman" w:hAnsi="Times New Roman" w:cs="Times New Roman"/>
          <w:sz w:val="22"/>
          <w:szCs w:val="22"/>
          <w:lang w:val="sr-Cyrl-CS" w:eastAsia="sr-Cyrl-CS"/>
        </w:rPr>
      </w:pPr>
      <w:r w:rsidRPr="00692C1D">
        <w:rPr>
          <w:rStyle w:val="FontStyle62"/>
          <w:rFonts w:ascii="Times New Roman" w:hAnsi="Times New Roman" w:cs="Times New Roman"/>
          <w:sz w:val="22"/>
          <w:szCs w:val="22"/>
          <w:lang w:val="sr-Cyrl-CS" w:eastAsia="sr-Cyrl-CS"/>
        </w:rPr>
        <w:t>СС - Стручно, односно уметничко-стручни предмети</w:t>
      </w:r>
    </w:p>
    <w:p w:rsidR="00815B13" w:rsidRPr="00692C1D" w:rsidRDefault="00815B13" w:rsidP="00083420">
      <w:pPr>
        <w:pStyle w:val="Style30"/>
        <w:widowControl/>
        <w:ind w:right="-7"/>
        <w:rPr>
          <w:rStyle w:val="FontStyle62"/>
          <w:rFonts w:ascii="Times New Roman" w:hAnsi="Times New Roman" w:cs="Times New Roman"/>
          <w:sz w:val="22"/>
          <w:szCs w:val="22"/>
          <w:lang w:val="sr-Cyrl-CS" w:eastAsia="sr-Cyrl-CS"/>
        </w:rPr>
      </w:pPr>
      <w:r w:rsidRPr="00692C1D">
        <w:rPr>
          <w:rStyle w:val="FontStyle62"/>
          <w:rFonts w:ascii="Times New Roman" w:hAnsi="Times New Roman" w:cs="Times New Roman"/>
          <w:sz w:val="22"/>
          <w:szCs w:val="22"/>
          <w:lang w:val="sr-Cyrl-CS" w:eastAsia="sr-Cyrl-CS"/>
        </w:rPr>
        <w:t xml:space="preserve">ТМ </w:t>
      </w:r>
      <w:r w:rsidRPr="00692C1D">
        <w:rPr>
          <w:rStyle w:val="FontStyle62"/>
          <w:rFonts w:ascii="Times New Roman" w:hAnsi="Times New Roman" w:cs="Times New Roman"/>
          <w:sz w:val="22"/>
          <w:szCs w:val="22"/>
          <w:lang w:val="ru-RU" w:eastAsia="sr-Cyrl-CS"/>
        </w:rPr>
        <w:t xml:space="preserve">- </w:t>
      </w:r>
      <w:r w:rsidRPr="00692C1D">
        <w:rPr>
          <w:rStyle w:val="FontStyle62"/>
          <w:rFonts w:ascii="Times New Roman" w:hAnsi="Times New Roman" w:cs="Times New Roman"/>
          <w:sz w:val="22"/>
          <w:szCs w:val="22"/>
          <w:lang w:val="sr-Cyrl-CS" w:eastAsia="sr-Cyrl-CS"/>
        </w:rPr>
        <w:t>Теоријско-методолошки предмети (Б)</w:t>
      </w:r>
    </w:p>
    <w:p w:rsidR="00815B13" w:rsidRPr="00692C1D" w:rsidRDefault="00815B13" w:rsidP="00083420">
      <w:pPr>
        <w:pStyle w:val="Style30"/>
        <w:widowControl/>
        <w:ind w:right="-7"/>
        <w:rPr>
          <w:rStyle w:val="FontStyle62"/>
          <w:rFonts w:ascii="Times New Roman" w:hAnsi="Times New Roman" w:cs="Times New Roman"/>
          <w:sz w:val="22"/>
          <w:szCs w:val="22"/>
          <w:lang w:val="sr-Cyrl-CS" w:eastAsia="sr-Cyrl-CS"/>
        </w:rPr>
      </w:pPr>
      <w:r w:rsidRPr="00692C1D">
        <w:rPr>
          <w:rStyle w:val="FontStyle62"/>
          <w:rFonts w:ascii="Times New Roman" w:hAnsi="Times New Roman" w:cs="Times New Roman"/>
          <w:sz w:val="22"/>
          <w:szCs w:val="22"/>
          <w:lang w:val="sr-Cyrl-CS" w:eastAsia="sr-Cyrl-CS"/>
        </w:rPr>
        <w:t>ТУ - Теоријско уметнички</w:t>
      </w:r>
    </w:p>
    <w:p w:rsidR="00815B13" w:rsidRPr="00692C1D" w:rsidRDefault="00815B13" w:rsidP="00083420">
      <w:pPr>
        <w:pStyle w:val="Style30"/>
        <w:widowControl/>
        <w:rPr>
          <w:rFonts w:ascii="Times New Roman" w:hAnsi="Times New Roman" w:cs="Times New Roman"/>
          <w:sz w:val="22"/>
          <w:szCs w:val="22"/>
          <w:lang w:val="sr-Cyrl-CS" w:eastAsia="sr-Cyrl-CS"/>
        </w:rPr>
      </w:pPr>
      <w:r w:rsidRPr="00692C1D">
        <w:rPr>
          <w:rStyle w:val="FontStyle62"/>
          <w:rFonts w:ascii="Times New Roman" w:hAnsi="Times New Roman" w:cs="Times New Roman"/>
          <w:sz w:val="22"/>
          <w:szCs w:val="22"/>
          <w:lang w:val="sr-Cyrl-CS" w:eastAsia="sr-Cyrl-CS"/>
        </w:rPr>
        <w:t>УМ – Уметнички</w:t>
      </w:r>
    </w:p>
    <w:p w:rsidR="00815B13" w:rsidRPr="00692C1D" w:rsidRDefault="00815B13" w:rsidP="007A4F71">
      <w:pPr>
        <w:spacing w:after="120"/>
        <w:ind w:left="-142"/>
        <w:outlineLvl w:val="0"/>
        <w:rPr>
          <w:bCs/>
          <w:sz w:val="22"/>
          <w:szCs w:val="22"/>
        </w:rPr>
      </w:pPr>
      <w:r w:rsidRPr="00692C1D">
        <w:rPr>
          <w:b/>
          <w:bCs/>
          <w:sz w:val="22"/>
          <w:szCs w:val="22"/>
          <w:lang w:val="sr-Cyrl-CS"/>
        </w:rPr>
        <w:br w:type="page"/>
      </w:r>
      <w:r w:rsidRPr="00692C1D">
        <w:rPr>
          <w:b/>
          <w:bCs/>
          <w:sz w:val="22"/>
          <w:szCs w:val="22"/>
        </w:rPr>
        <w:lastRenderedPageBreak/>
        <w:t xml:space="preserve">Табела 5.2 </w:t>
      </w:r>
      <w:r w:rsidRPr="00692C1D">
        <w:rPr>
          <w:bCs/>
          <w:sz w:val="22"/>
          <w:szCs w:val="22"/>
        </w:rPr>
        <w:t>Спецификација предмета</w:t>
      </w:r>
    </w:p>
    <w:tbl>
      <w:tblPr>
        <w:tblW w:w="526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67"/>
        <w:gridCol w:w="1807"/>
        <w:gridCol w:w="3104"/>
        <w:gridCol w:w="843"/>
        <w:gridCol w:w="1166"/>
      </w:tblGrid>
      <w:tr w:rsidR="00815B13" w:rsidRPr="000C4FAA" w:rsidTr="003104E9">
        <w:tc>
          <w:tcPr>
            <w:tcW w:w="10381" w:type="dxa"/>
            <w:gridSpan w:val="6"/>
          </w:tcPr>
          <w:p w:rsidR="00815B13" w:rsidRPr="003F3AB3" w:rsidRDefault="00815B13" w:rsidP="003104E9">
            <w:pPr>
              <w:rPr>
                <w:b/>
                <w:bCs/>
                <w:sz w:val="22"/>
                <w:szCs w:val="22"/>
                <w:lang w:val="ru-RU"/>
              </w:rPr>
            </w:pPr>
            <w:r w:rsidRPr="003F3AB3">
              <w:rPr>
                <w:b/>
                <w:bCs/>
                <w:sz w:val="22"/>
                <w:szCs w:val="22"/>
                <w:lang w:val="sr-Cyrl-CS"/>
              </w:rPr>
              <w:t>Студијски програм</w:t>
            </w:r>
            <w:r w:rsidRPr="003F3AB3">
              <w:rPr>
                <w:b/>
                <w:bCs/>
                <w:sz w:val="22"/>
                <w:szCs w:val="22"/>
                <w:lang w:val="ru-RU"/>
              </w:rPr>
              <w:t xml:space="preserve">/студијски програми: </w:t>
            </w:r>
            <w:r w:rsidRPr="001511E7">
              <w:rPr>
                <w:bCs/>
                <w:sz w:val="22"/>
                <w:szCs w:val="22"/>
              </w:rPr>
              <w:t>Рачунарство у друштвеним наукама</w:t>
            </w:r>
          </w:p>
        </w:tc>
      </w:tr>
      <w:tr w:rsidR="00815B13" w:rsidRPr="000C4FAA" w:rsidTr="003104E9">
        <w:tc>
          <w:tcPr>
            <w:tcW w:w="10381" w:type="dxa"/>
            <w:gridSpan w:val="6"/>
          </w:tcPr>
          <w:p w:rsidR="00815B13" w:rsidRPr="007D5050" w:rsidRDefault="00815B13" w:rsidP="00F20265">
            <w:pPr>
              <w:rPr>
                <w:bCs/>
                <w:sz w:val="22"/>
                <w:szCs w:val="22"/>
                <w:lang w:val="sr-Cyrl-CS"/>
              </w:rPr>
            </w:pPr>
            <w:r w:rsidRPr="003F3AB3">
              <w:rPr>
                <w:b/>
                <w:sz w:val="22"/>
                <w:szCs w:val="22"/>
                <w:lang w:val="sr-Cyrl-CS"/>
              </w:rPr>
              <w:t xml:space="preserve">Врста </w:t>
            </w:r>
            <w:r w:rsidRPr="003F3AB3">
              <w:rPr>
                <w:b/>
                <w:sz w:val="22"/>
                <w:szCs w:val="22"/>
                <w:lang w:val="ru-RU"/>
              </w:rPr>
              <w:t>и ниво студија:</w:t>
            </w:r>
            <w:r w:rsidRPr="007D5050">
              <w:rPr>
                <w:sz w:val="22"/>
                <w:szCs w:val="22"/>
                <w:lang w:val="ru-RU"/>
              </w:rPr>
              <w:t xml:space="preserve"> </w:t>
            </w:r>
            <w:r>
              <w:rPr>
                <w:sz w:val="22"/>
                <w:szCs w:val="22"/>
                <w:lang w:val="sr-Cyrl-CS"/>
              </w:rPr>
              <w:t xml:space="preserve">Мастер академске </w:t>
            </w:r>
            <w:r w:rsidRPr="007D5050">
              <w:rPr>
                <w:sz w:val="22"/>
                <w:szCs w:val="22"/>
                <w:lang w:val="sr-Cyrl-CS"/>
              </w:rPr>
              <w:t>студије</w:t>
            </w:r>
          </w:p>
        </w:tc>
      </w:tr>
      <w:tr w:rsidR="00815B13" w:rsidRPr="000C4FAA" w:rsidTr="003104E9">
        <w:tc>
          <w:tcPr>
            <w:tcW w:w="10381" w:type="dxa"/>
            <w:gridSpan w:val="6"/>
          </w:tcPr>
          <w:p w:rsidR="00815B13" w:rsidRPr="00BC5255" w:rsidRDefault="00815B13" w:rsidP="003104E9">
            <w:pPr>
              <w:rPr>
                <w:sz w:val="22"/>
                <w:szCs w:val="22"/>
              </w:rPr>
            </w:pPr>
            <w:r w:rsidRPr="000C4FAA">
              <w:rPr>
                <w:b/>
                <w:bCs/>
                <w:sz w:val="22"/>
                <w:szCs w:val="22"/>
                <w:lang w:val="sr-Cyrl-CS"/>
              </w:rPr>
              <w:t xml:space="preserve">Назив предмета: </w:t>
            </w:r>
            <w:r w:rsidRPr="00F20265">
              <w:rPr>
                <w:b/>
                <w:color w:val="000000"/>
                <w:sz w:val="22"/>
                <w:szCs w:val="22"/>
              </w:rPr>
              <w:t>Савремене</w:t>
            </w:r>
            <w:r w:rsidRPr="00B50C48">
              <w:rPr>
                <w:color w:val="000000"/>
                <w:sz w:val="22"/>
                <w:szCs w:val="22"/>
              </w:rPr>
              <w:t xml:space="preserve"> </w:t>
            </w:r>
            <w:r w:rsidRPr="00F20265">
              <w:rPr>
                <w:b/>
                <w:color w:val="000000"/>
                <w:sz w:val="22"/>
                <w:szCs w:val="22"/>
              </w:rPr>
              <w:t>рачунарске технологије</w:t>
            </w:r>
          </w:p>
        </w:tc>
      </w:tr>
      <w:tr w:rsidR="00815B13" w:rsidRPr="000C4FAA" w:rsidTr="003104E9">
        <w:tc>
          <w:tcPr>
            <w:tcW w:w="10381" w:type="dxa"/>
            <w:gridSpan w:val="6"/>
          </w:tcPr>
          <w:p w:rsidR="00815B13" w:rsidRPr="00877D01" w:rsidRDefault="00815B13" w:rsidP="003104E9">
            <w:pPr>
              <w:rPr>
                <w:bCs/>
                <w:sz w:val="22"/>
                <w:szCs w:val="22"/>
              </w:rPr>
            </w:pPr>
            <w:r w:rsidRPr="000C4FAA">
              <w:rPr>
                <w:b/>
                <w:bCs/>
                <w:sz w:val="22"/>
                <w:szCs w:val="22"/>
                <w:lang w:val="sr-Cyrl-CS"/>
              </w:rPr>
              <w:t>Наставник:</w:t>
            </w:r>
            <w:r w:rsidRPr="000C4FAA">
              <w:rPr>
                <w:b/>
                <w:bCs/>
                <w:sz w:val="22"/>
                <w:szCs w:val="22"/>
              </w:rPr>
              <w:t xml:space="preserve"> </w:t>
            </w:r>
            <w:r w:rsidRPr="00B50C48">
              <w:rPr>
                <w:bCs/>
                <w:sz w:val="22"/>
                <w:szCs w:val="22"/>
              </w:rPr>
              <w:t xml:space="preserve">Саша Д. Лазаревић, </w:t>
            </w:r>
            <w:r w:rsidRPr="0072586B">
              <w:rPr>
                <w:bCs/>
                <w:sz w:val="22"/>
                <w:szCs w:val="22"/>
              </w:rPr>
              <w:t>Александра Т. Зечевић</w:t>
            </w:r>
          </w:p>
        </w:tc>
      </w:tr>
      <w:tr w:rsidR="00815B13" w:rsidRPr="000C4FAA" w:rsidTr="003104E9">
        <w:tc>
          <w:tcPr>
            <w:tcW w:w="10381" w:type="dxa"/>
            <w:gridSpan w:val="6"/>
          </w:tcPr>
          <w:p w:rsidR="00815B13" w:rsidRPr="00545AF8" w:rsidRDefault="00815B13" w:rsidP="003104E9">
            <w:pPr>
              <w:rPr>
                <w:sz w:val="22"/>
                <w:szCs w:val="22"/>
              </w:rPr>
            </w:pPr>
            <w:r w:rsidRPr="00545AF8">
              <w:rPr>
                <w:b/>
                <w:bCs/>
                <w:sz w:val="22"/>
                <w:szCs w:val="22"/>
                <w:lang w:val="sr-Cyrl-CS"/>
              </w:rPr>
              <w:t>Статус предмета:</w:t>
            </w:r>
            <w:r w:rsidRPr="00545AF8">
              <w:rPr>
                <w:bCs/>
                <w:sz w:val="22"/>
                <w:szCs w:val="22"/>
                <w:lang w:val="ru-RU"/>
              </w:rPr>
              <w:t xml:space="preserve"> </w:t>
            </w:r>
            <w:r w:rsidRPr="00545AF8">
              <w:rPr>
                <w:bCs/>
                <w:sz w:val="22"/>
                <w:szCs w:val="22"/>
              </w:rPr>
              <w:t>обавезан</w:t>
            </w:r>
          </w:p>
        </w:tc>
      </w:tr>
      <w:tr w:rsidR="00815B13" w:rsidRPr="000C4FAA" w:rsidTr="003104E9">
        <w:tc>
          <w:tcPr>
            <w:tcW w:w="10381" w:type="dxa"/>
            <w:gridSpan w:val="6"/>
          </w:tcPr>
          <w:p w:rsidR="00815B13" w:rsidRPr="00545AF8" w:rsidRDefault="00815B13" w:rsidP="003104E9">
            <w:pPr>
              <w:rPr>
                <w:b/>
                <w:sz w:val="22"/>
                <w:szCs w:val="22"/>
              </w:rPr>
            </w:pPr>
            <w:r w:rsidRPr="00545AF8">
              <w:rPr>
                <w:b/>
                <w:bCs/>
                <w:sz w:val="22"/>
                <w:szCs w:val="22"/>
                <w:lang w:val="sr-Cyrl-CS"/>
              </w:rPr>
              <w:t>Број ЕСПБ</w:t>
            </w:r>
            <w:r w:rsidRPr="00545AF8">
              <w:rPr>
                <w:b/>
                <w:bCs/>
                <w:sz w:val="22"/>
                <w:szCs w:val="22"/>
              </w:rPr>
              <w:t xml:space="preserve">: </w:t>
            </w:r>
            <w:r w:rsidRPr="00545AF8">
              <w:rPr>
                <w:bCs/>
                <w:sz w:val="22"/>
                <w:szCs w:val="22"/>
              </w:rPr>
              <w:t>6</w:t>
            </w:r>
          </w:p>
        </w:tc>
      </w:tr>
      <w:tr w:rsidR="00815B13" w:rsidRPr="000C4FAA" w:rsidTr="003104E9">
        <w:tc>
          <w:tcPr>
            <w:tcW w:w="10381" w:type="dxa"/>
            <w:gridSpan w:val="6"/>
          </w:tcPr>
          <w:p w:rsidR="00815B13" w:rsidRPr="00023BC4" w:rsidRDefault="00815B13" w:rsidP="003104E9">
            <w:pPr>
              <w:rPr>
                <w:b/>
                <w:sz w:val="22"/>
                <w:szCs w:val="22"/>
                <w:lang w:val="sr-Cyrl-CS"/>
              </w:rPr>
            </w:pPr>
            <w:r w:rsidRPr="00023BC4">
              <w:rPr>
                <w:b/>
                <w:bCs/>
                <w:sz w:val="22"/>
                <w:szCs w:val="22"/>
                <w:lang w:val="sr-Cyrl-CS"/>
              </w:rPr>
              <w:t>Услов</w:t>
            </w:r>
            <w:r w:rsidRPr="00023BC4">
              <w:rPr>
                <w:b/>
                <w:bCs/>
                <w:sz w:val="22"/>
                <w:szCs w:val="22"/>
              </w:rPr>
              <w:t xml:space="preserve">: </w:t>
            </w:r>
            <w:r w:rsidRPr="00B50C48">
              <w:rPr>
                <w:bCs/>
                <w:sz w:val="22"/>
                <w:szCs w:val="22"/>
              </w:rPr>
              <w:t>нема</w:t>
            </w:r>
          </w:p>
        </w:tc>
      </w:tr>
      <w:tr w:rsidR="00815B13" w:rsidRPr="00B50C48" w:rsidTr="003104E9">
        <w:tc>
          <w:tcPr>
            <w:tcW w:w="10381" w:type="dxa"/>
            <w:gridSpan w:val="6"/>
          </w:tcPr>
          <w:p w:rsidR="00815B13" w:rsidRDefault="00815B13" w:rsidP="003104E9">
            <w:pPr>
              <w:jc w:val="both"/>
              <w:rPr>
                <w:bCs/>
                <w:sz w:val="22"/>
                <w:szCs w:val="22"/>
                <w:lang w:val="sr-Cyrl-CS"/>
              </w:rPr>
            </w:pPr>
            <w:r w:rsidRPr="00B50C48">
              <w:rPr>
                <w:b/>
                <w:bCs/>
                <w:sz w:val="22"/>
                <w:szCs w:val="22"/>
                <w:lang w:val="sr-Cyrl-CS"/>
              </w:rPr>
              <w:t>Циљ предмета:</w:t>
            </w:r>
            <w:r w:rsidRPr="00B50C48">
              <w:t xml:space="preserve"> </w:t>
            </w:r>
            <w:r w:rsidRPr="00B50C48">
              <w:rPr>
                <w:bCs/>
                <w:sz w:val="22"/>
                <w:szCs w:val="22"/>
                <w:lang w:val="sr-Cyrl-CS"/>
              </w:rPr>
              <w:t xml:space="preserve">Упознавање са кључним концептима савремених рачунарских технологија. Разумевање принципа, правила и метода употребе савремених рачунарских решења. Употреба алата и пакета, као и развој сопствених </w:t>
            </w:r>
            <w:r>
              <w:rPr>
                <w:bCs/>
                <w:sz w:val="22"/>
                <w:szCs w:val="22"/>
              </w:rPr>
              <w:t xml:space="preserve">софтверских </w:t>
            </w:r>
            <w:r w:rsidRPr="00B50C48">
              <w:rPr>
                <w:bCs/>
                <w:sz w:val="22"/>
                <w:szCs w:val="22"/>
                <w:lang w:val="sr-Cyrl-CS"/>
              </w:rPr>
              <w:t>решења</w:t>
            </w:r>
            <w:r>
              <w:rPr>
                <w:bCs/>
                <w:sz w:val="22"/>
                <w:szCs w:val="22"/>
                <w:lang w:val="sr-Cyrl-CS"/>
              </w:rPr>
              <w:t xml:space="preserve"> заснованих на савременим рачунарским технологијама</w:t>
            </w:r>
            <w:r w:rsidRPr="00B50C48">
              <w:rPr>
                <w:bCs/>
                <w:sz w:val="22"/>
                <w:szCs w:val="22"/>
                <w:lang w:val="sr-Cyrl-CS"/>
              </w:rPr>
              <w:t>.</w:t>
            </w:r>
          </w:p>
          <w:p w:rsidR="00815B13" w:rsidRPr="00545AF8" w:rsidRDefault="00815B13" w:rsidP="003104E9">
            <w:pPr>
              <w:jc w:val="both"/>
              <w:rPr>
                <w:sz w:val="22"/>
                <w:szCs w:val="22"/>
                <w:lang w:val="sr-Cyrl-CS"/>
              </w:rPr>
            </w:pPr>
            <w:r w:rsidRPr="00545AF8">
              <w:rPr>
                <w:sz w:val="22"/>
                <w:szCs w:val="22"/>
                <w:lang w:val="sr-Cyrl-CS"/>
              </w:rPr>
              <w:t>Циљ предмета је упознавање студената са савременим системима за управљање базом података, као специфичном</w:t>
            </w:r>
            <w:r w:rsidRPr="00545AF8">
              <w:rPr>
                <w:sz w:val="22"/>
                <w:szCs w:val="22"/>
              </w:rPr>
              <w:t xml:space="preserve"> </w:t>
            </w:r>
            <w:r w:rsidRPr="00545AF8">
              <w:rPr>
                <w:sz w:val="22"/>
                <w:szCs w:val="22"/>
                <w:lang w:val="sr-Cyrl-CS"/>
              </w:rPr>
              <w:t>технологијом обраде података и моделима података, односно специфичне теорије помоћу којих се одређује и пројектује нека</w:t>
            </w:r>
            <w:r w:rsidRPr="00545AF8">
              <w:rPr>
                <w:sz w:val="22"/>
                <w:szCs w:val="22"/>
              </w:rPr>
              <w:t xml:space="preserve"> </w:t>
            </w:r>
            <w:r w:rsidRPr="00545AF8">
              <w:rPr>
                <w:sz w:val="22"/>
                <w:szCs w:val="22"/>
                <w:lang w:val="sr-Cyrl-CS"/>
              </w:rPr>
              <w:t>конкретна база података. Посебно се у предмету обра</w:t>
            </w:r>
            <w:r w:rsidRPr="00545AF8">
              <w:rPr>
                <w:sz w:val="22"/>
                <w:szCs w:val="22"/>
              </w:rPr>
              <w:t xml:space="preserve">ћа </w:t>
            </w:r>
            <w:r w:rsidRPr="00545AF8">
              <w:rPr>
                <w:sz w:val="22"/>
                <w:szCs w:val="22"/>
                <w:lang w:val="sr-Cyrl-CS"/>
              </w:rPr>
              <w:t>пажња на пројектовање база података и на развој пословних</w:t>
            </w:r>
            <w:r w:rsidRPr="00545AF8">
              <w:rPr>
                <w:sz w:val="22"/>
                <w:szCs w:val="22"/>
              </w:rPr>
              <w:t xml:space="preserve"> </w:t>
            </w:r>
            <w:r w:rsidRPr="00545AF8">
              <w:rPr>
                <w:sz w:val="22"/>
                <w:szCs w:val="22"/>
                <w:lang w:val="sr-Cyrl-CS"/>
              </w:rPr>
              <w:t>апликација.</w:t>
            </w:r>
          </w:p>
        </w:tc>
      </w:tr>
      <w:tr w:rsidR="00815B13" w:rsidRPr="000C4FAA" w:rsidTr="003104E9">
        <w:tc>
          <w:tcPr>
            <w:tcW w:w="10381" w:type="dxa"/>
            <w:gridSpan w:val="6"/>
          </w:tcPr>
          <w:p w:rsidR="00815B13" w:rsidRPr="00566CDD" w:rsidRDefault="00815B13" w:rsidP="003104E9">
            <w:pPr>
              <w:jc w:val="both"/>
              <w:rPr>
                <w:sz w:val="22"/>
                <w:szCs w:val="22"/>
                <w:lang w:val="sr-Cyrl-CS"/>
              </w:rPr>
            </w:pPr>
            <w:r w:rsidRPr="000C4FAA">
              <w:rPr>
                <w:b/>
                <w:bCs/>
                <w:sz w:val="22"/>
                <w:szCs w:val="22"/>
                <w:lang w:val="sr-Cyrl-CS"/>
              </w:rPr>
              <w:t>Исход предмета:</w:t>
            </w:r>
            <w:r w:rsidRPr="000C4FAA">
              <w:rPr>
                <w:sz w:val="22"/>
                <w:szCs w:val="22"/>
                <w:lang w:val="sr-Cyrl-CS"/>
              </w:rPr>
              <w:t xml:space="preserve"> Н</w:t>
            </w:r>
            <w:r>
              <w:rPr>
                <w:sz w:val="22"/>
                <w:szCs w:val="22"/>
                <w:lang w:val="sr-Cyrl-CS"/>
              </w:rPr>
              <w:t xml:space="preserve">акон завршеног курса студент ће имати основна </w:t>
            </w:r>
            <w:r w:rsidRPr="00B50C48">
              <w:rPr>
                <w:sz w:val="22"/>
                <w:szCs w:val="22"/>
                <w:lang w:val="sr-Cyrl-CS"/>
              </w:rPr>
              <w:t xml:space="preserve">знања и стечене вештине у области примене савремених рачунарских технологија. </w:t>
            </w:r>
            <w:r>
              <w:rPr>
                <w:sz w:val="22"/>
                <w:szCs w:val="22"/>
                <w:lang w:val="sr-Cyrl-CS"/>
              </w:rPr>
              <w:t>Биће оспособљен да  разви</w:t>
            </w:r>
            <w:r w:rsidRPr="00B50C48">
              <w:rPr>
                <w:sz w:val="22"/>
                <w:szCs w:val="22"/>
                <w:lang w:val="sr-Cyrl-CS"/>
              </w:rPr>
              <w:t xml:space="preserve">ја сопствена </w:t>
            </w:r>
            <w:r>
              <w:rPr>
                <w:sz w:val="22"/>
                <w:szCs w:val="22"/>
                <w:lang w:val="sr-Cyrl-CS"/>
              </w:rPr>
              <w:t xml:space="preserve">софтверска </w:t>
            </w:r>
            <w:r w:rsidRPr="00B50C48">
              <w:rPr>
                <w:sz w:val="22"/>
                <w:szCs w:val="22"/>
                <w:lang w:val="sr-Cyrl-CS"/>
              </w:rPr>
              <w:t>решења заснована на савременим рачунарским технологијама</w:t>
            </w:r>
            <w:r>
              <w:rPr>
                <w:sz w:val="22"/>
                <w:szCs w:val="22"/>
                <w:lang w:val="sr-Cyrl-CS"/>
              </w:rPr>
              <w:t>: од пројектовања, преко имплементације до администрације.</w:t>
            </w:r>
          </w:p>
        </w:tc>
      </w:tr>
      <w:tr w:rsidR="00815B13" w:rsidRPr="000C4FAA" w:rsidTr="003104E9">
        <w:tc>
          <w:tcPr>
            <w:tcW w:w="10381" w:type="dxa"/>
            <w:gridSpan w:val="6"/>
          </w:tcPr>
          <w:p w:rsidR="00815B13" w:rsidRPr="000C4FAA" w:rsidRDefault="00815B13" w:rsidP="003104E9">
            <w:pPr>
              <w:rPr>
                <w:b/>
                <w:bCs/>
                <w:sz w:val="22"/>
                <w:szCs w:val="22"/>
                <w:lang w:val="ru-RU"/>
              </w:rPr>
            </w:pPr>
            <w:r w:rsidRPr="000C4FAA">
              <w:rPr>
                <w:b/>
                <w:bCs/>
                <w:sz w:val="22"/>
                <w:szCs w:val="22"/>
                <w:lang w:val="sr-Cyrl-CS"/>
              </w:rPr>
              <w:t>Садржај предмета</w:t>
            </w:r>
          </w:p>
          <w:p w:rsidR="00815B13" w:rsidRPr="00345F00" w:rsidRDefault="00815B13" w:rsidP="003104E9">
            <w:pPr>
              <w:rPr>
                <w:i/>
                <w:iCs/>
                <w:sz w:val="22"/>
                <w:szCs w:val="22"/>
                <w:lang w:val="sr-Cyrl-CS"/>
              </w:rPr>
            </w:pPr>
            <w:r w:rsidRPr="00345F00">
              <w:rPr>
                <w:i/>
                <w:iCs/>
                <w:sz w:val="22"/>
                <w:szCs w:val="22"/>
                <w:lang w:val="sr-Cyrl-CS"/>
              </w:rPr>
              <w:t>Теоријска настава</w:t>
            </w:r>
          </w:p>
          <w:p w:rsidR="00815B13" w:rsidRPr="007F2482" w:rsidRDefault="00815B13" w:rsidP="003104E9">
            <w:pPr>
              <w:jc w:val="both"/>
              <w:rPr>
                <w:bCs/>
                <w:sz w:val="22"/>
                <w:szCs w:val="22"/>
                <w:lang w:val="sr-Cyrl-CS"/>
              </w:rPr>
            </w:pPr>
            <w:r w:rsidRPr="007F2482">
              <w:rPr>
                <w:bCs/>
                <w:sz w:val="22"/>
                <w:szCs w:val="22"/>
                <w:lang w:val="sr-Cyrl-CS"/>
              </w:rPr>
              <w:t xml:space="preserve">П-01: </w:t>
            </w:r>
            <w:r>
              <w:rPr>
                <w:bCs/>
                <w:sz w:val="22"/>
                <w:szCs w:val="22"/>
                <w:lang w:val="sr-Cyrl-CS"/>
              </w:rPr>
              <w:t>Категорије савремених</w:t>
            </w:r>
            <w:r w:rsidRPr="007F2482">
              <w:rPr>
                <w:bCs/>
                <w:sz w:val="22"/>
                <w:szCs w:val="22"/>
                <w:lang w:val="sr-Cyrl-CS"/>
              </w:rPr>
              <w:t xml:space="preserve"> рачунарск</w:t>
            </w:r>
            <w:r>
              <w:rPr>
                <w:bCs/>
                <w:sz w:val="22"/>
                <w:szCs w:val="22"/>
                <w:lang w:val="sr-Cyrl-CS"/>
              </w:rPr>
              <w:t>их</w:t>
            </w:r>
            <w:r w:rsidRPr="007F2482">
              <w:rPr>
                <w:bCs/>
                <w:sz w:val="22"/>
                <w:szCs w:val="22"/>
                <w:lang w:val="sr-Cyrl-CS"/>
              </w:rPr>
              <w:t xml:space="preserve"> технологија </w:t>
            </w:r>
          </w:p>
          <w:p w:rsidR="00815B13" w:rsidRPr="007F2482" w:rsidRDefault="00815B13" w:rsidP="003104E9">
            <w:pPr>
              <w:jc w:val="both"/>
              <w:rPr>
                <w:bCs/>
                <w:sz w:val="22"/>
                <w:szCs w:val="22"/>
                <w:lang w:val="sr-Cyrl-CS"/>
              </w:rPr>
            </w:pPr>
            <w:r w:rsidRPr="007F2482">
              <w:rPr>
                <w:bCs/>
                <w:sz w:val="22"/>
                <w:szCs w:val="22"/>
                <w:lang w:val="sr-Cyrl-CS"/>
              </w:rPr>
              <w:t>П-02</w:t>
            </w:r>
            <w:r>
              <w:rPr>
                <w:bCs/>
                <w:sz w:val="22"/>
                <w:szCs w:val="22"/>
                <w:lang w:val="sr-Cyrl-CS"/>
              </w:rPr>
              <w:t>:</w:t>
            </w:r>
            <w:r w:rsidRPr="007F2482">
              <w:rPr>
                <w:bCs/>
                <w:sz w:val="22"/>
                <w:szCs w:val="22"/>
                <w:lang w:val="sr-Cyrl-CS"/>
              </w:rPr>
              <w:t xml:space="preserve"> Организација података у меморији. Организација датотека. Мултимедијални подаци</w:t>
            </w:r>
          </w:p>
          <w:p w:rsidR="00815B13" w:rsidRPr="00030069" w:rsidRDefault="00815B13" w:rsidP="003104E9">
            <w:pPr>
              <w:jc w:val="both"/>
              <w:rPr>
                <w:bCs/>
                <w:sz w:val="22"/>
                <w:szCs w:val="22"/>
              </w:rPr>
            </w:pPr>
            <w:r w:rsidRPr="007F2482">
              <w:rPr>
                <w:bCs/>
                <w:sz w:val="22"/>
                <w:szCs w:val="22"/>
                <w:lang w:val="sr-Cyrl-CS"/>
              </w:rPr>
              <w:t>П-03: Табеларни прорачуни</w:t>
            </w:r>
            <w:r w:rsidRPr="00BE3327">
              <w:rPr>
                <w:bCs/>
                <w:sz w:val="22"/>
                <w:szCs w:val="22"/>
                <w:lang w:val="sr-Cyrl-CS"/>
              </w:rPr>
              <w:t xml:space="preserve"> на Интернету</w:t>
            </w:r>
            <w:r>
              <w:rPr>
                <w:bCs/>
                <w:sz w:val="22"/>
                <w:szCs w:val="22"/>
                <w:lang w:val="sl-SI"/>
              </w:rPr>
              <w:t xml:space="preserve">: </w:t>
            </w:r>
            <w:r>
              <w:rPr>
                <w:bCs/>
                <w:sz w:val="22"/>
                <w:szCs w:val="22"/>
              </w:rPr>
              <w:t>шаблони, формуле, матрице; визуелизација резултата</w:t>
            </w:r>
          </w:p>
          <w:p w:rsidR="00815B13" w:rsidRPr="007F2482" w:rsidRDefault="00815B13" w:rsidP="003104E9">
            <w:pPr>
              <w:jc w:val="both"/>
              <w:rPr>
                <w:bCs/>
                <w:sz w:val="22"/>
                <w:szCs w:val="22"/>
                <w:lang w:val="sr-Cyrl-CS"/>
              </w:rPr>
            </w:pPr>
            <w:r w:rsidRPr="007F2482">
              <w:rPr>
                <w:bCs/>
                <w:sz w:val="22"/>
                <w:szCs w:val="22"/>
                <w:lang w:val="sr-Cyrl-CS"/>
              </w:rPr>
              <w:t xml:space="preserve">П-04: </w:t>
            </w:r>
            <w:r w:rsidRPr="00413A3B">
              <w:rPr>
                <w:bCs/>
                <w:sz w:val="22"/>
                <w:szCs w:val="22"/>
                <w:lang w:val="sr-Cyrl-CS"/>
              </w:rPr>
              <w:t>Табеларни прорачуни</w:t>
            </w:r>
            <w:r w:rsidRPr="00BE3327">
              <w:rPr>
                <w:bCs/>
                <w:sz w:val="22"/>
                <w:szCs w:val="22"/>
                <w:lang w:val="sr-Cyrl-CS"/>
              </w:rPr>
              <w:t xml:space="preserve"> на Интернету</w:t>
            </w:r>
            <w:r w:rsidRPr="00413A3B">
              <w:rPr>
                <w:bCs/>
                <w:sz w:val="22"/>
                <w:szCs w:val="22"/>
                <w:lang w:val="sr-Cyrl-CS"/>
              </w:rPr>
              <w:t>:</w:t>
            </w:r>
            <w:r>
              <w:rPr>
                <w:bCs/>
                <w:sz w:val="22"/>
                <w:szCs w:val="22"/>
                <w:lang w:val="sr-Cyrl-CS"/>
              </w:rPr>
              <w:t xml:space="preserve"> валидација података, анализа података (упити и изведене (</w:t>
            </w:r>
            <w:r w:rsidRPr="00487A17">
              <w:rPr>
                <w:bCs/>
                <w:sz w:val="22"/>
                <w:szCs w:val="22"/>
              </w:rPr>
              <w:t>pivot</w:t>
            </w:r>
            <w:r>
              <w:rPr>
                <w:bCs/>
                <w:sz w:val="22"/>
                <w:szCs w:val="22"/>
                <w:lang w:val="sr-Cyrl-CS"/>
              </w:rPr>
              <w:t xml:space="preserve">) табеле) </w:t>
            </w:r>
          </w:p>
          <w:p w:rsidR="00815B13" w:rsidRPr="00545AF8" w:rsidRDefault="00815B13" w:rsidP="003104E9">
            <w:pPr>
              <w:jc w:val="both"/>
              <w:rPr>
                <w:bCs/>
                <w:sz w:val="22"/>
                <w:szCs w:val="22"/>
                <w:lang w:val="sr-Cyrl-CS"/>
              </w:rPr>
            </w:pPr>
            <w:r w:rsidRPr="007F2482">
              <w:rPr>
                <w:bCs/>
                <w:sz w:val="22"/>
                <w:szCs w:val="22"/>
                <w:lang w:val="sr-Cyrl-CS"/>
              </w:rPr>
              <w:t xml:space="preserve">П-05: </w:t>
            </w:r>
            <w:r w:rsidRPr="00413A3B">
              <w:rPr>
                <w:bCs/>
                <w:sz w:val="22"/>
                <w:szCs w:val="22"/>
                <w:lang w:val="sr-Cyrl-CS"/>
              </w:rPr>
              <w:t>Табеларни прорачуни</w:t>
            </w:r>
            <w:r>
              <w:rPr>
                <w:bCs/>
                <w:sz w:val="22"/>
                <w:szCs w:val="22"/>
                <w:lang w:val="sr-Cyrl-CS"/>
              </w:rPr>
              <w:t xml:space="preserve"> </w:t>
            </w:r>
            <w:r w:rsidRPr="00BE3327">
              <w:rPr>
                <w:bCs/>
                <w:sz w:val="22"/>
                <w:szCs w:val="22"/>
                <w:lang w:val="sr-Cyrl-CS"/>
              </w:rPr>
              <w:t>на Интернету</w:t>
            </w:r>
            <w:r w:rsidRPr="00413A3B">
              <w:rPr>
                <w:bCs/>
                <w:sz w:val="22"/>
                <w:szCs w:val="22"/>
                <w:lang w:val="sr-Cyrl-CS"/>
              </w:rPr>
              <w:t>:</w:t>
            </w:r>
            <w:r>
              <w:rPr>
                <w:bCs/>
                <w:sz w:val="22"/>
                <w:szCs w:val="22"/>
                <w:lang w:val="sr-Cyrl-CS"/>
              </w:rPr>
              <w:t xml:space="preserve"> </w:t>
            </w:r>
            <w:r>
              <w:rPr>
                <w:bCs/>
                <w:sz w:val="22"/>
                <w:szCs w:val="22"/>
                <w:lang w:val="en-US"/>
              </w:rPr>
              <w:t>what</w:t>
            </w:r>
            <w:r w:rsidRPr="00545AF8">
              <w:rPr>
                <w:bCs/>
                <w:sz w:val="22"/>
                <w:szCs w:val="22"/>
                <w:lang w:val="sr-Cyrl-CS"/>
              </w:rPr>
              <w:t>-</w:t>
            </w:r>
            <w:r>
              <w:rPr>
                <w:bCs/>
                <w:sz w:val="22"/>
                <w:szCs w:val="22"/>
                <w:lang w:val="en-US"/>
              </w:rPr>
              <w:t>if</w:t>
            </w:r>
            <w:r w:rsidRPr="00545AF8">
              <w:rPr>
                <w:bCs/>
                <w:sz w:val="22"/>
                <w:szCs w:val="22"/>
                <w:lang w:val="sr-Cyrl-CS"/>
              </w:rPr>
              <w:t xml:space="preserve"> </w:t>
            </w:r>
            <w:r>
              <w:rPr>
                <w:bCs/>
                <w:sz w:val="22"/>
                <w:szCs w:val="22"/>
              </w:rPr>
              <w:t>анализа</w:t>
            </w:r>
            <w:r w:rsidRPr="00545AF8">
              <w:rPr>
                <w:bCs/>
                <w:sz w:val="22"/>
                <w:szCs w:val="22"/>
                <w:lang w:val="sr-Cyrl-CS"/>
              </w:rPr>
              <w:t xml:space="preserve">, </w:t>
            </w:r>
            <w:r>
              <w:rPr>
                <w:bCs/>
                <w:sz w:val="22"/>
                <w:szCs w:val="22"/>
                <w:lang w:val="en-US"/>
              </w:rPr>
              <w:t>goal</w:t>
            </w:r>
            <w:r w:rsidRPr="00545AF8">
              <w:rPr>
                <w:bCs/>
                <w:sz w:val="22"/>
                <w:szCs w:val="22"/>
                <w:lang w:val="sr-Cyrl-CS"/>
              </w:rPr>
              <w:t>-</w:t>
            </w:r>
            <w:r>
              <w:rPr>
                <w:bCs/>
                <w:sz w:val="22"/>
                <w:szCs w:val="22"/>
                <w:lang w:val="en-US"/>
              </w:rPr>
              <w:t>seek</w:t>
            </w:r>
            <w:r w:rsidRPr="00545AF8">
              <w:rPr>
                <w:bCs/>
                <w:sz w:val="22"/>
                <w:szCs w:val="22"/>
                <w:lang w:val="sr-Cyrl-CS"/>
              </w:rPr>
              <w:t xml:space="preserve"> </w:t>
            </w:r>
            <w:r>
              <w:rPr>
                <w:bCs/>
                <w:sz w:val="22"/>
                <w:szCs w:val="22"/>
              </w:rPr>
              <w:t>анализа,</w:t>
            </w:r>
            <w:r w:rsidRPr="00545AF8">
              <w:rPr>
                <w:bCs/>
                <w:sz w:val="22"/>
                <w:szCs w:val="22"/>
                <w:lang w:val="sr-Cyrl-CS"/>
              </w:rPr>
              <w:t xml:space="preserve"> </w:t>
            </w:r>
            <w:r>
              <w:rPr>
                <w:bCs/>
                <w:sz w:val="22"/>
                <w:szCs w:val="22"/>
                <w:lang w:val="en-US"/>
              </w:rPr>
              <w:t>solver</w:t>
            </w:r>
          </w:p>
          <w:p w:rsidR="00815B13" w:rsidRPr="007F2482" w:rsidRDefault="00815B13" w:rsidP="003104E9">
            <w:pPr>
              <w:jc w:val="both"/>
              <w:rPr>
                <w:bCs/>
                <w:sz w:val="22"/>
                <w:szCs w:val="22"/>
                <w:lang w:val="sr-Cyrl-CS"/>
              </w:rPr>
            </w:pPr>
            <w:r w:rsidRPr="007F2482">
              <w:rPr>
                <w:bCs/>
                <w:sz w:val="22"/>
                <w:szCs w:val="22"/>
                <w:lang w:val="sr-Cyrl-CS"/>
              </w:rPr>
              <w:t xml:space="preserve">П-06: </w:t>
            </w:r>
            <w:r>
              <w:rPr>
                <w:bCs/>
                <w:sz w:val="22"/>
                <w:szCs w:val="22"/>
                <w:lang w:val="sr-Cyrl-CS"/>
              </w:rPr>
              <w:t xml:space="preserve">Базе података: Архитектура; Релациони модел података; Упитни језик </w:t>
            </w:r>
            <w:r>
              <w:rPr>
                <w:rFonts w:eastAsia="ArialMT"/>
                <w:color w:val="000000"/>
              </w:rPr>
              <w:t>SQL</w:t>
            </w:r>
          </w:p>
          <w:p w:rsidR="00815B13" w:rsidRPr="007F2482" w:rsidRDefault="00815B13" w:rsidP="003104E9">
            <w:pPr>
              <w:jc w:val="both"/>
              <w:rPr>
                <w:bCs/>
                <w:sz w:val="22"/>
                <w:szCs w:val="22"/>
                <w:lang w:val="sr-Cyrl-CS"/>
              </w:rPr>
            </w:pPr>
            <w:r w:rsidRPr="007F2482">
              <w:rPr>
                <w:bCs/>
                <w:sz w:val="22"/>
                <w:szCs w:val="22"/>
                <w:lang w:val="sr-Cyrl-CS"/>
              </w:rPr>
              <w:t>П-07: Базе података</w:t>
            </w:r>
            <w:r>
              <w:rPr>
                <w:bCs/>
                <w:sz w:val="22"/>
                <w:szCs w:val="22"/>
                <w:lang w:val="sr-Cyrl-CS"/>
              </w:rPr>
              <w:t>: Пројектовање (</w:t>
            </w:r>
            <w:r>
              <w:rPr>
                <w:bCs/>
                <w:sz w:val="22"/>
                <w:szCs w:val="22"/>
                <w:lang w:val="sl-SI"/>
              </w:rPr>
              <w:t>H</w:t>
            </w:r>
            <w:r>
              <w:rPr>
                <w:bCs/>
                <w:sz w:val="22"/>
                <w:szCs w:val="22"/>
                <w:lang w:val="sr-Cyrl-CS"/>
              </w:rPr>
              <w:t xml:space="preserve">ормализација, </w:t>
            </w:r>
            <w:r>
              <w:rPr>
                <w:bCs/>
                <w:sz w:val="22"/>
                <w:szCs w:val="22"/>
                <w:lang w:val="sl-SI"/>
              </w:rPr>
              <w:t>Extended Entity Relationship Model)</w:t>
            </w:r>
          </w:p>
          <w:p w:rsidR="00815B13" w:rsidRPr="00413A3B" w:rsidRDefault="00815B13" w:rsidP="003104E9">
            <w:pPr>
              <w:jc w:val="both"/>
              <w:rPr>
                <w:bCs/>
                <w:sz w:val="22"/>
                <w:szCs w:val="22"/>
              </w:rPr>
            </w:pPr>
            <w:r>
              <w:rPr>
                <w:bCs/>
                <w:sz w:val="22"/>
                <w:szCs w:val="22"/>
                <w:lang w:val="sr-Cyrl-CS"/>
              </w:rPr>
              <w:t xml:space="preserve">П-08: </w:t>
            </w:r>
            <w:r w:rsidRPr="007F2482">
              <w:rPr>
                <w:bCs/>
                <w:sz w:val="22"/>
                <w:szCs w:val="22"/>
                <w:lang w:val="sr-Cyrl-CS"/>
              </w:rPr>
              <w:t>Базе података</w:t>
            </w:r>
            <w:r>
              <w:rPr>
                <w:bCs/>
                <w:sz w:val="22"/>
                <w:szCs w:val="22"/>
                <w:lang w:val="sr-Cyrl-CS"/>
              </w:rPr>
              <w:t>:</w:t>
            </w:r>
            <w:r>
              <w:rPr>
                <w:bCs/>
                <w:sz w:val="22"/>
                <w:szCs w:val="22"/>
                <w:lang w:val="sl-SI"/>
              </w:rPr>
              <w:t xml:space="preserve"> </w:t>
            </w:r>
            <w:r>
              <w:rPr>
                <w:bCs/>
                <w:sz w:val="22"/>
                <w:szCs w:val="22"/>
              </w:rPr>
              <w:t xml:space="preserve">Имплементација </w:t>
            </w:r>
          </w:p>
          <w:p w:rsidR="00815B13" w:rsidRPr="00545AF8" w:rsidRDefault="00815B13" w:rsidP="003104E9">
            <w:pPr>
              <w:jc w:val="both"/>
              <w:rPr>
                <w:bCs/>
                <w:sz w:val="22"/>
                <w:szCs w:val="22"/>
                <w:lang w:val="sr-Cyrl-CS"/>
              </w:rPr>
            </w:pPr>
            <w:r w:rsidRPr="007F2482">
              <w:rPr>
                <w:bCs/>
                <w:sz w:val="22"/>
                <w:szCs w:val="22"/>
                <w:lang w:val="sr-Cyrl-CS"/>
              </w:rPr>
              <w:t>П-09: Базе података</w:t>
            </w:r>
            <w:r>
              <w:rPr>
                <w:bCs/>
                <w:sz w:val="22"/>
                <w:szCs w:val="22"/>
                <w:lang w:val="sr-Cyrl-CS"/>
              </w:rPr>
              <w:t>: Имплементација /наст./</w:t>
            </w:r>
          </w:p>
          <w:p w:rsidR="00815B13" w:rsidRPr="007F2482" w:rsidRDefault="00815B13" w:rsidP="003104E9">
            <w:pPr>
              <w:jc w:val="both"/>
              <w:rPr>
                <w:bCs/>
                <w:sz w:val="22"/>
                <w:szCs w:val="22"/>
                <w:lang w:val="sr-Cyrl-CS"/>
              </w:rPr>
            </w:pPr>
            <w:r w:rsidRPr="007F2482">
              <w:rPr>
                <w:bCs/>
                <w:sz w:val="22"/>
                <w:szCs w:val="22"/>
                <w:lang w:val="sr-Cyrl-CS"/>
              </w:rPr>
              <w:t>П-10: Базе података</w:t>
            </w:r>
            <w:r>
              <w:rPr>
                <w:bCs/>
                <w:sz w:val="22"/>
                <w:szCs w:val="22"/>
                <w:lang w:val="sr-Cyrl-CS"/>
              </w:rPr>
              <w:t>: Администрација</w:t>
            </w:r>
          </w:p>
          <w:p w:rsidR="00815B13" w:rsidRPr="00AB62AB" w:rsidRDefault="00815B13" w:rsidP="003104E9">
            <w:pPr>
              <w:jc w:val="both"/>
              <w:rPr>
                <w:bCs/>
                <w:sz w:val="22"/>
                <w:szCs w:val="22"/>
                <w:lang w:val="sl-SI"/>
              </w:rPr>
            </w:pPr>
            <w:r w:rsidRPr="007F2482">
              <w:rPr>
                <w:bCs/>
                <w:sz w:val="22"/>
                <w:szCs w:val="22"/>
                <w:lang w:val="sr-Cyrl-CS"/>
              </w:rPr>
              <w:t>П-11: Базе података</w:t>
            </w:r>
            <w:r>
              <w:rPr>
                <w:bCs/>
                <w:sz w:val="22"/>
                <w:szCs w:val="22"/>
                <w:lang w:val="sr-Cyrl-CS"/>
              </w:rPr>
              <w:t>: Извештавање</w:t>
            </w:r>
            <w:r w:rsidRPr="00545AF8">
              <w:rPr>
                <w:bCs/>
                <w:sz w:val="22"/>
                <w:szCs w:val="22"/>
                <w:lang w:val="sr-Cyrl-CS"/>
              </w:rPr>
              <w:t>;</w:t>
            </w:r>
            <w:r>
              <w:rPr>
                <w:bCs/>
                <w:sz w:val="22"/>
                <w:szCs w:val="22"/>
                <w:lang w:val="sr-Cyrl-CS"/>
              </w:rPr>
              <w:t xml:space="preserve"> </w:t>
            </w:r>
            <w:r>
              <w:rPr>
                <w:bCs/>
                <w:sz w:val="22"/>
                <w:szCs w:val="22"/>
              </w:rPr>
              <w:t>Интеграција (</w:t>
            </w:r>
            <w:r>
              <w:rPr>
                <w:bCs/>
                <w:sz w:val="22"/>
                <w:szCs w:val="22"/>
                <w:lang w:val="en-US"/>
              </w:rPr>
              <w:t>i</w:t>
            </w:r>
            <w:r>
              <w:rPr>
                <w:bCs/>
                <w:sz w:val="22"/>
                <w:szCs w:val="22"/>
                <w:lang w:val="sl-SI"/>
              </w:rPr>
              <w:t>mport</w:t>
            </w:r>
            <w:r>
              <w:rPr>
                <w:bCs/>
                <w:sz w:val="22"/>
                <w:szCs w:val="22"/>
                <w:lang w:val="sr-Cyrl-CS"/>
              </w:rPr>
              <w:t>/е</w:t>
            </w:r>
            <w:r>
              <w:rPr>
                <w:bCs/>
                <w:sz w:val="22"/>
                <w:szCs w:val="22"/>
                <w:lang w:val="sl-SI"/>
              </w:rPr>
              <w:t>xport</w:t>
            </w:r>
            <w:r>
              <w:rPr>
                <w:bCs/>
                <w:sz w:val="22"/>
                <w:szCs w:val="22"/>
              </w:rPr>
              <w:t>)</w:t>
            </w:r>
            <w:r>
              <w:rPr>
                <w:bCs/>
                <w:sz w:val="22"/>
                <w:szCs w:val="22"/>
                <w:lang w:val="sl-SI"/>
              </w:rPr>
              <w:t xml:space="preserve"> </w:t>
            </w:r>
            <w:r>
              <w:rPr>
                <w:bCs/>
                <w:sz w:val="22"/>
                <w:szCs w:val="22"/>
              </w:rPr>
              <w:t>података</w:t>
            </w:r>
          </w:p>
          <w:p w:rsidR="00815B13" w:rsidRPr="00AB62AB" w:rsidRDefault="00815B13" w:rsidP="003104E9">
            <w:pPr>
              <w:jc w:val="both"/>
              <w:rPr>
                <w:bCs/>
                <w:sz w:val="22"/>
                <w:szCs w:val="22"/>
                <w:lang w:val="en-US"/>
              </w:rPr>
            </w:pPr>
            <w:r w:rsidRPr="007F2482">
              <w:rPr>
                <w:bCs/>
                <w:sz w:val="22"/>
                <w:szCs w:val="22"/>
                <w:lang w:val="sr-Cyrl-CS"/>
              </w:rPr>
              <w:t>П-12:</w:t>
            </w:r>
            <w:r>
              <w:rPr>
                <w:bCs/>
                <w:sz w:val="22"/>
                <w:szCs w:val="22"/>
                <w:lang w:val="sr-Cyrl-CS"/>
              </w:rPr>
              <w:t xml:space="preserve"> </w:t>
            </w:r>
            <w:r w:rsidRPr="00AB62AB">
              <w:rPr>
                <w:bCs/>
                <w:sz w:val="22"/>
                <w:szCs w:val="22"/>
                <w:lang w:val="sr-Cyrl-CS"/>
              </w:rPr>
              <w:t xml:space="preserve">Концепти складиштења података (Data Warehousing). </w:t>
            </w:r>
            <w:r>
              <w:rPr>
                <w:bCs/>
                <w:sz w:val="22"/>
                <w:szCs w:val="22"/>
                <w:lang w:val="sr-Cyrl-CS"/>
              </w:rPr>
              <w:t>Анализа података (</w:t>
            </w:r>
            <w:r w:rsidRPr="00AB62AB">
              <w:rPr>
                <w:bCs/>
                <w:sz w:val="22"/>
                <w:szCs w:val="22"/>
                <w:lang w:val="sr-Cyrl-CS"/>
              </w:rPr>
              <w:t>OLAP</w:t>
            </w:r>
            <w:r>
              <w:rPr>
                <w:bCs/>
                <w:sz w:val="22"/>
                <w:szCs w:val="22"/>
                <w:lang w:val="sr-Cyrl-CS"/>
              </w:rPr>
              <w:t xml:space="preserve">, </w:t>
            </w:r>
            <w:r>
              <w:rPr>
                <w:bCs/>
                <w:sz w:val="22"/>
                <w:szCs w:val="22"/>
                <w:lang w:val="en-US"/>
              </w:rPr>
              <w:t>Data Mining)</w:t>
            </w:r>
          </w:p>
          <w:p w:rsidR="00815B13" w:rsidRPr="00487A17" w:rsidRDefault="00815B13" w:rsidP="003104E9">
            <w:pPr>
              <w:jc w:val="both"/>
              <w:rPr>
                <w:bCs/>
                <w:sz w:val="22"/>
                <w:szCs w:val="22"/>
                <w:lang w:val="sr-Cyrl-CS"/>
              </w:rPr>
            </w:pPr>
            <w:r w:rsidRPr="007F2482">
              <w:rPr>
                <w:bCs/>
                <w:sz w:val="22"/>
                <w:szCs w:val="22"/>
                <w:lang w:val="sr-Cyrl-CS"/>
              </w:rPr>
              <w:t>П-13</w:t>
            </w:r>
            <w:r>
              <w:rPr>
                <w:bCs/>
                <w:sz w:val="22"/>
                <w:szCs w:val="22"/>
                <w:lang w:val="sl-SI"/>
              </w:rPr>
              <w:t xml:space="preserve">: </w:t>
            </w:r>
            <w:r w:rsidRPr="007F2482">
              <w:rPr>
                <w:bCs/>
                <w:sz w:val="22"/>
                <w:szCs w:val="22"/>
                <w:lang w:val="sr-Cyrl-CS"/>
              </w:rPr>
              <w:t>Комуникационе технологије</w:t>
            </w:r>
            <w:r>
              <w:rPr>
                <w:bCs/>
                <w:sz w:val="22"/>
                <w:szCs w:val="22"/>
              </w:rPr>
              <w:t xml:space="preserve"> засноване на </w:t>
            </w:r>
            <w:r w:rsidRPr="007F2482">
              <w:rPr>
                <w:bCs/>
                <w:sz w:val="22"/>
                <w:szCs w:val="22"/>
                <w:lang w:val="sr-Cyrl-CS"/>
              </w:rPr>
              <w:t>Интернет</w:t>
            </w:r>
            <w:r>
              <w:rPr>
                <w:bCs/>
                <w:sz w:val="22"/>
                <w:szCs w:val="22"/>
                <w:lang w:val="sr-Cyrl-CS"/>
              </w:rPr>
              <w:t>у</w:t>
            </w:r>
            <w:r w:rsidRPr="007F2482">
              <w:rPr>
                <w:bCs/>
                <w:sz w:val="22"/>
                <w:szCs w:val="22"/>
                <w:lang w:val="sr-Cyrl-CS"/>
              </w:rPr>
              <w:t>. Електронско пословање</w:t>
            </w:r>
            <w:r>
              <w:rPr>
                <w:bCs/>
                <w:sz w:val="22"/>
                <w:szCs w:val="22"/>
                <w:lang w:val="sr-Cyrl-CS"/>
              </w:rPr>
              <w:t>.</w:t>
            </w:r>
          </w:p>
          <w:p w:rsidR="00815B13" w:rsidRPr="007F2482" w:rsidRDefault="00815B13" w:rsidP="003104E9">
            <w:pPr>
              <w:jc w:val="both"/>
              <w:rPr>
                <w:bCs/>
                <w:sz w:val="22"/>
                <w:szCs w:val="22"/>
                <w:lang w:val="sr-Cyrl-CS"/>
              </w:rPr>
            </w:pPr>
            <w:r w:rsidRPr="007F2482">
              <w:rPr>
                <w:bCs/>
                <w:sz w:val="22"/>
                <w:szCs w:val="22"/>
                <w:lang w:val="sr-Cyrl-CS"/>
              </w:rPr>
              <w:t xml:space="preserve">П-14: </w:t>
            </w:r>
            <w:r>
              <w:rPr>
                <w:bCs/>
                <w:sz w:val="22"/>
                <w:szCs w:val="22"/>
                <w:lang w:val="sr-Cyrl-CS"/>
              </w:rPr>
              <w:t>Технологије заштите</w:t>
            </w:r>
            <w:r w:rsidRPr="007F2482">
              <w:rPr>
                <w:bCs/>
                <w:sz w:val="22"/>
                <w:szCs w:val="22"/>
                <w:lang w:val="sr-Cyrl-CS"/>
              </w:rPr>
              <w:t xml:space="preserve"> података</w:t>
            </w:r>
            <w:r>
              <w:rPr>
                <w:bCs/>
                <w:sz w:val="22"/>
                <w:szCs w:val="22"/>
                <w:lang w:val="sl-SI"/>
              </w:rPr>
              <w:t>.</w:t>
            </w:r>
            <w:r w:rsidRPr="007F2482">
              <w:rPr>
                <w:bCs/>
                <w:sz w:val="22"/>
                <w:szCs w:val="22"/>
                <w:lang w:val="sr-Cyrl-CS"/>
              </w:rPr>
              <w:t xml:space="preserve"> Слика, звук. Видео, музика. Мултимедијалне апликације</w:t>
            </w:r>
          </w:p>
          <w:p w:rsidR="00815B13" w:rsidRPr="00A11298" w:rsidRDefault="00815B13" w:rsidP="003104E9">
            <w:pPr>
              <w:jc w:val="both"/>
              <w:rPr>
                <w:bCs/>
                <w:sz w:val="22"/>
                <w:szCs w:val="22"/>
                <w:lang w:val="sr-Cyrl-CS"/>
              </w:rPr>
            </w:pPr>
            <w:r w:rsidRPr="007F2482">
              <w:rPr>
                <w:bCs/>
                <w:sz w:val="22"/>
                <w:szCs w:val="22"/>
                <w:lang w:val="sr-Cyrl-CS"/>
              </w:rPr>
              <w:t xml:space="preserve">П-15: </w:t>
            </w:r>
            <w:r>
              <w:rPr>
                <w:bCs/>
                <w:sz w:val="22"/>
                <w:szCs w:val="22"/>
                <w:lang w:val="sr-Cyrl-CS"/>
              </w:rPr>
              <w:t xml:space="preserve">Технологије за колаборативни рад: </w:t>
            </w:r>
            <w:r>
              <w:rPr>
                <w:bCs/>
                <w:sz w:val="22"/>
                <w:szCs w:val="22"/>
                <w:lang w:val="en-US"/>
              </w:rPr>
              <w:t>wiki</w:t>
            </w:r>
            <w:r w:rsidRPr="00A11298">
              <w:rPr>
                <w:bCs/>
                <w:sz w:val="22"/>
                <w:szCs w:val="22"/>
                <w:lang w:val="sr-Cyrl-CS"/>
              </w:rPr>
              <w:t xml:space="preserve">, </w:t>
            </w:r>
            <w:r>
              <w:rPr>
                <w:bCs/>
                <w:sz w:val="22"/>
                <w:szCs w:val="22"/>
                <w:lang w:val="sr-Cyrl-CS"/>
              </w:rPr>
              <w:t>колаборативно означавање садржаја, workflow системи, системи за манипулацију садржајем (</w:t>
            </w:r>
            <w:r>
              <w:rPr>
                <w:bCs/>
                <w:sz w:val="22"/>
                <w:szCs w:val="22"/>
                <w:lang w:val="en-US"/>
              </w:rPr>
              <w:t>Content</w:t>
            </w:r>
            <w:r w:rsidRPr="00BE3327">
              <w:rPr>
                <w:bCs/>
                <w:sz w:val="22"/>
                <w:szCs w:val="22"/>
                <w:lang w:val="sr-Cyrl-CS"/>
              </w:rPr>
              <w:t xml:space="preserve"> </w:t>
            </w:r>
            <w:r>
              <w:rPr>
                <w:bCs/>
                <w:sz w:val="22"/>
                <w:szCs w:val="22"/>
                <w:lang w:val="en-US"/>
              </w:rPr>
              <w:t>Management</w:t>
            </w:r>
            <w:r w:rsidRPr="00BE3327">
              <w:rPr>
                <w:bCs/>
                <w:sz w:val="22"/>
                <w:szCs w:val="22"/>
                <w:lang w:val="sr-Cyrl-CS"/>
              </w:rPr>
              <w:t xml:space="preserve"> </w:t>
            </w:r>
            <w:r>
              <w:rPr>
                <w:bCs/>
                <w:sz w:val="22"/>
                <w:szCs w:val="22"/>
                <w:lang w:val="en-US"/>
              </w:rPr>
              <w:t>Systems</w:t>
            </w:r>
            <w:r>
              <w:rPr>
                <w:bCs/>
                <w:sz w:val="22"/>
                <w:szCs w:val="22"/>
                <w:lang w:val="sr-Cyrl-CS"/>
              </w:rPr>
              <w:t>),...</w:t>
            </w:r>
          </w:p>
          <w:p w:rsidR="00815B13" w:rsidRPr="00545AF8" w:rsidRDefault="00815B13" w:rsidP="003104E9">
            <w:pPr>
              <w:rPr>
                <w:bCs/>
                <w:sz w:val="22"/>
                <w:szCs w:val="22"/>
                <w:lang w:val="sr-Cyrl-CS"/>
              </w:rPr>
            </w:pPr>
            <w:r w:rsidRPr="00566CDD">
              <w:rPr>
                <w:i/>
                <w:iCs/>
                <w:sz w:val="22"/>
                <w:szCs w:val="22"/>
                <w:lang w:val="sr-Cyrl-CS"/>
              </w:rPr>
              <w:t>Практична настава:Вежбе, Други облици наставе, Студијски истраживачки рад</w:t>
            </w:r>
            <w:r w:rsidRPr="007F2482">
              <w:rPr>
                <w:bCs/>
                <w:sz w:val="22"/>
                <w:szCs w:val="22"/>
                <w:lang w:val="sr-Cyrl-CS"/>
              </w:rPr>
              <w:t xml:space="preserve"> </w:t>
            </w:r>
          </w:p>
          <w:p w:rsidR="00815B13" w:rsidRPr="00D80A62" w:rsidRDefault="00815B13" w:rsidP="003104E9">
            <w:pPr>
              <w:rPr>
                <w:sz w:val="22"/>
                <w:szCs w:val="22"/>
              </w:rPr>
            </w:pPr>
            <w:r w:rsidRPr="007F2482">
              <w:rPr>
                <w:bCs/>
                <w:sz w:val="22"/>
                <w:szCs w:val="22"/>
                <w:lang w:val="sr-Cyrl-CS"/>
              </w:rPr>
              <w:t>Усаглашена са теоријском наставом</w:t>
            </w:r>
            <w:r w:rsidRPr="00545AF8">
              <w:rPr>
                <w:bCs/>
                <w:sz w:val="22"/>
                <w:szCs w:val="22"/>
                <w:lang w:val="sr-Cyrl-CS"/>
              </w:rPr>
              <w:t xml:space="preserve"> </w:t>
            </w:r>
            <w:r>
              <w:rPr>
                <w:bCs/>
                <w:sz w:val="22"/>
                <w:szCs w:val="22"/>
              </w:rPr>
              <w:t>у потпуности, по модулима и броју часова.</w:t>
            </w:r>
            <w:r w:rsidRPr="007F2482">
              <w:rPr>
                <w:bCs/>
                <w:sz w:val="22"/>
                <w:szCs w:val="22"/>
                <w:lang w:val="sr-Cyrl-CS"/>
              </w:rPr>
              <w:t xml:space="preserve">  </w:t>
            </w:r>
          </w:p>
        </w:tc>
      </w:tr>
      <w:tr w:rsidR="00815B13" w:rsidRPr="000C4FAA" w:rsidTr="003104E9">
        <w:tc>
          <w:tcPr>
            <w:tcW w:w="10381" w:type="dxa"/>
            <w:gridSpan w:val="6"/>
          </w:tcPr>
          <w:p w:rsidR="00815B13" w:rsidRPr="000C4FAA" w:rsidRDefault="00815B13" w:rsidP="003104E9">
            <w:pPr>
              <w:rPr>
                <w:b/>
                <w:bCs/>
                <w:sz w:val="22"/>
                <w:szCs w:val="22"/>
                <w:lang w:val="sr-Cyrl-CS"/>
              </w:rPr>
            </w:pPr>
            <w:r w:rsidRPr="00C072F9">
              <w:rPr>
                <w:b/>
                <w:bCs/>
                <w:szCs w:val="22"/>
                <w:lang w:val="sr-Cyrl-CS"/>
              </w:rPr>
              <w:t>Литература</w:t>
            </w:r>
            <w:r w:rsidRPr="000C4FAA">
              <w:rPr>
                <w:b/>
                <w:bCs/>
                <w:sz w:val="22"/>
                <w:szCs w:val="22"/>
                <w:lang w:val="sr-Cyrl-CS"/>
              </w:rPr>
              <w:t xml:space="preserve"> </w:t>
            </w:r>
          </w:p>
          <w:p w:rsidR="00815B13" w:rsidRDefault="00815B13" w:rsidP="004C7362">
            <w:pPr>
              <w:numPr>
                <w:ilvl w:val="0"/>
                <w:numId w:val="25"/>
              </w:numPr>
              <w:jc w:val="both"/>
              <w:rPr>
                <w:bCs/>
                <w:lang w:val="en-US"/>
              </w:rPr>
            </w:pPr>
            <w:r>
              <w:rPr>
                <w:bCs/>
                <w:lang w:val="en-US"/>
              </w:rPr>
              <w:t>Wayne L. Winston</w:t>
            </w:r>
            <w:r w:rsidRPr="007F2482">
              <w:rPr>
                <w:bCs/>
                <w:lang w:val="en-US"/>
              </w:rPr>
              <w:t xml:space="preserve">: </w:t>
            </w:r>
            <w:r>
              <w:rPr>
                <w:bCs/>
                <w:i/>
                <w:lang w:val="en-US"/>
              </w:rPr>
              <w:t>Data Analysis and Business Modeling</w:t>
            </w:r>
            <w:r w:rsidRPr="007F2482">
              <w:rPr>
                <w:bCs/>
                <w:lang w:val="en-US"/>
              </w:rPr>
              <w:t xml:space="preserve">, </w:t>
            </w:r>
            <w:r>
              <w:rPr>
                <w:bCs/>
                <w:lang w:val="en-US"/>
              </w:rPr>
              <w:t>Microsoft Press</w:t>
            </w:r>
            <w:r w:rsidRPr="007F2482">
              <w:rPr>
                <w:bCs/>
                <w:lang w:val="en-US"/>
              </w:rPr>
              <w:t>,</w:t>
            </w:r>
            <w:r>
              <w:rPr>
                <w:bCs/>
                <w:lang w:val="en-US"/>
              </w:rPr>
              <w:t xml:space="preserve"> </w:t>
            </w:r>
            <w:smartTag w:uri="urn:schemas-microsoft-com:office:smarttags" w:element="City">
              <w:smartTag w:uri="urn:schemas-microsoft-com:office:smarttags" w:element="place">
                <w:r>
                  <w:rPr>
                    <w:bCs/>
                    <w:lang w:val="en-US"/>
                  </w:rPr>
                  <w:t>Redmond</w:t>
                </w:r>
              </w:smartTag>
            </w:smartTag>
            <w:r>
              <w:rPr>
                <w:bCs/>
                <w:lang w:val="en-US"/>
              </w:rPr>
              <w:t>, 2007.</w:t>
            </w:r>
          </w:p>
          <w:p w:rsidR="00815B13" w:rsidRDefault="00815B13" w:rsidP="004C7362">
            <w:pPr>
              <w:numPr>
                <w:ilvl w:val="0"/>
                <w:numId w:val="25"/>
              </w:numPr>
              <w:rPr>
                <w:rFonts w:eastAsia="ArialMT"/>
                <w:color w:val="000000"/>
                <w:lang w:val="en-GB"/>
              </w:rPr>
            </w:pPr>
            <w:r>
              <w:rPr>
                <w:rFonts w:eastAsia="ArialMT"/>
                <w:color w:val="000000"/>
                <w:lang w:val="en-GB"/>
              </w:rPr>
              <w:t>Connolly T.</w:t>
            </w:r>
            <w:r w:rsidRPr="00AE063B">
              <w:rPr>
                <w:rFonts w:eastAsia="ArialMT"/>
                <w:color w:val="000000"/>
              </w:rPr>
              <w:t xml:space="preserve">, </w:t>
            </w:r>
            <w:r>
              <w:rPr>
                <w:rFonts w:eastAsia="ArialMT"/>
                <w:color w:val="000000"/>
              </w:rPr>
              <w:t>Begg C.</w:t>
            </w:r>
            <w:r w:rsidRPr="00AE063B">
              <w:rPr>
                <w:rFonts w:eastAsia="ArialMT"/>
                <w:color w:val="000000"/>
              </w:rPr>
              <w:t>,</w:t>
            </w:r>
            <w:r>
              <w:rPr>
                <w:rFonts w:eastAsia="ArialMT"/>
                <w:color w:val="000000"/>
              </w:rPr>
              <w:t xml:space="preserve"> Holowczak  R. : </w:t>
            </w:r>
            <w:r>
              <w:rPr>
                <w:rFonts w:eastAsia="ArialMT"/>
                <w:i/>
                <w:color w:val="000000"/>
                <w:lang w:val="en-GB"/>
              </w:rPr>
              <w:t>Business database systems</w:t>
            </w:r>
            <w:r>
              <w:rPr>
                <w:rFonts w:eastAsia="ArialMT"/>
                <w:color w:val="000000"/>
              </w:rPr>
              <w:t xml:space="preserve">, </w:t>
            </w:r>
            <w:r>
              <w:rPr>
                <w:rFonts w:eastAsia="ArialMT"/>
                <w:color w:val="000000"/>
                <w:lang w:val="en-GB"/>
              </w:rPr>
              <w:t>Pearson Educ</w:t>
            </w:r>
            <w:r>
              <w:rPr>
                <w:rFonts w:eastAsia="ArialMT"/>
                <w:color w:val="000000"/>
              </w:rPr>
              <w:t>.</w:t>
            </w:r>
            <w:r>
              <w:rPr>
                <w:rFonts w:eastAsia="ArialMT"/>
                <w:color w:val="000000"/>
                <w:lang w:val="en-GB"/>
              </w:rPr>
              <w:t xml:space="preserve"> </w:t>
            </w:r>
            <w:r>
              <w:rPr>
                <w:rFonts w:eastAsia="ArialMT"/>
                <w:color w:val="000000"/>
              </w:rPr>
              <w:t xml:space="preserve">, </w:t>
            </w:r>
            <w:r w:rsidRPr="004A57FA">
              <w:t>Addison-Wesley</w:t>
            </w:r>
            <w:r>
              <w:rPr>
                <w:rFonts w:eastAsia="ArialMT"/>
                <w:color w:val="000000"/>
              </w:rPr>
              <w:t xml:space="preserve"> 2008.</w:t>
            </w:r>
          </w:p>
          <w:p w:rsidR="00815B13" w:rsidRPr="0072586B" w:rsidRDefault="00815B13" w:rsidP="004C7362">
            <w:pPr>
              <w:numPr>
                <w:ilvl w:val="0"/>
                <w:numId w:val="25"/>
              </w:numPr>
              <w:jc w:val="both"/>
              <w:rPr>
                <w:bCs/>
                <w:lang w:val="en-US"/>
              </w:rPr>
            </w:pPr>
            <w:r w:rsidRPr="0072586B">
              <w:rPr>
                <w:rFonts w:eastAsia="ArialMT"/>
                <w:color w:val="000000"/>
              </w:rPr>
              <w:t xml:space="preserve">Connolly T., Begg C.:  </w:t>
            </w:r>
            <w:r w:rsidRPr="0072586B">
              <w:rPr>
                <w:i/>
              </w:rPr>
              <w:t>Database Systems: A Practical Approach to Design, Implementation and Management</w:t>
            </w:r>
            <w:r w:rsidRPr="0072586B">
              <w:t>, Addison-Wesley, 2009</w:t>
            </w:r>
            <w:r>
              <w:rPr>
                <w:lang w:val="en-US"/>
              </w:rPr>
              <w:t>.</w:t>
            </w:r>
          </w:p>
          <w:p w:rsidR="00815B13" w:rsidRPr="00C072F9" w:rsidRDefault="00815B13" w:rsidP="004C7362">
            <w:pPr>
              <w:numPr>
                <w:ilvl w:val="0"/>
                <w:numId w:val="25"/>
              </w:numPr>
              <w:jc w:val="both"/>
              <w:rPr>
                <w:bCs/>
                <w:lang w:val="en-US"/>
              </w:rPr>
            </w:pPr>
            <w:r w:rsidRPr="007F2482">
              <w:rPr>
                <w:bCs/>
                <w:lang w:val="en-US"/>
              </w:rPr>
              <w:t xml:space="preserve">Владан Стевановић: </w:t>
            </w:r>
            <w:r w:rsidRPr="002074CA">
              <w:rPr>
                <w:bCs/>
                <w:i/>
                <w:lang w:val="en-US"/>
              </w:rPr>
              <w:t>ECDL Syllabus V5.0</w:t>
            </w:r>
            <w:r w:rsidRPr="007F2482">
              <w:rPr>
                <w:bCs/>
                <w:lang w:val="en-US"/>
              </w:rPr>
              <w:t>, Vol. I-VII, Службени гласник, Београд</w:t>
            </w:r>
            <w:r>
              <w:rPr>
                <w:bCs/>
                <w:lang w:val="en-US"/>
              </w:rPr>
              <w:t>, 2013.</w:t>
            </w:r>
            <w:r>
              <w:rPr>
                <w:bCs/>
              </w:rPr>
              <w:t xml:space="preserve"> </w:t>
            </w:r>
          </w:p>
        </w:tc>
      </w:tr>
      <w:tr w:rsidR="00815B13" w:rsidRPr="000C4FAA" w:rsidTr="003104E9">
        <w:tc>
          <w:tcPr>
            <w:tcW w:w="9215" w:type="dxa"/>
            <w:gridSpan w:val="5"/>
          </w:tcPr>
          <w:p w:rsidR="00815B13" w:rsidRPr="000C4FAA" w:rsidRDefault="00815B13" w:rsidP="003104E9">
            <w:pPr>
              <w:rPr>
                <w:b/>
                <w:bCs/>
                <w:lang w:val="en-US"/>
              </w:rPr>
            </w:pPr>
            <w:r w:rsidRPr="000C4FAA">
              <w:rPr>
                <w:b/>
                <w:bCs/>
                <w:lang w:val="sr-Cyrl-CS"/>
              </w:rPr>
              <w:t xml:space="preserve">Број часова </w:t>
            </w:r>
            <w:r w:rsidRPr="000C4FAA">
              <w:rPr>
                <w:b/>
                <w:lang w:val="sr-Cyrl-CS"/>
              </w:rPr>
              <w:t xml:space="preserve"> активне наставе</w:t>
            </w:r>
          </w:p>
        </w:tc>
        <w:tc>
          <w:tcPr>
            <w:tcW w:w="1166" w:type="dxa"/>
            <w:vMerge w:val="restart"/>
          </w:tcPr>
          <w:p w:rsidR="00815B13" w:rsidRPr="000C4FAA" w:rsidRDefault="00815B13" w:rsidP="003104E9">
            <w:pPr>
              <w:rPr>
                <w:b/>
                <w:bCs/>
                <w:lang w:val="ru-RU"/>
              </w:rPr>
            </w:pPr>
            <w:r w:rsidRPr="000C4FAA">
              <w:rPr>
                <w:lang w:val="en-US"/>
              </w:rPr>
              <w:t>Остали часови</w:t>
            </w:r>
          </w:p>
        </w:tc>
      </w:tr>
      <w:tr w:rsidR="00815B13" w:rsidRPr="000C4FAA" w:rsidTr="00256702">
        <w:tc>
          <w:tcPr>
            <w:tcW w:w="2694" w:type="dxa"/>
          </w:tcPr>
          <w:p w:rsidR="00815B13" w:rsidRPr="000C4FAA" w:rsidRDefault="00815B13" w:rsidP="006E7721">
            <w:pPr>
              <w:rPr>
                <w:bCs/>
                <w:lang w:val="sr-Cyrl-CS"/>
              </w:rPr>
            </w:pPr>
            <w:r w:rsidRPr="000C4FAA">
              <w:rPr>
                <w:bCs/>
                <w:lang w:val="en-US"/>
              </w:rPr>
              <w:t>Предава</w:t>
            </w:r>
            <w:r>
              <w:rPr>
                <w:bCs/>
              </w:rPr>
              <w:t>њ</w:t>
            </w:r>
            <w:r w:rsidRPr="000C4FAA">
              <w:rPr>
                <w:bCs/>
                <w:lang w:val="en-US"/>
              </w:rPr>
              <w:t>а:</w:t>
            </w:r>
            <w:r>
              <w:rPr>
                <w:bCs/>
              </w:rPr>
              <w:t xml:space="preserve"> </w:t>
            </w:r>
            <w:r>
              <w:rPr>
                <w:bCs/>
                <w:lang w:val="sr-Cyrl-CS"/>
              </w:rPr>
              <w:t>2</w:t>
            </w:r>
          </w:p>
        </w:tc>
        <w:tc>
          <w:tcPr>
            <w:tcW w:w="2574" w:type="dxa"/>
            <w:gridSpan w:val="2"/>
          </w:tcPr>
          <w:p w:rsidR="00815B13" w:rsidRPr="000C4FAA" w:rsidRDefault="00815B13" w:rsidP="003104E9">
            <w:pPr>
              <w:rPr>
                <w:bCs/>
                <w:lang w:val="sr-Cyrl-CS"/>
              </w:rPr>
            </w:pPr>
            <w:r w:rsidRPr="000C4FAA">
              <w:rPr>
                <w:bCs/>
                <w:lang w:val="en-US"/>
              </w:rPr>
              <w:t>Вежбе:</w:t>
            </w:r>
            <w:r>
              <w:rPr>
                <w:bCs/>
              </w:rPr>
              <w:t xml:space="preserve"> </w:t>
            </w:r>
            <w:r>
              <w:rPr>
                <w:bCs/>
                <w:lang w:val="sr-Cyrl-CS"/>
              </w:rPr>
              <w:t>1</w:t>
            </w:r>
          </w:p>
        </w:tc>
        <w:tc>
          <w:tcPr>
            <w:tcW w:w="3947" w:type="dxa"/>
            <w:gridSpan w:val="2"/>
          </w:tcPr>
          <w:p w:rsidR="00815B13" w:rsidRPr="00256702" w:rsidRDefault="00815B13" w:rsidP="003104E9">
            <w:pPr>
              <w:rPr>
                <w:bCs/>
              </w:rPr>
            </w:pPr>
            <w:r w:rsidRPr="000C4FAA">
              <w:rPr>
                <w:bCs/>
                <w:lang w:val="en-US"/>
              </w:rPr>
              <w:t>Други облици наставе:</w:t>
            </w:r>
            <w:r>
              <w:rPr>
                <w:bCs/>
              </w:rPr>
              <w:t xml:space="preserve"> 1</w:t>
            </w:r>
          </w:p>
        </w:tc>
        <w:tc>
          <w:tcPr>
            <w:tcW w:w="1166" w:type="dxa"/>
            <w:vMerge/>
          </w:tcPr>
          <w:p w:rsidR="00815B13" w:rsidRPr="000C4FAA" w:rsidRDefault="00815B13" w:rsidP="003104E9">
            <w:pPr>
              <w:rPr>
                <w:b/>
                <w:bCs/>
                <w:lang w:val="en-US"/>
              </w:rPr>
            </w:pPr>
          </w:p>
        </w:tc>
      </w:tr>
      <w:tr w:rsidR="00815B13" w:rsidRPr="000C4FAA" w:rsidTr="003104E9">
        <w:tc>
          <w:tcPr>
            <w:tcW w:w="10381" w:type="dxa"/>
            <w:gridSpan w:val="6"/>
          </w:tcPr>
          <w:p w:rsidR="00815B13" w:rsidRPr="00C072F9" w:rsidRDefault="00815B13" w:rsidP="003104E9">
            <w:pPr>
              <w:rPr>
                <w:b/>
                <w:bCs/>
                <w:szCs w:val="22"/>
                <w:lang w:val="sr-Cyrl-CS"/>
              </w:rPr>
            </w:pPr>
            <w:r w:rsidRPr="00C072F9">
              <w:rPr>
                <w:b/>
                <w:bCs/>
                <w:szCs w:val="22"/>
                <w:lang w:val="sr-Cyrl-CS"/>
              </w:rPr>
              <w:t>Методе извођења наставе</w:t>
            </w:r>
          </w:p>
          <w:p w:rsidR="00815B13" w:rsidRPr="000C4FAA" w:rsidRDefault="00815B13" w:rsidP="003104E9">
            <w:pPr>
              <w:rPr>
                <w:sz w:val="22"/>
                <w:szCs w:val="22"/>
                <w:lang w:val="sr-Cyrl-CS"/>
              </w:rPr>
            </w:pPr>
            <w:r w:rsidRPr="007F2482">
              <w:rPr>
                <w:i/>
                <w:sz w:val="22"/>
                <w:szCs w:val="22"/>
                <w:lang w:val="sr-Cyrl-CS"/>
              </w:rPr>
              <w:t>Предавања</w:t>
            </w:r>
            <w:r w:rsidRPr="007F2482">
              <w:rPr>
                <w:sz w:val="22"/>
                <w:szCs w:val="22"/>
                <w:lang w:val="sr-Cyrl-CS"/>
              </w:rPr>
              <w:t xml:space="preserve">: Предавања ex cathedra и уз примену мултимедијалних средстава; разрада студијских примера. </w:t>
            </w:r>
            <w:r w:rsidRPr="007F2482">
              <w:rPr>
                <w:i/>
                <w:sz w:val="22"/>
                <w:szCs w:val="22"/>
                <w:lang w:val="sr-Cyrl-CS"/>
              </w:rPr>
              <w:t>Вежбе</w:t>
            </w:r>
            <w:r w:rsidRPr="007F2482">
              <w:rPr>
                <w:sz w:val="22"/>
                <w:szCs w:val="22"/>
                <w:lang w:val="sr-Cyrl-CS"/>
              </w:rPr>
              <w:t xml:space="preserve">: рад на рачунару; </w:t>
            </w:r>
            <w:r>
              <w:rPr>
                <w:sz w:val="22"/>
                <w:szCs w:val="22"/>
              </w:rPr>
              <w:t xml:space="preserve">употреба софтверских пакета и система за управљање БП, неопходних за </w:t>
            </w:r>
            <w:r w:rsidRPr="007F2482">
              <w:rPr>
                <w:sz w:val="22"/>
                <w:szCs w:val="22"/>
                <w:lang w:val="sr-Cyrl-CS"/>
              </w:rPr>
              <w:t>израд</w:t>
            </w:r>
            <w:r>
              <w:rPr>
                <w:sz w:val="22"/>
                <w:szCs w:val="22"/>
                <w:lang w:val="sr-Cyrl-CS"/>
              </w:rPr>
              <w:t>у</w:t>
            </w:r>
            <w:r w:rsidRPr="007F2482">
              <w:rPr>
                <w:sz w:val="22"/>
                <w:szCs w:val="22"/>
                <w:lang w:val="sr-Cyrl-CS"/>
              </w:rPr>
              <w:t xml:space="preserve"> апликација.</w:t>
            </w:r>
          </w:p>
        </w:tc>
      </w:tr>
      <w:tr w:rsidR="00815B13" w:rsidRPr="000C4FAA" w:rsidTr="003104E9">
        <w:tc>
          <w:tcPr>
            <w:tcW w:w="10381" w:type="dxa"/>
            <w:gridSpan w:val="6"/>
          </w:tcPr>
          <w:p w:rsidR="00815B13" w:rsidRPr="00C072F9" w:rsidRDefault="00815B13" w:rsidP="003104E9">
            <w:pPr>
              <w:jc w:val="center"/>
              <w:rPr>
                <w:b/>
                <w:bCs/>
                <w:szCs w:val="22"/>
                <w:lang w:val="ru-RU"/>
              </w:rPr>
            </w:pPr>
            <w:r w:rsidRPr="00C072F9">
              <w:rPr>
                <w:b/>
                <w:bCs/>
                <w:szCs w:val="22"/>
                <w:lang w:val="sr-Cyrl-CS"/>
              </w:rPr>
              <w:t>Оцена  знања (максимални број поена 100)</w:t>
            </w:r>
          </w:p>
        </w:tc>
      </w:tr>
      <w:tr w:rsidR="00815B13" w:rsidRPr="000C4FAA" w:rsidTr="003104E9">
        <w:tc>
          <w:tcPr>
            <w:tcW w:w="3461" w:type="dxa"/>
            <w:gridSpan w:val="2"/>
          </w:tcPr>
          <w:p w:rsidR="00815B13" w:rsidRPr="000C4FAA" w:rsidRDefault="00815B13" w:rsidP="003104E9">
            <w:pPr>
              <w:jc w:val="center"/>
              <w:rPr>
                <w:lang w:val="sr-Cyrl-CS"/>
              </w:rPr>
            </w:pPr>
            <w:r w:rsidRPr="000C4FAA">
              <w:rPr>
                <w:b/>
                <w:iCs/>
                <w:lang w:val="sr-Cyrl-CS"/>
              </w:rPr>
              <w:t>Предиспитне обавезе</w:t>
            </w:r>
          </w:p>
        </w:tc>
        <w:tc>
          <w:tcPr>
            <w:tcW w:w="1807" w:type="dxa"/>
          </w:tcPr>
          <w:p w:rsidR="00815B13" w:rsidRPr="000C4FAA" w:rsidRDefault="00A57CF7" w:rsidP="003104E9">
            <w:pPr>
              <w:jc w:val="center"/>
              <w:rPr>
                <w:b/>
                <w:bCs/>
                <w:lang w:val="en-US"/>
              </w:rPr>
            </w:pPr>
            <w:r>
              <w:rPr>
                <w:b/>
                <w:bCs/>
                <w:lang w:val="sr-Cyrl-CS"/>
              </w:rPr>
              <w:t>П</w:t>
            </w:r>
            <w:r w:rsidR="00815B13" w:rsidRPr="000C4FAA">
              <w:rPr>
                <w:b/>
                <w:bCs/>
                <w:lang w:val="en-US"/>
              </w:rPr>
              <w:t>оена</w:t>
            </w:r>
          </w:p>
        </w:tc>
        <w:tc>
          <w:tcPr>
            <w:tcW w:w="3104" w:type="dxa"/>
          </w:tcPr>
          <w:p w:rsidR="00815B13" w:rsidRPr="00C072F9" w:rsidRDefault="00815B13" w:rsidP="003104E9">
            <w:pPr>
              <w:jc w:val="center"/>
              <w:rPr>
                <w:b/>
                <w:lang w:val="en-US"/>
              </w:rPr>
            </w:pPr>
            <w:r w:rsidRPr="00C072F9">
              <w:rPr>
                <w:b/>
                <w:lang w:val="en-US"/>
              </w:rPr>
              <w:t>Завршни испит</w:t>
            </w:r>
          </w:p>
        </w:tc>
        <w:tc>
          <w:tcPr>
            <w:tcW w:w="2009" w:type="dxa"/>
            <w:gridSpan w:val="2"/>
          </w:tcPr>
          <w:p w:rsidR="00815B13" w:rsidRPr="004C5D54" w:rsidRDefault="00815B13" w:rsidP="003104E9">
            <w:pPr>
              <w:jc w:val="center"/>
              <w:rPr>
                <w:b/>
                <w:iCs/>
                <w:lang w:val="en-US"/>
              </w:rPr>
            </w:pPr>
            <w:r>
              <w:rPr>
                <w:b/>
                <w:iCs/>
              </w:rPr>
              <w:t>П</w:t>
            </w:r>
            <w:r w:rsidRPr="004C5D54">
              <w:rPr>
                <w:b/>
                <w:iCs/>
                <w:lang w:val="en-US"/>
              </w:rPr>
              <w:t>оена</w:t>
            </w:r>
          </w:p>
        </w:tc>
      </w:tr>
      <w:tr w:rsidR="00815B13" w:rsidRPr="000C4FAA" w:rsidTr="003104E9">
        <w:tc>
          <w:tcPr>
            <w:tcW w:w="3461" w:type="dxa"/>
            <w:gridSpan w:val="2"/>
          </w:tcPr>
          <w:p w:rsidR="00815B13" w:rsidRPr="004C5D54" w:rsidRDefault="00815B13" w:rsidP="003104E9">
            <w:pPr>
              <w:rPr>
                <w:iCs/>
                <w:lang w:val="sr-Cyrl-CS"/>
              </w:rPr>
            </w:pPr>
            <w:r>
              <w:rPr>
                <w:iCs/>
                <w:lang w:val="sr-Cyrl-CS"/>
              </w:rPr>
              <w:t>пројектни рад</w:t>
            </w:r>
          </w:p>
        </w:tc>
        <w:tc>
          <w:tcPr>
            <w:tcW w:w="1807" w:type="dxa"/>
          </w:tcPr>
          <w:p w:rsidR="00815B13" w:rsidRPr="004C5D54" w:rsidRDefault="00815B13" w:rsidP="003104E9">
            <w:pPr>
              <w:jc w:val="center"/>
              <w:rPr>
                <w:bCs/>
                <w:lang w:val="sr-Cyrl-CS"/>
              </w:rPr>
            </w:pPr>
            <w:r w:rsidRPr="004C5D54">
              <w:rPr>
                <w:bCs/>
                <w:lang w:val="sr-Cyrl-CS"/>
              </w:rPr>
              <w:t>40</w:t>
            </w:r>
          </w:p>
        </w:tc>
        <w:tc>
          <w:tcPr>
            <w:tcW w:w="3104" w:type="dxa"/>
          </w:tcPr>
          <w:p w:rsidR="00815B13" w:rsidRPr="000C4FAA" w:rsidRDefault="00815B13" w:rsidP="003104E9">
            <w:pPr>
              <w:rPr>
                <w:i/>
                <w:iCs/>
                <w:lang w:val="sr-Cyrl-CS"/>
              </w:rPr>
            </w:pPr>
            <w:r w:rsidRPr="000C4FAA">
              <w:rPr>
                <w:lang w:val="sr-Cyrl-CS"/>
              </w:rPr>
              <w:t>писмени испит</w:t>
            </w:r>
          </w:p>
        </w:tc>
        <w:tc>
          <w:tcPr>
            <w:tcW w:w="2009" w:type="dxa"/>
            <w:gridSpan w:val="2"/>
          </w:tcPr>
          <w:p w:rsidR="00815B13" w:rsidRPr="004C5D54" w:rsidRDefault="00815B13" w:rsidP="003104E9">
            <w:pPr>
              <w:jc w:val="center"/>
              <w:rPr>
                <w:iCs/>
                <w:lang w:val="sr-Cyrl-CS"/>
              </w:rPr>
            </w:pPr>
            <w:r>
              <w:rPr>
                <w:iCs/>
                <w:lang w:val="sr-Cyrl-CS"/>
              </w:rPr>
              <w:t>30</w:t>
            </w:r>
          </w:p>
        </w:tc>
      </w:tr>
      <w:tr w:rsidR="00815B13" w:rsidRPr="000C4FAA" w:rsidTr="003104E9">
        <w:tc>
          <w:tcPr>
            <w:tcW w:w="3461" w:type="dxa"/>
            <w:gridSpan w:val="2"/>
          </w:tcPr>
          <w:p w:rsidR="00815B13" w:rsidRPr="000C4FAA" w:rsidRDefault="00815B13" w:rsidP="003104E9">
            <w:pPr>
              <w:rPr>
                <w:i/>
                <w:iCs/>
                <w:lang w:val="sr-Cyrl-CS"/>
              </w:rPr>
            </w:pPr>
          </w:p>
        </w:tc>
        <w:tc>
          <w:tcPr>
            <w:tcW w:w="1807" w:type="dxa"/>
          </w:tcPr>
          <w:p w:rsidR="00815B13" w:rsidRPr="000C4FAA" w:rsidRDefault="00815B13" w:rsidP="003104E9">
            <w:pPr>
              <w:rPr>
                <w:b/>
                <w:bCs/>
                <w:lang w:val="sr-Cyrl-CS"/>
              </w:rPr>
            </w:pPr>
          </w:p>
        </w:tc>
        <w:tc>
          <w:tcPr>
            <w:tcW w:w="3104" w:type="dxa"/>
          </w:tcPr>
          <w:p w:rsidR="00815B13" w:rsidRPr="000C4FAA" w:rsidRDefault="00815B13" w:rsidP="003104E9">
            <w:pPr>
              <w:rPr>
                <w:i/>
                <w:iCs/>
                <w:lang w:val="sr-Cyrl-CS"/>
              </w:rPr>
            </w:pPr>
            <w:r w:rsidRPr="000C4FAA">
              <w:rPr>
                <w:lang w:val="sr-Cyrl-CS"/>
              </w:rPr>
              <w:t>усмени испт</w:t>
            </w:r>
          </w:p>
        </w:tc>
        <w:tc>
          <w:tcPr>
            <w:tcW w:w="2009" w:type="dxa"/>
            <w:gridSpan w:val="2"/>
          </w:tcPr>
          <w:p w:rsidR="00815B13" w:rsidRPr="004C5D54" w:rsidRDefault="00815B13" w:rsidP="003104E9">
            <w:pPr>
              <w:jc w:val="center"/>
              <w:rPr>
                <w:iCs/>
                <w:lang w:val="sr-Cyrl-CS"/>
              </w:rPr>
            </w:pPr>
            <w:r>
              <w:rPr>
                <w:iCs/>
                <w:lang w:val="sr-Cyrl-CS"/>
              </w:rPr>
              <w:t>30</w:t>
            </w:r>
          </w:p>
        </w:tc>
      </w:tr>
    </w:tbl>
    <w:p w:rsidR="00815B13" w:rsidRPr="00692C1D" w:rsidRDefault="00815B13" w:rsidP="00183B85">
      <w:pPr>
        <w:rPr>
          <w:bCs/>
          <w:sz w:val="22"/>
          <w:szCs w:val="22"/>
        </w:rPr>
      </w:pPr>
      <w:r w:rsidRPr="00692C1D">
        <w:rPr>
          <w:sz w:val="22"/>
          <w:szCs w:val="22"/>
        </w:rPr>
        <w:br w:type="page"/>
      </w:r>
    </w:p>
    <w:tbl>
      <w:tblPr>
        <w:tblW w:w="4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324"/>
        <w:gridCol w:w="519"/>
        <w:gridCol w:w="1288"/>
        <w:gridCol w:w="2778"/>
        <w:gridCol w:w="326"/>
        <w:gridCol w:w="1212"/>
      </w:tblGrid>
      <w:tr w:rsidR="00815B13" w:rsidRPr="00692C1D" w:rsidTr="0006412E">
        <w:tc>
          <w:tcPr>
            <w:tcW w:w="9398" w:type="dxa"/>
            <w:gridSpan w:val="7"/>
          </w:tcPr>
          <w:p w:rsidR="00815B13" w:rsidRPr="00692C1D" w:rsidRDefault="00815B13" w:rsidP="00183B85">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 xml:space="preserve">/студијски програми: </w:t>
            </w:r>
            <w:r w:rsidRPr="00692C1D">
              <w:rPr>
                <w:bCs/>
                <w:sz w:val="22"/>
                <w:szCs w:val="22"/>
              </w:rPr>
              <w:t>Рачунарство у друштвеним наукама</w:t>
            </w:r>
          </w:p>
        </w:tc>
      </w:tr>
      <w:tr w:rsidR="00815B13" w:rsidRPr="00692C1D" w:rsidTr="0006412E">
        <w:tc>
          <w:tcPr>
            <w:tcW w:w="9398" w:type="dxa"/>
            <w:gridSpan w:val="7"/>
          </w:tcPr>
          <w:p w:rsidR="00815B13" w:rsidRPr="00692C1D" w:rsidRDefault="00815B13" w:rsidP="004E0E76">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sr-Cyrl-CS"/>
              </w:rPr>
              <w:t>Мастер академске студије</w:t>
            </w:r>
          </w:p>
        </w:tc>
      </w:tr>
      <w:tr w:rsidR="00815B13" w:rsidRPr="00692C1D" w:rsidTr="0006412E">
        <w:tc>
          <w:tcPr>
            <w:tcW w:w="9398" w:type="dxa"/>
            <w:gridSpan w:val="7"/>
          </w:tcPr>
          <w:p w:rsidR="00815B13" w:rsidRPr="00692C1D" w:rsidRDefault="00815B13" w:rsidP="00183B85">
            <w:pPr>
              <w:rPr>
                <w:sz w:val="22"/>
                <w:szCs w:val="22"/>
              </w:rPr>
            </w:pPr>
            <w:r w:rsidRPr="00692C1D">
              <w:rPr>
                <w:b/>
                <w:bCs/>
                <w:sz w:val="22"/>
                <w:szCs w:val="22"/>
                <w:lang w:val="sr-Cyrl-CS"/>
              </w:rPr>
              <w:t xml:space="preserve">Назив предмета: </w:t>
            </w:r>
            <w:r w:rsidRPr="00BE3E4F">
              <w:rPr>
                <w:b/>
                <w:sz w:val="22"/>
                <w:szCs w:val="22"/>
              </w:rPr>
              <w:t>Квантитативно моделирање у друштвеним наукама</w:t>
            </w:r>
          </w:p>
        </w:tc>
      </w:tr>
      <w:tr w:rsidR="00815B13" w:rsidRPr="00692C1D" w:rsidTr="0006412E">
        <w:tc>
          <w:tcPr>
            <w:tcW w:w="9398" w:type="dxa"/>
            <w:gridSpan w:val="7"/>
          </w:tcPr>
          <w:p w:rsidR="00815B13" w:rsidRPr="00B6095C" w:rsidRDefault="00815B13" w:rsidP="00B6095C">
            <w:pPr>
              <w:rPr>
                <w:bCs/>
                <w:sz w:val="22"/>
                <w:szCs w:val="22"/>
              </w:rPr>
            </w:pPr>
            <w:r w:rsidRPr="00692C1D">
              <w:rPr>
                <w:b/>
                <w:bCs/>
                <w:sz w:val="22"/>
                <w:szCs w:val="22"/>
                <w:lang w:val="sr-Cyrl-CS"/>
              </w:rPr>
              <w:t>Наставник:</w:t>
            </w:r>
            <w:r w:rsidRPr="00692C1D">
              <w:rPr>
                <w:b/>
                <w:bCs/>
                <w:sz w:val="22"/>
                <w:szCs w:val="22"/>
              </w:rPr>
              <w:t xml:space="preserve"> </w:t>
            </w:r>
            <w:r w:rsidRPr="00692C1D">
              <w:rPr>
                <w:bCs/>
                <w:sz w:val="22"/>
                <w:szCs w:val="22"/>
                <w:lang w:val="sr-Cyrl-CS"/>
              </w:rPr>
              <w:t xml:space="preserve">Милица </w:t>
            </w:r>
            <w:r w:rsidRPr="00692C1D">
              <w:rPr>
                <w:bCs/>
                <w:sz w:val="22"/>
                <w:szCs w:val="22"/>
              </w:rPr>
              <w:t xml:space="preserve">В. </w:t>
            </w:r>
            <w:r w:rsidRPr="00692C1D">
              <w:rPr>
                <w:bCs/>
                <w:sz w:val="22"/>
                <w:szCs w:val="22"/>
                <w:lang w:val="sr-Cyrl-CS"/>
              </w:rPr>
              <w:t xml:space="preserve">Булајић; </w:t>
            </w:r>
            <w:r w:rsidRPr="00692C1D">
              <w:rPr>
                <w:bCs/>
                <w:sz w:val="22"/>
                <w:szCs w:val="22"/>
              </w:rPr>
              <w:t xml:space="preserve">Зоран А. Радојичић; </w:t>
            </w:r>
            <w:r w:rsidRPr="00692C1D">
              <w:rPr>
                <w:bCs/>
                <w:sz w:val="22"/>
                <w:szCs w:val="22"/>
                <w:lang w:val="sr-Cyrl-CS"/>
              </w:rPr>
              <w:t>Вељко М. Јеремић</w:t>
            </w:r>
          </w:p>
        </w:tc>
      </w:tr>
      <w:tr w:rsidR="00815B13" w:rsidRPr="00692C1D" w:rsidTr="0006412E">
        <w:tc>
          <w:tcPr>
            <w:tcW w:w="9398" w:type="dxa"/>
            <w:gridSpan w:val="7"/>
          </w:tcPr>
          <w:p w:rsidR="00815B13" w:rsidRPr="00692C1D" w:rsidRDefault="00815B13" w:rsidP="006F4F86">
            <w:pPr>
              <w:rPr>
                <w:sz w:val="22"/>
                <w:szCs w:val="22"/>
                <w:lang w:val="sr-Cyrl-CS"/>
              </w:rPr>
            </w:pPr>
            <w:r w:rsidRPr="00692C1D">
              <w:rPr>
                <w:b/>
                <w:bCs/>
                <w:sz w:val="22"/>
                <w:szCs w:val="22"/>
                <w:lang w:val="sr-Cyrl-CS"/>
              </w:rPr>
              <w:t>Статус предмета:</w:t>
            </w:r>
            <w:r w:rsidRPr="00692C1D">
              <w:rPr>
                <w:bCs/>
                <w:sz w:val="22"/>
                <w:szCs w:val="22"/>
                <w:lang w:val="ru-RU"/>
              </w:rPr>
              <w:t xml:space="preserve"> </w:t>
            </w:r>
            <w:r>
              <w:rPr>
                <w:bCs/>
                <w:sz w:val="22"/>
                <w:szCs w:val="22"/>
                <w:lang w:val="sr-Cyrl-CS"/>
              </w:rPr>
              <w:t>о</w:t>
            </w:r>
            <w:r w:rsidRPr="00692C1D">
              <w:rPr>
                <w:bCs/>
                <w:sz w:val="22"/>
                <w:szCs w:val="22"/>
                <w:lang w:val="sr-Cyrl-CS"/>
              </w:rPr>
              <w:t>бавезан</w:t>
            </w:r>
          </w:p>
        </w:tc>
      </w:tr>
      <w:tr w:rsidR="00815B13" w:rsidRPr="00692C1D" w:rsidTr="0006412E">
        <w:tc>
          <w:tcPr>
            <w:tcW w:w="9398" w:type="dxa"/>
            <w:gridSpan w:val="7"/>
          </w:tcPr>
          <w:p w:rsidR="00815B13" w:rsidRPr="00692C1D" w:rsidRDefault="00815B13" w:rsidP="00183B85">
            <w:pPr>
              <w:rPr>
                <w:sz w:val="22"/>
                <w:szCs w:val="22"/>
              </w:rPr>
            </w:pPr>
            <w:r w:rsidRPr="00692C1D">
              <w:rPr>
                <w:b/>
                <w:bCs/>
                <w:sz w:val="22"/>
                <w:szCs w:val="22"/>
                <w:lang w:val="sr-Cyrl-CS"/>
              </w:rPr>
              <w:t>Број ЕСПБ</w:t>
            </w:r>
            <w:r w:rsidRPr="00692C1D">
              <w:rPr>
                <w:b/>
                <w:bCs/>
                <w:sz w:val="22"/>
                <w:szCs w:val="22"/>
              </w:rPr>
              <w:t xml:space="preserve">: </w:t>
            </w:r>
            <w:r w:rsidRPr="00692C1D">
              <w:rPr>
                <w:bCs/>
                <w:sz w:val="22"/>
                <w:szCs w:val="22"/>
              </w:rPr>
              <w:t>6</w:t>
            </w:r>
          </w:p>
        </w:tc>
      </w:tr>
      <w:tr w:rsidR="00815B13" w:rsidRPr="00692C1D" w:rsidTr="0006412E">
        <w:tc>
          <w:tcPr>
            <w:tcW w:w="9398" w:type="dxa"/>
            <w:gridSpan w:val="7"/>
          </w:tcPr>
          <w:p w:rsidR="00815B13" w:rsidRPr="00692C1D" w:rsidRDefault="00815B13" w:rsidP="00183B85">
            <w:pPr>
              <w:rPr>
                <w:b/>
                <w:sz w:val="22"/>
                <w:szCs w:val="22"/>
                <w:lang w:val="sr-Cyrl-CS"/>
              </w:rPr>
            </w:pPr>
            <w:r w:rsidRPr="00692C1D">
              <w:rPr>
                <w:b/>
                <w:bCs/>
                <w:sz w:val="22"/>
                <w:szCs w:val="22"/>
                <w:lang w:val="sr-Cyrl-CS"/>
              </w:rPr>
              <w:t>Услов</w:t>
            </w:r>
            <w:r w:rsidRPr="00692C1D">
              <w:rPr>
                <w:b/>
                <w:bCs/>
                <w:sz w:val="22"/>
                <w:szCs w:val="22"/>
              </w:rPr>
              <w:t xml:space="preserve">: </w:t>
            </w:r>
          </w:p>
        </w:tc>
      </w:tr>
      <w:tr w:rsidR="00815B13" w:rsidRPr="00692C1D" w:rsidTr="0006412E">
        <w:tc>
          <w:tcPr>
            <w:tcW w:w="9398" w:type="dxa"/>
            <w:gridSpan w:val="7"/>
          </w:tcPr>
          <w:p w:rsidR="00815B13" w:rsidRPr="00692C1D" w:rsidRDefault="00815B13" w:rsidP="00183B85">
            <w:pPr>
              <w:rPr>
                <w:sz w:val="22"/>
                <w:szCs w:val="22"/>
              </w:rPr>
            </w:pPr>
            <w:r w:rsidRPr="00692C1D">
              <w:rPr>
                <w:b/>
                <w:bCs/>
                <w:sz w:val="22"/>
                <w:szCs w:val="22"/>
                <w:lang w:val="sr-Cyrl-CS"/>
              </w:rPr>
              <w:t>Циљ предмета:</w:t>
            </w:r>
            <w:r w:rsidRPr="00692C1D">
              <w:rPr>
                <w:sz w:val="22"/>
                <w:szCs w:val="22"/>
                <w:lang w:val="sr-Cyrl-CS"/>
              </w:rPr>
              <w:t xml:space="preserve"> Да студент, кроз упознавање са основним статистичким методама и моделима, стекне способности да појаве које изучава посматра као предмет квантитативне анализе,  да нучи да </w:t>
            </w:r>
            <w:r w:rsidRPr="00692C1D">
              <w:rPr>
                <w:sz w:val="22"/>
                <w:szCs w:val="22"/>
              </w:rPr>
              <w:t xml:space="preserve">користи </w:t>
            </w:r>
            <w:r w:rsidRPr="00692C1D">
              <w:rPr>
                <w:sz w:val="22"/>
                <w:szCs w:val="22"/>
                <w:lang w:val="sr-Cyrl-CS"/>
              </w:rPr>
              <w:t xml:space="preserve"> софтвер за статистичку обраду података, као и да израчунава и правилно тумачи статистичке показатеље и моделе. </w:t>
            </w:r>
          </w:p>
        </w:tc>
      </w:tr>
      <w:tr w:rsidR="00815B13" w:rsidRPr="00692C1D" w:rsidTr="0006412E">
        <w:tc>
          <w:tcPr>
            <w:tcW w:w="9398" w:type="dxa"/>
            <w:gridSpan w:val="7"/>
          </w:tcPr>
          <w:p w:rsidR="00815B13" w:rsidRPr="00692C1D" w:rsidRDefault="00815B13" w:rsidP="00183B85">
            <w:pPr>
              <w:rPr>
                <w:sz w:val="22"/>
                <w:szCs w:val="22"/>
              </w:rPr>
            </w:pPr>
            <w:r w:rsidRPr="00692C1D">
              <w:rPr>
                <w:b/>
                <w:bCs/>
                <w:sz w:val="22"/>
                <w:szCs w:val="22"/>
                <w:lang w:val="sr-Cyrl-CS"/>
              </w:rPr>
              <w:t>Исход предмета:</w:t>
            </w:r>
            <w:r w:rsidRPr="00692C1D">
              <w:rPr>
                <w:sz w:val="22"/>
                <w:szCs w:val="22"/>
                <w:lang w:val="sr-Cyrl-CS"/>
              </w:rPr>
              <w:t xml:space="preserve"> Након завршеног курса студент ће моћи самостално да спроводи квантитативну анализу појава у друштву којима је инхерентна стохастичка-варијабилна природа</w:t>
            </w:r>
            <w:r>
              <w:rPr>
                <w:sz w:val="22"/>
                <w:szCs w:val="22"/>
                <w:lang w:val="sr-Cyrl-CS"/>
              </w:rPr>
              <w:t xml:space="preserve"> </w:t>
            </w:r>
            <w:r w:rsidRPr="004C1C73">
              <w:rPr>
                <w:sz w:val="22"/>
                <w:szCs w:val="22"/>
              </w:rPr>
              <w:t>и да притом користи одговарајуће статистичке софтверске пакете</w:t>
            </w:r>
            <w:r w:rsidRPr="00692C1D">
              <w:rPr>
                <w:sz w:val="22"/>
                <w:szCs w:val="22"/>
                <w:lang w:val="sr-Cyrl-CS"/>
              </w:rPr>
              <w:t>.</w:t>
            </w:r>
          </w:p>
        </w:tc>
      </w:tr>
      <w:tr w:rsidR="00815B13" w:rsidRPr="00692C1D" w:rsidTr="0006412E">
        <w:tc>
          <w:tcPr>
            <w:tcW w:w="9398" w:type="dxa"/>
            <w:gridSpan w:val="7"/>
          </w:tcPr>
          <w:p w:rsidR="00815B13" w:rsidRPr="00692C1D" w:rsidRDefault="00815B13" w:rsidP="00183B85">
            <w:pPr>
              <w:rPr>
                <w:b/>
                <w:bCs/>
                <w:sz w:val="22"/>
                <w:szCs w:val="22"/>
                <w:lang w:val="ru-RU"/>
              </w:rPr>
            </w:pPr>
            <w:r w:rsidRPr="00692C1D">
              <w:rPr>
                <w:b/>
                <w:bCs/>
                <w:sz w:val="22"/>
                <w:szCs w:val="22"/>
                <w:lang w:val="sr-Cyrl-CS"/>
              </w:rPr>
              <w:t>Садржај предмета</w:t>
            </w:r>
          </w:p>
          <w:p w:rsidR="00815B13" w:rsidRPr="00692C1D" w:rsidRDefault="00815B13" w:rsidP="00183B85">
            <w:pPr>
              <w:rPr>
                <w:i/>
                <w:iCs/>
                <w:sz w:val="22"/>
                <w:szCs w:val="22"/>
                <w:lang w:val="sr-Cyrl-CS"/>
              </w:rPr>
            </w:pPr>
            <w:r w:rsidRPr="00692C1D">
              <w:rPr>
                <w:i/>
                <w:iCs/>
                <w:sz w:val="22"/>
                <w:szCs w:val="22"/>
                <w:lang w:val="sr-Cyrl-CS"/>
              </w:rPr>
              <w:t>Теоријска настава</w:t>
            </w:r>
          </w:p>
          <w:p w:rsidR="00815B13" w:rsidRPr="004C1C73" w:rsidRDefault="00815B13" w:rsidP="006F4F86">
            <w:pPr>
              <w:jc w:val="both"/>
              <w:rPr>
                <w:bCs/>
                <w:sz w:val="22"/>
                <w:szCs w:val="22"/>
              </w:rPr>
            </w:pPr>
            <w:r w:rsidRPr="004C1C73">
              <w:rPr>
                <w:sz w:val="22"/>
                <w:szCs w:val="22"/>
              </w:rPr>
              <w:t xml:space="preserve">1. Квантитативне методе и модели у друштвеним наукама; Статистика; Статистички скуп; Обележје. 2. Статистички софтверски пакет за друштвена истраживања (Statistical Package for Social Sciences - SPSS); 3. Дескриптивна статистика у SPSS-у. 4. Параметарски статистички тестови у SPSS-у. 5. Непараметарски статистички тестови у SPSS-у. 6. Проста линеарна регресија у SPSS-у. 7. Анализа варијансе у SPSS-у. 8. </w:t>
            </w:r>
            <w:r w:rsidRPr="004C1C73">
              <w:rPr>
                <w:bCs/>
                <w:sz w:val="22"/>
                <w:szCs w:val="22"/>
              </w:rPr>
              <w:t xml:space="preserve">Методе мултиваријационе статистичке анализе </w:t>
            </w:r>
            <w:r w:rsidRPr="004C1C73">
              <w:rPr>
                <w:sz w:val="22"/>
                <w:szCs w:val="22"/>
              </w:rPr>
              <w:t>у SPSS-у</w:t>
            </w:r>
            <w:r w:rsidRPr="004C1C73">
              <w:rPr>
                <w:bCs/>
                <w:sz w:val="22"/>
                <w:szCs w:val="22"/>
              </w:rPr>
              <w:t xml:space="preserve">. 9. Кластер анализа и стабла одлучивања у </w:t>
            </w:r>
            <w:r w:rsidRPr="004C1C73">
              <w:rPr>
                <w:sz w:val="22"/>
                <w:szCs w:val="22"/>
              </w:rPr>
              <w:t>SPSS-у</w:t>
            </w:r>
            <w:r w:rsidRPr="004C1C73">
              <w:rPr>
                <w:bCs/>
                <w:sz w:val="22"/>
                <w:szCs w:val="22"/>
              </w:rPr>
              <w:t xml:space="preserve">. 10. Факторска анализа и анализа главних компоненти у </w:t>
            </w:r>
            <w:r w:rsidRPr="004C1C73">
              <w:rPr>
                <w:sz w:val="22"/>
                <w:szCs w:val="22"/>
              </w:rPr>
              <w:t>SPSS-у</w:t>
            </w:r>
            <w:r w:rsidRPr="004C1C73">
              <w:rPr>
                <w:bCs/>
                <w:sz w:val="22"/>
                <w:szCs w:val="22"/>
              </w:rPr>
              <w:t xml:space="preserve">. 11. Дискриминациона анализа у </w:t>
            </w:r>
            <w:r w:rsidRPr="004C1C73">
              <w:rPr>
                <w:sz w:val="22"/>
                <w:szCs w:val="22"/>
              </w:rPr>
              <w:t>SPSS-у</w:t>
            </w:r>
            <w:r w:rsidRPr="004C1C73">
              <w:rPr>
                <w:bCs/>
                <w:sz w:val="22"/>
                <w:szCs w:val="22"/>
              </w:rPr>
              <w:t xml:space="preserve"> 12. Експлораторна анализа података</w:t>
            </w:r>
            <w:r w:rsidRPr="004C1C73">
              <w:rPr>
                <w:sz w:val="22"/>
                <w:szCs w:val="22"/>
              </w:rPr>
              <w:t xml:space="preserve"> у SPSS-у</w:t>
            </w:r>
            <w:r w:rsidRPr="004C1C73">
              <w:rPr>
                <w:bCs/>
                <w:sz w:val="22"/>
                <w:szCs w:val="22"/>
              </w:rPr>
              <w:t>. Евалуација откривеног знања и законитности у подацима. 13. Откривање знања у статистичким базама података. 14. Статистичко закључивање у софтверском пакету R. 15. Методе jackknife и bootstrap. Метаанализа у софтверском пакету R.</w:t>
            </w:r>
          </w:p>
          <w:p w:rsidR="00815B13" w:rsidRPr="004C1C73" w:rsidRDefault="00815B13" w:rsidP="006F4F86">
            <w:pPr>
              <w:jc w:val="both"/>
              <w:rPr>
                <w:bCs/>
                <w:i/>
                <w:sz w:val="22"/>
                <w:szCs w:val="22"/>
              </w:rPr>
            </w:pPr>
            <w:r w:rsidRPr="004C1C73">
              <w:rPr>
                <w:i/>
                <w:iCs/>
                <w:sz w:val="22"/>
                <w:szCs w:val="22"/>
              </w:rPr>
              <w:t>Практична настава:</w:t>
            </w:r>
            <w:r w:rsidRPr="004C1C73">
              <w:rPr>
                <w:bCs/>
                <w:i/>
                <w:sz w:val="22"/>
                <w:szCs w:val="22"/>
              </w:rPr>
              <w:t>Вежбе</w:t>
            </w:r>
          </w:p>
          <w:p w:rsidR="00815B13" w:rsidRPr="00692C1D" w:rsidRDefault="00815B13" w:rsidP="006F4F86">
            <w:pPr>
              <w:jc w:val="both"/>
              <w:rPr>
                <w:sz w:val="22"/>
                <w:szCs w:val="22"/>
                <w:lang w:val="sr-Cyrl-CS"/>
              </w:rPr>
            </w:pPr>
            <w:r w:rsidRPr="004C1C73">
              <w:rPr>
                <w:sz w:val="22"/>
                <w:szCs w:val="22"/>
              </w:rPr>
              <w:t xml:space="preserve">Статистички скуп. Обележје. Дескриптивна анализа. Статистички пакет SPSS. Узорак и статистике узорка. Статистичко оцењивање. Параметарски и непараметарски статистички тестови у SPSS-у. Проста линеарна регресија и анализа варијансе у SPSS-у. </w:t>
            </w:r>
            <w:r w:rsidRPr="004C1C73">
              <w:rPr>
                <w:bCs/>
                <w:sz w:val="22"/>
                <w:szCs w:val="22"/>
              </w:rPr>
              <w:t xml:space="preserve">Методе мултиваријационе статистичке анализе </w:t>
            </w:r>
            <w:r w:rsidRPr="004C1C73">
              <w:rPr>
                <w:sz w:val="22"/>
                <w:szCs w:val="22"/>
              </w:rPr>
              <w:t>у SPSS-у</w:t>
            </w:r>
            <w:r w:rsidRPr="004C1C73">
              <w:rPr>
                <w:bCs/>
                <w:sz w:val="22"/>
                <w:szCs w:val="22"/>
              </w:rPr>
              <w:t xml:space="preserve">. Кластер анализа и стабла одлучивања у </w:t>
            </w:r>
            <w:r w:rsidRPr="004C1C73">
              <w:rPr>
                <w:sz w:val="22"/>
                <w:szCs w:val="22"/>
              </w:rPr>
              <w:t>SPSS-у</w:t>
            </w:r>
            <w:r w:rsidRPr="004C1C73">
              <w:rPr>
                <w:bCs/>
                <w:sz w:val="22"/>
                <w:szCs w:val="22"/>
              </w:rPr>
              <w:t>. Статистичко закључивање у софтверском пакету R</w:t>
            </w:r>
            <w:r w:rsidRPr="004C1C73">
              <w:rPr>
                <w:sz w:val="22"/>
                <w:szCs w:val="22"/>
              </w:rPr>
              <w:t xml:space="preserve"> Примери примене у друштвеним наукама.</w:t>
            </w:r>
          </w:p>
        </w:tc>
      </w:tr>
      <w:tr w:rsidR="00815B13" w:rsidRPr="00692C1D" w:rsidTr="0006412E">
        <w:tc>
          <w:tcPr>
            <w:tcW w:w="9398" w:type="dxa"/>
            <w:gridSpan w:val="7"/>
          </w:tcPr>
          <w:p w:rsidR="00815B13" w:rsidRPr="00692C1D" w:rsidRDefault="00815B13" w:rsidP="00183B85">
            <w:pPr>
              <w:rPr>
                <w:b/>
                <w:bCs/>
                <w:sz w:val="22"/>
                <w:szCs w:val="22"/>
                <w:lang w:val="sr-Cyrl-CS"/>
              </w:rPr>
            </w:pPr>
            <w:r w:rsidRPr="00692C1D">
              <w:rPr>
                <w:b/>
                <w:bCs/>
                <w:sz w:val="22"/>
                <w:szCs w:val="22"/>
                <w:lang w:val="sr-Cyrl-CS"/>
              </w:rPr>
              <w:t xml:space="preserve">Литература </w:t>
            </w:r>
          </w:p>
          <w:p w:rsidR="00815B13" w:rsidRPr="00487A17" w:rsidRDefault="00815B13" w:rsidP="004C7362">
            <w:pPr>
              <w:pStyle w:val="ListParagraph"/>
              <w:numPr>
                <w:ilvl w:val="0"/>
                <w:numId w:val="26"/>
              </w:numPr>
              <w:shd w:val="clear" w:color="auto" w:fill="FFFFFF"/>
              <w:spacing w:before="0" w:after="0"/>
              <w:ind w:left="284" w:hanging="284"/>
              <w:rPr>
                <w:rFonts w:ascii="Times New Roman" w:hAnsi="Times New Roman" w:cs="Times New Roman"/>
                <w:color w:val="000000"/>
                <w:lang w:val="sr-Cyrl-CS"/>
              </w:rPr>
            </w:pPr>
            <w:r w:rsidRPr="006F4F86">
              <w:rPr>
                <w:rFonts w:ascii="Times New Roman" w:hAnsi="Times New Roman" w:cs="Times New Roman"/>
                <w:color w:val="000000"/>
              </w:rPr>
              <w:t>Mann</w:t>
            </w:r>
            <w:r w:rsidRPr="00487A17">
              <w:rPr>
                <w:rFonts w:ascii="Times New Roman" w:hAnsi="Times New Roman" w:cs="Times New Roman"/>
                <w:color w:val="000000"/>
                <w:lang w:val="sr-Cyrl-CS"/>
              </w:rPr>
              <w:t xml:space="preserve">, </w:t>
            </w:r>
            <w:r w:rsidRPr="006F4F86">
              <w:rPr>
                <w:rFonts w:ascii="Times New Roman" w:hAnsi="Times New Roman" w:cs="Times New Roman"/>
                <w:color w:val="000000"/>
              </w:rPr>
              <w:t>S</w:t>
            </w:r>
            <w:r w:rsidRPr="00487A17">
              <w:rPr>
                <w:rFonts w:ascii="Times New Roman" w:hAnsi="Times New Roman" w:cs="Times New Roman"/>
                <w:color w:val="000000"/>
                <w:lang w:val="sr-Cyrl-CS"/>
              </w:rPr>
              <w:t xml:space="preserve">. </w:t>
            </w:r>
            <w:r w:rsidRPr="006F4F86">
              <w:rPr>
                <w:rFonts w:ascii="Times New Roman" w:hAnsi="Times New Roman" w:cs="Times New Roman"/>
                <w:color w:val="000000"/>
              </w:rPr>
              <w:t>P</w:t>
            </w:r>
            <w:r w:rsidRPr="00487A17">
              <w:rPr>
                <w:rFonts w:ascii="Times New Roman" w:hAnsi="Times New Roman" w:cs="Times New Roman"/>
                <w:color w:val="000000"/>
                <w:lang w:val="sr-Cyrl-CS"/>
              </w:rPr>
              <w:t xml:space="preserve">.: </w:t>
            </w:r>
            <w:r w:rsidRPr="00487A17">
              <w:rPr>
                <w:rFonts w:ascii="Times New Roman" w:hAnsi="Times New Roman" w:cs="Times New Roman"/>
                <w:i/>
                <w:color w:val="000000"/>
                <w:lang w:val="sr-Cyrl-CS"/>
              </w:rPr>
              <w:t>Увод у статистику</w:t>
            </w:r>
            <w:r w:rsidRPr="00487A17">
              <w:rPr>
                <w:rFonts w:ascii="Times New Roman" w:hAnsi="Times New Roman" w:cs="Times New Roman"/>
                <w:color w:val="000000"/>
                <w:lang w:val="sr-Cyrl-CS"/>
              </w:rPr>
              <w:t>, Центар за издавачку делатност, Економски факултет, Београд, 2009.</w:t>
            </w:r>
          </w:p>
          <w:p w:rsidR="00815B13" w:rsidRPr="00487A17" w:rsidRDefault="00815B13" w:rsidP="004C7362">
            <w:pPr>
              <w:pStyle w:val="ListParagraph"/>
              <w:numPr>
                <w:ilvl w:val="0"/>
                <w:numId w:val="26"/>
              </w:numPr>
              <w:shd w:val="clear" w:color="auto" w:fill="FFFFFF"/>
              <w:spacing w:before="0" w:after="0"/>
              <w:ind w:left="284" w:hanging="284"/>
              <w:rPr>
                <w:rFonts w:ascii="Times New Roman" w:hAnsi="Times New Roman" w:cs="Times New Roman"/>
                <w:color w:val="000000"/>
                <w:lang w:val="sr-Cyrl-CS"/>
              </w:rPr>
            </w:pPr>
            <w:r w:rsidRPr="00487A17">
              <w:rPr>
                <w:rFonts w:ascii="Times New Roman" w:hAnsi="Times New Roman" w:cs="Times New Roman"/>
                <w:bCs/>
                <w:lang w:val="sr-Cyrl-CS"/>
              </w:rPr>
              <w:t xml:space="preserve">Вуковић Н.: </w:t>
            </w:r>
            <w:r w:rsidRPr="00487A17">
              <w:rPr>
                <w:rFonts w:ascii="Times New Roman" w:hAnsi="Times New Roman" w:cs="Times New Roman"/>
                <w:bCs/>
                <w:i/>
                <w:lang w:val="sr-Cyrl-CS"/>
              </w:rPr>
              <w:t>Статистичко закључивање</w:t>
            </w:r>
            <w:r w:rsidRPr="00487A17">
              <w:rPr>
                <w:rFonts w:ascii="Times New Roman" w:hAnsi="Times New Roman" w:cs="Times New Roman"/>
                <w:bCs/>
                <w:lang w:val="sr-Cyrl-CS"/>
              </w:rPr>
              <w:t>, ФОН, 2010.</w:t>
            </w:r>
          </w:p>
          <w:p w:rsidR="00815B13" w:rsidRPr="00487A17" w:rsidRDefault="00815B13" w:rsidP="004C7362">
            <w:pPr>
              <w:pStyle w:val="ListParagraph"/>
              <w:numPr>
                <w:ilvl w:val="0"/>
                <w:numId w:val="26"/>
              </w:numPr>
              <w:spacing w:before="0" w:after="0"/>
              <w:ind w:left="284" w:hanging="284"/>
              <w:jc w:val="both"/>
              <w:rPr>
                <w:rFonts w:ascii="Times New Roman" w:hAnsi="Times New Roman" w:cs="Times New Roman"/>
                <w:color w:val="000000"/>
                <w:lang w:val="sr-Cyrl-CS"/>
              </w:rPr>
            </w:pPr>
            <w:r w:rsidRPr="00487A17">
              <w:rPr>
                <w:rFonts w:ascii="Times New Roman" w:hAnsi="Times New Roman" w:cs="Times New Roman"/>
                <w:color w:val="000000"/>
                <w:lang w:val="sr-Cyrl-CS"/>
              </w:rPr>
              <w:t xml:space="preserve">Жижић М., Ловрић М., Павличић Д.: </w:t>
            </w:r>
            <w:r w:rsidRPr="00487A17">
              <w:rPr>
                <w:rFonts w:ascii="Times New Roman" w:hAnsi="Times New Roman" w:cs="Times New Roman"/>
                <w:i/>
                <w:color w:val="000000"/>
                <w:lang w:val="sr-Cyrl-CS"/>
              </w:rPr>
              <w:t>Методи статистичке анализе</w:t>
            </w:r>
            <w:r w:rsidRPr="00487A17">
              <w:rPr>
                <w:rFonts w:ascii="Times New Roman" w:hAnsi="Times New Roman" w:cs="Times New Roman"/>
                <w:color w:val="000000"/>
                <w:lang w:val="sr-Cyrl-CS"/>
              </w:rPr>
              <w:t>, Економски факултет, Београд, 2004.</w:t>
            </w:r>
          </w:p>
          <w:p w:rsidR="00815B13" w:rsidRPr="00487A17" w:rsidRDefault="00815B13" w:rsidP="004C7362">
            <w:pPr>
              <w:pStyle w:val="ListParagraph"/>
              <w:numPr>
                <w:ilvl w:val="0"/>
                <w:numId w:val="26"/>
              </w:numPr>
              <w:spacing w:before="0" w:after="0"/>
              <w:ind w:left="284" w:hanging="284"/>
              <w:rPr>
                <w:lang w:val="sr-Cyrl-CS"/>
              </w:rPr>
            </w:pPr>
            <w:r w:rsidRPr="00487A17">
              <w:rPr>
                <w:rFonts w:ascii="Times New Roman" w:hAnsi="Times New Roman" w:cs="Times New Roman"/>
                <w:color w:val="000000"/>
                <w:lang w:val="sr-Cyrl-CS"/>
              </w:rPr>
              <w:t xml:space="preserve">Ковачић, З.: </w:t>
            </w:r>
            <w:r w:rsidRPr="00487A17">
              <w:rPr>
                <w:rFonts w:ascii="Times New Roman" w:hAnsi="Times New Roman" w:cs="Times New Roman"/>
                <w:i/>
                <w:color w:val="000000"/>
                <w:lang w:val="sr-Cyrl-CS"/>
              </w:rPr>
              <w:t>Мултиваријациона анализа</w:t>
            </w:r>
            <w:r w:rsidRPr="00487A17">
              <w:rPr>
                <w:rFonts w:ascii="Times New Roman" w:hAnsi="Times New Roman" w:cs="Times New Roman"/>
                <w:color w:val="000000"/>
                <w:lang w:val="sr-Cyrl-CS"/>
              </w:rPr>
              <w:t>. Економски факултет, Београд, 1994.</w:t>
            </w:r>
          </w:p>
        </w:tc>
      </w:tr>
      <w:tr w:rsidR="00815B13" w:rsidRPr="00692C1D" w:rsidTr="0006412E">
        <w:tc>
          <w:tcPr>
            <w:tcW w:w="7860" w:type="dxa"/>
            <w:gridSpan w:val="5"/>
          </w:tcPr>
          <w:p w:rsidR="00815B13" w:rsidRPr="00692C1D" w:rsidRDefault="00815B13" w:rsidP="00183B85">
            <w:pPr>
              <w:rPr>
                <w:b/>
                <w:bCs/>
                <w:sz w:val="22"/>
                <w:szCs w:val="22"/>
                <w:lang w:val="en-US"/>
              </w:rPr>
            </w:pPr>
            <w:r w:rsidRPr="00692C1D">
              <w:rPr>
                <w:b/>
                <w:bCs/>
                <w:sz w:val="22"/>
                <w:szCs w:val="22"/>
                <w:lang w:val="sr-Cyrl-CS"/>
              </w:rPr>
              <w:t xml:space="preserve">Број часова </w:t>
            </w:r>
            <w:r w:rsidRPr="00692C1D">
              <w:rPr>
                <w:b/>
                <w:sz w:val="22"/>
                <w:szCs w:val="22"/>
                <w:lang w:val="sr-Cyrl-CS"/>
              </w:rPr>
              <w:t xml:space="preserve"> активне наставе</w:t>
            </w:r>
          </w:p>
        </w:tc>
        <w:tc>
          <w:tcPr>
            <w:tcW w:w="1538" w:type="dxa"/>
            <w:gridSpan w:val="2"/>
            <w:vMerge w:val="restart"/>
          </w:tcPr>
          <w:p w:rsidR="00815B13" w:rsidRPr="00692C1D" w:rsidRDefault="00815B13" w:rsidP="00183B85">
            <w:pPr>
              <w:rPr>
                <w:b/>
                <w:bCs/>
                <w:sz w:val="22"/>
                <w:szCs w:val="22"/>
                <w:lang w:val="ru-RU"/>
              </w:rPr>
            </w:pPr>
            <w:r w:rsidRPr="00692C1D">
              <w:rPr>
                <w:sz w:val="22"/>
                <w:szCs w:val="22"/>
                <w:lang w:val="en-US"/>
              </w:rPr>
              <w:t>Остали часови</w:t>
            </w:r>
          </w:p>
        </w:tc>
      </w:tr>
      <w:tr w:rsidR="00815B13" w:rsidRPr="00692C1D" w:rsidTr="00C85440">
        <w:tc>
          <w:tcPr>
            <w:tcW w:w="1951" w:type="dxa"/>
          </w:tcPr>
          <w:p w:rsidR="00815B13" w:rsidRPr="00692C1D" w:rsidRDefault="00815B13" w:rsidP="00C85440">
            <w:pPr>
              <w:rPr>
                <w:bCs/>
                <w:sz w:val="22"/>
                <w:szCs w:val="22"/>
                <w:lang w:val="sr-Cyrl-CS"/>
              </w:rPr>
            </w:pPr>
            <w:r w:rsidRPr="00692C1D">
              <w:rPr>
                <w:bCs/>
                <w:sz w:val="22"/>
                <w:szCs w:val="22"/>
                <w:lang w:val="en-US"/>
              </w:rPr>
              <w:t>Предавања:</w:t>
            </w:r>
            <w:r w:rsidRPr="00692C1D">
              <w:rPr>
                <w:bCs/>
                <w:sz w:val="22"/>
                <w:szCs w:val="22"/>
              </w:rPr>
              <w:t xml:space="preserve"> </w:t>
            </w:r>
            <w:r w:rsidRPr="00692C1D">
              <w:rPr>
                <w:bCs/>
                <w:sz w:val="22"/>
                <w:szCs w:val="22"/>
                <w:lang w:val="sr-Cyrl-CS"/>
              </w:rPr>
              <w:t>2</w:t>
            </w:r>
          </w:p>
        </w:tc>
        <w:tc>
          <w:tcPr>
            <w:tcW w:w="1843" w:type="dxa"/>
            <w:gridSpan w:val="2"/>
          </w:tcPr>
          <w:p w:rsidR="00815B13" w:rsidRPr="00692C1D" w:rsidRDefault="00815B13" w:rsidP="00C85440">
            <w:pPr>
              <w:rPr>
                <w:bCs/>
                <w:sz w:val="22"/>
                <w:szCs w:val="22"/>
                <w:lang w:val="sr-Cyrl-CS"/>
              </w:rPr>
            </w:pPr>
            <w:r w:rsidRPr="00692C1D">
              <w:rPr>
                <w:bCs/>
                <w:sz w:val="22"/>
                <w:szCs w:val="22"/>
                <w:lang w:val="en-US"/>
              </w:rPr>
              <w:t>Вежбе:</w:t>
            </w:r>
            <w:r w:rsidRPr="00692C1D">
              <w:rPr>
                <w:bCs/>
                <w:sz w:val="22"/>
                <w:szCs w:val="22"/>
              </w:rPr>
              <w:t xml:space="preserve"> </w:t>
            </w:r>
            <w:r w:rsidRPr="00692C1D">
              <w:rPr>
                <w:bCs/>
                <w:sz w:val="22"/>
                <w:szCs w:val="22"/>
                <w:lang w:val="sr-Cyrl-CS"/>
              </w:rPr>
              <w:t>1</w:t>
            </w:r>
          </w:p>
        </w:tc>
        <w:tc>
          <w:tcPr>
            <w:tcW w:w="4066" w:type="dxa"/>
            <w:gridSpan w:val="2"/>
          </w:tcPr>
          <w:p w:rsidR="00815B13" w:rsidRPr="00692C1D" w:rsidRDefault="00815B13" w:rsidP="00C85440">
            <w:pPr>
              <w:rPr>
                <w:bCs/>
                <w:sz w:val="22"/>
                <w:szCs w:val="22"/>
                <w:lang w:val="en-US"/>
              </w:rPr>
            </w:pPr>
            <w:r w:rsidRPr="00692C1D">
              <w:rPr>
                <w:bCs/>
                <w:sz w:val="22"/>
                <w:szCs w:val="22"/>
                <w:lang w:val="en-US"/>
              </w:rPr>
              <w:t>Други облици наставе:</w:t>
            </w:r>
            <w:r w:rsidRPr="00692C1D">
              <w:rPr>
                <w:bCs/>
                <w:sz w:val="22"/>
                <w:szCs w:val="22"/>
              </w:rPr>
              <w:t xml:space="preserve"> 1</w:t>
            </w:r>
          </w:p>
        </w:tc>
        <w:tc>
          <w:tcPr>
            <w:tcW w:w="1538" w:type="dxa"/>
            <w:gridSpan w:val="2"/>
            <w:vMerge/>
          </w:tcPr>
          <w:p w:rsidR="00815B13" w:rsidRPr="00692C1D" w:rsidRDefault="00815B13" w:rsidP="00183B85">
            <w:pPr>
              <w:rPr>
                <w:b/>
                <w:bCs/>
                <w:sz w:val="22"/>
                <w:szCs w:val="22"/>
                <w:lang w:val="en-US"/>
              </w:rPr>
            </w:pPr>
          </w:p>
        </w:tc>
      </w:tr>
      <w:tr w:rsidR="00815B13" w:rsidRPr="00692C1D" w:rsidTr="0006412E">
        <w:tc>
          <w:tcPr>
            <w:tcW w:w="9398" w:type="dxa"/>
            <w:gridSpan w:val="7"/>
          </w:tcPr>
          <w:p w:rsidR="00815B13" w:rsidRPr="00692C1D" w:rsidRDefault="00815B13" w:rsidP="00183B85">
            <w:pPr>
              <w:rPr>
                <w:b/>
                <w:bCs/>
                <w:sz w:val="22"/>
                <w:szCs w:val="22"/>
                <w:lang w:val="sr-Cyrl-CS"/>
              </w:rPr>
            </w:pPr>
            <w:r w:rsidRPr="00692C1D">
              <w:rPr>
                <w:b/>
                <w:bCs/>
                <w:sz w:val="22"/>
                <w:szCs w:val="22"/>
                <w:lang w:val="sr-Cyrl-CS"/>
              </w:rPr>
              <w:t>Методе извођења наставе</w:t>
            </w:r>
          </w:p>
          <w:p w:rsidR="00815B13" w:rsidRPr="00692C1D" w:rsidRDefault="00815B13" w:rsidP="004E0E76">
            <w:pPr>
              <w:rPr>
                <w:sz w:val="22"/>
                <w:szCs w:val="22"/>
                <w:lang w:val="sr-Cyrl-CS"/>
              </w:rPr>
            </w:pPr>
            <w:r w:rsidRPr="00692C1D">
              <w:rPr>
                <w:sz w:val="22"/>
                <w:szCs w:val="22"/>
                <w:lang w:val="sr-Cyrl-CS"/>
              </w:rPr>
              <w:t>Предавања, вежбе.</w:t>
            </w:r>
          </w:p>
        </w:tc>
      </w:tr>
      <w:tr w:rsidR="00815B13" w:rsidRPr="00692C1D" w:rsidTr="0006412E">
        <w:tc>
          <w:tcPr>
            <w:tcW w:w="9398" w:type="dxa"/>
            <w:gridSpan w:val="7"/>
          </w:tcPr>
          <w:p w:rsidR="00815B13" w:rsidRPr="00692C1D" w:rsidRDefault="00815B13" w:rsidP="00183B85">
            <w:pPr>
              <w:rPr>
                <w:b/>
                <w:bCs/>
                <w:sz w:val="22"/>
                <w:szCs w:val="22"/>
                <w:lang w:val="ru-RU"/>
              </w:rPr>
            </w:pPr>
            <w:r w:rsidRPr="00692C1D">
              <w:rPr>
                <w:b/>
                <w:bCs/>
                <w:sz w:val="22"/>
                <w:szCs w:val="22"/>
                <w:lang w:val="sr-Cyrl-CS"/>
              </w:rPr>
              <w:t>Оцена  знања (максимални број поена 100)</w:t>
            </w:r>
          </w:p>
        </w:tc>
      </w:tr>
      <w:tr w:rsidR="00815B13" w:rsidRPr="00692C1D" w:rsidTr="0006412E">
        <w:tc>
          <w:tcPr>
            <w:tcW w:w="3275" w:type="dxa"/>
            <w:gridSpan w:val="2"/>
          </w:tcPr>
          <w:p w:rsidR="00815B13" w:rsidRPr="00692C1D" w:rsidRDefault="00815B13" w:rsidP="0006412E">
            <w:pPr>
              <w:jc w:val="center"/>
              <w:rPr>
                <w:sz w:val="22"/>
                <w:szCs w:val="22"/>
                <w:lang w:val="sr-Cyrl-CS"/>
              </w:rPr>
            </w:pPr>
            <w:r w:rsidRPr="00692C1D">
              <w:rPr>
                <w:b/>
                <w:iCs/>
                <w:sz w:val="22"/>
                <w:szCs w:val="22"/>
                <w:lang w:val="sr-Cyrl-CS"/>
              </w:rPr>
              <w:t>Предиспитне обавезе</w:t>
            </w:r>
          </w:p>
        </w:tc>
        <w:tc>
          <w:tcPr>
            <w:tcW w:w="1807" w:type="dxa"/>
            <w:gridSpan w:val="2"/>
          </w:tcPr>
          <w:p w:rsidR="00815B13" w:rsidRPr="00692C1D" w:rsidRDefault="00815B13" w:rsidP="0006412E">
            <w:pPr>
              <w:jc w:val="center"/>
              <w:rPr>
                <w:b/>
                <w:bCs/>
                <w:sz w:val="22"/>
                <w:szCs w:val="22"/>
                <w:lang w:val="en-US"/>
              </w:rPr>
            </w:pPr>
            <w:r w:rsidRPr="00692C1D">
              <w:rPr>
                <w:b/>
                <w:bCs/>
                <w:sz w:val="22"/>
                <w:szCs w:val="22"/>
              </w:rPr>
              <w:t>П</w:t>
            </w:r>
            <w:r w:rsidRPr="00692C1D">
              <w:rPr>
                <w:b/>
                <w:bCs/>
                <w:sz w:val="22"/>
                <w:szCs w:val="22"/>
                <w:lang w:val="en-US"/>
              </w:rPr>
              <w:t>оена</w:t>
            </w:r>
          </w:p>
        </w:tc>
        <w:tc>
          <w:tcPr>
            <w:tcW w:w="3104" w:type="dxa"/>
            <w:gridSpan w:val="2"/>
          </w:tcPr>
          <w:p w:rsidR="00815B13" w:rsidRPr="00692C1D" w:rsidRDefault="00815B13" w:rsidP="0006412E">
            <w:pPr>
              <w:jc w:val="center"/>
              <w:rPr>
                <w:b/>
                <w:sz w:val="22"/>
                <w:szCs w:val="22"/>
                <w:lang w:val="en-US"/>
              </w:rPr>
            </w:pPr>
            <w:r w:rsidRPr="00692C1D">
              <w:rPr>
                <w:b/>
                <w:sz w:val="22"/>
                <w:szCs w:val="22"/>
                <w:lang w:val="en-US"/>
              </w:rPr>
              <w:t>Завршни испит</w:t>
            </w:r>
          </w:p>
        </w:tc>
        <w:tc>
          <w:tcPr>
            <w:tcW w:w="1212" w:type="dxa"/>
          </w:tcPr>
          <w:p w:rsidR="00815B13" w:rsidRPr="00692C1D" w:rsidRDefault="00815B13" w:rsidP="0006412E">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06412E">
        <w:tc>
          <w:tcPr>
            <w:tcW w:w="3275" w:type="dxa"/>
            <w:gridSpan w:val="2"/>
          </w:tcPr>
          <w:p w:rsidR="00815B13" w:rsidRPr="00692C1D" w:rsidRDefault="00815B13" w:rsidP="00183B85">
            <w:pPr>
              <w:rPr>
                <w:iCs/>
                <w:sz w:val="22"/>
                <w:szCs w:val="22"/>
                <w:lang w:val="sr-Cyrl-CS"/>
              </w:rPr>
            </w:pPr>
            <w:r w:rsidRPr="00692C1D">
              <w:rPr>
                <w:iCs/>
                <w:sz w:val="22"/>
                <w:szCs w:val="22"/>
                <w:lang w:val="sr-Cyrl-CS"/>
              </w:rPr>
              <w:t>Семинарски рад</w:t>
            </w:r>
          </w:p>
        </w:tc>
        <w:tc>
          <w:tcPr>
            <w:tcW w:w="1807" w:type="dxa"/>
            <w:gridSpan w:val="2"/>
          </w:tcPr>
          <w:p w:rsidR="00815B13" w:rsidRPr="00692C1D" w:rsidRDefault="00815B13" w:rsidP="004E0E76">
            <w:pPr>
              <w:jc w:val="center"/>
              <w:rPr>
                <w:bCs/>
                <w:sz w:val="22"/>
                <w:szCs w:val="22"/>
                <w:lang w:val="sr-Cyrl-CS"/>
              </w:rPr>
            </w:pPr>
            <w:r w:rsidRPr="00692C1D">
              <w:rPr>
                <w:bCs/>
                <w:sz w:val="22"/>
                <w:szCs w:val="22"/>
                <w:lang w:val="sr-Cyrl-CS"/>
              </w:rPr>
              <w:t>40</w:t>
            </w:r>
          </w:p>
        </w:tc>
        <w:tc>
          <w:tcPr>
            <w:tcW w:w="3104" w:type="dxa"/>
            <w:gridSpan w:val="2"/>
          </w:tcPr>
          <w:p w:rsidR="00815B13" w:rsidRPr="00692C1D" w:rsidRDefault="00815B13" w:rsidP="00183B85">
            <w:pPr>
              <w:rPr>
                <w:i/>
                <w:iCs/>
                <w:sz w:val="22"/>
                <w:szCs w:val="22"/>
                <w:lang w:val="sr-Cyrl-CS"/>
              </w:rPr>
            </w:pPr>
            <w:r w:rsidRPr="00692C1D">
              <w:rPr>
                <w:sz w:val="22"/>
                <w:szCs w:val="22"/>
                <w:lang w:val="sr-Cyrl-CS"/>
              </w:rPr>
              <w:t>писмени испит</w:t>
            </w:r>
          </w:p>
        </w:tc>
        <w:tc>
          <w:tcPr>
            <w:tcW w:w="1212" w:type="dxa"/>
          </w:tcPr>
          <w:p w:rsidR="00815B13" w:rsidRPr="00692C1D" w:rsidRDefault="00815B13" w:rsidP="004E0E76">
            <w:pPr>
              <w:jc w:val="center"/>
              <w:rPr>
                <w:iCs/>
                <w:sz w:val="22"/>
                <w:szCs w:val="22"/>
                <w:lang w:val="sr-Cyrl-CS"/>
              </w:rPr>
            </w:pPr>
            <w:r w:rsidRPr="00692C1D">
              <w:rPr>
                <w:iCs/>
                <w:sz w:val="22"/>
                <w:szCs w:val="22"/>
                <w:lang w:val="sr-Cyrl-CS"/>
              </w:rPr>
              <w:t>30</w:t>
            </w:r>
          </w:p>
        </w:tc>
      </w:tr>
      <w:tr w:rsidR="00815B13" w:rsidRPr="00692C1D" w:rsidTr="0006412E">
        <w:tc>
          <w:tcPr>
            <w:tcW w:w="3275" w:type="dxa"/>
            <w:gridSpan w:val="2"/>
          </w:tcPr>
          <w:p w:rsidR="00815B13" w:rsidRPr="00692C1D" w:rsidRDefault="00815B13" w:rsidP="00183B85">
            <w:pPr>
              <w:rPr>
                <w:i/>
                <w:iCs/>
                <w:sz w:val="22"/>
                <w:szCs w:val="22"/>
                <w:lang w:val="sr-Cyrl-CS"/>
              </w:rPr>
            </w:pPr>
          </w:p>
        </w:tc>
        <w:tc>
          <w:tcPr>
            <w:tcW w:w="1807" w:type="dxa"/>
            <w:gridSpan w:val="2"/>
          </w:tcPr>
          <w:p w:rsidR="00815B13" w:rsidRPr="00692C1D" w:rsidRDefault="00815B13" w:rsidP="004E0E76">
            <w:pPr>
              <w:jc w:val="center"/>
              <w:rPr>
                <w:b/>
                <w:bCs/>
                <w:sz w:val="22"/>
                <w:szCs w:val="22"/>
                <w:lang w:val="sr-Cyrl-CS"/>
              </w:rPr>
            </w:pPr>
          </w:p>
        </w:tc>
        <w:tc>
          <w:tcPr>
            <w:tcW w:w="3104" w:type="dxa"/>
            <w:gridSpan w:val="2"/>
          </w:tcPr>
          <w:p w:rsidR="00815B13" w:rsidRPr="00692C1D" w:rsidRDefault="00815B13" w:rsidP="00183B85">
            <w:pPr>
              <w:rPr>
                <w:i/>
                <w:iCs/>
                <w:sz w:val="22"/>
                <w:szCs w:val="22"/>
                <w:lang w:val="sr-Cyrl-CS"/>
              </w:rPr>
            </w:pPr>
            <w:r w:rsidRPr="00692C1D">
              <w:rPr>
                <w:sz w:val="22"/>
                <w:szCs w:val="22"/>
                <w:lang w:val="sr-Cyrl-CS"/>
              </w:rPr>
              <w:t>усмени испт</w:t>
            </w:r>
          </w:p>
        </w:tc>
        <w:tc>
          <w:tcPr>
            <w:tcW w:w="1212" w:type="dxa"/>
          </w:tcPr>
          <w:p w:rsidR="00815B13" w:rsidRPr="00692C1D" w:rsidRDefault="00815B13" w:rsidP="004E0E76">
            <w:pPr>
              <w:jc w:val="center"/>
              <w:rPr>
                <w:iCs/>
                <w:sz w:val="22"/>
                <w:szCs w:val="22"/>
                <w:lang w:val="sr-Cyrl-CS"/>
              </w:rPr>
            </w:pPr>
            <w:r w:rsidRPr="00692C1D">
              <w:rPr>
                <w:iCs/>
                <w:sz w:val="22"/>
                <w:szCs w:val="22"/>
                <w:lang w:val="sr-Cyrl-CS"/>
              </w:rPr>
              <w:t>30</w:t>
            </w:r>
          </w:p>
        </w:tc>
      </w:tr>
    </w:tbl>
    <w:p w:rsidR="00815B13" w:rsidRPr="00692C1D" w:rsidRDefault="00815B13" w:rsidP="00183B85">
      <w:pPr>
        <w:rPr>
          <w:sz w:val="22"/>
          <w:szCs w:val="22"/>
          <w:lang w:val="ru-RU"/>
        </w:rPr>
      </w:pPr>
    </w:p>
    <w:p w:rsidR="00815B13" w:rsidRPr="00692C1D" w:rsidRDefault="00815B13" w:rsidP="00183B85">
      <w:pPr>
        <w:rPr>
          <w:bCs/>
          <w:sz w:val="22"/>
          <w:szCs w:val="22"/>
          <w:lang w:val="sr-Cyrl-CS"/>
        </w:rPr>
      </w:pPr>
      <w:r w:rsidRPr="00692C1D">
        <w:rPr>
          <w:b/>
          <w:bCs/>
          <w:sz w:val="22"/>
          <w:szCs w:val="22"/>
          <w:lang w:val="sr-Cyrl-CS"/>
        </w:rPr>
        <w:br w:type="page"/>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419"/>
        <w:gridCol w:w="424"/>
        <w:gridCol w:w="1508"/>
        <w:gridCol w:w="2937"/>
        <w:gridCol w:w="359"/>
        <w:gridCol w:w="866"/>
      </w:tblGrid>
      <w:tr w:rsidR="00815B13" w:rsidRPr="00FD6E35" w:rsidTr="00FD4576">
        <w:tc>
          <w:tcPr>
            <w:tcW w:w="9464" w:type="dxa"/>
            <w:gridSpan w:val="7"/>
          </w:tcPr>
          <w:p w:rsidR="00815B13" w:rsidRPr="00FD6E35" w:rsidRDefault="00815B13" w:rsidP="000E5C1D">
            <w:pPr>
              <w:rPr>
                <w:bCs/>
                <w:sz w:val="22"/>
                <w:szCs w:val="22"/>
              </w:rPr>
            </w:pPr>
            <w:r w:rsidRPr="00FD6E35">
              <w:rPr>
                <w:b/>
                <w:bCs/>
                <w:sz w:val="22"/>
                <w:szCs w:val="22"/>
                <w:lang w:val="sr-Cyrl-CS"/>
              </w:rPr>
              <w:lastRenderedPageBreak/>
              <w:t>Студијски програм</w:t>
            </w:r>
            <w:r w:rsidRPr="00FD6E35">
              <w:rPr>
                <w:b/>
                <w:bCs/>
                <w:sz w:val="22"/>
                <w:szCs w:val="22"/>
                <w:lang w:val="ru-RU"/>
              </w:rPr>
              <w:t>/студијски програми</w:t>
            </w:r>
            <w:r w:rsidRPr="00FD6E35">
              <w:rPr>
                <w:bCs/>
                <w:sz w:val="22"/>
                <w:szCs w:val="22"/>
                <w:lang w:val="sr-Cyrl-CS"/>
              </w:rPr>
              <w:t xml:space="preserve"> </w:t>
            </w:r>
            <w:r w:rsidRPr="00FD6E35">
              <w:rPr>
                <w:bCs/>
                <w:sz w:val="22"/>
                <w:szCs w:val="22"/>
              </w:rPr>
              <w:t xml:space="preserve">: </w:t>
            </w:r>
            <w:r w:rsidRPr="00FD6E35">
              <w:rPr>
                <w:bCs/>
                <w:sz w:val="22"/>
                <w:szCs w:val="22"/>
                <w:lang w:val="sr-Cyrl-CS"/>
              </w:rPr>
              <w:t>Рачунарство у друштвеним наукама</w:t>
            </w:r>
          </w:p>
        </w:tc>
      </w:tr>
      <w:tr w:rsidR="00815B13" w:rsidRPr="00FD6E35" w:rsidTr="00FD4576">
        <w:tc>
          <w:tcPr>
            <w:tcW w:w="9464" w:type="dxa"/>
            <w:gridSpan w:val="7"/>
          </w:tcPr>
          <w:p w:rsidR="00815B13" w:rsidRPr="00FD6E35" w:rsidRDefault="00815B13" w:rsidP="004E0E76">
            <w:pPr>
              <w:rPr>
                <w:bCs/>
                <w:sz w:val="22"/>
                <w:szCs w:val="22"/>
                <w:lang w:val="sr-Cyrl-CS"/>
              </w:rPr>
            </w:pPr>
            <w:r w:rsidRPr="00FD6E35">
              <w:rPr>
                <w:b/>
                <w:sz w:val="22"/>
                <w:szCs w:val="22"/>
                <w:lang w:val="sr-Cyrl-CS"/>
              </w:rPr>
              <w:t xml:space="preserve">Врста </w:t>
            </w:r>
            <w:r w:rsidRPr="00FD6E35">
              <w:rPr>
                <w:b/>
                <w:sz w:val="22"/>
                <w:szCs w:val="22"/>
                <w:lang w:val="ru-RU"/>
              </w:rPr>
              <w:t>и ниво студија</w:t>
            </w:r>
            <w:r w:rsidRPr="00FD6E35">
              <w:rPr>
                <w:sz w:val="22"/>
                <w:szCs w:val="22"/>
                <w:lang w:val="ru-RU"/>
              </w:rPr>
              <w:t xml:space="preserve">: </w:t>
            </w:r>
            <w:r w:rsidRPr="00FD6E35">
              <w:rPr>
                <w:sz w:val="22"/>
                <w:szCs w:val="22"/>
                <w:lang w:val="sr-Cyrl-CS"/>
              </w:rPr>
              <w:t>Мастер академске студије</w:t>
            </w:r>
          </w:p>
        </w:tc>
      </w:tr>
      <w:tr w:rsidR="00815B13" w:rsidRPr="00FD6E35" w:rsidTr="00FD4576">
        <w:tc>
          <w:tcPr>
            <w:tcW w:w="9464" w:type="dxa"/>
            <w:gridSpan w:val="7"/>
          </w:tcPr>
          <w:p w:rsidR="00815B13" w:rsidRPr="00FD6E35" w:rsidRDefault="00815B13" w:rsidP="000E5C1D">
            <w:pPr>
              <w:rPr>
                <w:sz w:val="22"/>
                <w:szCs w:val="22"/>
              </w:rPr>
            </w:pPr>
            <w:r w:rsidRPr="00FD6E35">
              <w:rPr>
                <w:b/>
                <w:bCs/>
                <w:sz w:val="22"/>
                <w:szCs w:val="22"/>
                <w:lang w:val="sr-Cyrl-CS"/>
              </w:rPr>
              <w:t>Назив предмета: Рачунарска анализа друштвених мрежа</w:t>
            </w:r>
          </w:p>
        </w:tc>
      </w:tr>
      <w:tr w:rsidR="00815B13" w:rsidRPr="00FD6E35" w:rsidTr="00FD4576">
        <w:tc>
          <w:tcPr>
            <w:tcW w:w="9464" w:type="dxa"/>
            <w:gridSpan w:val="7"/>
          </w:tcPr>
          <w:p w:rsidR="00815B13" w:rsidRPr="00FD6E35" w:rsidRDefault="00815B13" w:rsidP="000E5C1D">
            <w:pPr>
              <w:rPr>
                <w:b/>
                <w:bCs/>
                <w:sz w:val="22"/>
                <w:szCs w:val="22"/>
                <w:lang w:val="sr-Cyrl-CS"/>
              </w:rPr>
            </w:pPr>
            <w:r w:rsidRPr="00FD6E35">
              <w:rPr>
                <w:b/>
                <w:bCs/>
                <w:sz w:val="22"/>
                <w:szCs w:val="22"/>
                <w:lang w:val="sr-Cyrl-CS"/>
              </w:rPr>
              <w:t xml:space="preserve">Наставник: </w:t>
            </w:r>
            <w:r w:rsidRPr="00FD6E35">
              <w:rPr>
                <w:bCs/>
                <w:sz w:val="22"/>
                <w:szCs w:val="22"/>
                <w:lang w:val="sr-Cyrl-CS"/>
              </w:rPr>
              <w:t>Јелена М. Јовановић, Ана М. Алексић Мирић</w:t>
            </w:r>
          </w:p>
        </w:tc>
      </w:tr>
      <w:tr w:rsidR="00815B13" w:rsidRPr="00FD6E35" w:rsidTr="00FD4576">
        <w:tc>
          <w:tcPr>
            <w:tcW w:w="9464" w:type="dxa"/>
            <w:gridSpan w:val="7"/>
          </w:tcPr>
          <w:p w:rsidR="00815B13" w:rsidRPr="00FD6E35" w:rsidRDefault="00815B13" w:rsidP="000E5C1D">
            <w:pPr>
              <w:rPr>
                <w:sz w:val="22"/>
                <w:szCs w:val="22"/>
              </w:rPr>
            </w:pPr>
            <w:r w:rsidRPr="00FD6E35">
              <w:rPr>
                <w:b/>
                <w:bCs/>
                <w:sz w:val="22"/>
                <w:szCs w:val="22"/>
                <w:lang w:val="sr-Cyrl-CS"/>
              </w:rPr>
              <w:t>Статус предмета</w:t>
            </w:r>
            <w:r w:rsidRPr="00FD6E35">
              <w:rPr>
                <w:bCs/>
                <w:sz w:val="22"/>
                <w:szCs w:val="22"/>
                <w:lang w:val="sr-Cyrl-CS"/>
              </w:rPr>
              <w:t>: изборни</w:t>
            </w:r>
          </w:p>
        </w:tc>
      </w:tr>
      <w:tr w:rsidR="00815B13" w:rsidRPr="00FD6E35" w:rsidTr="00FD4576">
        <w:tc>
          <w:tcPr>
            <w:tcW w:w="9464" w:type="dxa"/>
            <w:gridSpan w:val="7"/>
          </w:tcPr>
          <w:p w:rsidR="00815B13" w:rsidRPr="00FD6E35" w:rsidRDefault="00815B13" w:rsidP="000E5C1D">
            <w:pPr>
              <w:rPr>
                <w:sz w:val="22"/>
                <w:szCs w:val="22"/>
              </w:rPr>
            </w:pPr>
            <w:r w:rsidRPr="00FD6E35">
              <w:rPr>
                <w:b/>
                <w:bCs/>
                <w:sz w:val="22"/>
                <w:szCs w:val="22"/>
                <w:lang w:val="sr-Cyrl-CS"/>
              </w:rPr>
              <w:t>Број ЕСПБ</w:t>
            </w:r>
            <w:r w:rsidRPr="00FD6E35">
              <w:rPr>
                <w:bCs/>
                <w:sz w:val="22"/>
                <w:szCs w:val="22"/>
              </w:rPr>
              <w:t>: 6</w:t>
            </w:r>
          </w:p>
        </w:tc>
      </w:tr>
      <w:tr w:rsidR="00815B13" w:rsidRPr="00FD6E35" w:rsidTr="00FD4576">
        <w:tc>
          <w:tcPr>
            <w:tcW w:w="9464" w:type="dxa"/>
            <w:gridSpan w:val="7"/>
          </w:tcPr>
          <w:p w:rsidR="00815B13" w:rsidRPr="00BE760F" w:rsidRDefault="00815B13" w:rsidP="000E5C1D">
            <w:pPr>
              <w:rPr>
                <w:sz w:val="22"/>
                <w:szCs w:val="22"/>
              </w:rPr>
            </w:pPr>
            <w:r w:rsidRPr="00FD6E35">
              <w:rPr>
                <w:b/>
                <w:bCs/>
                <w:sz w:val="22"/>
                <w:szCs w:val="22"/>
                <w:lang w:val="sr-Cyrl-CS"/>
              </w:rPr>
              <w:t>Услов</w:t>
            </w:r>
            <w:r w:rsidRPr="00FD6E35">
              <w:rPr>
                <w:bCs/>
                <w:sz w:val="22"/>
                <w:szCs w:val="22"/>
              </w:rPr>
              <w:t xml:space="preserve">: </w:t>
            </w:r>
          </w:p>
        </w:tc>
      </w:tr>
      <w:tr w:rsidR="00815B13" w:rsidRPr="00FD6E35" w:rsidTr="00FD4576">
        <w:tc>
          <w:tcPr>
            <w:tcW w:w="9464" w:type="dxa"/>
            <w:gridSpan w:val="7"/>
          </w:tcPr>
          <w:p w:rsidR="00815B13" w:rsidRPr="00FD6E35" w:rsidRDefault="00815B13" w:rsidP="000E5C1D">
            <w:pPr>
              <w:rPr>
                <w:b/>
                <w:bCs/>
                <w:sz w:val="22"/>
                <w:szCs w:val="22"/>
                <w:lang w:val="sr-Cyrl-CS"/>
              </w:rPr>
            </w:pPr>
            <w:r w:rsidRPr="00FD6E35">
              <w:rPr>
                <w:b/>
                <w:bCs/>
                <w:sz w:val="22"/>
                <w:szCs w:val="22"/>
                <w:lang w:val="sr-Cyrl-CS"/>
              </w:rPr>
              <w:t>Циљ предмета</w:t>
            </w:r>
          </w:p>
          <w:p w:rsidR="00815B13" w:rsidRPr="00FD6E35" w:rsidRDefault="00815B13" w:rsidP="007A488E">
            <w:pPr>
              <w:jc w:val="both"/>
              <w:rPr>
                <w:b/>
                <w:bCs/>
                <w:sz w:val="22"/>
                <w:szCs w:val="22"/>
                <w:lang w:val="sr-Cyrl-CS"/>
              </w:rPr>
            </w:pPr>
            <w:r w:rsidRPr="00FD6E35">
              <w:rPr>
                <w:bCs/>
                <w:sz w:val="22"/>
                <w:szCs w:val="22"/>
                <w:lang w:val="sr-Cyrl-CS"/>
              </w:rPr>
              <w:t>Овај предмет даје увод у теорију и праксу анализе друштвених мрежа. Циљ предмета је да омогући студентима да разумеју природу мрежа као друштвених феномена и да им обезбеди теоријска и практична знања потребна за истраживање и анализу мрежне структуре. Изучавање друштвених мрежа и уопште података који имају мрежну структуру присутно је бројним областима, као што су организационе науке, рачунарске науке, социологија, комуникација, статистика, андрагогија и др. Све ове дисциплине настоје да дају одговор на питања како мреже настају, како се развијају и какав је њихов утицај на понашање људи у организацијама и друштву уопште, и овај предмет има за циљ да одрази интердисциплинарни приступ у проучавању друштвених мрежа.</w:t>
            </w:r>
          </w:p>
        </w:tc>
      </w:tr>
      <w:tr w:rsidR="00815B13" w:rsidRPr="00FD6E35" w:rsidTr="00FD4576">
        <w:tc>
          <w:tcPr>
            <w:tcW w:w="9464" w:type="dxa"/>
            <w:gridSpan w:val="7"/>
          </w:tcPr>
          <w:p w:rsidR="00815B13" w:rsidRPr="00FD6E35" w:rsidRDefault="00815B13" w:rsidP="000E5C1D">
            <w:pPr>
              <w:rPr>
                <w:b/>
                <w:bCs/>
                <w:sz w:val="22"/>
                <w:szCs w:val="22"/>
                <w:lang w:val="sr-Cyrl-CS"/>
              </w:rPr>
            </w:pPr>
            <w:r w:rsidRPr="00FD6E35">
              <w:rPr>
                <w:b/>
                <w:bCs/>
                <w:sz w:val="22"/>
                <w:szCs w:val="22"/>
                <w:lang w:val="sr-Cyrl-CS"/>
              </w:rPr>
              <w:t xml:space="preserve">Исход предмета </w:t>
            </w:r>
          </w:p>
          <w:p w:rsidR="00815B13" w:rsidRPr="00FD6E35" w:rsidRDefault="00815B13" w:rsidP="007A488E">
            <w:pPr>
              <w:jc w:val="both"/>
              <w:rPr>
                <w:b/>
                <w:bCs/>
                <w:sz w:val="22"/>
                <w:szCs w:val="22"/>
                <w:lang w:val="sr-Cyrl-CS"/>
              </w:rPr>
            </w:pPr>
            <w:r w:rsidRPr="00FD6E35">
              <w:rPr>
                <w:sz w:val="22"/>
                <w:szCs w:val="22"/>
                <w:lang w:val="sr-Cyrl-CS"/>
              </w:rPr>
              <w:t xml:space="preserve">Успешним савладавањем овог курса студенти ће (1) </w:t>
            </w:r>
            <w:r w:rsidRPr="00FD6E35">
              <w:rPr>
                <w:sz w:val="22"/>
                <w:szCs w:val="22"/>
                <w:lang w:val="sl-SI"/>
              </w:rPr>
              <w:t>упозна</w:t>
            </w:r>
            <w:r w:rsidRPr="00FD6E35">
              <w:rPr>
                <w:sz w:val="22"/>
                <w:szCs w:val="22"/>
                <w:lang w:val="sr-Cyrl-CS"/>
              </w:rPr>
              <w:t>ти</w:t>
            </w:r>
            <w:r w:rsidRPr="00FD6E35">
              <w:rPr>
                <w:sz w:val="22"/>
                <w:szCs w:val="22"/>
                <w:lang w:val="sl-SI"/>
              </w:rPr>
              <w:t xml:space="preserve"> различите </w:t>
            </w:r>
            <w:r w:rsidRPr="00FD6E35">
              <w:rPr>
                <w:sz w:val="22"/>
                <w:szCs w:val="22"/>
              </w:rPr>
              <w:t xml:space="preserve">теоријске </w:t>
            </w:r>
            <w:r w:rsidRPr="00FD6E35">
              <w:rPr>
                <w:sz w:val="22"/>
                <w:szCs w:val="22"/>
                <w:lang w:val="sl-SI"/>
              </w:rPr>
              <w:t>приступе</w:t>
            </w:r>
            <w:r w:rsidRPr="00FD6E35">
              <w:rPr>
                <w:sz w:val="22"/>
                <w:szCs w:val="22"/>
                <w:lang w:val="sr-Cyrl-CS"/>
              </w:rPr>
              <w:t xml:space="preserve">, </w:t>
            </w:r>
            <w:r w:rsidRPr="00FD6E35">
              <w:rPr>
                <w:bCs/>
                <w:sz w:val="22"/>
                <w:szCs w:val="22"/>
                <w:lang w:val="sr-Cyrl-CS"/>
              </w:rPr>
              <w:t>методе и технике за анализу друштвених мрежа и генерално података који имају мрежну структуру</w:t>
            </w:r>
            <w:r w:rsidRPr="00FD6E35">
              <w:rPr>
                <w:sz w:val="22"/>
                <w:szCs w:val="22"/>
              </w:rPr>
              <w:t xml:space="preserve">, (2) </w:t>
            </w:r>
            <w:r w:rsidRPr="00FD6E35">
              <w:rPr>
                <w:sz w:val="22"/>
                <w:szCs w:val="22"/>
                <w:lang w:val="sl-SI"/>
              </w:rPr>
              <w:t xml:space="preserve">стећи </w:t>
            </w:r>
            <w:r w:rsidRPr="00FD6E35">
              <w:rPr>
                <w:sz w:val="22"/>
                <w:szCs w:val="22"/>
              </w:rPr>
              <w:t xml:space="preserve">ће </w:t>
            </w:r>
            <w:r w:rsidRPr="00FD6E35">
              <w:rPr>
                <w:sz w:val="22"/>
                <w:szCs w:val="22"/>
                <w:lang w:val="sl-SI"/>
              </w:rPr>
              <w:t>увид у могућности и значај примене ових метода и техника у различитим областима</w:t>
            </w:r>
            <w:r w:rsidRPr="00FD6E35">
              <w:rPr>
                <w:sz w:val="22"/>
                <w:szCs w:val="22"/>
              </w:rPr>
              <w:t xml:space="preserve"> (науци, бизнису, уметности и др), и (3) </w:t>
            </w:r>
            <w:r w:rsidRPr="00FD6E35">
              <w:rPr>
                <w:sz w:val="22"/>
                <w:szCs w:val="22"/>
                <w:lang w:val="sl-SI"/>
              </w:rPr>
              <w:t>сте</w:t>
            </w:r>
            <w:r w:rsidRPr="00FD6E35">
              <w:rPr>
                <w:sz w:val="22"/>
                <w:szCs w:val="22"/>
                <w:lang w:val="sr-Cyrl-CS"/>
              </w:rPr>
              <w:t>ћи</w:t>
            </w:r>
            <w:r w:rsidRPr="00FD6E35">
              <w:rPr>
                <w:sz w:val="22"/>
                <w:szCs w:val="22"/>
                <w:lang w:val="sl-SI"/>
              </w:rPr>
              <w:t xml:space="preserve"> </w:t>
            </w:r>
            <w:r w:rsidRPr="00FD6E35">
              <w:rPr>
                <w:sz w:val="22"/>
                <w:szCs w:val="22"/>
              </w:rPr>
              <w:t xml:space="preserve">ће </w:t>
            </w:r>
            <w:r w:rsidRPr="00FD6E35">
              <w:rPr>
                <w:sz w:val="22"/>
                <w:szCs w:val="22"/>
                <w:lang w:val="sl-SI"/>
              </w:rPr>
              <w:t>практичн</w:t>
            </w:r>
            <w:r w:rsidRPr="00FD6E35">
              <w:rPr>
                <w:sz w:val="22"/>
                <w:szCs w:val="22"/>
                <w:lang w:val="sr-Cyrl-CS"/>
              </w:rPr>
              <w:t>е</w:t>
            </w:r>
            <w:r w:rsidRPr="00FD6E35">
              <w:rPr>
                <w:sz w:val="22"/>
                <w:szCs w:val="22"/>
                <w:lang w:val="sl-SI"/>
              </w:rPr>
              <w:t xml:space="preserve"> вештин</w:t>
            </w:r>
            <w:r w:rsidRPr="00FD6E35">
              <w:rPr>
                <w:sz w:val="22"/>
                <w:szCs w:val="22"/>
                <w:lang w:val="sr-Cyrl-CS"/>
              </w:rPr>
              <w:t>е</w:t>
            </w:r>
            <w:r w:rsidRPr="00FD6E35">
              <w:rPr>
                <w:sz w:val="22"/>
                <w:szCs w:val="22"/>
                <w:lang w:val="sl-SI"/>
              </w:rPr>
              <w:t xml:space="preserve"> </w:t>
            </w:r>
            <w:r w:rsidRPr="00FD6E35">
              <w:rPr>
                <w:sz w:val="22"/>
                <w:szCs w:val="22"/>
                <w:lang w:val="sr-Cyrl-CS"/>
              </w:rPr>
              <w:t>потребне</w:t>
            </w:r>
            <w:r w:rsidRPr="00FD6E35">
              <w:rPr>
                <w:sz w:val="22"/>
                <w:szCs w:val="22"/>
                <w:lang w:val="sl-SI"/>
              </w:rPr>
              <w:t xml:space="preserve"> за примену разматраних метода и техника анализе </w:t>
            </w:r>
            <w:r w:rsidRPr="00FD6E35">
              <w:rPr>
                <w:sz w:val="22"/>
                <w:szCs w:val="22"/>
              </w:rPr>
              <w:t xml:space="preserve">мрежних </w:t>
            </w:r>
            <w:r w:rsidRPr="00FD6E35">
              <w:rPr>
                <w:sz w:val="22"/>
                <w:szCs w:val="22"/>
                <w:lang w:val="sl-SI"/>
              </w:rPr>
              <w:t>података.</w:t>
            </w:r>
          </w:p>
        </w:tc>
      </w:tr>
      <w:tr w:rsidR="00815B13" w:rsidRPr="00FD6E35" w:rsidTr="00FD4576">
        <w:tc>
          <w:tcPr>
            <w:tcW w:w="9464" w:type="dxa"/>
            <w:gridSpan w:val="7"/>
          </w:tcPr>
          <w:p w:rsidR="00815B13" w:rsidRPr="00FD6E35" w:rsidRDefault="00815B13" w:rsidP="000E5C1D">
            <w:pPr>
              <w:rPr>
                <w:b/>
                <w:bCs/>
                <w:sz w:val="22"/>
                <w:szCs w:val="22"/>
                <w:lang w:val="ru-RU"/>
              </w:rPr>
            </w:pPr>
            <w:r w:rsidRPr="00FD6E35">
              <w:rPr>
                <w:b/>
                <w:bCs/>
                <w:sz w:val="22"/>
                <w:szCs w:val="22"/>
                <w:lang w:val="sr-Cyrl-CS"/>
              </w:rPr>
              <w:t>Садржај предмета</w:t>
            </w:r>
          </w:p>
          <w:p w:rsidR="00815B13" w:rsidRPr="00FD6E35" w:rsidRDefault="00815B13" w:rsidP="000E5C1D">
            <w:pPr>
              <w:rPr>
                <w:i/>
                <w:iCs/>
                <w:sz w:val="22"/>
                <w:szCs w:val="22"/>
                <w:lang w:val="sr-Cyrl-CS"/>
              </w:rPr>
            </w:pPr>
            <w:r w:rsidRPr="00FD6E35">
              <w:rPr>
                <w:i/>
                <w:iCs/>
                <w:sz w:val="22"/>
                <w:szCs w:val="22"/>
                <w:lang w:val="sr-Cyrl-CS"/>
              </w:rPr>
              <w:t>Теоријска настава</w:t>
            </w:r>
          </w:p>
          <w:p w:rsidR="00815B13" w:rsidRPr="00FD6E35" w:rsidRDefault="00815B13" w:rsidP="007A488E">
            <w:pPr>
              <w:jc w:val="both"/>
              <w:rPr>
                <w:iCs/>
                <w:sz w:val="22"/>
                <w:szCs w:val="22"/>
                <w:lang w:val="sr-Cyrl-CS"/>
              </w:rPr>
            </w:pPr>
            <w:r w:rsidRPr="00FD6E35">
              <w:rPr>
                <w:iCs/>
                <w:sz w:val="22"/>
                <w:szCs w:val="22"/>
                <w:lang w:val="sr-Cyrl-CS"/>
              </w:rPr>
              <w:t xml:space="preserve">Основни концепти: представљање података/знања у форми графа (чворови, ивице, матрица суседства и сл); својства мреже (степен повезаности чворова, путање кроз граф, дијаметар, повезане компоненте и сл); Насумични (random) модели мреже: Erdos-Renyi модел и Barabasi-Albert модел; </w:t>
            </w:r>
          </w:p>
          <w:p w:rsidR="00815B13" w:rsidRPr="00FD6E35" w:rsidRDefault="00815B13" w:rsidP="007A488E">
            <w:pPr>
              <w:jc w:val="both"/>
              <w:rPr>
                <w:i/>
                <w:iCs/>
                <w:sz w:val="22"/>
                <w:szCs w:val="22"/>
              </w:rPr>
            </w:pPr>
            <w:r w:rsidRPr="00FD6E35">
              <w:rPr>
                <w:iCs/>
                <w:sz w:val="22"/>
                <w:szCs w:val="22"/>
                <w:lang w:val="sr-Cyrl-CS"/>
              </w:rPr>
              <w:t xml:space="preserve">Мере централности у мрежи, Детектовање заједница (communities) у мрежи, Феномен малог света (small world phenomenon) и мрежни модели који га описују; Модели стратешког формирања мреже; Анализа организационих и интерорганизационих мрежа; Процеси у мрежи: Дифузија информација у мрежи; утицај мрежне структуре на интеракцију чланова мреже, формирање става/мишљења, ширење иновација и сл. Учење у мрежи; Ефекти мрежа на индивидалне, групне и организационе учинке; </w:t>
            </w:r>
          </w:p>
          <w:p w:rsidR="00815B13" w:rsidRPr="00FD6E35" w:rsidRDefault="00815B13" w:rsidP="000E5C1D">
            <w:pPr>
              <w:rPr>
                <w:bCs/>
                <w:i/>
                <w:sz w:val="22"/>
                <w:szCs w:val="22"/>
                <w:lang w:val="ru-RU"/>
              </w:rPr>
            </w:pPr>
            <w:r w:rsidRPr="00FD6E35">
              <w:rPr>
                <w:i/>
                <w:iCs/>
                <w:sz w:val="22"/>
                <w:szCs w:val="22"/>
                <w:lang w:val="sr-Cyrl-CS"/>
              </w:rPr>
              <w:t>Практична настава</w:t>
            </w:r>
            <w:r w:rsidRPr="00FD6E35">
              <w:rPr>
                <w:i/>
                <w:iCs/>
                <w:sz w:val="22"/>
                <w:szCs w:val="22"/>
                <w:lang w:val="ru-RU"/>
              </w:rPr>
              <w:t>:</w:t>
            </w:r>
            <w:r w:rsidRPr="00FD6E35">
              <w:rPr>
                <w:bCs/>
                <w:i/>
                <w:sz w:val="22"/>
                <w:szCs w:val="22"/>
                <w:lang w:val="ru-RU"/>
              </w:rPr>
              <w:t>Вежбе, Други облици наставе, Студијски истраживачки рад</w:t>
            </w:r>
          </w:p>
          <w:p w:rsidR="00815B13" w:rsidRPr="00FD6E35" w:rsidRDefault="00815B13" w:rsidP="000E5C1D">
            <w:pPr>
              <w:rPr>
                <w:iCs/>
                <w:sz w:val="22"/>
                <w:szCs w:val="22"/>
                <w:lang w:val="sr-Cyrl-CS"/>
              </w:rPr>
            </w:pPr>
            <w:r w:rsidRPr="00FD6E35">
              <w:rPr>
                <w:iCs/>
                <w:sz w:val="22"/>
                <w:szCs w:val="22"/>
                <w:lang w:val="sr-Cyrl-CS"/>
              </w:rPr>
              <w:t xml:space="preserve">Практичан рад који подразумева примену софтверских алата за анализу друштвених мрежа у циљу бољег разумевања тема обухваћених теоријском наставом. </w:t>
            </w:r>
          </w:p>
        </w:tc>
      </w:tr>
      <w:tr w:rsidR="00815B13" w:rsidRPr="00FD6E35" w:rsidTr="00FD4576">
        <w:tc>
          <w:tcPr>
            <w:tcW w:w="9464" w:type="dxa"/>
            <w:gridSpan w:val="7"/>
          </w:tcPr>
          <w:p w:rsidR="00815B13" w:rsidRPr="00FD6E35" w:rsidRDefault="00815B13" w:rsidP="000E5C1D">
            <w:pPr>
              <w:rPr>
                <w:b/>
                <w:bCs/>
                <w:sz w:val="22"/>
                <w:szCs w:val="22"/>
                <w:lang w:val="sr-Cyrl-CS"/>
              </w:rPr>
            </w:pPr>
            <w:r w:rsidRPr="00FD6E35">
              <w:rPr>
                <w:b/>
                <w:bCs/>
                <w:sz w:val="22"/>
                <w:szCs w:val="22"/>
                <w:lang w:val="sr-Cyrl-CS"/>
              </w:rPr>
              <w:t xml:space="preserve">Литература </w:t>
            </w:r>
          </w:p>
          <w:p w:rsidR="00815B13" w:rsidRPr="00FD6E35" w:rsidRDefault="00815B13" w:rsidP="000E5C1D">
            <w:pPr>
              <w:rPr>
                <w:bCs/>
                <w:sz w:val="22"/>
                <w:szCs w:val="22"/>
                <w:lang w:val="sr-Cyrl-CS"/>
              </w:rPr>
            </w:pPr>
            <w:r w:rsidRPr="00FD6E35">
              <w:rPr>
                <w:bCs/>
                <w:sz w:val="22"/>
                <w:szCs w:val="22"/>
                <w:lang w:val="sr-Cyrl-CS"/>
              </w:rPr>
              <w:t>Одабранa поглавља из књига:</w:t>
            </w:r>
          </w:p>
          <w:p w:rsidR="00815B13" w:rsidRPr="00FD6E35" w:rsidRDefault="00815B13" w:rsidP="00C85440">
            <w:pPr>
              <w:numPr>
                <w:ilvl w:val="0"/>
                <w:numId w:val="23"/>
              </w:numPr>
              <w:rPr>
                <w:bCs/>
                <w:sz w:val="22"/>
                <w:szCs w:val="22"/>
                <w:lang w:val="sr-Cyrl-CS"/>
              </w:rPr>
            </w:pPr>
            <w:r w:rsidRPr="00FD6E35">
              <w:rPr>
                <w:bCs/>
                <w:sz w:val="22"/>
                <w:szCs w:val="22"/>
                <w:lang w:val="sr-Cyrl-CS"/>
              </w:rPr>
              <w:t xml:space="preserve">M.O. Jackson. 2010. </w:t>
            </w:r>
            <w:r w:rsidRPr="00FD6E35">
              <w:rPr>
                <w:bCs/>
                <w:i/>
                <w:sz w:val="22"/>
                <w:szCs w:val="22"/>
                <w:lang w:val="sr-Cyrl-CS"/>
              </w:rPr>
              <w:t>Social and Economic Networks</w:t>
            </w:r>
            <w:r w:rsidRPr="00FD6E35">
              <w:rPr>
                <w:bCs/>
                <w:sz w:val="22"/>
                <w:szCs w:val="22"/>
                <w:lang w:val="sr-Cyrl-CS"/>
              </w:rPr>
              <w:t>. Princeton University Press, USA</w:t>
            </w:r>
          </w:p>
          <w:p w:rsidR="00815B13" w:rsidRPr="00FD6E35" w:rsidRDefault="00815B13" w:rsidP="00C85440">
            <w:pPr>
              <w:numPr>
                <w:ilvl w:val="0"/>
                <w:numId w:val="23"/>
              </w:numPr>
              <w:rPr>
                <w:b/>
                <w:bCs/>
                <w:sz w:val="22"/>
                <w:szCs w:val="22"/>
                <w:lang w:val="sr-Cyrl-CS"/>
              </w:rPr>
            </w:pPr>
            <w:r w:rsidRPr="00FD6E35">
              <w:rPr>
                <w:bCs/>
                <w:sz w:val="22"/>
                <w:szCs w:val="22"/>
                <w:lang w:val="sr-Cyrl-CS"/>
              </w:rPr>
              <w:t xml:space="preserve">D. Easley and J. Kleinberg. 2010. </w:t>
            </w:r>
            <w:r w:rsidRPr="00FD6E35">
              <w:rPr>
                <w:bCs/>
                <w:i/>
                <w:sz w:val="22"/>
                <w:szCs w:val="22"/>
                <w:lang w:val="sr-Cyrl-CS"/>
              </w:rPr>
              <w:t>Networks, Crowds, and Markets: Reasoning about a Highly Connected World</w:t>
            </w:r>
            <w:r w:rsidRPr="00FD6E35">
              <w:rPr>
                <w:bCs/>
                <w:sz w:val="22"/>
                <w:szCs w:val="22"/>
                <w:lang w:val="sr-Cyrl-CS"/>
              </w:rPr>
              <w:t>. Cambridge University Press, New York, NY, USA.</w:t>
            </w:r>
          </w:p>
          <w:p w:rsidR="00815B13" w:rsidRPr="00FD6E35" w:rsidRDefault="00815B13" w:rsidP="00C85440">
            <w:pPr>
              <w:numPr>
                <w:ilvl w:val="0"/>
                <w:numId w:val="23"/>
              </w:numPr>
              <w:rPr>
                <w:b/>
                <w:bCs/>
                <w:sz w:val="22"/>
                <w:szCs w:val="22"/>
                <w:lang w:val="sr-Cyrl-CS"/>
              </w:rPr>
            </w:pPr>
            <w:r w:rsidRPr="00FD6E35">
              <w:rPr>
                <w:sz w:val="22"/>
                <w:szCs w:val="22"/>
              </w:rPr>
              <w:t>R. Cross, &amp; A. Parker. 2004. T</w:t>
            </w:r>
            <w:r w:rsidRPr="00FD6E35">
              <w:rPr>
                <w:i/>
                <w:sz w:val="22"/>
                <w:szCs w:val="22"/>
              </w:rPr>
              <w:t>he Hidden Power of Social Networks: Understanding How Work Really Gets Done in Organizations</w:t>
            </w:r>
            <w:r w:rsidRPr="00FD6E35">
              <w:rPr>
                <w:sz w:val="22"/>
                <w:szCs w:val="22"/>
              </w:rPr>
              <w:t>. Harvard Business School Press.</w:t>
            </w:r>
          </w:p>
        </w:tc>
      </w:tr>
      <w:tr w:rsidR="00815B13" w:rsidRPr="00FD6E35" w:rsidTr="00FD4576">
        <w:tc>
          <w:tcPr>
            <w:tcW w:w="8239" w:type="dxa"/>
            <w:gridSpan w:val="5"/>
          </w:tcPr>
          <w:p w:rsidR="00815B13" w:rsidRPr="00FD6E35" w:rsidRDefault="00815B13" w:rsidP="000E5C1D">
            <w:pPr>
              <w:rPr>
                <w:b/>
                <w:bCs/>
                <w:sz w:val="22"/>
                <w:szCs w:val="22"/>
                <w:lang w:val="en-US"/>
              </w:rPr>
            </w:pPr>
            <w:r w:rsidRPr="00FD6E35">
              <w:rPr>
                <w:b/>
                <w:bCs/>
                <w:sz w:val="22"/>
                <w:szCs w:val="22"/>
                <w:lang w:val="sr-Cyrl-CS"/>
              </w:rPr>
              <w:t xml:space="preserve">Број часова </w:t>
            </w:r>
            <w:r w:rsidRPr="00FD6E35">
              <w:rPr>
                <w:b/>
                <w:sz w:val="22"/>
                <w:szCs w:val="22"/>
                <w:lang w:val="sr-Cyrl-CS"/>
              </w:rPr>
              <w:t xml:space="preserve"> активне наставе</w:t>
            </w:r>
          </w:p>
        </w:tc>
        <w:tc>
          <w:tcPr>
            <w:tcW w:w="1225" w:type="dxa"/>
            <w:gridSpan w:val="2"/>
            <w:vMerge w:val="restart"/>
          </w:tcPr>
          <w:p w:rsidR="00815B13" w:rsidRPr="00FD6E35" w:rsidRDefault="00815B13" w:rsidP="000E5C1D">
            <w:pPr>
              <w:rPr>
                <w:b/>
                <w:bCs/>
                <w:sz w:val="22"/>
                <w:szCs w:val="22"/>
              </w:rPr>
            </w:pPr>
            <w:r w:rsidRPr="00FD6E35">
              <w:rPr>
                <w:sz w:val="22"/>
                <w:szCs w:val="22"/>
                <w:lang w:val="en-US"/>
              </w:rPr>
              <w:t xml:space="preserve">Остали часови: </w:t>
            </w:r>
          </w:p>
        </w:tc>
      </w:tr>
      <w:tr w:rsidR="00815B13" w:rsidRPr="00FD6E35" w:rsidTr="00FD4576">
        <w:tc>
          <w:tcPr>
            <w:tcW w:w="1951" w:type="dxa"/>
          </w:tcPr>
          <w:p w:rsidR="00815B13" w:rsidRPr="00FD6E35" w:rsidRDefault="00815B13" w:rsidP="00C85440">
            <w:pPr>
              <w:rPr>
                <w:bCs/>
                <w:sz w:val="22"/>
                <w:szCs w:val="22"/>
                <w:lang w:val="sr-Cyrl-CS"/>
              </w:rPr>
            </w:pPr>
            <w:r w:rsidRPr="00FD6E35">
              <w:rPr>
                <w:bCs/>
                <w:sz w:val="22"/>
                <w:szCs w:val="22"/>
                <w:lang w:val="en-US"/>
              </w:rPr>
              <w:t>Предавања:</w:t>
            </w:r>
            <w:r w:rsidRPr="00FD6E35">
              <w:rPr>
                <w:bCs/>
                <w:sz w:val="22"/>
                <w:szCs w:val="22"/>
              </w:rPr>
              <w:t xml:space="preserve"> </w:t>
            </w:r>
            <w:r w:rsidRPr="00FD6E35">
              <w:rPr>
                <w:bCs/>
                <w:sz w:val="22"/>
                <w:szCs w:val="22"/>
                <w:lang w:val="sr-Cyrl-CS"/>
              </w:rPr>
              <w:t>2</w:t>
            </w:r>
          </w:p>
        </w:tc>
        <w:tc>
          <w:tcPr>
            <w:tcW w:w="1843" w:type="dxa"/>
            <w:gridSpan w:val="2"/>
          </w:tcPr>
          <w:p w:rsidR="00815B13" w:rsidRPr="00FD6E35" w:rsidRDefault="00815B13" w:rsidP="00C85440">
            <w:pPr>
              <w:rPr>
                <w:bCs/>
                <w:sz w:val="22"/>
                <w:szCs w:val="22"/>
                <w:lang w:val="en-US"/>
              </w:rPr>
            </w:pPr>
            <w:r w:rsidRPr="00FD6E35">
              <w:rPr>
                <w:bCs/>
                <w:sz w:val="22"/>
                <w:szCs w:val="22"/>
                <w:lang w:val="en-US"/>
              </w:rPr>
              <w:t>Вежбе:</w:t>
            </w:r>
            <w:r w:rsidRPr="00FD6E35">
              <w:rPr>
                <w:bCs/>
                <w:sz w:val="22"/>
                <w:szCs w:val="22"/>
              </w:rPr>
              <w:t xml:space="preserve"> </w:t>
            </w:r>
            <w:r w:rsidRPr="00FD6E35">
              <w:rPr>
                <w:bCs/>
                <w:sz w:val="22"/>
                <w:szCs w:val="22"/>
                <w:lang w:val="en-US"/>
              </w:rPr>
              <w:t>1</w:t>
            </w:r>
          </w:p>
        </w:tc>
        <w:tc>
          <w:tcPr>
            <w:tcW w:w="4445" w:type="dxa"/>
            <w:gridSpan w:val="2"/>
          </w:tcPr>
          <w:p w:rsidR="00815B13" w:rsidRPr="00FD6E35" w:rsidRDefault="00815B13" w:rsidP="00C85440">
            <w:pPr>
              <w:rPr>
                <w:bCs/>
                <w:sz w:val="22"/>
                <w:szCs w:val="22"/>
                <w:lang w:val="en-US"/>
              </w:rPr>
            </w:pPr>
            <w:r w:rsidRPr="00FD6E35">
              <w:rPr>
                <w:bCs/>
                <w:sz w:val="22"/>
                <w:szCs w:val="22"/>
                <w:lang w:val="en-US"/>
              </w:rPr>
              <w:t>Други облици наставе: 1</w:t>
            </w:r>
          </w:p>
        </w:tc>
        <w:tc>
          <w:tcPr>
            <w:tcW w:w="1225" w:type="dxa"/>
            <w:gridSpan w:val="2"/>
            <w:vMerge/>
          </w:tcPr>
          <w:p w:rsidR="00815B13" w:rsidRPr="00FD6E35" w:rsidRDefault="00815B13" w:rsidP="000E5C1D">
            <w:pPr>
              <w:rPr>
                <w:b/>
                <w:bCs/>
                <w:sz w:val="22"/>
                <w:szCs w:val="22"/>
                <w:lang w:val="en-US"/>
              </w:rPr>
            </w:pPr>
          </w:p>
        </w:tc>
      </w:tr>
      <w:tr w:rsidR="00815B13" w:rsidRPr="00FD6E35" w:rsidTr="00FD4576">
        <w:tc>
          <w:tcPr>
            <w:tcW w:w="9464" w:type="dxa"/>
            <w:gridSpan w:val="7"/>
          </w:tcPr>
          <w:p w:rsidR="00815B13" w:rsidRPr="00FD6E35" w:rsidRDefault="00815B13" w:rsidP="000E5C1D">
            <w:pPr>
              <w:rPr>
                <w:b/>
                <w:bCs/>
                <w:sz w:val="22"/>
                <w:szCs w:val="22"/>
                <w:lang w:val="sr-Cyrl-CS"/>
              </w:rPr>
            </w:pPr>
            <w:r w:rsidRPr="00FD6E35">
              <w:rPr>
                <w:b/>
                <w:bCs/>
                <w:sz w:val="22"/>
                <w:szCs w:val="22"/>
                <w:lang w:val="sr-Cyrl-CS"/>
              </w:rPr>
              <w:t>Методе извођења наставе</w:t>
            </w:r>
          </w:p>
          <w:p w:rsidR="00815B13" w:rsidRPr="00FD6E35" w:rsidRDefault="00815B13" w:rsidP="00FD6E35">
            <w:pPr>
              <w:jc w:val="both"/>
              <w:rPr>
                <w:sz w:val="22"/>
                <w:szCs w:val="22"/>
                <w:lang w:val="sr-Cyrl-CS"/>
              </w:rPr>
            </w:pPr>
            <w:r w:rsidRPr="00FD6E35">
              <w:rPr>
                <w:sz w:val="22"/>
                <w:szCs w:val="22"/>
              </w:rPr>
              <w:t>П</w:t>
            </w:r>
            <w:r w:rsidRPr="00FD6E35">
              <w:rPr>
                <w:sz w:val="22"/>
                <w:szCs w:val="22"/>
                <w:lang w:val="sr-Cyrl-CS"/>
              </w:rPr>
              <w:t>редавања (презентација тема, интерактивна настава  и практични студијски примери) и вежбе (у лабораторији, коришћењем одабраних софтверских алата) или менторски рад, зависно од броја пријављених студената.</w:t>
            </w:r>
          </w:p>
        </w:tc>
      </w:tr>
      <w:tr w:rsidR="00815B13" w:rsidRPr="00FD6E35" w:rsidTr="00FD4576">
        <w:tc>
          <w:tcPr>
            <w:tcW w:w="9464" w:type="dxa"/>
            <w:gridSpan w:val="7"/>
          </w:tcPr>
          <w:p w:rsidR="00815B13" w:rsidRPr="00FD6E35" w:rsidRDefault="00815B13" w:rsidP="000E5C1D">
            <w:pPr>
              <w:jc w:val="center"/>
              <w:rPr>
                <w:b/>
                <w:bCs/>
                <w:sz w:val="22"/>
                <w:szCs w:val="22"/>
                <w:lang w:val="ru-RU"/>
              </w:rPr>
            </w:pPr>
            <w:r w:rsidRPr="00FD6E35">
              <w:rPr>
                <w:b/>
                <w:bCs/>
                <w:sz w:val="22"/>
                <w:szCs w:val="22"/>
                <w:lang w:val="sr-Cyrl-CS"/>
              </w:rPr>
              <w:t>Оцена  знања (максимални број поена 100)</w:t>
            </w:r>
          </w:p>
        </w:tc>
      </w:tr>
      <w:tr w:rsidR="00815B13" w:rsidRPr="00FD6E35" w:rsidTr="00FD4576">
        <w:tc>
          <w:tcPr>
            <w:tcW w:w="3370" w:type="dxa"/>
            <w:gridSpan w:val="2"/>
          </w:tcPr>
          <w:p w:rsidR="00815B13" w:rsidRPr="00FD6E35" w:rsidRDefault="00815B13" w:rsidP="0006412E">
            <w:pPr>
              <w:jc w:val="center"/>
              <w:rPr>
                <w:sz w:val="22"/>
                <w:szCs w:val="22"/>
                <w:lang w:val="sr-Cyrl-CS"/>
              </w:rPr>
            </w:pPr>
            <w:r w:rsidRPr="00FD6E35">
              <w:rPr>
                <w:b/>
                <w:iCs/>
                <w:sz w:val="22"/>
                <w:szCs w:val="22"/>
                <w:lang w:val="sr-Cyrl-CS"/>
              </w:rPr>
              <w:t>Предиспитне обавезе</w:t>
            </w:r>
          </w:p>
        </w:tc>
        <w:tc>
          <w:tcPr>
            <w:tcW w:w="1932" w:type="dxa"/>
            <w:gridSpan w:val="2"/>
          </w:tcPr>
          <w:p w:rsidR="00815B13" w:rsidRPr="00FD6E35" w:rsidRDefault="00815B13" w:rsidP="0006412E">
            <w:pPr>
              <w:jc w:val="center"/>
              <w:rPr>
                <w:b/>
                <w:bCs/>
                <w:sz w:val="22"/>
                <w:szCs w:val="22"/>
                <w:lang w:val="en-US"/>
              </w:rPr>
            </w:pPr>
            <w:r w:rsidRPr="00FD6E35">
              <w:rPr>
                <w:b/>
                <w:bCs/>
                <w:sz w:val="22"/>
                <w:szCs w:val="22"/>
              </w:rPr>
              <w:t>П</w:t>
            </w:r>
            <w:r w:rsidRPr="00FD6E35">
              <w:rPr>
                <w:b/>
                <w:bCs/>
                <w:sz w:val="22"/>
                <w:szCs w:val="22"/>
                <w:lang w:val="en-US"/>
              </w:rPr>
              <w:t>оена</w:t>
            </w:r>
          </w:p>
        </w:tc>
        <w:tc>
          <w:tcPr>
            <w:tcW w:w="3296" w:type="dxa"/>
            <w:gridSpan w:val="2"/>
          </w:tcPr>
          <w:p w:rsidR="00815B13" w:rsidRPr="00FD6E35" w:rsidRDefault="00815B13" w:rsidP="0006412E">
            <w:pPr>
              <w:jc w:val="center"/>
              <w:rPr>
                <w:b/>
                <w:sz w:val="22"/>
                <w:szCs w:val="22"/>
                <w:lang w:val="en-US"/>
              </w:rPr>
            </w:pPr>
            <w:r w:rsidRPr="00FD6E35">
              <w:rPr>
                <w:b/>
                <w:sz w:val="22"/>
                <w:szCs w:val="22"/>
                <w:lang w:val="en-US"/>
              </w:rPr>
              <w:t>Завршни испит</w:t>
            </w:r>
          </w:p>
        </w:tc>
        <w:tc>
          <w:tcPr>
            <w:tcW w:w="866" w:type="dxa"/>
          </w:tcPr>
          <w:p w:rsidR="00815B13" w:rsidRPr="00FD6E35" w:rsidRDefault="00815B13" w:rsidP="0006412E">
            <w:pPr>
              <w:jc w:val="center"/>
              <w:rPr>
                <w:b/>
                <w:iCs/>
                <w:sz w:val="22"/>
                <w:szCs w:val="22"/>
                <w:lang w:val="en-US"/>
              </w:rPr>
            </w:pPr>
            <w:r w:rsidRPr="00FD6E35">
              <w:rPr>
                <w:b/>
                <w:iCs/>
                <w:sz w:val="22"/>
                <w:szCs w:val="22"/>
              </w:rPr>
              <w:t>П</w:t>
            </w:r>
            <w:r w:rsidRPr="00FD6E35">
              <w:rPr>
                <w:b/>
                <w:iCs/>
                <w:sz w:val="22"/>
                <w:szCs w:val="22"/>
                <w:lang w:val="en-US"/>
              </w:rPr>
              <w:t>оена</w:t>
            </w:r>
          </w:p>
        </w:tc>
      </w:tr>
      <w:tr w:rsidR="00815B13" w:rsidRPr="00FD6E35" w:rsidTr="00FD4576">
        <w:tc>
          <w:tcPr>
            <w:tcW w:w="3370" w:type="dxa"/>
            <w:gridSpan w:val="2"/>
          </w:tcPr>
          <w:p w:rsidR="00815B13" w:rsidRPr="00FD6E35" w:rsidRDefault="00815B13" w:rsidP="0006412E">
            <w:pPr>
              <w:rPr>
                <w:sz w:val="22"/>
                <w:szCs w:val="22"/>
                <w:lang w:val="sr-Cyrl-CS"/>
              </w:rPr>
            </w:pPr>
            <w:r w:rsidRPr="00FD6E35">
              <w:rPr>
                <w:sz w:val="22"/>
                <w:szCs w:val="22"/>
                <w:lang w:val="sr-Cyrl-CS"/>
              </w:rPr>
              <w:t>Пројектни задатак</w:t>
            </w:r>
          </w:p>
        </w:tc>
        <w:tc>
          <w:tcPr>
            <w:tcW w:w="1932" w:type="dxa"/>
            <w:gridSpan w:val="2"/>
          </w:tcPr>
          <w:p w:rsidR="00815B13" w:rsidRPr="00FD6E35" w:rsidRDefault="00815B13" w:rsidP="0006412E">
            <w:pPr>
              <w:jc w:val="center"/>
              <w:rPr>
                <w:bCs/>
                <w:sz w:val="22"/>
                <w:szCs w:val="22"/>
                <w:lang w:val="sr-Cyrl-CS"/>
              </w:rPr>
            </w:pPr>
            <w:r w:rsidRPr="00FD6E35">
              <w:rPr>
                <w:bCs/>
                <w:sz w:val="22"/>
                <w:szCs w:val="22"/>
                <w:lang w:val="sr-Cyrl-CS"/>
              </w:rPr>
              <w:t>40</w:t>
            </w:r>
          </w:p>
        </w:tc>
        <w:tc>
          <w:tcPr>
            <w:tcW w:w="3296" w:type="dxa"/>
            <w:gridSpan w:val="2"/>
          </w:tcPr>
          <w:p w:rsidR="00815B13" w:rsidRPr="00FD6E35" w:rsidRDefault="00815B13" w:rsidP="000E5C1D">
            <w:pPr>
              <w:rPr>
                <w:i/>
                <w:iCs/>
                <w:sz w:val="22"/>
                <w:szCs w:val="22"/>
                <w:lang w:val="sr-Cyrl-CS"/>
              </w:rPr>
            </w:pPr>
            <w:r w:rsidRPr="00FD6E35">
              <w:rPr>
                <w:sz w:val="22"/>
                <w:szCs w:val="22"/>
                <w:lang w:val="sr-Cyrl-CS"/>
              </w:rPr>
              <w:t>писмени испит</w:t>
            </w:r>
          </w:p>
        </w:tc>
        <w:tc>
          <w:tcPr>
            <w:tcW w:w="866" w:type="dxa"/>
          </w:tcPr>
          <w:p w:rsidR="00815B13" w:rsidRPr="00FD6E35" w:rsidRDefault="00815B13" w:rsidP="004E0E76">
            <w:pPr>
              <w:jc w:val="center"/>
              <w:rPr>
                <w:i/>
                <w:iCs/>
                <w:sz w:val="22"/>
                <w:szCs w:val="22"/>
                <w:lang w:val="sr-Cyrl-CS"/>
              </w:rPr>
            </w:pPr>
            <w:r w:rsidRPr="00FD6E35">
              <w:rPr>
                <w:bCs/>
                <w:sz w:val="22"/>
                <w:szCs w:val="22"/>
                <w:lang w:val="sr-Cyrl-CS"/>
              </w:rPr>
              <w:t>60</w:t>
            </w:r>
          </w:p>
        </w:tc>
      </w:tr>
    </w:tbl>
    <w:p w:rsidR="00815B13" w:rsidRPr="00692C1D" w:rsidRDefault="00815B13" w:rsidP="00183B85">
      <w:pPr>
        <w:rPr>
          <w:bCs/>
          <w:sz w:val="22"/>
          <w:szCs w:val="22"/>
          <w:lang w:val="sr-Cyrl-CS"/>
        </w:rPr>
      </w:pPr>
    </w:p>
    <w:p w:rsidR="00D52C99" w:rsidRDefault="00815B13" w:rsidP="00183B85">
      <w:pPr>
        <w:rPr>
          <w:bCs/>
          <w:sz w:val="22"/>
          <w:szCs w:val="22"/>
          <w:lang w:val="sr-Cyrl-CS"/>
        </w:rPr>
      </w:pPr>
      <w:r w:rsidRPr="00692C1D">
        <w:rPr>
          <w:bCs/>
          <w:sz w:val="22"/>
          <w:szCs w:val="22"/>
          <w:lang w:val="sr-Cyrl-CS"/>
        </w:rPr>
        <w:br w:type="page"/>
      </w:r>
    </w:p>
    <w:tbl>
      <w:tblPr>
        <w:tblW w:w="485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1567"/>
        <w:gridCol w:w="603"/>
        <w:gridCol w:w="1087"/>
        <w:gridCol w:w="2390"/>
        <w:gridCol w:w="628"/>
        <w:gridCol w:w="1117"/>
      </w:tblGrid>
      <w:tr w:rsidR="00D52C99" w:rsidRPr="007D5050" w:rsidTr="00C16DCD">
        <w:tc>
          <w:tcPr>
            <w:tcW w:w="8590" w:type="dxa"/>
            <w:gridSpan w:val="7"/>
          </w:tcPr>
          <w:p w:rsidR="00D52C99" w:rsidRPr="003F3AB3" w:rsidRDefault="00D52C99" w:rsidP="00C16DCD">
            <w:pPr>
              <w:rPr>
                <w:b/>
                <w:bCs/>
                <w:sz w:val="22"/>
                <w:szCs w:val="22"/>
                <w:lang w:val="ru-RU"/>
              </w:rPr>
            </w:pPr>
            <w:r w:rsidRPr="003F3AB3">
              <w:rPr>
                <w:b/>
                <w:bCs/>
                <w:sz w:val="22"/>
                <w:szCs w:val="22"/>
                <w:lang w:val="sr-Cyrl-CS"/>
              </w:rPr>
              <w:lastRenderedPageBreak/>
              <w:t>Студијски програм</w:t>
            </w:r>
            <w:r w:rsidRPr="003F3AB3">
              <w:rPr>
                <w:b/>
                <w:bCs/>
                <w:sz w:val="22"/>
                <w:szCs w:val="22"/>
                <w:lang w:val="ru-RU"/>
              </w:rPr>
              <w:t xml:space="preserve">/студијски програми: </w:t>
            </w:r>
            <w:r w:rsidRPr="001511E7">
              <w:rPr>
                <w:bCs/>
                <w:sz w:val="22"/>
                <w:szCs w:val="22"/>
              </w:rPr>
              <w:t>Рачунарство у друштвеним наукама</w:t>
            </w:r>
          </w:p>
        </w:tc>
      </w:tr>
      <w:tr w:rsidR="00D52C99" w:rsidRPr="007D5050" w:rsidTr="00C16DCD">
        <w:tc>
          <w:tcPr>
            <w:tcW w:w="8590" w:type="dxa"/>
            <w:gridSpan w:val="7"/>
          </w:tcPr>
          <w:p w:rsidR="00D52C99" w:rsidRPr="007D5050" w:rsidRDefault="00D52C99" w:rsidP="00C16DCD">
            <w:pPr>
              <w:rPr>
                <w:bCs/>
                <w:sz w:val="22"/>
                <w:szCs w:val="22"/>
                <w:lang w:val="sr-Cyrl-CS"/>
              </w:rPr>
            </w:pPr>
            <w:r w:rsidRPr="003F3AB3">
              <w:rPr>
                <w:b/>
                <w:sz w:val="22"/>
                <w:szCs w:val="22"/>
                <w:lang w:val="sr-Cyrl-CS"/>
              </w:rPr>
              <w:t xml:space="preserve">Врста </w:t>
            </w:r>
            <w:r w:rsidRPr="003F3AB3">
              <w:rPr>
                <w:b/>
                <w:sz w:val="22"/>
                <w:szCs w:val="22"/>
                <w:lang w:val="ru-RU"/>
              </w:rPr>
              <w:t>и ниво студија:</w:t>
            </w:r>
            <w:r w:rsidRPr="007D5050">
              <w:rPr>
                <w:sz w:val="22"/>
                <w:szCs w:val="22"/>
                <w:lang w:val="ru-RU"/>
              </w:rPr>
              <w:t xml:space="preserve"> </w:t>
            </w:r>
            <w:r>
              <w:rPr>
                <w:sz w:val="22"/>
                <w:szCs w:val="22"/>
              </w:rPr>
              <w:t>Мастер</w:t>
            </w:r>
            <w:r>
              <w:rPr>
                <w:sz w:val="22"/>
                <w:szCs w:val="22"/>
                <w:lang w:val="sr-Cyrl-CS"/>
              </w:rPr>
              <w:t xml:space="preserve"> академске </w:t>
            </w:r>
            <w:r w:rsidRPr="007D5050">
              <w:rPr>
                <w:sz w:val="22"/>
                <w:szCs w:val="22"/>
                <w:lang w:val="sr-Cyrl-CS"/>
              </w:rPr>
              <w:t>студије</w:t>
            </w:r>
          </w:p>
        </w:tc>
      </w:tr>
      <w:tr w:rsidR="00D52C99" w:rsidRPr="007D5050" w:rsidTr="00C16DCD">
        <w:trPr>
          <w:trHeight w:val="209"/>
        </w:trPr>
        <w:tc>
          <w:tcPr>
            <w:tcW w:w="8590" w:type="dxa"/>
            <w:gridSpan w:val="7"/>
          </w:tcPr>
          <w:p w:rsidR="00D52C99" w:rsidRPr="007D5050" w:rsidRDefault="00D52C99" w:rsidP="00C16DCD">
            <w:pPr>
              <w:rPr>
                <w:sz w:val="22"/>
                <w:szCs w:val="22"/>
                <w:lang w:val="ru-RU"/>
              </w:rPr>
            </w:pPr>
            <w:r w:rsidRPr="003F3AB3">
              <w:rPr>
                <w:b/>
                <w:bCs/>
                <w:sz w:val="22"/>
                <w:szCs w:val="22"/>
                <w:lang w:val="sr-Cyrl-CS"/>
              </w:rPr>
              <w:t>Назив предмета:</w:t>
            </w:r>
            <w:r w:rsidRPr="007D5050">
              <w:rPr>
                <w:bCs/>
                <w:sz w:val="22"/>
                <w:szCs w:val="22"/>
                <w:lang w:val="sr-Cyrl-CS"/>
              </w:rPr>
              <w:t xml:space="preserve"> </w:t>
            </w:r>
            <w:r w:rsidRPr="00596D7D">
              <w:rPr>
                <w:b/>
                <w:bCs/>
                <w:sz w:val="22"/>
                <w:szCs w:val="22"/>
                <w:lang w:val="ru-RU"/>
              </w:rPr>
              <w:t>Анализа и визуелизација података</w:t>
            </w:r>
            <w:r>
              <w:rPr>
                <w:b/>
                <w:bCs/>
                <w:sz w:val="22"/>
                <w:szCs w:val="22"/>
                <w:lang w:val="ru-RU"/>
              </w:rPr>
              <w:t xml:space="preserve"> </w:t>
            </w:r>
          </w:p>
        </w:tc>
      </w:tr>
      <w:tr w:rsidR="00D52C99" w:rsidRPr="007D5050" w:rsidTr="00C16DCD">
        <w:tc>
          <w:tcPr>
            <w:tcW w:w="8590" w:type="dxa"/>
            <w:gridSpan w:val="7"/>
          </w:tcPr>
          <w:p w:rsidR="00D52C99" w:rsidRPr="007D5050" w:rsidRDefault="00D52C99" w:rsidP="00C16DCD">
            <w:pPr>
              <w:rPr>
                <w:b/>
                <w:bCs/>
                <w:sz w:val="22"/>
                <w:szCs w:val="22"/>
                <w:lang w:val="ru-RU"/>
              </w:rPr>
            </w:pPr>
            <w:r w:rsidRPr="003F3AB3">
              <w:rPr>
                <w:b/>
                <w:bCs/>
                <w:sz w:val="22"/>
                <w:szCs w:val="22"/>
                <w:lang w:val="sr-Cyrl-CS"/>
              </w:rPr>
              <w:t>Наставник:</w:t>
            </w:r>
            <w:r w:rsidRPr="007D5050">
              <w:rPr>
                <w:b/>
                <w:bCs/>
                <w:sz w:val="22"/>
                <w:szCs w:val="22"/>
                <w:lang w:val="sr-Cyrl-CS"/>
              </w:rPr>
              <w:t xml:space="preserve"> </w:t>
            </w:r>
            <w:r w:rsidRPr="00924D27">
              <w:rPr>
                <w:bCs/>
                <w:sz w:val="22"/>
                <w:szCs w:val="22"/>
              </w:rPr>
              <w:t xml:space="preserve">Јасна </w:t>
            </w:r>
            <w:r w:rsidR="00082C32">
              <w:rPr>
                <w:bCs/>
                <w:sz w:val="22"/>
                <w:szCs w:val="22"/>
              </w:rPr>
              <w:t xml:space="preserve">Ђ. </w:t>
            </w:r>
            <w:r w:rsidRPr="00924D27">
              <w:rPr>
                <w:bCs/>
                <w:sz w:val="22"/>
                <w:szCs w:val="22"/>
              </w:rPr>
              <w:t xml:space="preserve">Солдић-Алексић, </w:t>
            </w:r>
            <w:r w:rsidRPr="00924D27">
              <w:rPr>
                <w:bCs/>
                <w:sz w:val="22"/>
                <w:szCs w:val="22"/>
                <w:lang w:val="ru-RU"/>
              </w:rPr>
              <w:t xml:space="preserve">Емилија </w:t>
            </w:r>
            <w:r w:rsidR="00082C32">
              <w:rPr>
                <w:bCs/>
                <w:sz w:val="22"/>
                <w:szCs w:val="22"/>
                <w:lang w:val="ru-RU"/>
              </w:rPr>
              <w:t xml:space="preserve">Ђ. </w:t>
            </w:r>
            <w:r w:rsidRPr="00924D27">
              <w:rPr>
                <w:bCs/>
                <w:sz w:val="22"/>
                <w:szCs w:val="22"/>
                <w:lang w:val="ru-RU"/>
              </w:rPr>
              <w:t>Манић</w:t>
            </w:r>
          </w:p>
        </w:tc>
      </w:tr>
      <w:tr w:rsidR="00D52C99" w:rsidRPr="007D5050" w:rsidTr="00C16DCD">
        <w:tc>
          <w:tcPr>
            <w:tcW w:w="8590" w:type="dxa"/>
            <w:gridSpan w:val="7"/>
          </w:tcPr>
          <w:p w:rsidR="00D52C99" w:rsidRPr="007D5050" w:rsidRDefault="00D52C99" w:rsidP="00C16DCD">
            <w:pPr>
              <w:rPr>
                <w:sz w:val="22"/>
                <w:szCs w:val="22"/>
                <w:lang w:val="ru-RU"/>
              </w:rPr>
            </w:pPr>
            <w:r w:rsidRPr="003F3AB3">
              <w:rPr>
                <w:b/>
                <w:bCs/>
                <w:sz w:val="22"/>
                <w:szCs w:val="22"/>
                <w:lang w:val="sr-Cyrl-CS"/>
              </w:rPr>
              <w:t>Статус предмета:</w:t>
            </w:r>
            <w:r w:rsidRPr="007D5050">
              <w:rPr>
                <w:bCs/>
                <w:sz w:val="22"/>
                <w:szCs w:val="22"/>
                <w:lang w:val="sr-Cyrl-CS"/>
              </w:rPr>
              <w:t xml:space="preserve"> </w:t>
            </w:r>
            <w:r>
              <w:rPr>
                <w:bCs/>
                <w:sz w:val="22"/>
                <w:szCs w:val="22"/>
                <w:lang w:val="ru-RU"/>
              </w:rPr>
              <w:t>и</w:t>
            </w:r>
            <w:r w:rsidRPr="003F3AB3">
              <w:rPr>
                <w:bCs/>
                <w:sz w:val="22"/>
                <w:szCs w:val="22"/>
                <w:lang w:val="ru-RU"/>
              </w:rPr>
              <w:t>зборни</w:t>
            </w:r>
          </w:p>
        </w:tc>
      </w:tr>
      <w:tr w:rsidR="00D52C99" w:rsidRPr="007D5050" w:rsidTr="00C16DCD">
        <w:tc>
          <w:tcPr>
            <w:tcW w:w="8590" w:type="dxa"/>
            <w:gridSpan w:val="7"/>
          </w:tcPr>
          <w:p w:rsidR="00D52C99" w:rsidRPr="00596D7D" w:rsidRDefault="00D52C99" w:rsidP="00C16DCD">
            <w:pPr>
              <w:rPr>
                <w:b/>
                <w:sz w:val="22"/>
                <w:szCs w:val="22"/>
              </w:rPr>
            </w:pPr>
            <w:r w:rsidRPr="003F3AB3">
              <w:rPr>
                <w:b/>
                <w:bCs/>
                <w:sz w:val="22"/>
                <w:szCs w:val="22"/>
                <w:lang w:val="sr-Cyrl-CS"/>
              </w:rPr>
              <w:t>Број ЕСПБ</w:t>
            </w:r>
            <w:r w:rsidRPr="003F3AB3">
              <w:rPr>
                <w:b/>
                <w:bCs/>
                <w:sz w:val="22"/>
                <w:szCs w:val="22"/>
              </w:rPr>
              <w:t xml:space="preserve">: </w:t>
            </w:r>
            <w:r w:rsidRPr="00596D7D">
              <w:rPr>
                <w:bCs/>
                <w:sz w:val="22"/>
                <w:szCs w:val="22"/>
              </w:rPr>
              <w:t>6</w:t>
            </w:r>
          </w:p>
        </w:tc>
      </w:tr>
      <w:tr w:rsidR="00D52C99" w:rsidRPr="007D5050" w:rsidTr="00C16DCD">
        <w:tc>
          <w:tcPr>
            <w:tcW w:w="8590" w:type="dxa"/>
            <w:gridSpan w:val="7"/>
          </w:tcPr>
          <w:p w:rsidR="00D52C99" w:rsidRPr="003F3AB3" w:rsidRDefault="00D52C99" w:rsidP="00C16DCD">
            <w:pPr>
              <w:rPr>
                <w:b/>
                <w:sz w:val="22"/>
                <w:szCs w:val="22"/>
              </w:rPr>
            </w:pPr>
            <w:r w:rsidRPr="003F3AB3">
              <w:rPr>
                <w:b/>
                <w:bCs/>
                <w:sz w:val="22"/>
                <w:szCs w:val="22"/>
                <w:lang w:val="sr-Cyrl-CS"/>
              </w:rPr>
              <w:t>Услов</w:t>
            </w:r>
            <w:r w:rsidRPr="003F3AB3">
              <w:rPr>
                <w:b/>
                <w:bCs/>
                <w:sz w:val="22"/>
                <w:szCs w:val="22"/>
              </w:rPr>
              <w:t>:</w:t>
            </w:r>
          </w:p>
        </w:tc>
      </w:tr>
      <w:tr w:rsidR="00D52C99" w:rsidRPr="007D5050" w:rsidTr="00C16DCD">
        <w:tc>
          <w:tcPr>
            <w:tcW w:w="8590" w:type="dxa"/>
            <w:gridSpan w:val="7"/>
          </w:tcPr>
          <w:p w:rsidR="00D52C99" w:rsidRPr="007D5050" w:rsidRDefault="00D52C99" w:rsidP="00C16DCD">
            <w:pPr>
              <w:jc w:val="both"/>
              <w:rPr>
                <w:b/>
                <w:bCs/>
                <w:sz w:val="22"/>
                <w:szCs w:val="22"/>
                <w:lang w:val="sr-Cyrl-CS"/>
              </w:rPr>
            </w:pPr>
            <w:r w:rsidRPr="007D5050">
              <w:rPr>
                <w:b/>
                <w:bCs/>
                <w:sz w:val="22"/>
                <w:szCs w:val="22"/>
                <w:lang w:val="sr-Cyrl-CS"/>
              </w:rPr>
              <w:t>Циљ предмета</w:t>
            </w:r>
          </w:p>
          <w:p w:rsidR="00D52C99" w:rsidRPr="007D5050" w:rsidRDefault="00D52C99" w:rsidP="00C16DCD">
            <w:pPr>
              <w:jc w:val="both"/>
              <w:rPr>
                <w:bCs/>
                <w:sz w:val="22"/>
                <w:szCs w:val="22"/>
                <w:lang w:val="ru-RU"/>
              </w:rPr>
            </w:pPr>
            <w:r>
              <w:rPr>
                <w:bCs/>
                <w:sz w:val="22"/>
                <w:szCs w:val="22"/>
                <w:lang w:val="ru-RU"/>
              </w:rPr>
              <w:t>Стицање знања о основама анализе и визуелизације научних података, управљању подацима, техникама претраживања база података, базичним статистичким анализама и просторним анализама, као и примени анализе и визуелизације података у области пословног управљања и јавног сектора</w:t>
            </w:r>
            <w:r>
              <w:rPr>
                <w:bCs/>
                <w:sz w:val="22"/>
                <w:szCs w:val="22"/>
              </w:rPr>
              <w:t xml:space="preserve">. Студенти ће </w:t>
            </w:r>
            <w:r>
              <w:rPr>
                <w:bCs/>
                <w:sz w:val="22"/>
                <w:szCs w:val="22"/>
                <w:lang w:val="ru-RU"/>
              </w:rPr>
              <w:t>овладати вештинама рада у одабраном софтверу у циљу решавања различитих проблема у домену економских активности.</w:t>
            </w:r>
          </w:p>
        </w:tc>
      </w:tr>
      <w:tr w:rsidR="00D52C99" w:rsidRPr="00562CEC" w:rsidTr="00C16DCD">
        <w:tc>
          <w:tcPr>
            <w:tcW w:w="8590" w:type="dxa"/>
            <w:gridSpan w:val="7"/>
          </w:tcPr>
          <w:p w:rsidR="00D52C99" w:rsidRPr="00562CEC" w:rsidRDefault="00D52C99" w:rsidP="00C16DCD">
            <w:pPr>
              <w:jc w:val="both"/>
              <w:rPr>
                <w:b/>
                <w:bCs/>
                <w:sz w:val="22"/>
                <w:szCs w:val="22"/>
                <w:lang w:val="sr-Cyrl-CS"/>
              </w:rPr>
            </w:pPr>
            <w:r w:rsidRPr="00562CEC">
              <w:rPr>
                <w:b/>
                <w:bCs/>
                <w:sz w:val="22"/>
                <w:szCs w:val="22"/>
                <w:lang w:val="sr-Cyrl-CS"/>
              </w:rPr>
              <w:t xml:space="preserve">Исход предмета </w:t>
            </w:r>
          </w:p>
          <w:p w:rsidR="00D52C99" w:rsidRPr="00562CEC" w:rsidRDefault="00D52C99" w:rsidP="00C16DCD">
            <w:pPr>
              <w:jc w:val="both"/>
              <w:rPr>
                <w:sz w:val="22"/>
                <w:szCs w:val="22"/>
                <w:lang w:val="ru-RU"/>
              </w:rPr>
            </w:pPr>
            <w:r w:rsidRPr="00562CEC">
              <w:rPr>
                <w:sz w:val="22"/>
                <w:szCs w:val="22"/>
                <w:lang w:val="ru-RU"/>
              </w:rPr>
              <w:t>С</w:t>
            </w:r>
            <w:r>
              <w:rPr>
                <w:sz w:val="22"/>
                <w:szCs w:val="22"/>
                <w:lang w:val="ru-RU"/>
              </w:rPr>
              <w:t>туденти су у стању да спроводе основне анализе над базом података и користе визуелизацију као један од кључних алата у циљу разумевања процеса у економском простору, посебно апострофирајући значај рачунара и софтверских решења у том домену.</w:t>
            </w:r>
          </w:p>
        </w:tc>
      </w:tr>
      <w:tr w:rsidR="00D52C99" w:rsidRPr="007D5050" w:rsidTr="00C16DCD">
        <w:tc>
          <w:tcPr>
            <w:tcW w:w="8590" w:type="dxa"/>
            <w:gridSpan w:val="7"/>
          </w:tcPr>
          <w:p w:rsidR="00D52C99" w:rsidRDefault="00D52C99" w:rsidP="00C16DCD">
            <w:pPr>
              <w:rPr>
                <w:b/>
                <w:bCs/>
                <w:sz w:val="22"/>
                <w:szCs w:val="22"/>
                <w:lang w:val="sr-Cyrl-CS"/>
              </w:rPr>
            </w:pPr>
            <w:r w:rsidRPr="007D5050">
              <w:rPr>
                <w:b/>
                <w:bCs/>
                <w:sz w:val="22"/>
                <w:szCs w:val="22"/>
                <w:lang w:val="sr-Cyrl-CS"/>
              </w:rPr>
              <w:t>Садржај предмета</w:t>
            </w:r>
          </w:p>
          <w:p w:rsidR="00D52C99" w:rsidRPr="00BC1475" w:rsidRDefault="00D52C99" w:rsidP="00C16DCD">
            <w:pPr>
              <w:rPr>
                <w:b/>
                <w:i/>
                <w:iCs/>
                <w:sz w:val="22"/>
                <w:szCs w:val="22"/>
                <w:lang w:val="sr-Cyrl-CS"/>
              </w:rPr>
            </w:pPr>
            <w:r w:rsidRPr="007D5050">
              <w:rPr>
                <w:b/>
                <w:i/>
                <w:iCs/>
                <w:sz w:val="22"/>
                <w:szCs w:val="22"/>
                <w:lang w:val="sr-Cyrl-CS"/>
              </w:rPr>
              <w:t>Теоријска настава</w:t>
            </w:r>
          </w:p>
          <w:p w:rsidR="00D52C99" w:rsidRDefault="00D52C99" w:rsidP="00C16DCD">
            <w:pPr>
              <w:jc w:val="both"/>
              <w:rPr>
                <w:bCs/>
                <w:sz w:val="22"/>
                <w:szCs w:val="22"/>
                <w:lang w:val="sr-Cyrl-CS"/>
              </w:rPr>
            </w:pPr>
            <w:r>
              <w:rPr>
                <w:bCs/>
                <w:sz w:val="22"/>
                <w:szCs w:val="22"/>
                <w:lang w:val="sr-Cyrl-CS"/>
              </w:rPr>
              <w:t xml:space="preserve">Извори научних података и методе прикупљања. Врсте података (векторски и растерски модели). Геореференцирање. Базе података и структуирање база података. Визуелизација података. Статистичке и просторне анализе. Примена визуелизације података у пословном управљању (трговина, логистика и дистрибуција, маркетинг, тржиште некретнина, </w:t>
            </w:r>
            <w:r>
              <w:rPr>
                <w:bCs/>
                <w:sz w:val="22"/>
                <w:szCs w:val="22"/>
              </w:rPr>
              <w:t>банкарство и осиграње, телекомуникације</w:t>
            </w:r>
            <w:r>
              <w:rPr>
                <w:bCs/>
                <w:sz w:val="22"/>
                <w:szCs w:val="22"/>
                <w:lang w:val="sr-Cyrl-CS"/>
              </w:rPr>
              <w:t>) и јавном сектору (управљање просторним развојем на националном, регионалном и локалном нивоу, електронска управа, управљање ресурсима).</w:t>
            </w:r>
            <w:r w:rsidRPr="00562CEC">
              <w:rPr>
                <w:bCs/>
                <w:sz w:val="22"/>
                <w:szCs w:val="22"/>
                <w:lang w:val="sr-Cyrl-CS"/>
              </w:rPr>
              <w:t xml:space="preserve"> </w:t>
            </w:r>
          </w:p>
          <w:p w:rsidR="00D52C99" w:rsidRDefault="00D52C99" w:rsidP="00C16DCD">
            <w:pPr>
              <w:rPr>
                <w:b/>
                <w:bCs/>
                <w:i/>
                <w:sz w:val="22"/>
                <w:szCs w:val="22"/>
                <w:lang w:val="ru-RU"/>
              </w:rPr>
            </w:pPr>
            <w:r w:rsidRPr="007D5050">
              <w:rPr>
                <w:b/>
                <w:i/>
                <w:iCs/>
                <w:sz w:val="22"/>
                <w:szCs w:val="22"/>
                <w:lang w:val="sr-Cyrl-CS"/>
              </w:rPr>
              <w:t>Практична настава</w:t>
            </w:r>
            <w:r w:rsidRPr="007D5050">
              <w:rPr>
                <w:b/>
                <w:i/>
                <w:iCs/>
                <w:sz w:val="22"/>
                <w:szCs w:val="22"/>
                <w:lang w:val="ru-RU"/>
              </w:rPr>
              <w:t xml:space="preserve">: </w:t>
            </w:r>
            <w:r w:rsidRPr="007D5050">
              <w:rPr>
                <w:b/>
                <w:bCs/>
                <w:i/>
                <w:sz w:val="22"/>
                <w:szCs w:val="22"/>
                <w:lang w:val="ru-RU"/>
              </w:rPr>
              <w:t>Вежбе</w:t>
            </w:r>
          </w:p>
          <w:p w:rsidR="00D52C99" w:rsidRPr="007D5050" w:rsidRDefault="00D52C99" w:rsidP="00C16DCD">
            <w:pPr>
              <w:jc w:val="both"/>
              <w:rPr>
                <w:sz w:val="22"/>
                <w:szCs w:val="22"/>
                <w:lang w:val="sr-Cyrl-CS"/>
              </w:rPr>
            </w:pPr>
            <w:r>
              <w:rPr>
                <w:bCs/>
                <w:sz w:val="22"/>
                <w:szCs w:val="22"/>
                <w:lang w:val="ru-RU"/>
              </w:rPr>
              <w:t>Увод у рад са одабраним софтвером. Структуирање и формирање база података. Тематско картирање економских активности (креирање карата, геореференцирање). Статистичке и просторне анализе (упити/просторни упити, мерења, трансформације, , тестирање хипотеза, оптимизација,  моделовање).</w:t>
            </w:r>
          </w:p>
        </w:tc>
      </w:tr>
      <w:tr w:rsidR="00D52C99" w:rsidRPr="007D5050" w:rsidTr="00C16DCD">
        <w:tc>
          <w:tcPr>
            <w:tcW w:w="7022" w:type="dxa"/>
            <w:gridSpan w:val="5"/>
          </w:tcPr>
          <w:p w:rsidR="00D52C99" w:rsidRPr="007D5050" w:rsidRDefault="00D52C99" w:rsidP="00C16DCD">
            <w:pPr>
              <w:rPr>
                <w:b/>
                <w:bCs/>
                <w:sz w:val="22"/>
                <w:szCs w:val="22"/>
              </w:rPr>
            </w:pPr>
            <w:r w:rsidRPr="007D5050">
              <w:rPr>
                <w:b/>
                <w:bCs/>
                <w:sz w:val="22"/>
                <w:szCs w:val="22"/>
                <w:lang w:val="sr-Cyrl-CS"/>
              </w:rPr>
              <w:t xml:space="preserve">Број часова </w:t>
            </w:r>
            <w:r w:rsidRPr="007D5050">
              <w:rPr>
                <w:b/>
                <w:sz w:val="22"/>
                <w:szCs w:val="22"/>
                <w:lang w:val="sr-Cyrl-CS"/>
              </w:rPr>
              <w:t>активне наставе</w:t>
            </w:r>
          </w:p>
        </w:tc>
        <w:tc>
          <w:tcPr>
            <w:tcW w:w="1568" w:type="dxa"/>
            <w:gridSpan w:val="2"/>
            <w:vMerge w:val="restart"/>
          </w:tcPr>
          <w:p w:rsidR="00D52C99" w:rsidRPr="007D5050" w:rsidRDefault="00D52C99" w:rsidP="00C16DCD">
            <w:pPr>
              <w:rPr>
                <w:b/>
                <w:bCs/>
                <w:sz w:val="22"/>
                <w:szCs w:val="22"/>
                <w:lang w:val="ru-RU"/>
              </w:rPr>
            </w:pPr>
            <w:r w:rsidRPr="007D5050">
              <w:rPr>
                <w:sz w:val="22"/>
                <w:szCs w:val="22"/>
              </w:rPr>
              <w:t>Остали часови:</w:t>
            </w:r>
          </w:p>
        </w:tc>
      </w:tr>
      <w:tr w:rsidR="00D52C99" w:rsidRPr="007D5050" w:rsidTr="00C16DCD">
        <w:tc>
          <w:tcPr>
            <w:tcW w:w="1948" w:type="dxa"/>
          </w:tcPr>
          <w:p w:rsidR="00D52C99" w:rsidRPr="00596D7D" w:rsidRDefault="00D52C99" w:rsidP="00C16DCD">
            <w:pPr>
              <w:rPr>
                <w:bCs/>
                <w:sz w:val="22"/>
                <w:szCs w:val="22"/>
              </w:rPr>
            </w:pPr>
            <w:r w:rsidRPr="007D5050">
              <w:rPr>
                <w:bCs/>
                <w:sz w:val="22"/>
                <w:szCs w:val="22"/>
              </w:rPr>
              <w:t>Предавања:</w:t>
            </w:r>
            <w:r w:rsidRPr="007D5050">
              <w:rPr>
                <w:bCs/>
                <w:sz w:val="22"/>
                <w:szCs w:val="22"/>
                <w:lang w:val="sr-Cyrl-CS"/>
              </w:rPr>
              <w:t xml:space="preserve"> </w:t>
            </w:r>
            <w:r>
              <w:rPr>
                <w:bCs/>
                <w:sz w:val="22"/>
                <w:szCs w:val="22"/>
              </w:rPr>
              <w:t>2</w:t>
            </w:r>
          </w:p>
        </w:tc>
        <w:tc>
          <w:tcPr>
            <w:tcW w:w="1408" w:type="dxa"/>
          </w:tcPr>
          <w:p w:rsidR="00D52C99" w:rsidRPr="00693C1B" w:rsidRDefault="00D52C99" w:rsidP="00C16DCD">
            <w:pPr>
              <w:rPr>
                <w:bCs/>
                <w:sz w:val="22"/>
                <w:szCs w:val="22"/>
              </w:rPr>
            </w:pPr>
            <w:r w:rsidRPr="007D5050">
              <w:rPr>
                <w:bCs/>
                <w:sz w:val="22"/>
                <w:szCs w:val="22"/>
              </w:rPr>
              <w:t>Вежбе:</w:t>
            </w:r>
            <w:r>
              <w:rPr>
                <w:bCs/>
                <w:sz w:val="22"/>
                <w:szCs w:val="22"/>
              </w:rPr>
              <w:t xml:space="preserve"> </w:t>
            </w:r>
            <w:r>
              <w:rPr>
                <w:bCs/>
                <w:sz w:val="22"/>
                <w:szCs w:val="22"/>
                <w:lang w:val="sr-Cyrl-CS"/>
              </w:rPr>
              <w:t>1</w:t>
            </w:r>
          </w:p>
        </w:tc>
        <w:tc>
          <w:tcPr>
            <w:tcW w:w="3666" w:type="dxa"/>
            <w:gridSpan w:val="3"/>
          </w:tcPr>
          <w:p w:rsidR="00D52C99" w:rsidRPr="00693C1B" w:rsidRDefault="00D52C99" w:rsidP="00C16DCD">
            <w:pPr>
              <w:rPr>
                <w:bCs/>
                <w:sz w:val="22"/>
                <w:szCs w:val="22"/>
              </w:rPr>
            </w:pPr>
            <w:r>
              <w:rPr>
                <w:bCs/>
                <w:sz w:val="22"/>
                <w:szCs w:val="22"/>
              </w:rPr>
              <w:t>Други облици наставе</w:t>
            </w:r>
            <w:r w:rsidRPr="007D5050">
              <w:rPr>
                <w:bCs/>
                <w:sz w:val="22"/>
                <w:szCs w:val="22"/>
              </w:rPr>
              <w:t>:</w:t>
            </w:r>
            <w:r>
              <w:rPr>
                <w:bCs/>
                <w:sz w:val="22"/>
                <w:szCs w:val="22"/>
              </w:rPr>
              <w:t xml:space="preserve"> 1</w:t>
            </w:r>
            <w:r w:rsidRPr="007D5050">
              <w:rPr>
                <w:bCs/>
                <w:sz w:val="22"/>
                <w:szCs w:val="22"/>
                <w:lang w:val="sr-Cyrl-CS"/>
              </w:rPr>
              <w:t xml:space="preserve"> </w:t>
            </w:r>
          </w:p>
        </w:tc>
        <w:tc>
          <w:tcPr>
            <w:tcW w:w="1568" w:type="dxa"/>
            <w:gridSpan w:val="2"/>
            <w:vMerge/>
          </w:tcPr>
          <w:p w:rsidR="00D52C99" w:rsidRPr="007D5050" w:rsidRDefault="00D52C99" w:rsidP="00C16DCD">
            <w:pPr>
              <w:rPr>
                <w:b/>
                <w:bCs/>
                <w:sz w:val="22"/>
                <w:szCs w:val="22"/>
              </w:rPr>
            </w:pPr>
          </w:p>
        </w:tc>
      </w:tr>
      <w:tr w:rsidR="00D52C99" w:rsidRPr="007D5050" w:rsidTr="00C16DCD">
        <w:tc>
          <w:tcPr>
            <w:tcW w:w="8590" w:type="dxa"/>
            <w:gridSpan w:val="7"/>
          </w:tcPr>
          <w:p w:rsidR="00D52C99" w:rsidRPr="007D5050" w:rsidRDefault="00D52C99" w:rsidP="00C16DCD">
            <w:pPr>
              <w:rPr>
                <w:b/>
                <w:bCs/>
                <w:sz w:val="22"/>
                <w:szCs w:val="22"/>
                <w:lang w:val="sr-Cyrl-CS"/>
              </w:rPr>
            </w:pPr>
            <w:r w:rsidRPr="007D5050">
              <w:rPr>
                <w:b/>
                <w:bCs/>
                <w:sz w:val="22"/>
                <w:szCs w:val="22"/>
                <w:lang w:val="sr-Cyrl-CS"/>
              </w:rPr>
              <w:t>Методе извођења наставе</w:t>
            </w:r>
          </w:p>
          <w:p w:rsidR="00D52C99" w:rsidRPr="00562CEC" w:rsidRDefault="00D52C99" w:rsidP="00C16DCD">
            <w:pPr>
              <w:rPr>
                <w:sz w:val="22"/>
                <w:szCs w:val="22"/>
              </w:rPr>
            </w:pPr>
            <w:r w:rsidRPr="00E659EB">
              <w:rPr>
                <w:rFonts w:eastAsia="ArialMT"/>
                <w:sz w:val="22"/>
                <w:szCs w:val="22"/>
              </w:rPr>
              <w:t>Ex catedra предавања, примена метода активне наставе</w:t>
            </w:r>
            <w:r>
              <w:rPr>
                <w:rFonts w:eastAsia="ArialMT"/>
                <w:sz w:val="22"/>
                <w:szCs w:val="22"/>
              </w:rPr>
              <w:t>, а на вежбама упознавање са основним принципима функционисања софтверских алати за обраду геопросторних информација</w:t>
            </w:r>
          </w:p>
        </w:tc>
      </w:tr>
      <w:tr w:rsidR="00D52C99" w:rsidRPr="007D5050" w:rsidTr="00C16DCD">
        <w:tc>
          <w:tcPr>
            <w:tcW w:w="8590" w:type="dxa"/>
            <w:gridSpan w:val="7"/>
          </w:tcPr>
          <w:p w:rsidR="00D52C99" w:rsidRPr="007D5050" w:rsidRDefault="00D52C99" w:rsidP="00C16DCD">
            <w:pPr>
              <w:jc w:val="center"/>
              <w:rPr>
                <w:b/>
                <w:bCs/>
                <w:sz w:val="22"/>
                <w:szCs w:val="22"/>
                <w:lang w:val="ru-RU"/>
              </w:rPr>
            </w:pPr>
            <w:r w:rsidRPr="007D5050">
              <w:rPr>
                <w:b/>
                <w:bCs/>
                <w:sz w:val="22"/>
                <w:szCs w:val="22"/>
                <w:lang w:val="sr-Cyrl-CS"/>
              </w:rPr>
              <w:t>Оцена знања (максимални број поена 100)</w:t>
            </w:r>
          </w:p>
        </w:tc>
      </w:tr>
      <w:tr w:rsidR="00D52C99" w:rsidRPr="007D5050" w:rsidTr="00C16DCD">
        <w:tc>
          <w:tcPr>
            <w:tcW w:w="3898" w:type="dxa"/>
            <w:gridSpan w:val="3"/>
          </w:tcPr>
          <w:p w:rsidR="00D52C99" w:rsidRPr="007D5050" w:rsidRDefault="00D52C99" w:rsidP="00C16DCD">
            <w:pPr>
              <w:jc w:val="center"/>
              <w:rPr>
                <w:sz w:val="22"/>
                <w:szCs w:val="22"/>
                <w:lang w:val="sr-Cyrl-CS"/>
              </w:rPr>
            </w:pPr>
            <w:r w:rsidRPr="007D5050">
              <w:rPr>
                <w:b/>
                <w:iCs/>
                <w:sz w:val="22"/>
                <w:szCs w:val="22"/>
                <w:lang w:val="sr-Cyrl-CS"/>
              </w:rPr>
              <w:t>Предиспитне обавезе</w:t>
            </w:r>
          </w:p>
        </w:tc>
        <w:tc>
          <w:tcPr>
            <w:tcW w:w="977" w:type="dxa"/>
          </w:tcPr>
          <w:p w:rsidR="00D52C99" w:rsidRPr="007D5050" w:rsidRDefault="00D52C99" w:rsidP="00C16DCD">
            <w:pPr>
              <w:jc w:val="center"/>
              <w:rPr>
                <w:b/>
                <w:bCs/>
                <w:sz w:val="22"/>
                <w:szCs w:val="22"/>
              </w:rPr>
            </w:pPr>
            <w:r>
              <w:rPr>
                <w:b/>
                <w:bCs/>
                <w:sz w:val="22"/>
                <w:szCs w:val="22"/>
              </w:rPr>
              <w:t>П</w:t>
            </w:r>
            <w:r w:rsidRPr="007D5050">
              <w:rPr>
                <w:b/>
                <w:bCs/>
                <w:sz w:val="22"/>
                <w:szCs w:val="22"/>
              </w:rPr>
              <w:t>оена</w:t>
            </w:r>
          </w:p>
        </w:tc>
        <w:tc>
          <w:tcPr>
            <w:tcW w:w="2711" w:type="dxa"/>
            <w:gridSpan w:val="2"/>
            <w:shd w:val="clear" w:color="auto" w:fill="auto"/>
          </w:tcPr>
          <w:p w:rsidR="00D52C99" w:rsidRPr="007D5050" w:rsidRDefault="00D52C99" w:rsidP="00C16DCD">
            <w:pPr>
              <w:jc w:val="center"/>
              <w:rPr>
                <w:b/>
                <w:sz w:val="22"/>
                <w:szCs w:val="22"/>
              </w:rPr>
            </w:pPr>
            <w:r w:rsidRPr="007D5050">
              <w:rPr>
                <w:b/>
                <w:sz w:val="22"/>
                <w:szCs w:val="22"/>
              </w:rPr>
              <w:t>Завршни испит</w:t>
            </w:r>
          </w:p>
        </w:tc>
        <w:tc>
          <w:tcPr>
            <w:tcW w:w="1004" w:type="dxa"/>
            <w:shd w:val="clear" w:color="auto" w:fill="auto"/>
          </w:tcPr>
          <w:p w:rsidR="00D52C99" w:rsidRPr="007D5050" w:rsidRDefault="00D52C99" w:rsidP="00C16DCD">
            <w:pPr>
              <w:jc w:val="center"/>
              <w:rPr>
                <w:b/>
                <w:iCs/>
                <w:sz w:val="22"/>
                <w:szCs w:val="22"/>
              </w:rPr>
            </w:pPr>
            <w:r>
              <w:rPr>
                <w:b/>
                <w:iCs/>
                <w:sz w:val="22"/>
                <w:szCs w:val="22"/>
              </w:rPr>
              <w:t>П</w:t>
            </w:r>
            <w:r w:rsidRPr="007D5050">
              <w:rPr>
                <w:b/>
                <w:iCs/>
                <w:sz w:val="22"/>
                <w:szCs w:val="22"/>
              </w:rPr>
              <w:t>оена</w:t>
            </w:r>
          </w:p>
        </w:tc>
      </w:tr>
      <w:tr w:rsidR="00D52C99" w:rsidRPr="007D5050" w:rsidTr="00C16DCD">
        <w:tc>
          <w:tcPr>
            <w:tcW w:w="3898" w:type="dxa"/>
            <w:gridSpan w:val="3"/>
          </w:tcPr>
          <w:p w:rsidR="00D52C99" w:rsidRPr="007D5050" w:rsidRDefault="00D52C99" w:rsidP="00C16DCD">
            <w:pPr>
              <w:rPr>
                <w:i/>
                <w:iCs/>
                <w:sz w:val="22"/>
                <w:szCs w:val="22"/>
                <w:lang w:val="sr-Cyrl-CS"/>
              </w:rPr>
            </w:pPr>
            <w:r w:rsidRPr="007D5050">
              <w:rPr>
                <w:sz w:val="22"/>
                <w:szCs w:val="22"/>
                <w:lang w:val="sr-Cyrl-CS"/>
              </w:rPr>
              <w:t>активност у току предавања</w:t>
            </w:r>
          </w:p>
        </w:tc>
        <w:tc>
          <w:tcPr>
            <w:tcW w:w="977" w:type="dxa"/>
          </w:tcPr>
          <w:p w:rsidR="00D52C99" w:rsidRPr="00D52C99" w:rsidRDefault="00D52C99" w:rsidP="00C16DCD">
            <w:pPr>
              <w:jc w:val="center"/>
              <w:rPr>
                <w:bCs/>
                <w:sz w:val="22"/>
                <w:szCs w:val="22"/>
                <w:lang w:val="sr-Cyrl-CS"/>
              </w:rPr>
            </w:pPr>
            <w:r w:rsidRPr="00D52C99">
              <w:rPr>
                <w:bCs/>
                <w:sz w:val="22"/>
                <w:szCs w:val="22"/>
                <w:lang w:val="sr-Cyrl-CS"/>
              </w:rPr>
              <w:t>20</w:t>
            </w:r>
          </w:p>
        </w:tc>
        <w:tc>
          <w:tcPr>
            <w:tcW w:w="2711" w:type="dxa"/>
            <w:gridSpan w:val="2"/>
            <w:shd w:val="clear" w:color="auto" w:fill="auto"/>
          </w:tcPr>
          <w:p w:rsidR="00D52C99" w:rsidRPr="007D5050" w:rsidRDefault="00D52C99" w:rsidP="00C16DCD">
            <w:pPr>
              <w:rPr>
                <w:i/>
                <w:iCs/>
                <w:sz w:val="22"/>
                <w:szCs w:val="22"/>
                <w:lang w:val="sr-Cyrl-CS"/>
              </w:rPr>
            </w:pPr>
            <w:r w:rsidRPr="007D5050">
              <w:rPr>
                <w:sz w:val="22"/>
                <w:szCs w:val="22"/>
                <w:lang w:val="sr-Cyrl-CS"/>
              </w:rPr>
              <w:t>колоквијум-и / завршни тест</w:t>
            </w:r>
          </w:p>
        </w:tc>
        <w:tc>
          <w:tcPr>
            <w:tcW w:w="1004" w:type="dxa"/>
            <w:shd w:val="clear" w:color="auto" w:fill="auto"/>
          </w:tcPr>
          <w:p w:rsidR="00D52C99" w:rsidRPr="00D52C99" w:rsidRDefault="00D52C99" w:rsidP="00C16DCD">
            <w:pPr>
              <w:jc w:val="center"/>
              <w:rPr>
                <w:bCs/>
                <w:sz w:val="22"/>
                <w:szCs w:val="22"/>
                <w:lang w:val="sr-Cyrl-CS"/>
              </w:rPr>
            </w:pPr>
            <w:r w:rsidRPr="00D52C99">
              <w:rPr>
                <w:bCs/>
                <w:sz w:val="22"/>
                <w:szCs w:val="22"/>
                <w:lang w:val="sr-Cyrl-CS"/>
              </w:rPr>
              <w:t>60</w:t>
            </w:r>
          </w:p>
        </w:tc>
      </w:tr>
      <w:tr w:rsidR="00D52C99" w:rsidRPr="007D5050" w:rsidTr="00C16DCD">
        <w:tc>
          <w:tcPr>
            <w:tcW w:w="3898" w:type="dxa"/>
            <w:gridSpan w:val="3"/>
          </w:tcPr>
          <w:p w:rsidR="00D52C99" w:rsidRPr="007D5050" w:rsidRDefault="00D52C99" w:rsidP="00C16DCD">
            <w:pPr>
              <w:rPr>
                <w:i/>
                <w:iCs/>
                <w:sz w:val="22"/>
                <w:szCs w:val="22"/>
                <w:lang w:val="sr-Cyrl-CS"/>
              </w:rPr>
            </w:pPr>
            <w:r w:rsidRPr="007D5050">
              <w:rPr>
                <w:sz w:val="22"/>
                <w:szCs w:val="22"/>
                <w:lang w:val="ru-RU"/>
              </w:rPr>
              <w:t>семинарски рад</w:t>
            </w:r>
            <w:r w:rsidRPr="007D5050">
              <w:rPr>
                <w:sz w:val="22"/>
                <w:szCs w:val="22"/>
                <w:lang w:val="sr-Cyrl-CS"/>
              </w:rPr>
              <w:t xml:space="preserve"> </w:t>
            </w:r>
          </w:p>
        </w:tc>
        <w:tc>
          <w:tcPr>
            <w:tcW w:w="977" w:type="dxa"/>
          </w:tcPr>
          <w:p w:rsidR="00D52C99" w:rsidRPr="00D52C99" w:rsidRDefault="00D52C99" w:rsidP="00C16DCD">
            <w:pPr>
              <w:jc w:val="center"/>
              <w:rPr>
                <w:bCs/>
                <w:sz w:val="22"/>
                <w:szCs w:val="22"/>
                <w:lang w:val="sr-Cyrl-CS"/>
              </w:rPr>
            </w:pPr>
            <w:r w:rsidRPr="00D52C99">
              <w:rPr>
                <w:bCs/>
                <w:sz w:val="22"/>
                <w:szCs w:val="22"/>
                <w:lang w:val="sr-Cyrl-CS"/>
              </w:rPr>
              <w:t>20</w:t>
            </w:r>
          </w:p>
        </w:tc>
        <w:tc>
          <w:tcPr>
            <w:tcW w:w="2711" w:type="dxa"/>
            <w:gridSpan w:val="2"/>
            <w:shd w:val="clear" w:color="auto" w:fill="auto"/>
          </w:tcPr>
          <w:p w:rsidR="00D52C99" w:rsidRPr="007D5050" w:rsidRDefault="00D52C99" w:rsidP="00C16DCD">
            <w:pPr>
              <w:rPr>
                <w:i/>
                <w:iCs/>
                <w:sz w:val="22"/>
                <w:szCs w:val="22"/>
                <w:lang w:val="sr-Cyrl-CS"/>
              </w:rPr>
            </w:pPr>
            <w:r w:rsidRPr="007D5050">
              <w:rPr>
                <w:sz w:val="22"/>
                <w:szCs w:val="22"/>
                <w:lang w:val="sr-Cyrl-CS"/>
              </w:rPr>
              <w:t>усмени испит</w:t>
            </w:r>
          </w:p>
        </w:tc>
        <w:tc>
          <w:tcPr>
            <w:tcW w:w="1004" w:type="dxa"/>
            <w:shd w:val="clear" w:color="auto" w:fill="auto"/>
          </w:tcPr>
          <w:p w:rsidR="00D52C99" w:rsidRPr="007D5050" w:rsidRDefault="00D52C99" w:rsidP="00C16DCD">
            <w:pPr>
              <w:jc w:val="center"/>
              <w:rPr>
                <w:b/>
                <w:iCs/>
                <w:sz w:val="22"/>
                <w:szCs w:val="22"/>
                <w:lang w:val="sr-Cyrl-CS"/>
              </w:rPr>
            </w:pPr>
          </w:p>
        </w:tc>
      </w:tr>
    </w:tbl>
    <w:p w:rsidR="00815B13" w:rsidRPr="00692C1D" w:rsidRDefault="00815B13" w:rsidP="00183B85">
      <w:pPr>
        <w:rPr>
          <w:bCs/>
          <w:sz w:val="22"/>
          <w:szCs w:val="22"/>
          <w:lang w:val="sr-Cyrl-CS"/>
        </w:rPr>
      </w:pPr>
    </w:p>
    <w:p w:rsidR="00815B13" w:rsidRPr="00692C1D" w:rsidRDefault="00815B13" w:rsidP="00183B85">
      <w:pPr>
        <w:rPr>
          <w:bCs/>
          <w:sz w:val="22"/>
          <w:szCs w:val="22"/>
          <w:lang w:val="sr-Cyrl-CS"/>
        </w:rPr>
      </w:pPr>
      <w:r w:rsidRPr="00692C1D">
        <w:rPr>
          <w:bCs/>
          <w:sz w:val="22"/>
          <w:szCs w:val="22"/>
          <w:lang w:val="sr-Cyrl-CS"/>
        </w:rPr>
        <w:br w:type="page"/>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767"/>
        <w:gridCol w:w="75"/>
        <w:gridCol w:w="1820"/>
        <w:gridCol w:w="2914"/>
        <w:gridCol w:w="342"/>
        <w:gridCol w:w="1020"/>
      </w:tblGrid>
      <w:tr w:rsidR="00815B13" w:rsidRPr="00692C1D" w:rsidTr="00FD4576">
        <w:tc>
          <w:tcPr>
            <w:tcW w:w="9606" w:type="dxa"/>
            <w:gridSpan w:val="7"/>
          </w:tcPr>
          <w:p w:rsidR="00815B13" w:rsidRPr="00692C1D" w:rsidRDefault="00815B13" w:rsidP="00595650">
            <w:pPr>
              <w:rPr>
                <w:bCs/>
                <w:sz w:val="22"/>
                <w:szCs w:val="22"/>
                <w:lang w:val="sr-Cyrl-CS"/>
              </w:rPr>
            </w:pPr>
            <w:r w:rsidRPr="00692C1D">
              <w:rPr>
                <w:b/>
                <w:bCs/>
                <w:sz w:val="22"/>
                <w:szCs w:val="22"/>
                <w:lang w:val="sr-Cyrl-CS"/>
              </w:rPr>
              <w:lastRenderedPageBreak/>
              <w:t>Студијски програм</w:t>
            </w:r>
            <w:r w:rsidRPr="00692C1D">
              <w:rPr>
                <w:b/>
                <w:bCs/>
                <w:sz w:val="22"/>
                <w:szCs w:val="22"/>
                <w:lang w:val="ru-RU"/>
              </w:rPr>
              <w:t>/студијски програми</w:t>
            </w:r>
            <w:r w:rsidRPr="00692C1D">
              <w:rPr>
                <w:bCs/>
                <w:sz w:val="22"/>
                <w:szCs w:val="22"/>
                <w:lang w:val="sr-Cyrl-CS"/>
              </w:rPr>
              <w:t xml:space="preserve"> </w:t>
            </w:r>
            <w:r w:rsidRPr="00692C1D">
              <w:rPr>
                <w:bCs/>
                <w:sz w:val="22"/>
                <w:szCs w:val="22"/>
              </w:rPr>
              <w:t>:</w:t>
            </w:r>
            <w:r w:rsidRPr="00692C1D">
              <w:rPr>
                <w:b/>
                <w:bCs/>
                <w:sz w:val="22"/>
                <w:szCs w:val="22"/>
              </w:rPr>
              <w:t xml:space="preserve"> </w:t>
            </w:r>
            <w:r w:rsidRPr="00692C1D">
              <w:rPr>
                <w:bCs/>
                <w:sz w:val="22"/>
                <w:szCs w:val="22"/>
                <w:lang w:val="sr-Cyrl-CS"/>
              </w:rPr>
              <w:t>Рачунарство у друштвеним наукама</w:t>
            </w:r>
          </w:p>
        </w:tc>
      </w:tr>
      <w:tr w:rsidR="00815B13" w:rsidRPr="00692C1D" w:rsidTr="00FD4576">
        <w:tc>
          <w:tcPr>
            <w:tcW w:w="9606" w:type="dxa"/>
            <w:gridSpan w:val="7"/>
          </w:tcPr>
          <w:p w:rsidR="00815B13" w:rsidRPr="00692C1D" w:rsidRDefault="00815B13" w:rsidP="00C85440">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w:t>
            </w:r>
            <w:r>
              <w:rPr>
                <w:sz w:val="22"/>
                <w:szCs w:val="22"/>
                <w:lang w:val="ru-RU"/>
              </w:rPr>
              <w:t>Мастер академске студије</w:t>
            </w:r>
          </w:p>
        </w:tc>
      </w:tr>
      <w:tr w:rsidR="00815B13" w:rsidRPr="00692C1D" w:rsidTr="00FD4576">
        <w:tc>
          <w:tcPr>
            <w:tcW w:w="9606" w:type="dxa"/>
            <w:gridSpan w:val="7"/>
          </w:tcPr>
          <w:p w:rsidR="00815B13" w:rsidRPr="00692C1D" w:rsidRDefault="00815B13" w:rsidP="00595650">
            <w:pPr>
              <w:rPr>
                <w:sz w:val="22"/>
                <w:szCs w:val="22"/>
              </w:rPr>
            </w:pPr>
            <w:r w:rsidRPr="00692C1D">
              <w:rPr>
                <w:b/>
                <w:bCs/>
                <w:sz w:val="22"/>
                <w:szCs w:val="22"/>
                <w:lang w:val="sr-Cyrl-CS"/>
              </w:rPr>
              <w:t xml:space="preserve">Назив предмета: </w:t>
            </w:r>
            <w:r w:rsidRPr="00256702">
              <w:rPr>
                <w:b/>
                <w:bCs/>
                <w:sz w:val="22"/>
                <w:szCs w:val="22"/>
                <w:lang w:val="sr-Cyrl-CS"/>
              </w:rPr>
              <w:t>Демографија и нове информационе технологије</w:t>
            </w:r>
          </w:p>
        </w:tc>
      </w:tr>
      <w:tr w:rsidR="00815B13" w:rsidRPr="00692C1D" w:rsidTr="00FD4576">
        <w:tc>
          <w:tcPr>
            <w:tcW w:w="9606" w:type="dxa"/>
            <w:gridSpan w:val="7"/>
          </w:tcPr>
          <w:p w:rsidR="00815B13" w:rsidRPr="00692C1D" w:rsidRDefault="00815B13" w:rsidP="00C85440">
            <w:pPr>
              <w:rPr>
                <w:b/>
                <w:bCs/>
                <w:sz w:val="22"/>
                <w:szCs w:val="22"/>
                <w:lang w:val="sr-Cyrl-CS"/>
              </w:rPr>
            </w:pPr>
            <w:r w:rsidRPr="00692C1D">
              <w:rPr>
                <w:b/>
                <w:bCs/>
                <w:sz w:val="22"/>
                <w:szCs w:val="22"/>
                <w:lang w:val="sr-Cyrl-CS"/>
              </w:rPr>
              <w:t>Наставник:</w:t>
            </w:r>
            <w:r w:rsidRPr="00692C1D">
              <w:rPr>
                <w:bCs/>
                <w:sz w:val="22"/>
                <w:szCs w:val="22"/>
                <w:lang w:val="sr-Cyrl-CS"/>
              </w:rPr>
              <w:t xml:space="preserve"> Мирјана М. Девеџић</w:t>
            </w:r>
            <w:r>
              <w:rPr>
                <w:bCs/>
                <w:sz w:val="22"/>
                <w:szCs w:val="22"/>
                <w:lang w:val="sr-Cyrl-CS"/>
              </w:rPr>
              <w:t xml:space="preserve">, </w:t>
            </w:r>
            <w:r w:rsidRPr="00CB23A8">
              <w:rPr>
                <w:sz w:val="22"/>
              </w:rPr>
              <w:t>Мирјана</w:t>
            </w:r>
            <w:r w:rsidR="00C743A5">
              <w:rPr>
                <w:sz w:val="22"/>
              </w:rPr>
              <w:t xml:space="preserve"> В.</w:t>
            </w:r>
            <w:r w:rsidRPr="00CB23A8">
              <w:rPr>
                <w:sz w:val="22"/>
              </w:rPr>
              <w:t xml:space="preserve"> Бобић, Биљана </w:t>
            </w:r>
            <w:r w:rsidR="00C743A5">
              <w:rPr>
                <w:sz w:val="22"/>
              </w:rPr>
              <w:t xml:space="preserve">М. </w:t>
            </w:r>
            <w:r w:rsidRPr="00CB23A8">
              <w:rPr>
                <w:sz w:val="22"/>
              </w:rPr>
              <w:t>Радивојевић</w:t>
            </w:r>
          </w:p>
        </w:tc>
      </w:tr>
      <w:tr w:rsidR="00815B13" w:rsidRPr="00692C1D" w:rsidTr="00FD4576">
        <w:tc>
          <w:tcPr>
            <w:tcW w:w="9606" w:type="dxa"/>
            <w:gridSpan w:val="7"/>
          </w:tcPr>
          <w:p w:rsidR="00815B13" w:rsidRPr="00692C1D" w:rsidRDefault="00815B13" w:rsidP="003F7D85">
            <w:pPr>
              <w:rPr>
                <w:sz w:val="22"/>
                <w:szCs w:val="22"/>
                <w:lang w:val="sr-Cyrl-CS"/>
              </w:rPr>
            </w:pPr>
            <w:r w:rsidRPr="00692C1D">
              <w:rPr>
                <w:b/>
                <w:bCs/>
                <w:sz w:val="22"/>
                <w:szCs w:val="22"/>
                <w:lang w:val="sr-Cyrl-CS"/>
              </w:rPr>
              <w:t>Статус предмета</w:t>
            </w:r>
            <w:r w:rsidRPr="00692C1D">
              <w:rPr>
                <w:bCs/>
                <w:sz w:val="22"/>
                <w:szCs w:val="22"/>
                <w:lang w:val="sr-Cyrl-CS"/>
              </w:rPr>
              <w:t>:</w:t>
            </w:r>
            <w:r w:rsidRPr="00692C1D">
              <w:rPr>
                <w:bCs/>
                <w:sz w:val="22"/>
                <w:szCs w:val="22"/>
                <w:lang w:val="en-US"/>
              </w:rPr>
              <w:t xml:space="preserve"> </w:t>
            </w:r>
            <w:r>
              <w:rPr>
                <w:bCs/>
                <w:sz w:val="22"/>
                <w:szCs w:val="22"/>
              </w:rPr>
              <w:t>и</w:t>
            </w:r>
            <w:r w:rsidRPr="00692C1D">
              <w:rPr>
                <w:bCs/>
                <w:sz w:val="22"/>
                <w:szCs w:val="22"/>
                <w:lang w:val="sr-Cyrl-CS"/>
              </w:rPr>
              <w:t>зборни</w:t>
            </w:r>
          </w:p>
        </w:tc>
      </w:tr>
      <w:tr w:rsidR="00815B13" w:rsidRPr="00692C1D" w:rsidTr="00FD4576">
        <w:tc>
          <w:tcPr>
            <w:tcW w:w="9606" w:type="dxa"/>
            <w:gridSpan w:val="7"/>
          </w:tcPr>
          <w:p w:rsidR="00815B13" w:rsidRPr="00692C1D" w:rsidRDefault="00815B13" w:rsidP="00595650">
            <w:pPr>
              <w:rPr>
                <w:sz w:val="22"/>
                <w:szCs w:val="22"/>
                <w:lang w:val="en-US"/>
              </w:rPr>
            </w:pPr>
            <w:r w:rsidRPr="00692C1D">
              <w:rPr>
                <w:b/>
                <w:bCs/>
                <w:sz w:val="22"/>
                <w:szCs w:val="22"/>
                <w:lang w:val="sr-Cyrl-CS"/>
              </w:rPr>
              <w:t>Број ЕСПБ</w:t>
            </w:r>
            <w:r w:rsidRPr="00692C1D">
              <w:rPr>
                <w:bCs/>
                <w:sz w:val="22"/>
                <w:szCs w:val="22"/>
              </w:rPr>
              <w:t xml:space="preserve">: </w:t>
            </w:r>
            <w:r w:rsidRPr="00692C1D">
              <w:rPr>
                <w:bCs/>
                <w:sz w:val="22"/>
                <w:szCs w:val="22"/>
                <w:lang w:val="en-US"/>
              </w:rPr>
              <w:t>6</w:t>
            </w:r>
          </w:p>
        </w:tc>
      </w:tr>
      <w:tr w:rsidR="00815B13" w:rsidRPr="00692C1D" w:rsidTr="00FD4576">
        <w:tc>
          <w:tcPr>
            <w:tcW w:w="9606" w:type="dxa"/>
            <w:gridSpan w:val="7"/>
          </w:tcPr>
          <w:p w:rsidR="00815B13" w:rsidRPr="00692C1D" w:rsidRDefault="00815B13" w:rsidP="00595650">
            <w:pPr>
              <w:rPr>
                <w:sz w:val="22"/>
                <w:szCs w:val="22"/>
                <w:lang w:val="sr-Cyrl-CS"/>
              </w:rPr>
            </w:pPr>
            <w:r w:rsidRPr="00692C1D">
              <w:rPr>
                <w:b/>
                <w:bCs/>
                <w:sz w:val="22"/>
                <w:szCs w:val="22"/>
                <w:lang w:val="sr-Cyrl-CS"/>
              </w:rPr>
              <w:t>Услов</w:t>
            </w:r>
            <w:r w:rsidRPr="00692C1D">
              <w:rPr>
                <w:bCs/>
                <w:sz w:val="22"/>
                <w:szCs w:val="22"/>
              </w:rPr>
              <w:t xml:space="preserve">: </w:t>
            </w:r>
          </w:p>
        </w:tc>
      </w:tr>
      <w:tr w:rsidR="00815B13" w:rsidRPr="00692C1D" w:rsidTr="00FD4576">
        <w:tc>
          <w:tcPr>
            <w:tcW w:w="9606" w:type="dxa"/>
            <w:gridSpan w:val="7"/>
          </w:tcPr>
          <w:p w:rsidR="00815B13" w:rsidRPr="00692C1D" w:rsidRDefault="00815B13" w:rsidP="00595650">
            <w:pPr>
              <w:spacing w:before="60" w:after="60"/>
              <w:jc w:val="both"/>
              <w:rPr>
                <w:sz w:val="22"/>
                <w:szCs w:val="22"/>
                <w:lang w:val="sr-Cyrl-CS"/>
              </w:rPr>
            </w:pPr>
            <w:r w:rsidRPr="00692C1D">
              <w:rPr>
                <w:b/>
                <w:bCs/>
                <w:sz w:val="22"/>
                <w:szCs w:val="22"/>
                <w:lang w:val="sr-Cyrl-CS"/>
              </w:rPr>
              <w:t xml:space="preserve">Циљ предмета: </w:t>
            </w:r>
            <w:r w:rsidRPr="00692C1D">
              <w:rPr>
                <w:sz w:val="22"/>
                <w:szCs w:val="22"/>
                <w:lang w:val="sr-Cyrl-CS"/>
              </w:rPr>
              <w:t>Упознавање са демографијом и и изворима података о становништву. Сагледавање актуелних демографских проблема. Упознавање са информационим технологијама које се користе у демографији. Значај нових информационих технологија за даље унапређење демографије и примењене демографије.</w:t>
            </w:r>
          </w:p>
        </w:tc>
      </w:tr>
      <w:tr w:rsidR="00815B13" w:rsidRPr="00692C1D" w:rsidTr="00FD4576">
        <w:tc>
          <w:tcPr>
            <w:tcW w:w="9606" w:type="dxa"/>
            <w:gridSpan w:val="7"/>
          </w:tcPr>
          <w:p w:rsidR="00815B13" w:rsidRPr="00692C1D" w:rsidRDefault="00815B13" w:rsidP="00595650">
            <w:pPr>
              <w:jc w:val="both"/>
              <w:rPr>
                <w:sz w:val="22"/>
                <w:szCs w:val="22"/>
                <w:lang w:val="sr-Cyrl-CS"/>
              </w:rPr>
            </w:pPr>
            <w:r w:rsidRPr="00692C1D">
              <w:rPr>
                <w:b/>
                <w:bCs/>
                <w:sz w:val="22"/>
                <w:szCs w:val="22"/>
                <w:lang w:val="sr-Cyrl-CS"/>
              </w:rPr>
              <w:t xml:space="preserve">Исход предмета </w:t>
            </w:r>
            <w:r w:rsidRPr="00692C1D">
              <w:rPr>
                <w:sz w:val="22"/>
                <w:szCs w:val="22"/>
                <w:lang w:val="sr-Cyrl-CS"/>
              </w:rPr>
              <w:t>Развијање критичког, креативног и интердисциплинарног начина размишљања. Стицање сазнања неопходних за уочавање проблема, пројектовање истраживања и примену нових информационих технологија у демографији.</w:t>
            </w:r>
          </w:p>
        </w:tc>
      </w:tr>
      <w:tr w:rsidR="00815B13" w:rsidRPr="00692C1D" w:rsidTr="00FD4576">
        <w:tc>
          <w:tcPr>
            <w:tcW w:w="9606" w:type="dxa"/>
            <w:gridSpan w:val="7"/>
          </w:tcPr>
          <w:p w:rsidR="00815B13" w:rsidRPr="00692C1D" w:rsidRDefault="00815B13" w:rsidP="00595650">
            <w:pPr>
              <w:jc w:val="both"/>
              <w:rPr>
                <w:i/>
                <w:iCs/>
                <w:sz w:val="22"/>
                <w:szCs w:val="22"/>
              </w:rPr>
            </w:pPr>
            <w:r w:rsidRPr="00692C1D">
              <w:rPr>
                <w:b/>
                <w:bCs/>
                <w:sz w:val="22"/>
                <w:szCs w:val="22"/>
                <w:lang w:val="sr-Cyrl-CS"/>
              </w:rPr>
              <w:t>Садржај предмета</w:t>
            </w:r>
            <w:r w:rsidRPr="00692C1D">
              <w:rPr>
                <w:bCs/>
                <w:sz w:val="22"/>
                <w:szCs w:val="22"/>
                <w:lang w:val="sr-Cyrl-CS"/>
              </w:rPr>
              <w:t>:</w:t>
            </w:r>
            <w:r w:rsidRPr="00692C1D">
              <w:rPr>
                <w:i/>
                <w:iCs/>
                <w:sz w:val="22"/>
                <w:szCs w:val="22"/>
                <w:lang w:val="sr-Cyrl-CS"/>
              </w:rPr>
              <w:t xml:space="preserve">Теоријска настава </w:t>
            </w:r>
          </w:p>
          <w:p w:rsidR="00815B13" w:rsidRPr="00692C1D" w:rsidRDefault="00815B13" w:rsidP="00595650">
            <w:pPr>
              <w:jc w:val="both"/>
              <w:rPr>
                <w:sz w:val="22"/>
                <w:szCs w:val="22"/>
                <w:lang w:val="sr-Cyrl-CS"/>
              </w:rPr>
            </w:pPr>
            <w:r w:rsidRPr="00692C1D">
              <w:rPr>
                <w:sz w:val="22"/>
                <w:szCs w:val="22"/>
                <w:lang w:val="sr-Cyrl-CS"/>
              </w:rPr>
              <w:t>Значај рачунарства за развој демографије</w:t>
            </w:r>
          </w:p>
          <w:p w:rsidR="00815B13" w:rsidRPr="00692C1D" w:rsidRDefault="00815B13" w:rsidP="00595650">
            <w:pPr>
              <w:jc w:val="both"/>
              <w:rPr>
                <w:sz w:val="22"/>
                <w:szCs w:val="22"/>
                <w:lang w:val="sr-Cyrl-CS"/>
              </w:rPr>
            </w:pPr>
            <w:r w:rsidRPr="00692C1D">
              <w:rPr>
                <w:sz w:val="22"/>
                <w:szCs w:val="22"/>
                <w:lang w:val="sr-Cyrl-CS"/>
              </w:rPr>
              <w:t>Предмет и значај демографских истраживања</w:t>
            </w:r>
          </w:p>
          <w:p w:rsidR="00815B13" w:rsidRPr="00692C1D" w:rsidRDefault="00815B13" w:rsidP="00595650">
            <w:pPr>
              <w:jc w:val="both"/>
              <w:rPr>
                <w:sz w:val="22"/>
                <w:szCs w:val="22"/>
                <w:lang w:val="sr-Cyrl-CS"/>
              </w:rPr>
            </w:pPr>
            <w:r w:rsidRPr="00692C1D">
              <w:rPr>
                <w:sz w:val="22"/>
                <w:szCs w:val="22"/>
                <w:lang w:val="sr-Cyrl-CS"/>
              </w:rPr>
              <w:t>Извори података о становништву, место и улога рачунарства</w:t>
            </w:r>
          </w:p>
          <w:p w:rsidR="00815B13" w:rsidRPr="00692C1D" w:rsidRDefault="00815B13" w:rsidP="00595650">
            <w:pPr>
              <w:jc w:val="both"/>
              <w:rPr>
                <w:sz w:val="22"/>
                <w:szCs w:val="22"/>
                <w:lang w:val="sr-Cyrl-CS"/>
              </w:rPr>
            </w:pPr>
            <w:r w:rsidRPr="00692C1D">
              <w:rPr>
                <w:sz w:val="22"/>
                <w:szCs w:val="22"/>
                <w:lang w:val="sr-Cyrl-CS"/>
              </w:rPr>
              <w:t>Особености демографског метода и рачунарство</w:t>
            </w:r>
          </w:p>
          <w:p w:rsidR="00815B13" w:rsidRPr="00692C1D" w:rsidRDefault="00815B13" w:rsidP="00595650">
            <w:pPr>
              <w:jc w:val="both"/>
              <w:rPr>
                <w:sz w:val="22"/>
                <w:szCs w:val="22"/>
                <w:lang w:val="sr-Cyrl-CS"/>
              </w:rPr>
            </w:pPr>
            <w:r w:rsidRPr="00692C1D">
              <w:rPr>
                <w:sz w:val="22"/>
                <w:szCs w:val="22"/>
                <w:lang w:val="sr-Cyrl-CS"/>
              </w:rPr>
              <w:t>Демографски изазови савременог друштва</w:t>
            </w:r>
          </w:p>
          <w:p w:rsidR="00815B13" w:rsidRPr="00692C1D" w:rsidRDefault="00815B13" w:rsidP="00595650">
            <w:pPr>
              <w:jc w:val="both"/>
              <w:rPr>
                <w:sz w:val="22"/>
                <w:szCs w:val="22"/>
                <w:lang w:val="sr-Cyrl-CS"/>
              </w:rPr>
            </w:pPr>
            <w:r w:rsidRPr="00692C1D">
              <w:rPr>
                <w:sz w:val="22"/>
                <w:szCs w:val="22"/>
                <w:lang w:val="sr-Cyrl-CS"/>
              </w:rPr>
              <w:t>Нове информационе технологије у изучавању, истраживању и презентовању демографских садржаја</w:t>
            </w:r>
          </w:p>
          <w:p w:rsidR="00815B13" w:rsidRPr="00692C1D" w:rsidRDefault="00815B13" w:rsidP="00595650">
            <w:pPr>
              <w:jc w:val="both"/>
              <w:rPr>
                <w:sz w:val="22"/>
                <w:szCs w:val="22"/>
                <w:lang w:val="sr-Cyrl-CS"/>
              </w:rPr>
            </w:pPr>
            <w:r w:rsidRPr="00692C1D">
              <w:rPr>
                <w:sz w:val="22"/>
                <w:szCs w:val="22"/>
                <w:lang w:val="sr-Cyrl-CS"/>
              </w:rPr>
              <w:t>Интердисциплинарност демографије, колаборација демографа и информационе технологије</w:t>
            </w:r>
          </w:p>
          <w:p w:rsidR="00815B13" w:rsidRPr="00692C1D" w:rsidRDefault="00815B13" w:rsidP="00595650">
            <w:pPr>
              <w:jc w:val="both"/>
              <w:rPr>
                <w:sz w:val="22"/>
                <w:szCs w:val="22"/>
                <w:lang w:val="sr-Cyrl-CS"/>
              </w:rPr>
            </w:pPr>
            <w:r w:rsidRPr="00692C1D">
              <w:rPr>
                <w:sz w:val="22"/>
                <w:szCs w:val="22"/>
                <w:lang w:val="sr-Cyrl-CS"/>
              </w:rPr>
              <w:t>Значај визуализације демографских садржаја и нове информационе технологије</w:t>
            </w:r>
          </w:p>
          <w:p w:rsidR="00815B13" w:rsidRPr="00692C1D" w:rsidRDefault="00815B13" w:rsidP="00595650">
            <w:pPr>
              <w:jc w:val="both"/>
              <w:rPr>
                <w:sz w:val="22"/>
                <w:szCs w:val="22"/>
                <w:lang w:val="sr-Cyrl-CS"/>
              </w:rPr>
            </w:pPr>
            <w:r w:rsidRPr="00692C1D">
              <w:rPr>
                <w:sz w:val="22"/>
                <w:szCs w:val="22"/>
                <w:lang w:val="sr-Cyrl-CS"/>
              </w:rPr>
              <w:t>Анимације демографских садржаја и нове информационе технологије</w:t>
            </w:r>
          </w:p>
          <w:p w:rsidR="00815B13" w:rsidRPr="00692C1D" w:rsidRDefault="00815B13" w:rsidP="00595650">
            <w:pPr>
              <w:jc w:val="both"/>
              <w:rPr>
                <w:sz w:val="22"/>
                <w:szCs w:val="22"/>
                <w:lang w:val="sr-Cyrl-CS"/>
              </w:rPr>
            </w:pPr>
            <w:r w:rsidRPr="00692C1D">
              <w:rPr>
                <w:sz w:val="22"/>
                <w:szCs w:val="22"/>
                <w:lang w:val="en-US"/>
              </w:rPr>
              <w:t>Y</w:t>
            </w:r>
            <w:r w:rsidRPr="00692C1D">
              <w:rPr>
                <w:sz w:val="22"/>
                <w:szCs w:val="22"/>
              </w:rPr>
              <w:t>ou Tube</w:t>
            </w:r>
            <w:r w:rsidRPr="00692C1D">
              <w:rPr>
                <w:sz w:val="22"/>
                <w:szCs w:val="22"/>
                <w:lang w:val="sr-Cyrl-CS"/>
              </w:rPr>
              <w:t xml:space="preserve"> демографија</w:t>
            </w:r>
          </w:p>
          <w:p w:rsidR="00815B13" w:rsidRPr="00692C1D" w:rsidRDefault="00815B13" w:rsidP="00595650">
            <w:pPr>
              <w:jc w:val="both"/>
              <w:rPr>
                <w:sz w:val="22"/>
                <w:szCs w:val="22"/>
                <w:lang w:val="sr-Cyrl-CS"/>
              </w:rPr>
            </w:pPr>
            <w:r w:rsidRPr="00692C1D">
              <w:rPr>
                <w:sz w:val="22"/>
                <w:szCs w:val="22"/>
                <w:lang w:val="sr-Cyrl-CS"/>
              </w:rPr>
              <w:t>Демографија у функцији јавних политика и нове информационе технологије</w:t>
            </w:r>
          </w:p>
          <w:p w:rsidR="00815B13" w:rsidRPr="00692C1D" w:rsidRDefault="00815B13" w:rsidP="00C85440">
            <w:pPr>
              <w:jc w:val="both"/>
              <w:rPr>
                <w:sz w:val="22"/>
                <w:szCs w:val="22"/>
                <w:lang w:val="sr-Cyrl-CS"/>
              </w:rPr>
            </w:pPr>
            <w:r w:rsidRPr="00692C1D">
              <w:rPr>
                <w:sz w:val="22"/>
                <w:szCs w:val="22"/>
                <w:lang w:val="sr-Cyrl-CS"/>
              </w:rPr>
              <w:t xml:space="preserve">Неискоришћене могућности нових информационих технологија у демографији </w:t>
            </w:r>
          </w:p>
        </w:tc>
      </w:tr>
      <w:tr w:rsidR="00815B13" w:rsidRPr="00692C1D" w:rsidTr="00FD4576">
        <w:tc>
          <w:tcPr>
            <w:tcW w:w="9606" w:type="dxa"/>
            <w:gridSpan w:val="7"/>
          </w:tcPr>
          <w:p w:rsidR="00815B13" w:rsidRPr="00692C1D" w:rsidRDefault="00815B13" w:rsidP="00595650">
            <w:pPr>
              <w:jc w:val="both"/>
              <w:rPr>
                <w:b/>
                <w:bCs/>
                <w:sz w:val="22"/>
                <w:szCs w:val="22"/>
                <w:lang w:val="sr-Cyrl-CS"/>
              </w:rPr>
            </w:pPr>
            <w:r w:rsidRPr="00692C1D">
              <w:rPr>
                <w:b/>
                <w:bCs/>
                <w:sz w:val="22"/>
                <w:szCs w:val="22"/>
                <w:lang w:val="sr-Cyrl-CS"/>
              </w:rPr>
              <w:t xml:space="preserve">Литература </w:t>
            </w:r>
          </w:p>
          <w:p w:rsidR="00815B13" w:rsidRPr="003F7D85" w:rsidRDefault="00815B13" w:rsidP="004C7362">
            <w:pPr>
              <w:pStyle w:val="ListParagraph"/>
              <w:numPr>
                <w:ilvl w:val="0"/>
                <w:numId w:val="27"/>
              </w:numPr>
              <w:spacing w:before="0" w:after="0"/>
              <w:ind w:left="714" w:hanging="357"/>
              <w:jc w:val="both"/>
              <w:rPr>
                <w:rFonts w:ascii="Times New Roman" w:hAnsi="Times New Roman" w:cs="Times New Roman"/>
              </w:rPr>
            </w:pPr>
            <w:r w:rsidRPr="003F7D85">
              <w:rPr>
                <w:rFonts w:ascii="Times New Roman" w:hAnsi="Times New Roman" w:cs="Times New Roman"/>
                <w:lang w:val="sr-Cyrl-CS"/>
              </w:rPr>
              <w:t xml:space="preserve">Hinde A. </w:t>
            </w:r>
            <w:r w:rsidRPr="003F7D85">
              <w:rPr>
                <w:rFonts w:ascii="Times New Roman" w:hAnsi="Times New Roman" w:cs="Times New Roman"/>
              </w:rPr>
              <w:t>(1998)</w:t>
            </w:r>
            <w:r w:rsidRPr="003F7D85">
              <w:rPr>
                <w:rFonts w:ascii="Times New Roman" w:hAnsi="Times New Roman" w:cs="Times New Roman"/>
                <w:lang w:val="sr-Cyrl-CS"/>
              </w:rPr>
              <w:t>,</w:t>
            </w:r>
            <w:r w:rsidRPr="003F7D85">
              <w:rPr>
                <w:rFonts w:ascii="Times New Roman" w:hAnsi="Times New Roman" w:cs="Times New Roman"/>
              </w:rPr>
              <w:t xml:space="preserve"> </w:t>
            </w:r>
            <w:r w:rsidRPr="003F7D85">
              <w:rPr>
                <w:rFonts w:ascii="Times New Roman" w:hAnsi="Times New Roman" w:cs="Times New Roman"/>
                <w:i/>
              </w:rPr>
              <w:t>Demographic Methods</w:t>
            </w:r>
            <w:r w:rsidRPr="003F7D85">
              <w:rPr>
                <w:rFonts w:ascii="Times New Roman" w:hAnsi="Times New Roman" w:cs="Times New Roman"/>
              </w:rPr>
              <w:t xml:space="preserve">, </w:t>
            </w:r>
            <w:smartTag w:uri="urn:schemas-microsoft-com:office:smarttags" w:element="City">
              <w:smartTag w:uri="urn:schemas-microsoft-com:office:smarttags" w:element="place">
                <w:r w:rsidRPr="003F7D85">
                  <w:rPr>
                    <w:rFonts w:ascii="Times New Roman" w:hAnsi="Times New Roman" w:cs="Times New Roman"/>
                  </w:rPr>
                  <w:t>ARNOLD</w:t>
                </w:r>
              </w:smartTag>
            </w:smartTag>
          </w:p>
          <w:p w:rsidR="00815B13" w:rsidRPr="003F7D85" w:rsidRDefault="00815B13" w:rsidP="004C7362">
            <w:pPr>
              <w:pStyle w:val="ListParagraph"/>
              <w:numPr>
                <w:ilvl w:val="0"/>
                <w:numId w:val="27"/>
              </w:numPr>
              <w:spacing w:before="0" w:after="0"/>
              <w:ind w:left="714" w:hanging="357"/>
              <w:jc w:val="both"/>
              <w:rPr>
                <w:rFonts w:ascii="Times New Roman" w:hAnsi="Times New Roman" w:cs="Times New Roman"/>
              </w:rPr>
            </w:pPr>
            <w:r w:rsidRPr="003F7D85">
              <w:rPr>
                <w:rFonts w:ascii="Times New Roman" w:hAnsi="Times New Roman" w:cs="Times New Roman"/>
              </w:rPr>
              <w:t>Девеџи</w:t>
            </w:r>
            <w:r w:rsidRPr="003F7D85">
              <w:rPr>
                <w:rFonts w:ascii="Times New Roman" w:hAnsi="Times New Roman" w:cs="Times New Roman"/>
                <w:lang w:val="sr-Cyrl-CS"/>
              </w:rPr>
              <w:t xml:space="preserve">ћ </w:t>
            </w:r>
            <w:r w:rsidRPr="003F7D85">
              <w:rPr>
                <w:rFonts w:ascii="Times New Roman" w:hAnsi="Times New Roman" w:cs="Times New Roman"/>
              </w:rPr>
              <w:t>М</w:t>
            </w:r>
            <w:r w:rsidRPr="003F7D85">
              <w:rPr>
                <w:rFonts w:ascii="Times New Roman" w:hAnsi="Times New Roman" w:cs="Times New Roman"/>
                <w:lang w:val="sr-Cyrl-CS"/>
              </w:rPr>
              <w:t xml:space="preserve">. (2006), </w:t>
            </w:r>
            <w:r w:rsidRPr="003F7D85">
              <w:rPr>
                <w:rFonts w:ascii="Times New Roman" w:hAnsi="Times New Roman" w:cs="Times New Roman"/>
              </w:rPr>
              <w:t>"</w:t>
            </w:r>
            <w:r w:rsidRPr="003F7D85">
              <w:rPr>
                <w:rFonts w:ascii="Times New Roman" w:hAnsi="Times New Roman" w:cs="Times New Roman"/>
                <w:i/>
              </w:rPr>
              <w:t>О</w:t>
            </w:r>
            <w:r w:rsidRPr="003F7D85">
              <w:rPr>
                <w:rFonts w:ascii="Times New Roman" w:hAnsi="Times New Roman" w:cs="Times New Roman"/>
                <w:i/>
                <w:lang w:val="sr-Cyrl-CS"/>
              </w:rPr>
              <w:t xml:space="preserve"> </w:t>
            </w:r>
            <w:r w:rsidRPr="003F7D85">
              <w:rPr>
                <w:rFonts w:ascii="Times New Roman" w:hAnsi="Times New Roman" w:cs="Times New Roman"/>
                <w:i/>
              </w:rPr>
              <w:t>природном</w:t>
            </w:r>
            <w:r w:rsidRPr="003F7D85">
              <w:rPr>
                <w:rFonts w:ascii="Times New Roman" w:hAnsi="Times New Roman" w:cs="Times New Roman"/>
                <w:i/>
                <w:lang w:val="sr-Cyrl-CS"/>
              </w:rPr>
              <w:t xml:space="preserve"> </w:t>
            </w:r>
            <w:r w:rsidRPr="003F7D85">
              <w:rPr>
                <w:rFonts w:ascii="Times New Roman" w:hAnsi="Times New Roman" w:cs="Times New Roman"/>
                <w:i/>
              </w:rPr>
              <w:t>кретању</w:t>
            </w:r>
            <w:r w:rsidRPr="003F7D85">
              <w:rPr>
                <w:rFonts w:ascii="Times New Roman" w:hAnsi="Times New Roman" w:cs="Times New Roman"/>
                <w:i/>
                <w:lang w:val="sr-Cyrl-CS"/>
              </w:rPr>
              <w:t xml:space="preserve"> </w:t>
            </w:r>
            <w:r w:rsidRPr="003F7D85">
              <w:rPr>
                <w:rFonts w:ascii="Times New Roman" w:hAnsi="Times New Roman" w:cs="Times New Roman"/>
                <w:i/>
              </w:rPr>
              <w:t>становни</w:t>
            </w:r>
            <w:r w:rsidRPr="003F7D85">
              <w:rPr>
                <w:rFonts w:ascii="Times New Roman" w:hAnsi="Times New Roman" w:cs="Times New Roman"/>
                <w:i/>
                <w:lang w:val="sr-Cyrl-CS"/>
              </w:rPr>
              <w:t>ш</w:t>
            </w:r>
            <w:r w:rsidRPr="003F7D85">
              <w:rPr>
                <w:rFonts w:ascii="Times New Roman" w:hAnsi="Times New Roman" w:cs="Times New Roman"/>
                <w:i/>
              </w:rPr>
              <w:t>тва"</w:t>
            </w:r>
            <w:r w:rsidRPr="003F7D85">
              <w:rPr>
                <w:rFonts w:ascii="Times New Roman" w:hAnsi="Times New Roman" w:cs="Times New Roman"/>
                <w:b/>
                <w:i/>
                <w:lang w:val="sr-Cyrl-CS"/>
              </w:rPr>
              <w:t>,</w:t>
            </w:r>
            <w:r w:rsidRPr="003F7D85">
              <w:rPr>
                <w:rFonts w:ascii="Times New Roman" w:hAnsi="Times New Roman" w:cs="Times New Roman"/>
                <w:lang w:val="sr-Cyrl-CS"/>
              </w:rPr>
              <w:t xml:space="preserve"> </w:t>
            </w:r>
            <w:r w:rsidRPr="003F7D85">
              <w:rPr>
                <w:rFonts w:ascii="Times New Roman" w:hAnsi="Times New Roman" w:cs="Times New Roman"/>
              </w:rPr>
              <w:t>Завод</w:t>
            </w:r>
            <w:r w:rsidRPr="003F7D85">
              <w:rPr>
                <w:rFonts w:ascii="Times New Roman" w:hAnsi="Times New Roman" w:cs="Times New Roman"/>
                <w:lang w:val="sr-Cyrl-CS"/>
              </w:rPr>
              <w:t xml:space="preserve"> </w:t>
            </w:r>
            <w:r w:rsidRPr="003F7D85">
              <w:rPr>
                <w:rFonts w:ascii="Times New Roman" w:hAnsi="Times New Roman" w:cs="Times New Roman"/>
              </w:rPr>
              <w:t>за</w:t>
            </w:r>
            <w:r w:rsidRPr="003F7D85">
              <w:rPr>
                <w:rFonts w:ascii="Times New Roman" w:hAnsi="Times New Roman" w:cs="Times New Roman"/>
                <w:lang w:val="sr-Cyrl-CS"/>
              </w:rPr>
              <w:t xml:space="preserve"> </w:t>
            </w:r>
            <w:r w:rsidRPr="003F7D85">
              <w:rPr>
                <w:rFonts w:ascii="Times New Roman" w:hAnsi="Times New Roman" w:cs="Times New Roman"/>
              </w:rPr>
              <w:t>уџбенике (</w:t>
            </w:r>
            <w:r w:rsidRPr="003F7D85">
              <w:rPr>
                <w:rFonts w:ascii="Times New Roman" w:hAnsi="Times New Roman" w:cs="Times New Roman"/>
                <w:lang w:val="sr-Cyrl-CS"/>
              </w:rPr>
              <w:t xml:space="preserve">одговарајућа поглавља) </w:t>
            </w:r>
          </w:p>
          <w:p w:rsidR="00815B13" w:rsidRPr="003F7D85" w:rsidRDefault="00815B13" w:rsidP="004C7362">
            <w:pPr>
              <w:pStyle w:val="ListParagraph"/>
              <w:numPr>
                <w:ilvl w:val="0"/>
                <w:numId w:val="27"/>
              </w:numPr>
              <w:spacing w:before="0" w:after="0"/>
              <w:ind w:left="714" w:hanging="357"/>
              <w:rPr>
                <w:rFonts w:ascii="Times New Roman" w:hAnsi="Times New Roman" w:cs="Times New Roman"/>
              </w:rPr>
            </w:pPr>
            <w:r w:rsidRPr="003F7D85">
              <w:rPr>
                <w:rFonts w:ascii="Times New Roman" w:hAnsi="Times New Roman" w:cs="Times New Roman"/>
                <w:bCs/>
                <w:lang w:val="sr-Cyrl-CS"/>
              </w:rPr>
              <w:t>Девеџић М., В. Девеџић (2003),</w:t>
            </w:r>
            <w:r w:rsidRPr="003F7D85">
              <w:rPr>
                <w:rFonts w:ascii="Times New Roman" w:hAnsi="Times New Roman" w:cs="Times New Roman"/>
                <w:bCs/>
              </w:rPr>
              <w:t xml:space="preserve"> </w:t>
            </w:r>
            <w:r w:rsidRPr="003F7D85">
              <w:rPr>
                <w:rFonts w:ascii="Times New Roman" w:hAnsi="Times New Roman" w:cs="Times New Roman"/>
                <w:i/>
              </w:rPr>
              <w:t>Towards Web-Based Education of Demography,</w:t>
            </w:r>
            <w:r w:rsidRPr="003F7D85">
              <w:rPr>
                <w:rFonts w:ascii="Times New Roman" w:hAnsi="Times New Roman" w:cs="Times New Roman"/>
              </w:rPr>
              <w:t xml:space="preserve"> International Journal on Informatics in Education (novi naziv Informatica) (ISSN 0868-4952), Vol.2, No.2, 2003, pp. 201-210.</w:t>
            </w:r>
          </w:p>
          <w:p w:rsidR="00815B13" w:rsidRPr="003F7D85" w:rsidRDefault="00815B13" w:rsidP="004C7362">
            <w:pPr>
              <w:pStyle w:val="ListParagraph"/>
              <w:numPr>
                <w:ilvl w:val="0"/>
                <w:numId w:val="27"/>
              </w:numPr>
              <w:spacing w:before="0" w:after="0"/>
              <w:ind w:left="714" w:hanging="357"/>
              <w:rPr>
                <w:rFonts w:ascii="Times New Roman" w:hAnsi="Times New Roman" w:cs="Times New Roman"/>
              </w:rPr>
            </w:pPr>
            <w:r w:rsidRPr="003F7D85">
              <w:rPr>
                <w:rFonts w:ascii="Times New Roman" w:hAnsi="Times New Roman" w:cs="Times New Roman"/>
                <w:lang w:val="sr-Cyrl-CS"/>
              </w:rPr>
              <w:t>Девеџић М, В. Девеџић (2010)</w:t>
            </w:r>
            <w:r w:rsidRPr="003F7D85">
              <w:rPr>
                <w:rFonts w:ascii="Times New Roman" w:hAnsi="Times New Roman" w:cs="Times New Roman"/>
              </w:rPr>
              <w:t xml:space="preserve">, </w:t>
            </w:r>
            <w:r w:rsidRPr="003F7D85">
              <w:rPr>
                <w:rFonts w:ascii="Times New Roman" w:hAnsi="Times New Roman" w:cs="Times New Roman"/>
                <w:i/>
              </w:rPr>
              <w:t>Imagine: Using New Web Technologies in Demography</w:t>
            </w:r>
            <w:r w:rsidRPr="003F7D85">
              <w:rPr>
                <w:rFonts w:ascii="Times New Roman" w:hAnsi="Times New Roman" w:cs="Times New Roman"/>
              </w:rPr>
              <w:t>, Social Science Computer Review , volume 28, number 2, ISSN 0894-4393, doi:10.1177/0894439309332661.</w:t>
            </w:r>
          </w:p>
          <w:p w:rsidR="00815B13" w:rsidRPr="003F7D85" w:rsidRDefault="00815B13" w:rsidP="004C7362">
            <w:pPr>
              <w:pStyle w:val="ListParagraph"/>
              <w:numPr>
                <w:ilvl w:val="0"/>
                <w:numId w:val="27"/>
              </w:numPr>
              <w:spacing w:before="0" w:after="0"/>
              <w:ind w:left="714" w:hanging="357"/>
            </w:pPr>
            <w:r w:rsidRPr="003F7D85">
              <w:rPr>
                <w:rFonts w:ascii="Times New Roman" w:hAnsi="Times New Roman" w:cs="Times New Roman"/>
                <w:lang w:val="sr-Cyrl-CS"/>
              </w:rPr>
              <w:t xml:space="preserve">М. Девеџић, В. Девеџић, С. Раденковић, </w:t>
            </w:r>
            <w:r w:rsidRPr="003F7D85">
              <w:rPr>
                <w:rFonts w:ascii="Times New Roman" w:hAnsi="Times New Roman" w:cs="Times New Roman"/>
              </w:rPr>
              <w:t>(2012) "</w:t>
            </w:r>
            <w:r w:rsidRPr="003F7D85">
              <w:rPr>
                <w:rFonts w:ascii="Times New Roman" w:hAnsi="Times New Roman" w:cs="Times New Roman"/>
                <w:i/>
              </w:rPr>
              <w:t>Web Service Support for Collaboration between Demographers</w:t>
            </w:r>
            <w:r w:rsidRPr="003F7D85">
              <w:rPr>
                <w:rFonts w:ascii="Times New Roman" w:hAnsi="Times New Roman" w:cs="Times New Roman"/>
              </w:rPr>
              <w:t>", Computer Science and Information Systems, Vol.9, No.2, 2012.</w:t>
            </w:r>
          </w:p>
        </w:tc>
      </w:tr>
      <w:tr w:rsidR="00815B13" w:rsidRPr="00692C1D" w:rsidTr="00FD4576">
        <w:tc>
          <w:tcPr>
            <w:tcW w:w="8244" w:type="dxa"/>
            <w:gridSpan w:val="5"/>
          </w:tcPr>
          <w:p w:rsidR="00815B13" w:rsidRPr="00692C1D" w:rsidRDefault="00815B13" w:rsidP="00595650">
            <w:pPr>
              <w:rPr>
                <w:b/>
                <w:bCs/>
                <w:sz w:val="22"/>
                <w:szCs w:val="22"/>
                <w:lang w:val="en-US"/>
              </w:rPr>
            </w:pPr>
            <w:r w:rsidRPr="00692C1D">
              <w:rPr>
                <w:b/>
                <w:bCs/>
                <w:sz w:val="22"/>
                <w:szCs w:val="22"/>
                <w:lang w:val="sr-Cyrl-CS"/>
              </w:rPr>
              <w:t xml:space="preserve">Број часова </w:t>
            </w:r>
            <w:r w:rsidRPr="00692C1D">
              <w:rPr>
                <w:b/>
                <w:sz w:val="22"/>
                <w:szCs w:val="22"/>
                <w:lang w:val="sr-Cyrl-CS"/>
              </w:rPr>
              <w:t xml:space="preserve"> активне наставе</w:t>
            </w:r>
          </w:p>
        </w:tc>
        <w:tc>
          <w:tcPr>
            <w:tcW w:w="1362" w:type="dxa"/>
            <w:gridSpan w:val="2"/>
            <w:vMerge w:val="restart"/>
          </w:tcPr>
          <w:p w:rsidR="00815B13" w:rsidRPr="00692C1D" w:rsidRDefault="00815B13" w:rsidP="00595650">
            <w:pPr>
              <w:rPr>
                <w:b/>
                <w:bCs/>
                <w:sz w:val="22"/>
                <w:szCs w:val="22"/>
                <w:lang w:val="ru-RU"/>
              </w:rPr>
            </w:pPr>
            <w:r w:rsidRPr="00692C1D">
              <w:rPr>
                <w:sz w:val="22"/>
                <w:szCs w:val="22"/>
                <w:lang w:val="en-US"/>
              </w:rPr>
              <w:t>Остали часови</w:t>
            </w:r>
          </w:p>
        </w:tc>
      </w:tr>
      <w:tr w:rsidR="00815B13" w:rsidRPr="00692C1D" w:rsidTr="00FD4576">
        <w:tc>
          <w:tcPr>
            <w:tcW w:w="1668" w:type="dxa"/>
          </w:tcPr>
          <w:p w:rsidR="00815B13" w:rsidRPr="00692C1D" w:rsidRDefault="00815B13" w:rsidP="004E0E76">
            <w:pPr>
              <w:rPr>
                <w:bCs/>
                <w:sz w:val="22"/>
                <w:szCs w:val="22"/>
                <w:lang w:val="sr-Cyrl-CS"/>
              </w:rPr>
            </w:pPr>
            <w:r w:rsidRPr="00692C1D">
              <w:rPr>
                <w:bCs/>
                <w:sz w:val="22"/>
                <w:szCs w:val="22"/>
                <w:lang w:val="en-US"/>
              </w:rPr>
              <w:t>Предавања:</w:t>
            </w:r>
            <w:r w:rsidRPr="00692C1D">
              <w:rPr>
                <w:bCs/>
                <w:sz w:val="22"/>
                <w:szCs w:val="22"/>
              </w:rPr>
              <w:t xml:space="preserve"> </w:t>
            </w:r>
            <w:r w:rsidRPr="00692C1D">
              <w:rPr>
                <w:bCs/>
                <w:sz w:val="22"/>
                <w:szCs w:val="22"/>
                <w:lang w:val="sr-Cyrl-CS"/>
              </w:rPr>
              <w:t>2</w:t>
            </w:r>
          </w:p>
        </w:tc>
        <w:tc>
          <w:tcPr>
            <w:tcW w:w="1842" w:type="dxa"/>
            <w:gridSpan w:val="2"/>
          </w:tcPr>
          <w:p w:rsidR="00815B13" w:rsidRPr="00692C1D" w:rsidRDefault="00815B13" w:rsidP="004E0E76">
            <w:pPr>
              <w:rPr>
                <w:bCs/>
                <w:sz w:val="22"/>
                <w:szCs w:val="22"/>
              </w:rPr>
            </w:pPr>
            <w:r w:rsidRPr="00692C1D">
              <w:rPr>
                <w:bCs/>
                <w:sz w:val="22"/>
                <w:szCs w:val="22"/>
                <w:lang w:val="en-US"/>
              </w:rPr>
              <w:t>Вежбе:</w:t>
            </w:r>
            <w:r w:rsidRPr="00692C1D">
              <w:rPr>
                <w:bCs/>
                <w:sz w:val="22"/>
                <w:szCs w:val="22"/>
              </w:rPr>
              <w:t xml:space="preserve"> 1</w:t>
            </w:r>
          </w:p>
        </w:tc>
        <w:tc>
          <w:tcPr>
            <w:tcW w:w="4734" w:type="dxa"/>
            <w:gridSpan w:val="2"/>
          </w:tcPr>
          <w:p w:rsidR="00815B13" w:rsidRPr="00692C1D" w:rsidRDefault="00815B13" w:rsidP="004E0E76">
            <w:pPr>
              <w:rPr>
                <w:bCs/>
                <w:sz w:val="22"/>
                <w:szCs w:val="22"/>
                <w:lang w:val="en-US"/>
              </w:rPr>
            </w:pPr>
            <w:r w:rsidRPr="00692C1D">
              <w:rPr>
                <w:bCs/>
                <w:sz w:val="22"/>
                <w:szCs w:val="22"/>
                <w:lang w:val="en-US"/>
              </w:rPr>
              <w:t>Други облици наставе:</w:t>
            </w:r>
            <w:r w:rsidRPr="00692C1D">
              <w:rPr>
                <w:bCs/>
                <w:sz w:val="22"/>
                <w:szCs w:val="22"/>
              </w:rPr>
              <w:t xml:space="preserve"> 1</w:t>
            </w:r>
          </w:p>
        </w:tc>
        <w:tc>
          <w:tcPr>
            <w:tcW w:w="1362" w:type="dxa"/>
            <w:gridSpan w:val="2"/>
            <w:vMerge/>
          </w:tcPr>
          <w:p w:rsidR="00815B13" w:rsidRPr="00692C1D" w:rsidRDefault="00815B13" w:rsidP="00595650">
            <w:pPr>
              <w:rPr>
                <w:b/>
                <w:bCs/>
                <w:sz w:val="22"/>
                <w:szCs w:val="22"/>
                <w:lang w:val="en-US"/>
              </w:rPr>
            </w:pPr>
          </w:p>
        </w:tc>
      </w:tr>
      <w:tr w:rsidR="00815B13" w:rsidRPr="00692C1D" w:rsidTr="00FD4576">
        <w:tc>
          <w:tcPr>
            <w:tcW w:w="9606" w:type="dxa"/>
            <w:gridSpan w:val="7"/>
          </w:tcPr>
          <w:p w:rsidR="00815B13" w:rsidRPr="00692C1D" w:rsidRDefault="00815B13" w:rsidP="00595650">
            <w:pPr>
              <w:rPr>
                <w:b/>
                <w:bCs/>
                <w:sz w:val="22"/>
                <w:szCs w:val="22"/>
                <w:lang w:val="sr-Cyrl-CS"/>
              </w:rPr>
            </w:pPr>
            <w:r w:rsidRPr="00692C1D">
              <w:rPr>
                <w:b/>
                <w:bCs/>
                <w:sz w:val="22"/>
                <w:szCs w:val="22"/>
                <w:lang w:val="sr-Cyrl-CS"/>
              </w:rPr>
              <w:t>Методе извођења наставе</w:t>
            </w:r>
          </w:p>
          <w:p w:rsidR="00815B13" w:rsidRPr="00692C1D" w:rsidRDefault="00815B13" w:rsidP="00595650">
            <w:pPr>
              <w:rPr>
                <w:sz w:val="22"/>
                <w:szCs w:val="22"/>
                <w:lang w:val="sr-Cyrl-CS"/>
              </w:rPr>
            </w:pPr>
            <w:r w:rsidRPr="00692C1D">
              <w:rPr>
                <w:sz w:val="22"/>
                <w:szCs w:val="22"/>
                <w:lang w:val="sr-Cyrl-CS"/>
              </w:rPr>
              <w:t>Предавања, вежбе.</w:t>
            </w:r>
          </w:p>
        </w:tc>
      </w:tr>
      <w:tr w:rsidR="00815B13" w:rsidRPr="00692C1D" w:rsidTr="00FD4576">
        <w:tc>
          <w:tcPr>
            <w:tcW w:w="9606" w:type="dxa"/>
            <w:gridSpan w:val="7"/>
          </w:tcPr>
          <w:p w:rsidR="00815B13" w:rsidRPr="00692C1D" w:rsidRDefault="00815B13" w:rsidP="00595650">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FD4576">
        <w:tc>
          <w:tcPr>
            <w:tcW w:w="3435" w:type="dxa"/>
            <w:gridSpan w:val="2"/>
          </w:tcPr>
          <w:p w:rsidR="00815B13" w:rsidRPr="00692C1D" w:rsidRDefault="00815B13" w:rsidP="0006412E">
            <w:pPr>
              <w:jc w:val="center"/>
              <w:rPr>
                <w:sz w:val="22"/>
                <w:szCs w:val="22"/>
                <w:lang w:val="sr-Cyrl-CS"/>
              </w:rPr>
            </w:pPr>
            <w:r w:rsidRPr="00692C1D">
              <w:rPr>
                <w:b/>
                <w:iCs/>
                <w:sz w:val="22"/>
                <w:szCs w:val="22"/>
                <w:lang w:val="sr-Cyrl-CS"/>
              </w:rPr>
              <w:t>Предиспитне обавезе</w:t>
            </w:r>
          </w:p>
        </w:tc>
        <w:tc>
          <w:tcPr>
            <w:tcW w:w="1895" w:type="dxa"/>
            <w:gridSpan w:val="2"/>
          </w:tcPr>
          <w:p w:rsidR="00815B13" w:rsidRPr="00692C1D" w:rsidRDefault="00815B13" w:rsidP="0006412E">
            <w:pPr>
              <w:jc w:val="center"/>
              <w:rPr>
                <w:b/>
                <w:bCs/>
                <w:sz w:val="22"/>
                <w:szCs w:val="22"/>
                <w:lang w:val="en-US"/>
              </w:rPr>
            </w:pPr>
            <w:r w:rsidRPr="00692C1D">
              <w:rPr>
                <w:b/>
                <w:bCs/>
                <w:sz w:val="22"/>
                <w:szCs w:val="22"/>
              </w:rPr>
              <w:t>П</w:t>
            </w:r>
            <w:r w:rsidRPr="00692C1D">
              <w:rPr>
                <w:b/>
                <w:bCs/>
                <w:sz w:val="22"/>
                <w:szCs w:val="22"/>
                <w:lang w:val="en-US"/>
              </w:rPr>
              <w:t>оена</w:t>
            </w:r>
          </w:p>
        </w:tc>
        <w:tc>
          <w:tcPr>
            <w:tcW w:w="3256" w:type="dxa"/>
            <w:gridSpan w:val="2"/>
          </w:tcPr>
          <w:p w:rsidR="00815B13" w:rsidRPr="00692C1D" w:rsidRDefault="00815B13" w:rsidP="0006412E">
            <w:pPr>
              <w:jc w:val="center"/>
              <w:rPr>
                <w:b/>
                <w:sz w:val="22"/>
                <w:szCs w:val="22"/>
                <w:lang w:val="en-US"/>
              </w:rPr>
            </w:pPr>
            <w:r w:rsidRPr="00692C1D">
              <w:rPr>
                <w:b/>
                <w:sz w:val="22"/>
                <w:szCs w:val="22"/>
                <w:lang w:val="en-US"/>
              </w:rPr>
              <w:t>Завршни испит</w:t>
            </w:r>
          </w:p>
        </w:tc>
        <w:tc>
          <w:tcPr>
            <w:tcW w:w="1020" w:type="dxa"/>
          </w:tcPr>
          <w:p w:rsidR="00815B13" w:rsidRPr="00692C1D" w:rsidRDefault="00815B13" w:rsidP="0006412E">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FD4576">
        <w:tc>
          <w:tcPr>
            <w:tcW w:w="3435" w:type="dxa"/>
            <w:gridSpan w:val="2"/>
          </w:tcPr>
          <w:p w:rsidR="00815B13" w:rsidRPr="00692C1D" w:rsidRDefault="00815B13" w:rsidP="00595650">
            <w:pPr>
              <w:rPr>
                <w:i/>
                <w:iCs/>
                <w:sz w:val="22"/>
                <w:szCs w:val="22"/>
                <w:lang w:val="sr-Cyrl-CS"/>
              </w:rPr>
            </w:pPr>
            <w:r w:rsidRPr="00692C1D">
              <w:rPr>
                <w:sz w:val="22"/>
                <w:szCs w:val="22"/>
                <w:lang w:val="sr-Cyrl-CS"/>
              </w:rPr>
              <w:t>активност у току предавања</w:t>
            </w:r>
          </w:p>
        </w:tc>
        <w:tc>
          <w:tcPr>
            <w:tcW w:w="1895" w:type="dxa"/>
            <w:gridSpan w:val="2"/>
          </w:tcPr>
          <w:p w:rsidR="00815B13" w:rsidRPr="003F7D85" w:rsidRDefault="00815B13" w:rsidP="004E0E76">
            <w:pPr>
              <w:jc w:val="center"/>
              <w:rPr>
                <w:bCs/>
                <w:sz w:val="22"/>
                <w:szCs w:val="22"/>
                <w:lang w:val="en-US"/>
              </w:rPr>
            </w:pPr>
            <w:r w:rsidRPr="003F7D85">
              <w:rPr>
                <w:bCs/>
                <w:sz w:val="22"/>
                <w:szCs w:val="22"/>
                <w:lang w:val="en-US"/>
              </w:rPr>
              <w:t>10</w:t>
            </w:r>
          </w:p>
        </w:tc>
        <w:tc>
          <w:tcPr>
            <w:tcW w:w="3256" w:type="dxa"/>
            <w:gridSpan w:val="2"/>
          </w:tcPr>
          <w:p w:rsidR="00815B13" w:rsidRPr="00692C1D" w:rsidRDefault="00815B13" w:rsidP="00595650">
            <w:pPr>
              <w:rPr>
                <w:i/>
                <w:iCs/>
                <w:sz w:val="22"/>
                <w:szCs w:val="22"/>
                <w:lang w:val="sr-Cyrl-CS"/>
              </w:rPr>
            </w:pPr>
            <w:r w:rsidRPr="00692C1D">
              <w:rPr>
                <w:sz w:val="22"/>
                <w:szCs w:val="22"/>
                <w:lang w:val="sr-Cyrl-CS"/>
              </w:rPr>
              <w:t>писмени испит</w:t>
            </w:r>
          </w:p>
        </w:tc>
        <w:tc>
          <w:tcPr>
            <w:tcW w:w="1020" w:type="dxa"/>
          </w:tcPr>
          <w:p w:rsidR="00815B13" w:rsidRPr="003F7D85" w:rsidRDefault="00815B13" w:rsidP="004E0E76">
            <w:pPr>
              <w:jc w:val="center"/>
              <w:rPr>
                <w:iCs/>
                <w:sz w:val="22"/>
                <w:szCs w:val="22"/>
                <w:lang w:val="sr-Cyrl-CS"/>
              </w:rPr>
            </w:pPr>
            <w:r w:rsidRPr="003F7D85">
              <w:rPr>
                <w:iCs/>
                <w:sz w:val="22"/>
                <w:szCs w:val="22"/>
                <w:lang w:val="sr-Cyrl-CS"/>
              </w:rPr>
              <w:t>60</w:t>
            </w:r>
          </w:p>
        </w:tc>
      </w:tr>
      <w:tr w:rsidR="00815B13" w:rsidRPr="00692C1D" w:rsidTr="00FD4576">
        <w:tc>
          <w:tcPr>
            <w:tcW w:w="3435" w:type="dxa"/>
            <w:gridSpan w:val="2"/>
          </w:tcPr>
          <w:p w:rsidR="00815B13" w:rsidRPr="00692C1D" w:rsidRDefault="00815B13" w:rsidP="00595650">
            <w:pPr>
              <w:rPr>
                <w:i/>
                <w:iCs/>
                <w:sz w:val="22"/>
                <w:szCs w:val="22"/>
                <w:lang w:val="sr-Cyrl-CS"/>
              </w:rPr>
            </w:pPr>
            <w:r w:rsidRPr="00692C1D">
              <w:rPr>
                <w:sz w:val="22"/>
                <w:szCs w:val="22"/>
                <w:lang w:val="sr-Cyrl-CS"/>
              </w:rPr>
              <w:t>практична настава</w:t>
            </w:r>
          </w:p>
        </w:tc>
        <w:tc>
          <w:tcPr>
            <w:tcW w:w="1895" w:type="dxa"/>
            <w:gridSpan w:val="2"/>
          </w:tcPr>
          <w:p w:rsidR="00815B13" w:rsidRPr="003F7D85" w:rsidRDefault="00815B13" w:rsidP="004E0E76">
            <w:pPr>
              <w:jc w:val="center"/>
              <w:rPr>
                <w:bCs/>
                <w:sz w:val="22"/>
                <w:szCs w:val="22"/>
                <w:lang w:val="sr-Cyrl-CS"/>
              </w:rPr>
            </w:pPr>
            <w:r w:rsidRPr="003F7D85">
              <w:rPr>
                <w:bCs/>
                <w:sz w:val="22"/>
                <w:szCs w:val="22"/>
              </w:rPr>
              <w:t>3</w:t>
            </w:r>
            <w:r w:rsidRPr="003F7D85">
              <w:rPr>
                <w:bCs/>
                <w:sz w:val="22"/>
                <w:szCs w:val="22"/>
                <w:lang w:val="sr-Cyrl-CS"/>
              </w:rPr>
              <w:t>0</w:t>
            </w:r>
          </w:p>
        </w:tc>
        <w:tc>
          <w:tcPr>
            <w:tcW w:w="3256" w:type="dxa"/>
            <w:gridSpan w:val="2"/>
          </w:tcPr>
          <w:p w:rsidR="00815B13" w:rsidRPr="00692C1D" w:rsidRDefault="00815B13" w:rsidP="00595650">
            <w:pPr>
              <w:rPr>
                <w:i/>
                <w:iCs/>
                <w:sz w:val="22"/>
                <w:szCs w:val="22"/>
                <w:lang w:val="sr-Cyrl-CS"/>
              </w:rPr>
            </w:pPr>
            <w:r w:rsidRPr="00692C1D">
              <w:rPr>
                <w:sz w:val="22"/>
                <w:szCs w:val="22"/>
                <w:lang w:val="sr-Cyrl-CS"/>
              </w:rPr>
              <w:t>усмени испт</w:t>
            </w:r>
          </w:p>
        </w:tc>
        <w:tc>
          <w:tcPr>
            <w:tcW w:w="1020" w:type="dxa"/>
          </w:tcPr>
          <w:p w:rsidR="00815B13" w:rsidRPr="00692C1D" w:rsidRDefault="00815B13" w:rsidP="004E0E76">
            <w:pPr>
              <w:jc w:val="center"/>
              <w:rPr>
                <w:b/>
                <w:iCs/>
                <w:sz w:val="22"/>
                <w:szCs w:val="22"/>
                <w:lang w:val="sr-Cyrl-CS"/>
              </w:rPr>
            </w:pPr>
          </w:p>
        </w:tc>
      </w:tr>
    </w:tbl>
    <w:p w:rsidR="00815B13" w:rsidRPr="00692C1D" w:rsidRDefault="00815B13" w:rsidP="00183B85">
      <w:pPr>
        <w:rPr>
          <w:bCs/>
          <w:sz w:val="22"/>
          <w:szCs w:val="22"/>
          <w:lang w:val="sr-Cyrl-CS"/>
        </w:rPr>
      </w:pPr>
      <w:r w:rsidRPr="00692C1D">
        <w:rPr>
          <w:bCs/>
          <w:sz w:val="22"/>
          <w:szCs w:val="22"/>
          <w:lang w:val="sr-Cyrl-CS"/>
        </w:rPr>
        <w:br w:type="page"/>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464"/>
        <w:gridCol w:w="1807"/>
        <w:gridCol w:w="2556"/>
        <w:gridCol w:w="549"/>
        <w:gridCol w:w="1421"/>
      </w:tblGrid>
      <w:tr w:rsidR="00815B13" w:rsidRPr="00692C1D" w:rsidTr="00894163">
        <w:tc>
          <w:tcPr>
            <w:tcW w:w="9606" w:type="dxa"/>
            <w:gridSpan w:val="6"/>
          </w:tcPr>
          <w:p w:rsidR="00815B13" w:rsidRPr="00692C1D" w:rsidRDefault="00815B13" w:rsidP="0081015E">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 xml:space="preserve">/студијски програми: </w:t>
            </w:r>
            <w:r w:rsidRPr="00692C1D">
              <w:rPr>
                <w:bCs/>
                <w:sz w:val="22"/>
                <w:szCs w:val="22"/>
              </w:rPr>
              <w:t>Рачунарство у друштвеним наукама</w:t>
            </w:r>
          </w:p>
        </w:tc>
      </w:tr>
      <w:tr w:rsidR="00815B13" w:rsidRPr="00692C1D" w:rsidTr="00894163">
        <w:tc>
          <w:tcPr>
            <w:tcW w:w="9606" w:type="dxa"/>
            <w:gridSpan w:val="6"/>
          </w:tcPr>
          <w:p w:rsidR="00815B13" w:rsidRPr="00692C1D" w:rsidRDefault="00815B13" w:rsidP="004E0E76">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sr-Cyrl-CS"/>
              </w:rPr>
              <w:t>Мастер академске студије</w:t>
            </w:r>
          </w:p>
        </w:tc>
      </w:tr>
      <w:tr w:rsidR="00815B13" w:rsidRPr="00692C1D" w:rsidTr="00894163">
        <w:tc>
          <w:tcPr>
            <w:tcW w:w="9606" w:type="dxa"/>
            <w:gridSpan w:val="6"/>
          </w:tcPr>
          <w:p w:rsidR="00815B13" w:rsidRPr="00692C1D" w:rsidRDefault="00815B13" w:rsidP="0081015E">
            <w:pPr>
              <w:rPr>
                <w:sz w:val="22"/>
                <w:szCs w:val="22"/>
              </w:rPr>
            </w:pPr>
            <w:r w:rsidRPr="00692C1D">
              <w:rPr>
                <w:b/>
                <w:bCs/>
                <w:sz w:val="22"/>
                <w:szCs w:val="22"/>
                <w:lang w:val="sr-Cyrl-CS"/>
              </w:rPr>
              <w:t xml:space="preserve">Назив предмета: </w:t>
            </w:r>
            <w:r w:rsidRPr="003F7D85">
              <w:rPr>
                <w:b/>
                <w:color w:val="000000"/>
                <w:sz w:val="22"/>
                <w:szCs w:val="22"/>
              </w:rPr>
              <w:t>Организација истраживања и статистика</w:t>
            </w:r>
          </w:p>
        </w:tc>
      </w:tr>
      <w:tr w:rsidR="00815B13" w:rsidRPr="00692C1D" w:rsidTr="00894163">
        <w:tc>
          <w:tcPr>
            <w:tcW w:w="9606" w:type="dxa"/>
            <w:gridSpan w:val="6"/>
          </w:tcPr>
          <w:p w:rsidR="00815B13" w:rsidRPr="00692C1D" w:rsidRDefault="00815B13" w:rsidP="004E0E76">
            <w:pPr>
              <w:rPr>
                <w:bCs/>
                <w:sz w:val="22"/>
                <w:szCs w:val="22"/>
              </w:rPr>
            </w:pPr>
            <w:r w:rsidRPr="00692C1D">
              <w:rPr>
                <w:b/>
                <w:bCs/>
                <w:sz w:val="22"/>
                <w:szCs w:val="22"/>
                <w:lang w:val="sr-Cyrl-CS"/>
              </w:rPr>
              <w:t>Наставник:</w:t>
            </w:r>
            <w:r w:rsidRPr="00692C1D">
              <w:rPr>
                <w:b/>
                <w:bCs/>
                <w:sz w:val="22"/>
                <w:szCs w:val="22"/>
              </w:rPr>
              <w:t xml:space="preserve"> </w:t>
            </w:r>
            <w:r w:rsidRPr="00692C1D">
              <w:rPr>
                <w:bCs/>
                <w:sz w:val="22"/>
                <w:szCs w:val="22"/>
                <w:lang w:val="sr-Cyrl-CS"/>
              </w:rPr>
              <w:t xml:space="preserve">Милица </w:t>
            </w:r>
            <w:r w:rsidRPr="00692C1D">
              <w:rPr>
                <w:bCs/>
                <w:sz w:val="22"/>
                <w:szCs w:val="22"/>
              </w:rPr>
              <w:t xml:space="preserve">В. </w:t>
            </w:r>
            <w:r w:rsidRPr="00692C1D">
              <w:rPr>
                <w:bCs/>
                <w:sz w:val="22"/>
                <w:szCs w:val="22"/>
                <w:lang w:val="sr-Cyrl-CS"/>
              </w:rPr>
              <w:t xml:space="preserve">Булајић; </w:t>
            </w:r>
            <w:r w:rsidRPr="00692C1D">
              <w:rPr>
                <w:bCs/>
                <w:sz w:val="22"/>
                <w:szCs w:val="22"/>
              </w:rPr>
              <w:t xml:space="preserve">Зоран А. Радојичић; </w:t>
            </w:r>
            <w:r w:rsidRPr="00692C1D">
              <w:rPr>
                <w:bCs/>
                <w:sz w:val="22"/>
                <w:szCs w:val="22"/>
                <w:lang w:val="sr-Cyrl-CS"/>
              </w:rPr>
              <w:t>Вељко М. Јеремић</w:t>
            </w:r>
          </w:p>
        </w:tc>
      </w:tr>
      <w:tr w:rsidR="00815B13" w:rsidRPr="00692C1D" w:rsidTr="00894163">
        <w:tc>
          <w:tcPr>
            <w:tcW w:w="9606" w:type="dxa"/>
            <w:gridSpan w:val="6"/>
          </w:tcPr>
          <w:p w:rsidR="00815B13" w:rsidRPr="00692C1D" w:rsidRDefault="00815B13" w:rsidP="003F7D85">
            <w:pPr>
              <w:rPr>
                <w:sz w:val="22"/>
                <w:szCs w:val="22"/>
                <w:lang w:val="sr-Cyrl-CS"/>
              </w:rPr>
            </w:pPr>
            <w:r w:rsidRPr="00692C1D">
              <w:rPr>
                <w:b/>
                <w:bCs/>
                <w:sz w:val="22"/>
                <w:szCs w:val="22"/>
                <w:lang w:val="sr-Cyrl-CS"/>
              </w:rPr>
              <w:t>Статус предмета:</w:t>
            </w:r>
            <w:r w:rsidRPr="00692C1D">
              <w:rPr>
                <w:bCs/>
                <w:sz w:val="22"/>
                <w:szCs w:val="22"/>
                <w:lang w:val="ru-RU"/>
              </w:rPr>
              <w:t xml:space="preserve"> </w:t>
            </w:r>
            <w:r>
              <w:rPr>
                <w:bCs/>
                <w:sz w:val="22"/>
                <w:szCs w:val="22"/>
                <w:lang w:val="sr-Cyrl-CS"/>
              </w:rPr>
              <w:t>и</w:t>
            </w:r>
            <w:r w:rsidRPr="00692C1D">
              <w:rPr>
                <w:bCs/>
                <w:sz w:val="22"/>
                <w:szCs w:val="22"/>
                <w:lang w:val="sr-Cyrl-CS"/>
              </w:rPr>
              <w:t>зборни</w:t>
            </w:r>
          </w:p>
        </w:tc>
      </w:tr>
      <w:tr w:rsidR="00815B13" w:rsidRPr="00692C1D" w:rsidTr="00894163">
        <w:tc>
          <w:tcPr>
            <w:tcW w:w="9606" w:type="dxa"/>
            <w:gridSpan w:val="6"/>
          </w:tcPr>
          <w:p w:rsidR="00815B13" w:rsidRPr="00692C1D" w:rsidRDefault="00815B13" w:rsidP="0081015E">
            <w:pPr>
              <w:rPr>
                <w:sz w:val="22"/>
                <w:szCs w:val="22"/>
              </w:rPr>
            </w:pPr>
            <w:r w:rsidRPr="00692C1D">
              <w:rPr>
                <w:b/>
                <w:bCs/>
                <w:sz w:val="22"/>
                <w:szCs w:val="22"/>
                <w:lang w:val="sr-Cyrl-CS"/>
              </w:rPr>
              <w:t>Број ЕСПБ</w:t>
            </w:r>
            <w:r w:rsidRPr="00692C1D">
              <w:rPr>
                <w:b/>
                <w:bCs/>
                <w:sz w:val="22"/>
                <w:szCs w:val="22"/>
              </w:rPr>
              <w:t xml:space="preserve">: </w:t>
            </w:r>
            <w:r w:rsidRPr="00692C1D">
              <w:rPr>
                <w:bCs/>
                <w:sz w:val="22"/>
                <w:szCs w:val="22"/>
              </w:rPr>
              <w:t>6</w:t>
            </w:r>
          </w:p>
        </w:tc>
      </w:tr>
      <w:tr w:rsidR="00815B13" w:rsidRPr="00692C1D" w:rsidTr="00894163">
        <w:tc>
          <w:tcPr>
            <w:tcW w:w="9606" w:type="dxa"/>
            <w:gridSpan w:val="6"/>
          </w:tcPr>
          <w:p w:rsidR="00815B13" w:rsidRPr="00692C1D" w:rsidRDefault="00815B13" w:rsidP="0081015E">
            <w:pPr>
              <w:rPr>
                <w:b/>
                <w:sz w:val="22"/>
                <w:szCs w:val="22"/>
                <w:lang w:val="sr-Cyrl-CS"/>
              </w:rPr>
            </w:pPr>
            <w:r w:rsidRPr="00692C1D">
              <w:rPr>
                <w:b/>
                <w:bCs/>
                <w:sz w:val="22"/>
                <w:szCs w:val="22"/>
                <w:lang w:val="sr-Cyrl-CS"/>
              </w:rPr>
              <w:t>Услов</w:t>
            </w:r>
            <w:r w:rsidRPr="00692C1D">
              <w:rPr>
                <w:b/>
                <w:bCs/>
                <w:sz w:val="22"/>
                <w:szCs w:val="22"/>
              </w:rPr>
              <w:t xml:space="preserve">: </w:t>
            </w:r>
          </w:p>
        </w:tc>
      </w:tr>
      <w:tr w:rsidR="00815B13" w:rsidRPr="00692C1D" w:rsidTr="00894163">
        <w:tc>
          <w:tcPr>
            <w:tcW w:w="9606" w:type="dxa"/>
            <w:gridSpan w:val="6"/>
          </w:tcPr>
          <w:p w:rsidR="00815B13" w:rsidRPr="00692C1D" w:rsidRDefault="00815B13" w:rsidP="0081015E">
            <w:pPr>
              <w:jc w:val="both"/>
              <w:rPr>
                <w:sz w:val="22"/>
                <w:szCs w:val="22"/>
              </w:rPr>
            </w:pPr>
            <w:r w:rsidRPr="00692C1D">
              <w:rPr>
                <w:b/>
                <w:bCs/>
                <w:sz w:val="22"/>
                <w:szCs w:val="22"/>
                <w:lang w:val="sr-Cyrl-CS"/>
              </w:rPr>
              <w:t>Циљ предмета:</w:t>
            </w:r>
            <w:r w:rsidRPr="00692C1D">
              <w:rPr>
                <w:sz w:val="22"/>
                <w:szCs w:val="22"/>
                <w:lang w:val="sr-Cyrl-CS"/>
              </w:rPr>
              <w:t xml:space="preserve"> Да развије код студента способност да одреди и формулише истраживачке проблеме и питања, да формира хипотезе које се могу потврдити/оповргнути, да омогући студентима да разумеју основне постулате квалитативних и квантитативних истраживачких метода, да научи студенте да </w:t>
            </w:r>
            <w:r w:rsidRPr="00692C1D">
              <w:rPr>
                <w:sz w:val="22"/>
                <w:szCs w:val="22"/>
              </w:rPr>
              <w:t xml:space="preserve">користе </w:t>
            </w:r>
            <w:r w:rsidRPr="00692C1D">
              <w:rPr>
                <w:sz w:val="22"/>
                <w:szCs w:val="22"/>
                <w:lang w:val="sr-Cyrl-CS"/>
              </w:rPr>
              <w:t xml:space="preserve">статистичке софтверске пакете и правилно тумаче статистичке показатеље и моделе. </w:t>
            </w:r>
          </w:p>
        </w:tc>
      </w:tr>
      <w:tr w:rsidR="00815B13" w:rsidRPr="00692C1D" w:rsidTr="00894163">
        <w:tc>
          <w:tcPr>
            <w:tcW w:w="9606" w:type="dxa"/>
            <w:gridSpan w:val="6"/>
          </w:tcPr>
          <w:p w:rsidR="00815B13" w:rsidRPr="00692C1D" w:rsidRDefault="00815B13" w:rsidP="0081015E">
            <w:pPr>
              <w:jc w:val="both"/>
              <w:rPr>
                <w:sz w:val="22"/>
                <w:szCs w:val="22"/>
                <w:lang w:val="sr-Cyrl-CS"/>
              </w:rPr>
            </w:pPr>
            <w:r w:rsidRPr="00692C1D">
              <w:rPr>
                <w:b/>
                <w:bCs/>
                <w:sz w:val="22"/>
                <w:szCs w:val="22"/>
                <w:lang w:val="sr-Cyrl-CS"/>
              </w:rPr>
              <w:t>Исход предмета:</w:t>
            </w:r>
            <w:r w:rsidRPr="00692C1D">
              <w:rPr>
                <w:sz w:val="22"/>
                <w:szCs w:val="22"/>
                <w:lang w:val="sr-Cyrl-CS"/>
              </w:rPr>
              <w:t xml:space="preserve"> Након завршеног курса студент ће овладати основама квалитативних и квантитативних  модела истраживања, значајно унапредити корпус статистичких метода и модела неопходних у савременим истраживањима, као и стећи увид у презентовање и дисеминацију остварених научних резултата.</w:t>
            </w:r>
          </w:p>
        </w:tc>
      </w:tr>
      <w:tr w:rsidR="00815B13" w:rsidRPr="00692C1D" w:rsidTr="00894163">
        <w:tc>
          <w:tcPr>
            <w:tcW w:w="9606" w:type="dxa"/>
            <w:gridSpan w:val="6"/>
          </w:tcPr>
          <w:p w:rsidR="00815B13" w:rsidRPr="00692C1D" w:rsidRDefault="00815B13" w:rsidP="0081015E">
            <w:pPr>
              <w:rPr>
                <w:b/>
                <w:bCs/>
                <w:sz w:val="22"/>
                <w:szCs w:val="22"/>
                <w:lang w:val="ru-RU"/>
              </w:rPr>
            </w:pPr>
            <w:r w:rsidRPr="00692C1D">
              <w:rPr>
                <w:b/>
                <w:bCs/>
                <w:sz w:val="22"/>
                <w:szCs w:val="22"/>
                <w:lang w:val="sr-Cyrl-CS"/>
              </w:rPr>
              <w:t>Садржај предмета</w:t>
            </w:r>
          </w:p>
          <w:p w:rsidR="00815B13" w:rsidRPr="00692C1D" w:rsidRDefault="00815B13" w:rsidP="0081015E">
            <w:pPr>
              <w:rPr>
                <w:i/>
                <w:iCs/>
                <w:sz w:val="22"/>
                <w:szCs w:val="22"/>
                <w:lang w:val="sr-Cyrl-CS"/>
              </w:rPr>
            </w:pPr>
            <w:r w:rsidRPr="00692C1D">
              <w:rPr>
                <w:i/>
                <w:iCs/>
                <w:sz w:val="22"/>
                <w:szCs w:val="22"/>
                <w:lang w:val="sr-Cyrl-CS"/>
              </w:rPr>
              <w:t>Теоријска настава</w:t>
            </w:r>
          </w:p>
          <w:p w:rsidR="00815B13" w:rsidRPr="00692C1D" w:rsidRDefault="00815B13" w:rsidP="0081015E">
            <w:pPr>
              <w:jc w:val="both"/>
              <w:rPr>
                <w:bCs/>
                <w:sz w:val="22"/>
                <w:szCs w:val="22"/>
                <w:lang w:val="sr-Cyrl-CS"/>
              </w:rPr>
            </w:pPr>
            <w:r w:rsidRPr="00692C1D">
              <w:rPr>
                <w:bCs/>
                <w:sz w:val="22"/>
                <w:szCs w:val="22"/>
                <w:lang w:val="sr-Cyrl-CS"/>
              </w:rPr>
              <w:t xml:space="preserve">П01: Прикупљање података, узорак и планирање узорка, израда и логички дизајн упитника. П02: </w:t>
            </w:r>
            <w:r w:rsidRPr="00692C1D">
              <w:rPr>
                <w:bCs/>
                <w:sz w:val="22"/>
                <w:szCs w:val="22"/>
                <w:lang w:val="en-US"/>
              </w:rPr>
              <w:t>A</w:t>
            </w:r>
            <w:r w:rsidRPr="00692C1D">
              <w:rPr>
                <w:bCs/>
                <w:sz w:val="22"/>
                <w:szCs w:val="22"/>
                <w:lang w:val="sr-Cyrl-CS"/>
              </w:rPr>
              <w:t>утоматска контрола и корекција грешака. П03: Тестирање хипотеза. П04: Параметарско и непараметарско закључивање П05: Мултиваријациона статистичка анализа, П06: Рачунарска подршка статистичким истраживањима. П07: TURF метода, П08: Моделирање структурних једначина, П09: Софтверски пакети AMOS и LISREL, П10: Анализа SERVQUAL модела П11: Формализација и представљање резултата статистичких истраживања у научним радовима. П12: Методе за прикупљање и анализу квалитатиних података. П13: Поузданост и валидност квалитативних метода истраживања. П14: Решавање конкретних проблема из праксе. П15: Решавање конкретних проблема из праксе.</w:t>
            </w:r>
          </w:p>
          <w:p w:rsidR="00815B13" w:rsidRPr="00692C1D" w:rsidRDefault="00815B13" w:rsidP="0081015E">
            <w:pPr>
              <w:rPr>
                <w:i/>
                <w:iCs/>
                <w:sz w:val="22"/>
                <w:szCs w:val="22"/>
                <w:lang w:val="sr-Cyrl-CS"/>
              </w:rPr>
            </w:pPr>
            <w:r w:rsidRPr="00692C1D">
              <w:rPr>
                <w:i/>
                <w:iCs/>
                <w:sz w:val="22"/>
                <w:szCs w:val="22"/>
                <w:lang w:val="sr-Cyrl-CS"/>
              </w:rPr>
              <w:t>Практична настава:Вежбе, Други облици наставе, Студијски истраживачки рад</w:t>
            </w:r>
          </w:p>
          <w:p w:rsidR="00815B13" w:rsidRPr="00692C1D" w:rsidRDefault="00815B13" w:rsidP="0081015E">
            <w:pPr>
              <w:jc w:val="both"/>
              <w:rPr>
                <w:sz w:val="22"/>
                <w:szCs w:val="22"/>
              </w:rPr>
            </w:pPr>
            <w:r w:rsidRPr="00692C1D">
              <w:rPr>
                <w:bCs/>
                <w:sz w:val="22"/>
                <w:szCs w:val="22"/>
                <w:lang w:val="sr-Cyrl-CS"/>
              </w:rPr>
              <w:t>В01: Прикупљање података, узорак и планирање узорка, израда и логички дизајн упитника. В02: Aутоматска контрола и корекција грешака. В03: Тестирање хипотеза. В04: Параметарско и непараметарско закључивање В05: Мултиваријациона статистичка анализа, В06: Рачунарска подршка статистичким истраживањима. В07: TURF метода, В08: Моделовање структурних једначина, В09: Софтверски пакети AMOS и LISREL, В10: Анализа SERVQUAL модела В11: Формализација и представљање резултата статистичких истраживања у научним радовима. В12: Методе за прикупљање и анализу квалитатиних података. В13: Поузданост и валидност квалитативних метода истраживања. В14: Решавање конкретних проблема из праксе. В15: Решавање конкретних проблема из праксе.</w:t>
            </w:r>
          </w:p>
        </w:tc>
      </w:tr>
      <w:tr w:rsidR="00815B13" w:rsidRPr="00692C1D" w:rsidTr="00894163">
        <w:tc>
          <w:tcPr>
            <w:tcW w:w="9606" w:type="dxa"/>
            <w:gridSpan w:val="6"/>
          </w:tcPr>
          <w:p w:rsidR="00815B13" w:rsidRPr="00692C1D" w:rsidRDefault="00815B13" w:rsidP="0081015E">
            <w:pPr>
              <w:rPr>
                <w:b/>
                <w:bCs/>
                <w:sz w:val="22"/>
                <w:szCs w:val="22"/>
                <w:lang w:val="sr-Cyrl-CS"/>
              </w:rPr>
            </w:pPr>
            <w:r w:rsidRPr="00692C1D">
              <w:rPr>
                <w:b/>
                <w:bCs/>
                <w:sz w:val="22"/>
                <w:szCs w:val="22"/>
                <w:lang w:val="sr-Cyrl-CS"/>
              </w:rPr>
              <w:t xml:space="preserve">Литература </w:t>
            </w:r>
          </w:p>
          <w:p w:rsidR="00815B13" w:rsidRPr="00692C1D" w:rsidRDefault="00815B13" w:rsidP="00F6246A">
            <w:pPr>
              <w:numPr>
                <w:ilvl w:val="0"/>
                <w:numId w:val="10"/>
              </w:numPr>
              <w:ind w:left="284" w:hanging="284"/>
              <w:jc w:val="both"/>
              <w:rPr>
                <w:bCs/>
                <w:sz w:val="22"/>
                <w:szCs w:val="22"/>
                <w:lang w:val="sr-Cyrl-CS"/>
              </w:rPr>
            </w:pPr>
            <w:r w:rsidRPr="00692C1D">
              <w:rPr>
                <w:bCs/>
                <w:sz w:val="22"/>
                <w:szCs w:val="22"/>
                <w:lang w:val="en-US"/>
              </w:rPr>
              <w:t xml:space="preserve">Valim de Freitas L., et al., </w:t>
            </w:r>
            <w:r w:rsidRPr="00692C1D">
              <w:rPr>
                <w:bCs/>
                <w:i/>
                <w:sz w:val="22"/>
                <w:szCs w:val="22"/>
              </w:rPr>
              <w:t>Multivariate Analysis</w:t>
            </w:r>
            <w:r w:rsidRPr="00692C1D">
              <w:rPr>
                <w:bCs/>
                <w:i/>
                <w:sz w:val="22"/>
                <w:szCs w:val="22"/>
                <w:lang w:val="en-US"/>
              </w:rPr>
              <w:t xml:space="preserve"> in Management, Engineering and the Sciences</w:t>
            </w:r>
            <w:r w:rsidRPr="00692C1D">
              <w:rPr>
                <w:bCs/>
                <w:sz w:val="22"/>
                <w:szCs w:val="22"/>
                <w:lang w:val="en-US"/>
              </w:rPr>
              <w:t>, InTech, 2013.</w:t>
            </w:r>
          </w:p>
          <w:p w:rsidR="00815B13" w:rsidRPr="00692C1D" w:rsidRDefault="00815B13" w:rsidP="00F6246A">
            <w:pPr>
              <w:numPr>
                <w:ilvl w:val="0"/>
                <w:numId w:val="10"/>
              </w:numPr>
              <w:ind w:left="284" w:hanging="284"/>
              <w:jc w:val="both"/>
              <w:rPr>
                <w:bCs/>
                <w:sz w:val="22"/>
                <w:szCs w:val="22"/>
                <w:lang w:val="sr-Cyrl-CS"/>
              </w:rPr>
            </w:pPr>
            <w:r w:rsidRPr="00692C1D">
              <w:rPr>
                <w:bCs/>
                <w:sz w:val="22"/>
                <w:szCs w:val="22"/>
                <w:lang w:val="en-US"/>
              </w:rPr>
              <w:t xml:space="preserve">Hair J., Black W., Babin B., Anderson R., </w:t>
            </w:r>
            <w:r w:rsidRPr="00692C1D">
              <w:rPr>
                <w:bCs/>
                <w:i/>
                <w:sz w:val="22"/>
                <w:szCs w:val="22"/>
              </w:rPr>
              <w:t>Multivariate Data Analysis</w:t>
            </w:r>
            <w:r w:rsidRPr="00692C1D">
              <w:rPr>
                <w:bCs/>
                <w:sz w:val="22"/>
                <w:szCs w:val="22"/>
              </w:rPr>
              <w:t xml:space="preserve">, </w:t>
            </w:r>
            <w:r w:rsidRPr="00692C1D">
              <w:rPr>
                <w:bCs/>
                <w:sz w:val="22"/>
                <w:szCs w:val="22"/>
                <w:lang w:val="en-US"/>
              </w:rPr>
              <w:t>Pearson, 2013.</w:t>
            </w:r>
          </w:p>
          <w:p w:rsidR="00815B13" w:rsidRPr="00692C1D" w:rsidRDefault="00815B13" w:rsidP="00F6246A">
            <w:pPr>
              <w:numPr>
                <w:ilvl w:val="0"/>
                <w:numId w:val="10"/>
              </w:numPr>
              <w:ind w:left="284" w:hanging="284"/>
              <w:jc w:val="both"/>
              <w:rPr>
                <w:bCs/>
                <w:sz w:val="22"/>
                <w:szCs w:val="22"/>
                <w:lang w:val="sr-Cyrl-CS"/>
              </w:rPr>
            </w:pPr>
            <w:r w:rsidRPr="00692C1D">
              <w:rPr>
                <w:bCs/>
                <w:sz w:val="22"/>
                <w:szCs w:val="22"/>
                <w:lang w:val="sr-Cyrl-CS"/>
              </w:rPr>
              <w:t>Булајић М., Јеремић В., Радојичић З.</w:t>
            </w:r>
            <w:r w:rsidRPr="00692C1D">
              <w:rPr>
                <w:bCs/>
                <w:sz w:val="22"/>
                <w:szCs w:val="22"/>
                <w:lang w:val="en-US"/>
              </w:rPr>
              <w:t xml:space="preserve">, </w:t>
            </w:r>
            <w:r w:rsidRPr="00692C1D">
              <w:rPr>
                <w:bCs/>
                <w:i/>
                <w:sz w:val="22"/>
                <w:szCs w:val="22"/>
                <w:lang w:val="en-US"/>
              </w:rPr>
              <w:t>A</w:t>
            </w:r>
            <w:r w:rsidRPr="00692C1D">
              <w:rPr>
                <w:bCs/>
                <w:i/>
                <w:sz w:val="22"/>
                <w:szCs w:val="22"/>
                <w:lang w:val="sr-Cyrl-CS"/>
              </w:rPr>
              <w:t>dvance in Multivariate Data Analysis – Contributions to Multivariate Data Analysis</w:t>
            </w:r>
            <w:r w:rsidRPr="00692C1D">
              <w:rPr>
                <w:bCs/>
                <w:sz w:val="22"/>
                <w:szCs w:val="22"/>
                <w:lang w:val="sr-Cyrl-CS"/>
              </w:rPr>
              <w:t>, ФОН, 2012.</w:t>
            </w:r>
          </w:p>
          <w:p w:rsidR="00815B13" w:rsidRPr="00692C1D" w:rsidRDefault="00815B13" w:rsidP="00F6246A">
            <w:pPr>
              <w:numPr>
                <w:ilvl w:val="0"/>
                <w:numId w:val="10"/>
              </w:numPr>
              <w:ind w:left="284" w:hanging="284"/>
              <w:jc w:val="both"/>
              <w:rPr>
                <w:bCs/>
                <w:sz w:val="22"/>
                <w:szCs w:val="22"/>
                <w:lang w:val="en-US"/>
              </w:rPr>
            </w:pPr>
            <w:r w:rsidRPr="00692C1D">
              <w:rPr>
                <w:bCs/>
                <w:sz w:val="22"/>
                <w:szCs w:val="22"/>
                <w:lang w:val="sr-Cyrl-CS"/>
              </w:rPr>
              <w:t xml:space="preserve">Keller G., </w:t>
            </w:r>
            <w:r w:rsidRPr="00692C1D">
              <w:rPr>
                <w:bCs/>
                <w:i/>
                <w:sz w:val="22"/>
                <w:szCs w:val="22"/>
                <w:lang w:val="sr-Cyrl-CS"/>
              </w:rPr>
              <w:t>Statistics for Management and Economics, Abbreviated Edition</w:t>
            </w:r>
            <w:r w:rsidRPr="00692C1D">
              <w:rPr>
                <w:bCs/>
                <w:sz w:val="22"/>
                <w:szCs w:val="22"/>
                <w:lang w:val="sr-Cyrl-CS"/>
              </w:rPr>
              <w:t xml:space="preserve">, </w:t>
            </w:r>
            <w:r w:rsidRPr="00692C1D">
              <w:rPr>
                <w:bCs/>
                <w:sz w:val="22"/>
                <w:szCs w:val="22"/>
                <w:lang w:val="en-US"/>
              </w:rPr>
              <w:t>9</w:t>
            </w:r>
            <w:r w:rsidRPr="00692C1D">
              <w:rPr>
                <w:bCs/>
                <w:sz w:val="22"/>
                <w:szCs w:val="22"/>
                <w:lang w:val="sr-Cyrl-CS"/>
              </w:rPr>
              <w:t>th</w:t>
            </w:r>
            <w:r w:rsidRPr="00692C1D">
              <w:rPr>
                <w:bCs/>
                <w:sz w:val="22"/>
                <w:szCs w:val="22"/>
                <w:lang w:val="en-US"/>
              </w:rPr>
              <w:t xml:space="preserve"> </w:t>
            </w:r>
            <w:r w:rsidRPr="00692C1D">
              <w:rPr>
                <w:bCs/>
                <w:sz w:val="22"/>
                <w:szCs w:val="22"/>
                <w:lang w:val="sr-Cyrl-CS"/>
              </w:rPr>
              <w:t>Ed</w:t>
            </w:r>
            <w:r w:rsidRPr="00692C1D">
              <w:rPr>
                <w:bCs/>
                <w:sz w:val="22"/>
                <w:szCs w:val="22"/>
                <w:lang w:val="en-US"/>
              </w:rPr>
              <w:t>.</w:t>
            </w:r>
            <w:r w:rsidRPr="00692C1D">
              <w:rPr>
                <w:bCs/>
                <w:sz w:val="22"/>
                <w:szCs w:val="22"/>
                <w:lang w:val="sr-Cyrl-CS"/>
              </w:rPr>
              <w:t xml:space="preserve">, </w:t>
            </w:r>
            <w:smartTag w:uri="urn:schemas-microsoft-com:office:smarttags" w:element="place">
              <w:smartTag w:uri="urn:schemas-microsoft-com:office:smarttags" w:element="City">
                <w:r w:rsidRPr="00692C1D">
                  <w:rPr>
                    <w:bCs/>
                    <w:sz w:val="22"/>
                    <w:szCs w:val="22"/>
                    <w:lang w:val="en-US"/>
                  </w:rPr>
                  <w:t>South-Western</w:t>
                </w:r>
              </w:smartTag>
              <w:r w:rsidRPr="00692C1D">
                <w:rPr>
                  <w:bCs/>
                  <w:sz w:val="22"/>
                  <w:szCs w:val="22"/>
                  <w:lang w:val="sr-Cyrl-CS"/>
                </w:rPr>
                <w:t xml:space="preserve">, </w:t>
              </w:r>
              <w:smartTag w:uri="urn:schemas-microsoft-com:office:smarttags" w:element="State">
                <w:r w:rsidRPr="00692C1D">
                  <w:rPr>
                    <w:bCs/>
                    <w:sz w:val="22"/>
                    <w:szCs w:val="22"/>
                    <w:lang w:val="sr-Cyrl-CS"/>
                  </w:rPr>
                  <w:t>N</w:t>
                </w:r>
                <w:r w:rsidRPr="00692C1D">
                  <w:rPr>
                    <w:bCs/>
                    <w:sz w:val="22"/>
                    <w:szCs w:val="22"/>
                    <w:lang w:val="en-US"/>
                  </w:rPr>
                  <w:t>Y</w:t>
                </w:r>
              </w:smartTag>
            </w:smartTag>
            <w:r w:rsidRPr="00692C1D">
              <w:rPr>
                <w:bCs/>
                <w:sz w:val="22"/>
                <w:szCs w:val="22"/>
                <w:lang w:val="sr-Cyrl-CS"/>
              </w:rPr>
              <w:t>, 20</w:t>
            </w:r>
            <w:r w:rsidRPr="00692C1D">
              <w:rPr>
                <w:bCs/>
                <w:sz w:val="22"/>
                <w:szCs w:val="22"/>
                <w:lang w:val="en-US"/>
              </w:rPr>
              <w:t>12</w:t>
            </w:r>
            <w:r w:rsidRPr="00692C1D">
              <w:rPr>
                <w:bCs/>
                <w:sz w:val="22"/>
                <w:szCs w:val="22"/>
                <w:lang w:val="sr-Cyrl-CS"/>
              </w:rPr>
              <w:t>.</w:t>
            </w:r>
          </w:p>
          <w:p w:rsidR="00815B13" w:rsidRPr="00692C1D" w:rsidRDefault="00815B13" w:rsidP="00F6246A">
            <w:pPr>
              <w:numPr>
                <w:ilvl w:val="0"/>
                <w:numId w:val="10"/>
              </w:numPr>
              <w:ind w:left="284" w:hanging="284"/>
              <w:jc w:val="both"/>
              <w:rPr>
                <w:bCs/>
                <w:sz w:val="22"/>
                <w:szCs w:val="22"/>
                <w:lang w:val="en-US"/>
              </w:rPr>
            </w:pPr>
            <w:r w:rsidRPr="00692C1D">
              <w:rPr>
                <w:bCs/>
                <w:sz w:val="22"/>
                <w:szCs w:val="22"/>
                <w:lang w:val="en-US"/>
              </w:rPr>
              <w:t xml:space="preserve">Cargill M., O’Connor P., </w:t>
            </w:r>
            <w:r w:rsidRPr="00692C1D">
              <w:rPr>
                <w:bCs/>
                <w:i/>
                <w:sz w:val="22"/>
                <w:szCs w:val="22"/>
                <w:lang w:val="en-US"/>
              </w:rPr>
              <w:t>Writing Scientific Research Articles – Strategy and Steps</w:t>
            </w:r>
            <w:r w:rsidRPr="00692C1D">
              <w:rPr>
                <w:bCs/>
                <w:sz w:val="22"/>
                <w:szCs w:val="22"/>
                <w:lang w:val="en-US"/>
              </w:rPr>
              <w:t>, Wileyl, 2009.</w:t>
            </w:r>
          </w:p>
        </w:tc>
      </w:tr>
      <w:tr w:rsidR="00815B13" w:rsidRPr="00692C1D" w:rsidTr="00894163">
        <w:tc>
          <w:tcPr>
            <w:tcW w:w="7636" w:type="dxa"/>
            <w:gridSpan w:val="4"/>
          </w:tcPr>
          <w:p w:rsidR="00815B13" w:rsidRPr="00692C1D" w:rsidRDefault="00815B13" w:rsidP="0081015E">
            <w:pPr>
              <w:rPr>
                <w:b/>
                <w:bCs/>
                <w:sz w:val="22"/>
                <w:szCs w:val="22"/>
                <w:lang w:val="en-US"/>
              </w:rPr>
            </w:pPr>
            <w:r w:rsidRPr="00692C1D">
              <w:rPr>
                <w:b/>
                <w:bCs/>
                <w:sz w:val="22"/>
                <w:szCs w:val="22"/>
                <w:lang w:val="sr-Cyrl-CS"/>
              </w:rPr>
              <w:t xml:space="preserve">Број часова </w:t>
            </w:r>
            <w:r w:rsidRPr="00692C1D">
              <w:rPr>
                <w:b/>
                <w:sz w:val="22"/>
                <w:szCs w:val="22"/>
                <w:lang w:val="sr-Cyrl-CS"/>
              </w:rPr>
              <w:t xml:space="preserve"> активне наставе</w:t>
            </w:r>
          </w:p>
        </w:tc>
        <w:tc>
          <w:tcPr>
            <w:tcW w:w="1970" w:type="dxa"/>
            <w:gridSpan w:val="2"/>
            <w:vMerge w:val="restart"/>
          </w:tcPr>
          <w:p w:rsidR="00815B13" w:rsidRPr="00692C1D" w:rsidRDefault="00815B13" w:rsidP="0081015E">
            <w:pPr>
              <w:rPr>
                <w:b/>
                <w:bCs/>
                <w:sz w:val="22"/>
                <w:szCs w:val="22"/>
                <w:lang w:val="ru-RU"/>
              </w:rPr>
            </w:pPr>
            <w:r w:rsidRPr="00692C1D">
              <w:rPr>
                <w:sz w:val="22"/>
                <w:szCs w:val="22"/>
                <w:lang w:val="en-US"/>
              </w:rPr>
              <w:t>Остали часови</w:t>
            </w:r>
          </w:p>
        </w:tc>
      </w:tr>
      <w:tr w:rsidR="00815B13" w:rsidRPr="00692C1D" w:rsidTr="00894163">
        <w:tc>
          <w:tcPr>
            <w:tcW w:w="1809" w:type="dxa"/>
          </w:tcPr>
          <w:p w:rsidR="00815B13" w:rsidRPr="00692C1D" w:rsidRDefault="00815B13" w:rsidP="004E0E76">
            <w:pPr>
              <w:rPr>
                <w:bCs/>
                <w:sz w:val="22"/>
                <w:szCs w:val="22"/>
                <w:lang w:val="sr-Cyrl-CS"/>
              </w:rPr>
            </w:pPr>
            <w:r w:rsidRPr="00692C1D">
              <w:rPr>
                <w:bCs/>
                <w:sz w:val="22"/>
                <w:szCs w:val="22"/>
                <w:lang w:val="en-US"/>
              </w:rPr>
              <w:t>Предавања:</w:t>
            </w:r>
            <w:r w:rsidRPr="00692C1D">
              <w:rPr>
                <w:bCs/>
                <w:sz w:val="22"/>
                <w:szCs w:val="22"/>
              </w:rPr>
              <w:t xml:space="preserve"> 2</w:t>
            </w:r>
          </w:p>
        </w:tc>
        <w:tc>
          <w:tcPr>
            <w:tcW w:w="1464" w:type="dxa"/>
          </w:tcPr>
          <w:p w:rsidR="00815B13" w:rsidRPr="00692C1D" w:rsidRDefault="00815B13" w:rsidP="004E0E76">
            <w:pPr>
              <w:rPr>
                <w:bCs/>
                <w:sz w:val="22"/>
                <w:szCs w:val="22"/>
                <w:lang w:val="sr-Cyrl-CS"/>
              </w:rPr>
            </w:pPr>
            <w:r w:rsidRPr="00692C1D">
              <w:rPr>
                <w:bCs/>
                <w:sz w:val="22"/>
                <w:szCs w:val="22"/>
                <w:lang w:val="en-US"/>
              </w:rPr>
              <w:t>Вежбе:</w:t>
            </w:r>
            <w:r w:rsidRPr="00692C1D">
              <w:rPr>
                <w:bCs/>
                <w:sz w:val="22"/>
                <w:szCs w:val="22"/>
              </w:rPr>
              <w:t xml:space="preserve"> 1</w:t>
            </w:r>
          </w:p>
        </w:tc>
        <w:tc>
          <w:tcPr>
            <w:tcW w:w="4363" w:type="dxa"/>
            <w:gridSpan w:val="2"/>
          </w:tcPr>
          <w:p w:rsidR="00815B13" w:rsidRPr="00692C1D" w:rsidRDefault="00815B13" w:rsidP="0081015E">
            <w:pPr>
              <w:rPr>
                <w:bCs/>
                <w:sz w:val="22"/>
                <w:szCs w:val="22"/>
                <w:lang w:val="en-US"/>
              </w:rPr>
            </w:pPr>
            <w:r w:rsidRPr="00692C1D">
              <w:rPr>
                <w:bCs/>
                <w:sz w:val="22"/>
                <w:szCs w:val="22"/>
                <w:lang w:val="en-US"/>
              </w:rPr>
              <w:t>Други облици наставе:</w:t>
            </w:r>
            <w:r w:rsidRPr="00692C1D">
              <w:rPr>
                <w:bCs/>
                <w:sz w:val="22"/>
                <w:szCs w:val="22"/>
              </w:rPr>
              <w:t xml:space="preserve"> 1</w:t>
            </w:r>
          </w:p>
        </w:tc>
        <w:tc>
          <w:tcPr>
            <w:tcW w:w="1970" w:type="dxa"/>
            <w:gridSpan w:val="2"/>
            <w:vMerge/>
          </w:tcPr>
          <w:p w:rsidR="00815B13" w:rsidRPr="00692C1D" w:rsidRDefault="00815B13" w:rsidP="0081015E">
            <w:pPr>
              <w:rPr>
                <w:b/>
                <w:bCs/>
                <w:sz w:val="22"/>
                <w:szCs w:val="22"/>
                <w:lang w:val="en-US"/>
              </w:rPr>
            </w:pPr>
          </w:p>
        </w:tc>
      </w:tr>
      <w:tr w:rsidR="00815B13" w:rsidRPr="00692C1D" w:rsidTr="00894163">
        <w:tc>
          <w:tcPr>
            <w:tcW w:w="9606" w:type="dxa"/>
            <w:gridSpan w:val="6"/>
          </w:tcPr>
          <w:p w:rsidR="00815B13" w:rsidRPr="00692C1D" w:rsidRDefault="00815B13" w:rsidP="0081015E">
            <w:pPr>
              <w:rPr>
                <w:b/>
                <w:bCs/>
                <w:sz w:val="22"/>
                <w:szCs w:val="22"/>
                <w:lang w:val="sr-Cyrl-CS"/>
              </w:rPr>
            </w:pPr>
            <w:r w:rsidRPr="00692C1D">
              <w:rPr>
                <w:b/>
                <w:bCs/>
                <w:sz w:val="22"/>
                <w:szCs w:val="22"/>
                <w:lang w:val="sr-Cyrl-CS"/>
              </w:rPr>
              <w:t>Методе извођења наставе</w:t>
            </w:r>
          </w:p>
          <w:p w:rsidR="00815B13" w:rsidRPr="00692C1D" w:rsidRDefault="00815B13" w:rsidP="0081015E">
            <w:pPr>
              <w:rPr>
                <w:sz w:val="22"/>
                <w:szCs w:val="22"/>
                <w:lang w:val="sr-Cyrl-CS"/>
              </w:rPr>
            </w:pPr>
            <w:r w:rsidRPr="00692C1D">
              <w:rPr>
                <w:sz w:val="22"/>
                <w:szCs w:val="22"/>
                <w:lang w:val="sr-Cyrl-CS"/>
              </w:rPr>
              <w:t>Предавања, вежбе.</w:t>
            </w:r>
          </w:p>
        </w:tc>
      </w:tr>
      <w:tr w:rsidR="00815B13" w:rsidRPr="00692C1D" w:rsidTr="00894163">
        <w:tc>
          <w:tcPr>
            <w:tcW w:w="9606" w:type="dxa"/>
            <w:gridSpan w:val="6"/>
          </w:tcPr>
          <w:p w:rsidR="00815B13" w:rsidRPr="00692C1D" w:rsidRDefault="00815B13" w:rsidP="0081015E">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894163">
        <w:tc>
          <w:tcPr>
            <w:tcW w:w="3273" w:type="dxa"/>
            <w:gridSpan w:val="2"/>
          </w:tcPr>
          <w:p w:rsidR="00815B13" w:rsidRPr="00692C1D" w:rsidRDefault="00815B13" w:rsidP="0006412E">
            <w:pPr>
              <w:jc w:val="center"/>
              <w:rPr>
                <w:sz w:val="22"/>
                <w:szCs w:val="22"/>
                <w:lang w:val="sr-Cyrl-CS"/>
              </w:rPr>
            </w:pPr>
            <w:r w:rsidRPr="00692C1D">
              <w:rPr>
                <w:b/>
                <w:iCs/>
                <w:sz w:val="22"/>
                <w:szCs w:val="22"/>
                <w:lang w:val="sr-Cyrl-CS"/>
              </w:rPr>
              <w:t>Предиспитне обавезе</w:t>
            </w:r>
          </w:p>
        </w:tc>
        <w:tc>
          <w:tcPr>
            <w:tcW w:w="1807" w:type="dxa"/>
          </w:tcPr>
          <w:p w:rsidR="00815B13" w:rsidRPr="00692C1D" w:rsidRDefault="00815B13" w:rsidP="0006412E">
            <w:pPr>
              <w:jc w:val="center"/>
              <w:rPr>
                <w:b/>
                <w:bCs/>
                <w:sz w:val="22"/>
                <w:szCs w:val="22"/>
                <w:lang w:val="en-US"/>
              </w:rPr>
            </w:pPr>
            <w:r w:rsidRPr="00692C1D">
              <w:rPr>
                <w:b/>
                <w:bCs/>
                <w:sz w:val="22"/>
                <w:szCs w:val="22"/>
              </w:rPr>
              <w:t>П</w:t>
            </w:r>
            <w:r w:rsidRPr="00692C1D">
              <w:rPr>
                <w:b/>
                <w:bCs/>
                <w:sz w:val="22"/>
                <w:szCs w:val="22"/>
                <w:lang w:val="en-US"/>
              </w:rPr>
              <w:t>оена</w:t>
            </w:r>
          </w:p>
        </w:tc>
        <w:tc>
          <w:tcPr>
            <w:tcW w:w="3105" w:type="dxa"/>
            <w:gridSpan w:val="2"/>
          </w:tcPr>
          <w:p w:rsidR="00815B13" w:rsidRPr="00692C1D" w:rsidRDefault="00815B13" w:rsidP="0006412E">
            <w:pPr>
              <w:jc w:val="center"/>
              <w:rPr>
                <w:b/>
                <w:sz w:val="22"/>
                <w:szCs w:val="22"/>
                <w:lang w:val="en-US"/>
              </w:rPr>
            </w:pPr>
            <w:r w:rsidRPr="00692C1D">
              <w:rPr>
                <w:b/>
                <w:sz w:val="22"/>
                <w:szCs w:val="22"/>
                <w:lang w:val="en-US"/>
              </w:rPr>
              <w:t>Завршни испит</w:t>
            </w:r>
          </w:p>
        </w:tc>
        <w:tc>
          <w:tcPr>
            <w:tcW w:w="1421" w:type="dxa"/>
          </w:tcPr>
          <w:p w:rsidR="00815B13" w:rsidRPr="00692C1D" w:rsidRDefault="00815B13" w:rsidP="0006412E">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894163">
        <w:tc>
          <w:tcPr>
            <w:tcW w:w="3273" w:type="dxa"/>
            <w:gridSpan w:val="2"/>
          </w:tcPr>
          <w:p w:rsidR="00815B13" w:rsidRPr="00692C1D" w:rsidRDefault="00815B13" w:rsidP="0081015E">
            <w:pPr>
              <w:rPr>
                <w:iCs/>
                <w:sz w:val="22"/>
                <w:szCs w:val="22"/>
                <w:lang w:val="sr-Cyrl-CS"/>
              </w:rPr>
            </w:pPr>
            <w:r w:rsidRPr="00692C1D">
              <w:rPr>
                <w:iCs/>
                <w:sz w:val="22"/>
                <w:szCs w:val="22"/>
                <w:lang w:val="sr-Cyrl-CS"/>
              </w:rPr>
              <w:t>Семинарски рад</w:t>
            </w:r>
          </w:p>
        </w:tc>
        <w:tc>
          <w:tcPr>
            <w:tcW w:w="1807" w:type="dxa"/>
          </w:tcPr>
          <w:p w:rsidR="00815B13" w:rsidRPr="00692C1D" w:rsidRDefault="00815B13" w:rsidP="004E0E76">
            <w:pPr>
              <w:jc w:val="center"/>
              <w:rPr>
                <w:bCs/>
                <w:sz w:val="22"/>
                <w:szCs w:val="22"/>
                <w:lang w:val="sr-Cyrl-CS"/>
              </w:rPr>
            </w:pPr>
            <w:r w:rsidRPr="00692C1D">
              <w:rPr>
                <w:bCs/>
                <w:sz w:val="22"/>
                <w:szCs w:val="22"/>
                <w:lang w:val="sr-Cyrl-CS"/>
              </w:rPr>
              <w:t>40</w:t>
            </w:r>
          </w:p>
        </w:tc>
        <w:tc>
          <w:tcPr>
            <w:tcW w:w="3105" w:type="dxa"/>
            <w:gridSpan w:val="2"/>
          </w:tcPr>
          <w:p w:rsidR="00815B13" w:rsidRPr="00692C1D" w:rsidRDefault="00815B13" w:rsidP="0081015E">
            <w:pPr>
              <w:rPr>
                <w:i/>
                <w:iCs/>
                <w:sz w:val="22"/>
                <w:szCs w:val="22"/>
                <w:lang w:val="sr-Cyrl-CS"/>
              </w:rPr>
            </w:pPr>
            <w:r w:rsidRPr="00692C1D">
              <w:rPr>
                <w:sz w:val="22"/>
                <w:szCs w:val="22"/>
                <w:lang w:val="sr-Cyrl-CS"/>
              </w:rPr>
              <w:t>писмени испит</w:t>
            </w:r>
          </w:p>
        </w:tc>
        <w:tc>
          <w:tcPr>
            <w:tcW w:w="1421" w:type="dxa"/>
          </w:tcPr>
          <w:p w:rsidR="00815B13" w:rsidRPr="00692C1D" w:rsidRDefault="00815B13" w:rsidP="004E0E76">
            <w:pPr>
              <w:jc w:val="center"/>
              <w:rPr>
                <w:iCs/>
                <w:sz w:val="22"/>
                <w:szCs w:val="22"/>
                <w:lang w:val="sr-Cyrl-CS"/>
              </w:rPr>
            </w:pPr>
            <w:r w:rsidRPr="00692C1D">
              <w:rPr>
                <w:iCs/>
                <w:sz w:val="22"/>
                <w:szCs w:val="22"/>
                <w:lang w:val="sr-Cyrl-CS"/>
              </w:rPr>
              <w:t>30</w:t>
            </w:r>
          </w:p>
        </w:tc>
      </w:tr>
      <w:tr w:rsidR="00815B13" w:rsidRPr="00692C1D" w:rsidTr="00894163">
        <w:tc>
          <w:tcPr>
            <w:tcW w:w="3273" w:type="dxa"/>
            <w:gridSpan w:val="2"/>
          </w:tcPr>
          <w:p w:rsidR="00815B13" w:rsidRPr="00692C1D" w:rsidRDefault="00815B13" w:rsidP="0081015E">
            <w:pPr>
              <w:rPr>
                <w:i/>
                <w:iCs/>
                <w:sz w:val="22"/>
                <w:szCs w:val="22"/>
                <w:lang w:val="sr-Cyrl-CS"/>
              </w:rPr>
            </w:pPr>
          </w:p>
        </w:tc>
        <w:tc>
          <w:tcPr>
            <w:tcW w:w="1807" w:type="dxa"/>
          </w:tcPr>
          <w:p w:rsidR="00815B13" w:rsidRPr="00692C1D" w:rsidRDefault="00815B13" w:rsidP="0081015E">
            <w:pPr>
              <w:rPr>
                <w:b/>
                <w:bCs/>
                <w:sz w:val="22"/>
                <w:szCs w:val="22"/>
                <w:lang w:val="sr-Cyrl-CS"/>
              </w:rPr>
            </w:pPr>
          </w:p>
        </w:tc>
        <w:tc>
          <w:tcPr>
            <w:tcW w:w="3105" w:type="dxa"/>
            <w:gridSpan w:val="2"/>
          </w:tcPr>
          <w:p w:rsidR="00815B13" w:rsidRPr="00692C1D" w:rsidRDefault="00815B13" w:rsidP="0081015E">
            <w:pPr>
              <w:rPr>
                <w:i/>
                <w:iCs/>
                <w:sz w:val="22"/>
                <w:szCs w:val="22"/>
                <w:lang w:val="sr-Cyrl-CS"/>
              </w:rPr>
            </w:pPr>
            <w:r w:rsidRPr="00692C1D">
              <w:rPr>
                <w:sz w:val="22"/>
                <w:szCs w:val="22"/>
                <w:lang w:val="sr-Cyrl-CS"/>
              </w:rPr>
              <w:t>усмени испт</w:t>
            </w:r>
          </w:p>
        </w:tc>
        <w:tc>
          <w:tcPr>
            <w:tcW w:w="1421" w:type="dxa"/>
          </w:tcPr>
          <w:p w:rsidR="00815B13" w:rsidRPr="00692C1D" w:rsidRDefault="00815B13" w:rsidP="004E0E76">
            <w:pPr>
              <w:jc w:val="center"/>
              <w:rPr>
                <w:iCs/>
                <w:sz w:val="22"/>
                <w:szCs w:val="22"/>
                <w:lang w:val="sr-Cyrl-CS"/>
              </w:rPr>
            </w:pPr>
            <w:r w:rsidRPr="00692C1D">
              <w:rPr>
                <w:iCs/>
                <w:sz w:val="22"/>
                <w:szCs w:val="22"/>
                <w:lang w:val="sr-Cyrl-CS"/>
              </w:rPr>
              <w:t>30</w:t>
            </w:r>
          </w:p>
        </w:tc>
      </w:tr>
    </w:tbl>
    <w:p w:rsidR="00815B13" w:rsidRPr="00692C1D" w:rsidRDefault="00815B13" w:rsidP="002F407E">
      <w:pPr>
        <w:rPr>
          <w:sz w:val="22"/>
          <w:szCs w:val="22"/>
          <w:lang w:val="en-US"/>
        </w:rPr>
      </w:pPr>
    </w:p>
    <w:p w:rsidR="00815B13" w:rsidRPr="00692C1D" w:rsidRDefault="00815B13" w:rsidP="00183B85">
      <w:pPr>
        <w:rPr>
          <w:bCs/>
          <w:sz w:val="22"/>
          <w:szCs w:val="22"/>
          <w:lang w:val="sr-Cyrl-CS"/>
        </w:rPr>
      </w:pPr>
      <w:r w:rsidRPr="00692C1D">
        <w:rPr>
          <w:bCs/>
          <w:sz w:val="22"/>
          <w:szCs w:val="22"/>
          <w:lang w:val="sr-Cyrl-CS"/>
        </w:rPr>
        <w:br w:type="page"/>
      </w:r>
    </w:p>
    <w:tbl>
      <w:tblPr>
        <w:tblW w:w="485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1567"/>
        <w:gridCol w:w="603"/>
        <w:gridCol w:w="1087"/>
        <w:gridCol w:w="2390"/>
        <w:gridCol w:w="628"/>
        <w:gridCol w:w="1117"/>
      </w:tblGrid>
      <w:tr w:rsidR="00815B13" w:rsidRPr="00BE760F" w:rsidTr="0006412E">
        <w:tc>
          <w:tcPr>
            <w:tcW w:w="9561" w:type="dxa"/>
            <w:gridSpan w:val="7"/>
          </w:tcPr>
          <w:p w:rsidR="00815B13" w:rsidRPr="00BE760F" w:rsidRDefault="00815B13" w:rsidP="0081015E">
            <w:pPr>
              <w:rPr>
                <w:b/>
                <w:bCs/>
                <w:sz w:val="22"/>
                <w:szCs w:val="22"/>
                <w:lang w:val="ru-RU"/>
              </w:rPr>
            </w:pPr>
            <w:r w:rsidRPr="00BE760F">
              <w:rPr>
                <w:b/>
                <w:bCs/>
                <w:sz w:val="22"/>
                <w:szCs w:val="22"/>
                <w:lang w:val="sr-Cyrl-CS"/>
              </w:rPr>
              <w:lastRenderedPageBreak/>
              <w:t>Студијски програм</w:t>
            </w:r>
            <w:r w:rsidRPr="00BE760F">
              <w:rPr>
                <w:b/>
                <w:bCs/>
                <w:sz w:val="22"/>
                <w:szCs w:val="22"/>
                <w:lang w:val="ru-RU"/>
              </w:rPr>
              <w:t xml:space="preserve">/студијски програми: </w:t>
            </w:r>
            <w:r w:rsidRPr="00BE760F">
              <w:rPr>
                <w:bCs/>
                <w:sz w:val="22"/>
                <w:szCs w:val="22"/>
              </w:rPr>
              <w:t>Рачунарство у друштвеним наукама</w:t>
            </w:r>
          </w:p>
        </w:tc>
      </w:tr>
      <w:tr w:rsidR="00815B13" w:rsidRPr="00BE760F" w:rsidTr="0006412E">
        <w:tc>
          <w:tcPr>
            <w:tcW w:w="9561" w:type="dxa"/>
            <w:gridSpan w:val="7"/>
          </w:tcPr>
          <w:p w:rsidR="00815B13" w:rsidRPr="00BE760F" w:rsidRDefault="00815B13" w:rsidP="004E0E76">
            <w:pPr>
              <w:rPr>
                <w:bCs/>
                <w:sz w:val="22"/>
                <w:szCs w:val="22"/>
                <w:lang w:val="sr-Cyrl-CS"/>
              </w:rPr>
            </w:pPr>
            <w:r w:rsidRPr="00BE760F">
              <w:rPr>
                <w:b/>
                <w:sz w:val="22"/>
                <w:szCs w:val="22"/>
                <w:lang w:val="sr-Cyrl-CS"/>
              </w:rPr>
              <w:t xml:space="preserve">Врста </w:t>
            </w:r>
            <w:r w:rsidRPr="00BE760F">
              <w:rPr>
                <w:b/>
                <w:sz w:val="22"/>
                <w:szCs w:val="22"/>
                <w:lang w:val="ru-RU"/>
              </w:rPr>
              <w:t>и ниво студија:</w:t>
            </w:r>
            <w:r w:rsidRPr="00BE760F">
              <w:rPr>
                <w:sz w:val="22"/>
                <w:szCs w:val="22"/>
                <w:lang w:val="ru-RU"/>
              </w:rPr>
              <w:t xml:space="preserve"> </w:t>
            </w:r>
            <w:r w:rsidRPr="00BE760F">
              <w:rPr>
                <w:sz w:val="22"/>
                <w:szCs w:val="22"/>
                <w:lang w:val="sr-Cyrl-CS"/>
              </w:rPr>
              <w:t>Мастер академске студије</w:t>
            </w:r>
          </w:p>
        </w:tc>
      </w:tr>
      <w:tr w:rsidR="00815B13" w:rsidRPr="00BE760F" w:rsidTr="0006412E">
        <w:trPr>
          <w:trHeight w:val="209"/>
        </w:trPr>
        <w:tc>
          <w:tcPr>
            <w:tcW w:w="9561" w:type="dxa"/>
            <w:gridSpan w:val="7"/>
          </w:tcPr>
          <w:p w:rsidR="00815B13" w:rsidRPr="00BE760F" w:rsidRDefault="00815B13" w:rsidP="00487A17">
            <w:pPr>
              <w:rPr>
                <w:b/>
                <w:sz w:val="22"/>
                <w:szCs w:val="22"/>
                <w:lang w:val="ru-RU"/>
              </w:rPr>
            </w:pPr>
            <w:r w:rsidRPr="00BE760F">
              <w:rPr>
                <w:b/>
                <w:bCs/>
                <w:sz w:val="22"/>
                <w:szCs w:val="22"/>
                <w:lang w:val="sr-Cyrl-CS"/>
              </w:rPr>
              <w:t xml:space="preserve">Назив предмета: </w:t>
            </w:r>
            <w:r w:rsidRPr="00BE760F">
              <w:rPr>
                <w:b/>
                <w:bCs/>
                <w:sz w:val="22"/>
                <w:szCs w:val="22"/>
                <w:lang w:val="ru-RU"/>
              </w:rPr>
              <w:t xml:space="preserve">Увод у когнитивну </w:t>
            </w:r>
            <w:r w:rsidR="00487A17" w:rsidRPr="00BE760F">
              <w:rPr>
                <w:b/>
                <w:bCs/>
                <w:sz w:val="22"/>
                <w:szCs w:val="22"/>
                <w:lang w:val="ru-RU"/>
              </w:rPr>
              <w:t>лингвистику</w:t>
            </w:r>
          </w:p>
        </w:tc>
      </w:tr>
      <w:tr w:rsidR="00815B13" w:rsidRPr="00BE760F" w:rsidTr="0006412E">
        <w:tc>
          <w:tcPr>
            <w:tcW w:w="9561" w:type="dxa"/>
            <w:gridSpan w:val="7"/>
          </w:tcPr>
          <w:p w:rsidR="00815B13" w:rsidRPr="00BE760F" w:rsidRDefault="00815B13" w:rsidP="004E0E76">
            <w:pPr>
              <w:rPr>
                <w:b/>
                <w:bCs/>
                <w:sz w:val="22"/>
                <w:szCs w:val="22"/>
                <w:lang w:val="ru-RU"/>
              </w:rPr>
            </w:pPr>
            <w:r w:rsidRPr="00BE760F">
              <w:rPr>
                <w:b/>
                <w:bCs/>
                <w:sz w:val="22"/>
                <w:szCs w:val="22"/>
                <w:lang w:val="sr-Cyrl-CS"/>
              </w:rPr>
              <w:t xml:space="preserve">Наставник: </w:t>
            </w:r>
            <w:r w:rsidRPr="00BE760F">
              <w:rPr>
                <w:bCs/>
                <w:sz w:val="22"/>
                <w:szCs w:val="22"/>
                <w:lang w:val="ru-RU"/>
              </w:rPr>
              <w:t xml:space="preserve">Рајна </w:t>
            </w:r>
            <w:r w:rsidR="000A7638" w:rsidRPr="00BE760F">
              <w:rPr>
                <w:bCs/>
                <w:sz w:val="22"/>
                <w:szCs w:val="22"/>
                <w:lang w:val="ru-RU"/>
              </w:rPr>
              <w:t xml:space="preserve">М. </w:t>
            </w:r>
            <w:r w:rsidRPr="00BE760F">
              <w:rPr>
                <w:bCs/>
                <w:sz w:val="22"/>
                <w:szCs w:val="22"/>
                <w:lang w:val="ru-RU"/>
              </w:rPr>
              <w:t xml:space="preserve">Драгићевић, </w:t>
            </w:r>
            <w:r w:rsidRPr="00BE760F">
              <w:rPr>
                <w:sz w:val="22"/>
                <w:szCs w:val="22"/>
              </w:rPr>
              <w:t xml:space="preserve">Душко </w:t>
            </w:r>
            <w:r w:rsidR="000A7638" w:rsidRPr="00BE760F">
              <w:rPr>
                <w:sz w:val="22"/>
                <w:szCs w:val="22"/>
              </w:rPr>
              <w:t xml:space="preserve">М. </w:t>
            </w:r>
            <w:r w:rsidRPr="00BE760F">
              <w:rPr>
                <w:sz w:val="22"/>
                <w:szCs w:val="22"/>
              </w:rPr>
              <w:t>Витас</w:t>
            </w:r>
          </w:p>
        </w:tc>
      </w:tr>
      <w:tr w:rsidR="00815B13" w:rsidRPr="00BE760F" w:rsidTr="0006412E">
        <w:tc>
          <w:tcPr>
            <w:tcW w:w="9561" w:type="dxa"/>
            <w:gridSpan w:val="7"/>
          </w:tcPr>
          <w:p w:rsidR="00815B13" w:rsidRPr="00BE760F" w:rsidRDefault="00815B13" w:rsidP="003F7D85">
            <w:pPr>
              <w:rPr>
                <w:b/>
                <w:sz w:val="22"/>
                <w:szCs w:val="22"/>
                <w:lang w:val="ru-RU"/>
              </w:rPr>
            </w:pPr>
            <w:r w:rsidRPr="00BE760F">
              <w:rPr>
                <w:b/>
                <w:bCs/>
                <w:sz w:val="22"/>
                <w:szCs w:val="22"/>
                <w:lang w:val="sr-Cyrl-CS"/>
              </w:rPr>
              <w:t>Статус предмета:</w:t>
            </w:r>
            <w:r w:rsidRPr="00BE760F">
              <w:rPr>
                <w:bCs/>
                <w:sz w:val="22"/>
                <w:szCs w:val="22"/>
                <w:lang w:val="sr-Cyrl-CS"/>
              </w:rPr>
              <w:t xml:space="preserve"> </w:t>
            </w:r>
            <w:r w:rsidRPr="00BE760F">
              <w:rPr>
                <w:bCs/>
                <w:sz w:val="22"/>
                <w:szCs w:val="22"/>
                <w:lang w:val="ru-RU"/>
              </w:rPr>
              <w:t>изборни</w:t>
            </w:r>
          </w:p>
        </w:tc>
      </w:tr>
      <w:tr w:rsidR="00815B13" w:rsidRPr="00BE760F" w:rsidTr="0006412E">
        <w:tc>
          <w:tcPr>
            <w:tcW w:w="9561" w:type="dxa"/>
            <w:gridSpan w:val="7"/>
          </w:tcPr>
          <w:p w:rsidR="00815B13" w:rsidRPr="00BE760F" w:rsidRDefault="00815B13" w:rsidP="0081015E">
            <w:pPr>
              <w:rPr>
                <w:sz w:val="22"/>
                <w:szCs w:val="22"/>
              </w:rPr>
            </w:pPr>
            <w:r w:rsidRPr="00BE760F">
              <w:rPr>
                <w:b/>
                <w:bCs/>
                <w:sz w:val="22"/>
                <w:szCs w:val="22"/>
                <w:lang w:val="sr-Cyrl-CS"/>
              </w:rPr>
              <w:t>Број ЕСПБ</w:t>
            </w:r>
            <w:r w:rsidRPr="00BE760F">
              <w:rPr>
                <w:b/>
                <w:bCs/>
                <w:sz w:val="22"/>
                <w:szCs w:val="22"/>
              </w:rPr>
              <w:t xml:space="preserve">: </w:t>
            </w:r>
            <w:r w:rsidRPr="00BE760F">
              <w:rPr>
                <w:bCs/>
                <w:sz w:val="22"/>
                <w:szCs w:val="22"/>
              </w:rPr>
              <w:t>6</w:t>
            </w:r>
          </w:p>
        </w:tc>
      </w:tr>
      <w:tr w:rsidR="00815B13" w:rsidRPr="00BE760F" w:rsidTr="0006412E">
        <w:tc>
          <w:tcPr>
            <w:tcW w:w="9561" w:type="dxa"/>
            <w:gridSpan w:val="7"/>
          </w:tcPr>
          <w:p w:rsidR="00815B13" w:rsidRPr="00BE760F" w:rsidRDefault="00815B13" w:rsidP="0081015E">
            <w:pPr>
              <w:rPr>
                <w:b/>
                <w:sz w:val="22"/>
                <w:szCs w:val="22"/>
              </w:rPr>
            </w:pPr>
            <w:r w:rsidRPr="00BE760F">
              <w:rPr>
                <w:b/>
                <w:bCs/>
                <w:sz w:val="22"/>
                <w:szCs w:val="22"/>
                <w:lang w:val="sr-Cyrl-CS"/>
              </w:rPr>
              <w:t>Услов</w:t>
            </w:r>
            <w:r w:rsidRPr="00BE760F">
              <w:rPr>
                <w:b/>
                <w:bCs/>
                <w:sz w:val="22"/>
                <w:szCs w:val="22"/>
              </w:rPr>
              <w:t>:</w:t>
            </w:r>
          </w:p>
        </w:tc>
      </w:tr>
      <w:tr w:rsidR="00815B13" w:rsidRPr="00BE760F" w:rsidTr="0006412E">
        <w:tc>
          <w:tcPr>
            <w:tcW w:w="9561" w:type="dxa"/>
            <w:gridSpan w:val="7"/>
          </w:tcPr>
          <w:p w:rsidR="00815B13" w:rsidRPr="00BE760F" w:rsidRDefault="00815B13" w:rsidP="0081015E">
            <w:pPr>
              <w:jc w:val="both"/>
              <w:rPr>
                <w:b/>
                <w:bCs/>
                <w:sz w:val="22"/>
                <w:szCs w:val="22"/>
                <w:lang w:val="sr-Cyrl-CS"/>
              </w:rPr>
            </w:pPr>
            <w:r w:rsidRPr="00BE760F">
              <w:rPr>
                <w:b/>
                <w:bCs/>
                <w:sz w:val="22"/>
                <w:szCs w:val="22"/>
                <w:lang w:val="sr-Cyrl-CS"/>
              </w:rPr>
              <w:t>Циљ предмета</w:t>
            </w:r>
          </w:p>
          <w:p w:rsidR="00815B13" w:rsidRPr="00BE760F" w:rsidRDefault="00487A17" w:rsidP="0081015E">
            <w:pPr>
              <w:jc w:val="both"/>
              <w:rPr>
                <w:bCs/>
                <w:sz w:val="22"/>
                <w:szCs w:val="22"/>
                <w:lang w:val="ru-RU"/>
              </w:rPr>
            </w:pPr>
            <w:r w:rsidRPr="00BE760F">
              <w:rPr>
                <w:bCs/>
                <w:sz w:val="22"/>
                <w:szCs w:val="22"/>
                <w:lang w:val="ru-RU"/>
              </w:rPr>
              <w:t xml:space="preserve">Упознавање студената са основама когнитивне науке, са основним појмовима у вези са развојем људског сазнања, са неуролошком, психолошком и лингвистичком базом сазнања, као и са основним методама у когнитивној лингвистици; повезивање когнитивне лингвистике са </w:t>
            </w:r>
            <w:r w:rsidRPr="00BE760F">
              <w:rPr>
                <w:bCs/>
                <w:sz w:val="22"/>
                <w:szCs w:val="22"/>
              </w:rPr>
              <w:t>захтевима у производњи софтвера (интерфејс човек-машина у најширем смислу,  интелигенмтно понашање машина и сл)</w:t>
            </w:r>
            <w:r w:rsidRPr="00BE760F">
              <w:rPr>
                <w:bCs/>
                <w:sz w:val="22"/>
                <w:szCs w:val="22"/>
                <w:lang w:val="ru-RU"/>
              </w:rPr>
              <w:t>.</w:t>
            </w:r>
          </w:p>
        </w:tc>
      </w:tr>
      <w:tr w:rsidR="00815B13" w:rsidRPr="00BE760F" w:rsidTr="0006412E">
        <w:tc>
          <w:tcPr>
            <w:tcW w:w="9561" w:type="dxa"/>
            <w:gridSpan w:val="7"/>
          </w:tcPr>
          <w:p w:rsidR="00815B13" w:rsidRPr="00BE760F" w:rsidRDefault="00815B13" w:rsidP="0081015E">
            <w:pPr>
              <w:jc w:val="both"/>
              <w:rPr>
                <w:b/>
                <w:bCs/>
                <w:sz w:val="22"/>
                <w:szCs w:val="22"/>
                <w:lang w:val="sr-Cyrl-CS"/>
              </w:rPr>
            </w:pPr>
            <w:r w:rsidRPr="00BE760F">
              <w:rPr>
                <w:b/>
                <w:bCs/>
                <w:sz w:val="22"/>
                <w:szCs w:val="22"/>
                <w:lang w:val="sr-Cyrl-CS"/>
              </w:rPr>
              <w:t xml:space="preserve">Исход предмета </w:t>
            </w:r>
          </w:p>
          <w:p w:rsidR="00815B13" w:rsidRPr="00BE760F" w:rsidRDefault="00487A17" w:rsidP="0081015E">
            <w:pPr>
              <w:jc w:val="both"/>
              <w:rPr>
                <w:sz w:val="22"/>
                <w:szCs w:val="22"/>
                <w:lang w:val="ru-RU"/>
              </w:rPr>
            </w:pPr>
            <w:r w:rsidRPr="00BE760F">
              <w:rPr>
                <w:sz w:val="22"/>
                <w:szCs w:val="22"/>
                <w:lang w:val="ru-RU"/>
              </w:rPr>
              <w:t>Студенти се оспособљавају да језику приступе као складишту и огледалу сазнања и као средству на основу којег се може истраживати структура сазнања. Научиће да разматрају језик као когнитивни феномен у чијем истраживању се користе резултати других наука које се посредно или непосредно баве човековим мишљењем, као што су психологија, неурологија, истраживање вештачке интелигенције. Уочиће неке универзалне и културалноспецифичне одлике људског сазнања које се манифестују кроз граматичку и семантичку језичку структуру.</w:t>
            </w:r>
            <w:r w:rsidRPr="00BE760F">
              <w:rPr>
                <w:sz w:val="22"/>
                <w:szCs w:val="22"/>
              </w:rPr>
              <w:t xml:space="preserve"> Обучиће се у анализи података неопходних за конструкцију семантичких лексичких база и онтологија, као и стандардизованом начину њихове информатичке репрезентације.</w:t>
            </w:r>
          </w:p>
        </w:tc>
      </w:tr>
      <w:tr w:rsidR="00815B13" w:rsidRPr="00BE760F" w:rsidTr="0006412E">
        <w:tc>
          <w:tcPr>
            <w:tcW w:w="9561" w:type="dxa"/>
            <w:gridSpan w:val="7"/>
          </w:tcPr>
          <w:p w:rsidR="00815B13" w:rsidRPr="00BE760F" w:rsidRDefault="00815B13" w:rsidP="0081015E">
            <w:pPr>
              <w:rPr>
                <w:b/>
                <w:bCs/>
                <w:sz w:val="22"/>
                <w:szCs w:val="22"/>
                <w:lang w:val="ru-RU"/>
              </w:rPr>
            </w:pPr>
            <w:r w:rsidRPr="00BE760F">
              <w:rPr>
                <w:b/>
                <w:bCs/>
                <w:sz w:val="22"/>
                <w:szCs w:val="22"/>
                <w:lang w:val="sr-Cyrl-CS"/>
              </w:rPr>
              <w:t>Садржај предмета</w:t>
            </w:r>
          </w:p>
          <w:p w:rsidR="00815B13" w:rsidRPr="00BE760F" w:rsidRDefault="00815B13" w:rsidP="0081015E">
            <w:pPr>
              <w:rPr>
                <w:b/>
                <w:i/>
                <w:iCs/>
                <w:sz w:val="22"/>
                <w:szCs w:val="22"/>
                <w:lang w:val="sr-Cyrl-CS"/>
              </w:rPr>
            </w:pPr>
            <w:r w:rsidRPr="00BE760F">
              <w:rPr>
                <w:b/>
                <w:i/>
                <w:iCs/>
                <w:sz w:val="22"/>
                <w:szCs w:val="22"/>
                <w:lang w:val="sr-Cyrl-CS"/>
              </w:rPr>
              <w:t>Теоријска настава</w:t>
            </w:r>
          </w:p>
          <w:p w:rsidR="00487A17" w:rsidRPr="00BE760F" w:rsidRDefault="00487A17" w:rsidP="00487A17">
            <w:pPr>
              <w:rPr>
                <w:iCs/>
                <w:sz w:val="22"/>
                <w:szCs w:val="22"/>
                <w:lang w:val="sr-Cyrl-CS"/>
              </w:rPr>
            </w:pPr>
            <w:r w:rsidRPr="00BE760F">
              <w:rPr>
                <w:iCs/>
                <w:sz w:val="22"/>
                <w:szCs w:val="22"/>
                <w:lang w:val="sr-Cyrl-CS"/>
              </w:rPr>
              <w:t>•Увод у когнитивну науку (историја и савремено стање).</w:t>
            </w:r>
          </w:p>
          <w:p w:rsidR="00487A17" w:rsidRPr="00BE760F" w:rsidRDefault="00487A17" w:rsidP="00487A17">
            <w:pPr>
              <w:rPr>
                <w:iCs/>
                <w:sz w:val="22"/>
                <w:szCs w:val="22"/>
                <w:lang w:val="sr-Cyrl-CS"/>
              </w:rPr>
            </w:pPr>
            <w:r w:rsidRPr="00BE760F">
              <w:rPr>
                <w:iCs/>
                <w:sz w:val="22"/>
                <w:szCs w:val="22"/>
                <w:lang w:val="sr-Cyrl-CS"/>
              </w:rPr>
              <w:t>• Приступи сазнању из угла когнитивне науке (когнитивна психологија, лингвистика, психолингвистика, неуролингвистика, вештачка интелигенција)</w:t>
            </w:r>
          </w:p>
          <w:p w:rsidR="00487A17" w:rsidRPr="00BE760F" w:rsidRDefault="00487A17" w:rsidP="00487A17">
            <w:pPr>
              <w:rPr>
                <w:iCs/>
                <w:sz w:val="22"/>
                <w:szCs w:val="22"/>
                <w:lang w:val="sr-Cyrl-CS"/>
              </w:rPr>
            </w:pPr>
            <w:r w:rsidRPr="00BE760F">
              <w:rPr>
                <w:iCs/>
                <w:sz w:val="22"/>
                <w:szCs w:val="22"/>
                <w:lang w:val="sr-Cyrl-CS"/>
              </w:rPr>
              <w:t>• Когнитивна семантика. Когнитивна граматика.</w:t>
            </w:r>
          </w:p>
          <w:p w:rsidR="00487A17" w:rsidRPr="00BE760F" w:rsidRDefault="00487A17" w:rsidP="00487A17">
            <w:pPr>
              <w:rPr>
                <w:iCs/>
                <w:sz w:val="22"/>
                <w:szCs w:val="22"/>
                <w:lang w:val="sr-Cyrl-CS"/>
              </w:rPr>
            </w:pPr>
            <w:r w:rsidRPr="00BE760F">
              <w:rPr>
                <w:iCs/>
                <w:sz w:val="22"/>
                <w:szCs w:val="22"/>
                <w:lang w:val="sr-Cyrl-CS"/>
              </w:rPr>
              <w:t>• Категоризација. Прототип. Нивои категоризације. Граматичке категорије (семантичка основа граматичких категорија).</w:t>
            </w:r>
          </w:p>
          <w:p w:rsidR="00487A17" w:rsidRPr="00BE760F" w:rsidRDefault="00487A17" w:rsidP="00487A17">
            <w:pPr>
              <w:rPr>
                <w:iCs/>
                <w:sz w:val="22"/>
                <w:szCs w:val="22"/>
              </w:rPr>
            </w:pPr>
            <w:r w:rsidRPr="00BE760F">
              <w:rPr>
                <w:iCs/>
                <w:sz w:val="22"/>
                <w:szCs w:val="22"/>
                <w:lang w:val="sr-Cyrl-CS"/>
              </w:rPr>
              <w:t>• Концептуализација. Концептуализација и значење. Начини концептуализације (појмовна метафора, појмовна метонимија, сценарио). Организација концептуалне структуре (фрејм, домен, схема, перспективизација, ментални постор).</w:t>
            </w:r>
          </w:p>
          <w:p w:rsidR="00487A17" w:rsidRPr="00BE760F" w:rsidRDefault="00487A17" w:rsidP="00487A17">
            <w:pPr>
              <w:rPr>
                <w:iCs/>
                <w:sz w:val="22"/>
                <w:szCs w:val="22"/>
              </w:rPr>
            </w:pPr>
            <w:r w:rsidRPr="00BE760F">
              <w:rPr>
                <w:iCs/>
                <w:sz w:val="22"/>
                <w:szCs w:val="22"/>
                <w:lang w:val="sr-Cyrl-CS"/>
              </w:rPr>
              <w:t xml:space="preserve">• </w:t>
            </w:r>
            <w:r w:rsidRPr="00BE760F">
              <w:rPr>
                <w:iCs/>
                <w:sz w:val="22"/>
                <w:szCs w:val="22"/>
              </w:rPr>
              <w:t>Ментални лексикон (модели организације лексичке меморије).</w:t>
            </w:r>
          </w:p>
          <w:p w:rsidR="00487A17" w:rsidRPr="00BE760F" w:rsidRDefault="00487A17" w:rsidP="00487A17">
            <w:pPr>
              <w:rPr>
                <w:iCs/>
                <w:sz w:val="22"/>
                <w:szCs w:val="22"/>
              </w:rPr>
            </w:pPr>
            <w:r w:rsidRPr="00BE760F">
              <w:rPr>
                <w:iCs/>
                <w:sz w:val="22"/>
                <w:szCs w:val="22"/>
                <w:lang w:val="sr-Cyrl-CS"/>
              </w:rPr>
              <w:t xml:space="preserve">• </w:t>
            </w:r>
            <w:r w:rsidRPr="00BE760F">
              <w:rPr>
                <w:iCs/>
                <w:sz w:val="22"/>
                <w:szCs w:val="22"/>
              </w:rPr>
              <w:t>Вербалне асоцијације и концептуализација. Анализа вербалних асоцијација као метода когнитивне семантике и граматике.</w:t>
            </w:r>
          </w:p>
          <w:p w:rsidR="00487A17" w:rsidRPr="00BE760F" w:rsidRDefault="00487A17" w:rsidP="00487A17">
            <w:pPr>
              <w:jc w:val="both"/>
              <w:rPr>
                <w:iCs/>
                <w:sz w:val="22"/>
                <w:szCs w:val="22"/>
                <w:lang w:val="sr-Cyrl-CS"/>
              </w:rPr>
            </w:pPr>
            <w:r w:rsidRPr="00BE760F">
              <w:rPr>
                <w:iCs/>
                <w:sz w:val="22"/>
                <w:szCs w:val="22"/>
                <w:lang w:val="sr-Cyrl-CS"/>
              </w:rPr>
              <w:t>• Конкретни примери примене когнитивног приступа у семантичким и граматичким истраживањима на материјалу српског језика у поређењу са другим језицима.</w:t>
            </w:r>
          </w:p>
          <w:p w:rsidR="00487A17" w:rsidRPr="00BE760F" w:rsidRDefault="00487A17" w:rsidP="00487A17">
            <w:pPr>
              <w:jc w:val="both"/>
              <w:rPr>
                <w:iCs/>
                <w:sz w:val="22"/>
                <w:szCs w:val="22"/>
              </w:rPr>
            </w:pPr>
            <w:r w:rsidRPr="00BE760F">
              <w:rPr>
                <w:iCs/>
                <w:sz w:val="22"/>
                <w:szCs w:val="22"/>
                <w:lang w:val="sr-Cyrl-CS"/>
              </w:rPr>
              <w:t xml:space="preserve">• </w:t>
            </w:r>
            <w:r w:rsidRPr="00BE760F">
              <w:rPr>
                <w:iCs/>
                <w:sz w:val="22"/>
                <w:szCs w:val="22"/>
              </w:rPr>
              <w:t xml:space="preserve">Достигнућа когнитивне лингвистике која се користе у развоју интелигентних програмских система. </w:t>
            </w:r>
          </w:p>
          <w:p w:rsidR="00487A17" w:rsidRPr="00BE760F" w:rsidRDefault="00487A17" w:rsidP="00487A17">
            <w:pPr>
              <w:jc w:val="both"/>
              <w:rPr>
                <w:iCs/>
                <w:sz w:val="22"/>
                <w:szCs w:val="22"/>
              </w:rPr>
            </w:pPr>
            <w:r w:rsidRPr="00BE760F">
              <w:rPr>
                <w:iCs/>
                <w:sz w:val="22"/>
                <w:szCs w:val="22"/>
                <w:lang w:val="sr-Cyrl-CS"/>
              </w:rPr>
              <w:t>•</w:t>
            </w:r>
            <w:r w:rsidRPr="00BE760F">
              <w:rPr>
                <w:iCs/>
                <w:sz w:val="22"/>
                <w:szCs w:val="22"/>
              </w:rPr>
              <w:t xml:space="preserve"> Методе когнитивне обраде језика у проблемима проналажења информација, екстракције информација, аутоматског превођења, анализе осећања. </w:t>
            </w:r>
            <w:r w:rsidRPr="00BE760F">
              <w:rPr>
                <w:iCs/>
                <w:sz w:val="22"/>
                <w:szCs w:val="22"/>
                <w:lang w:val="ru-RU"/>
              </w:rPr>
              <w:t xml:space="preserve"> </w:t>
            </w:r>
          </w:p>
          <w:p w:rsidR="00487A17" w:rsidRPr="00BE760F" w:rsidRDefault="00487A17" w:rsidP="00487A17">
            <w:pPr>
              <w:jc w:val="both"/>
              <w:rPr>
                <w:iCs/>
                <w:sz w:val="22"/>
                <w:szCs w:val="22"/>
              </w:rPr>
            </w:pPr>
            <w:r w:rsidRPr="00BE760F">
              <w:rPr>
                <w:iCs/>
                <w:sz w:val="22"/>
                <w:szCs w:val="22"/>
                <w:lang w:val="sr-Cyrl-CS"/>
              </w:rPr>
              <w:t xml:space="preserve">• </w:t>
            </w:r>
            <w:r w:rsidRPr="00BE760F">
              <w:rPr>
                <w:iCs/>
                <w:sz w:val="22"/>
                <w:szCs w:val="22"/>
              </w:rPr>
              <w:t xml:space="preserve">Евалуација метода машинског учења и аутоматског резоновања из угла когнитивне лингвистике. Ресурси за евалуацију.  </w:t>
            </w:r>
          </w:p>
          <w:p w:rsidR="00815B13" w:rsidRPr="00BE760F" w:rsidRDefault="00815B13" w:rsidP="003F7D85">
            <w:pPr>
              <w:rPr>
                <w:b/>
                <w:bCs/>
                <w:i/>
                <w:sz w:val="22"/>
                <w:szCs w:val="22"/>
                <w:lang w:val="ru-RU"/>
              </w:rPr>
            </w:pPr>
            <w:r w:rsidRPr="00BE760F">
              <w:rPr>
                <w:b/>
                <w:i/>
                <w:iCs/>
                <w:sz w:val="22"/>
                <w:szCs w:val="22"/>
                <w:lang w:val="sr-Cyrl-CS"/>
              </w:rPr>
              <w:t>Практична настава</w:t>
            </w:r>
            <w:r w:rsidRPr="00BE760F">
              <w:rPr>
                <w:b/>
                <w:i/>
                <w:iCs/>
                <w:sz w:val="22"/>
                <w:szCs w:val="22"/>
                <w:lang w:val="ru-RU"/>
              </w:rPr>
              <w:t xml:space="preserve">: </w:t>
            </w:r>
            <w:r w:rsidRPr="00BE760F">
              <w:rPr>
                <w:b/>
                <w:bCs/>
                <w:i/>
                <w:sz w:val="22"/>
                <w:szCs w:val="22"/>
                <w:lang w:val="ru-RU"/>
              </w:rPr>
              <w:t>Вежбе, Други облици наставе, Студијски истраживачки рад</w:t>
            </w:r>
          </w:p>
          <w:p w:rsidR="00815B13" w:rsidRPr="00BE760F" w:rsidRDefault="00487A17" w:rsidP="0081015E">
            <w:pPr>
              <w:tabs>
                <w:tab w:val="num" w:pos="1440"/>
              </w:tabs>
              <w:jc w:val="both"/>
              <w:rPr>
                <w:sz w:val="22"/>
                <w:szCs w:val="22"/>
                <w:lang w:val="sr-Cyrl-CS"/>
              </w:rPr>
            </w:pPr>
            <w:r w:rsidRPr="00BE760F">
              <w:rPr>
                <w:iCs/>
                <w:sz w:val="22"/>
                <w:szCs w:val="22"/>
                <w:lang w:val="ru-RU"/>
              </w:rPr>
              <w:t xml:space="preserve">Креативне радионице, семинарски радови, домаћи задаци, анализе когнитивних истраживања </w:t>
            </w:r>
            <w:r w:rsidRPr="00BE760F">
              <w:rPr>
                <w:bCs/>
                <w:iCs/>
                <w:sz w:val="22"/>
                <w:szCs w:val="22"/>
                <w:lang w:val="sr-Cyrl-CS"/>
              </w:rPr>
              <w:t>и интерактивне дискусије</w:t>
            </w:r>
            <w:r w:rsidRPr="00BE760F">
              <w:rPr>
                <w:iCs/>
                <w:sz w:val="22"/>
                <w:szCs w:val="22"/>
                <w:lang w:val="sr-Cyrl-CS"/>
              </w:rPr>
              <w:t xml:space="preserve"> према </w:t>
            </w:r>
            <w:r w:rsidRPr="00BE760F">
              <w:rPr>
                <w:iCs/>
                <w:sz w:val="22"/>
                <w:szCs w:val="22"/>
                <w:lang w:val="ru-RU"/>
              </w:rPr>
              <w:t xml:space="preserve">садржају и </w:t>
            </w:r>
            <w:r w:rsidRPr="00BE760F">
              <w:rPr>
                <w:iCs/>
                <w:sz w:val="22"/>
                <w:szCs w:val="22"/>
                <w:lang w:val="sr-Cyrl-CS"/>
              </w:rPr>
              <w:t>структури теоријске наставе.</w:t>
            </w:r>
            <w:r w:rsidRPr="00BE760F">
              <w:rPr>
                <w:iCs/>
                <w:sz w:val="22"/>
                <w:szCs w:val="22"/>
              </w:rPr>
              <w:t xml:space="preserve"> Анализа језичких функција у одабраним софверским пакетима.</w:t>
            </w:r>
          </w:p>
        </w:tc>
      </w:tr>
      <w:tr w:rsidR="00815B13" w:rsidRPr="00BE760F" w:rsidTr="00F652D3">
        <w:tc>
          <w:tcPr>
            <w:tcW w:w="9561" w:type="dxa"/>
            <w:gridSpan w:val="7"/>
          </w:tcPr>
          <w:p w:rsidR="00815B13" w:rsidRPr="00BE760F" w:rsidRDefault="00815B13" w:rsidP="003F7D85">
            <w:pPr>
              <w:rPr>
                <w:b/>
                <w:bCs/>
                <w:sz w:val="22"/>
                <w:szCs w:val="22"/>
              </w:rPr>
            </w:pPr>
            <w:r w:rsidRPr="00BE760F">
              <w:rPr>
                <w:b/>
                <w:bCs/>
                <w:sz w:val="22"/>
                <w:szCs w:val="22"/>
              </w:rPr>
              <w:t>Литература:</w:t>
            </w:r>
          </w:p>
          <w:p w:rsidR="00815B13" w:rsidRPr="00BE760F" w:rsidRDefault="00815B13" w:rsidP="003F7D85">
            <w:pPr>
              <w:rPr>
                <w:bCs/>
                <w:sz w:val="22"/>
                <w:szCs w:val="22"/>
              </w:rPr>
            </w:pPr>
            <w:r w:rsidRPr="00BE760F">
              <w:rPr>
                <w:bCs/>
                <w:sz w:val="22"/>
                <w:szCs w:val="22"/>
              </w:rPr>
              <w:t>Изабрани одломци из следећих књига:</w:t>
            </w:r>
          </w:p>
          <w:tbl>
            <w:tblPr>
              <w:tblW w:w="482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568"/>
              <w:gridCol w:w="3011"/>
              <w:gridCol w:w="1832"/>
              <w:gridCol w:w="2103"/>
              <w:gridCol w:w="1486"/>
            </w:tblGrid>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rsidR="00815B13" w:rsidRPr="00BE760F" w:rsidRDefault="00815B13" w:rsidP="00F652D3">
                  <w:pPr>
                    <w:rPr>
                      <w:color w:val="000000"/>
                      <w:sz w:val="22"/>
                      <w:szCs w:val="22"/>
                      <w:lang w:val="ru-RU"/>
                    </w:rPr>
                  </w:pPr>
                  <w:r w:rsidRPr="00BE760F">
                    <w:rPr>
                      <w:b/>
                      <w:bCs/>
                      <w:color w:val="000000"/>
                      <w:sz w:val="22"/>
                      <w:szCs w:val="22"/>
                    </w:rPr>
                    <w:t> </w:t>
                  </w:r>
                </w:p>
              </w:tc>
              <w:tc>
                <w:tcPr>
                  <w:tcW w:w="3011"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rsidR="00815B13" w:rsidRPr="00BE760F" w:rsidRDefault="00815B13" w:rsidP="00F652D3">
                  <w:pPr>
                    <w:rPr>
                      <w:color w:val="000000"/>
                      <w:sz w:val="22"/>
                      <w:szCs w:val="22"/>
                      <w:lang w:val="ru-RU"/>
                    </w:rPr>
                  </w:pPr>
                  <w:r w:rsidRPr="00BE760F">
                    <w:rPr>
                      <w:b/>
                      <w:bCs/>
                      <w:color w:val="000000"/>
                      <w:sz w:val="22"/>
                      <w:szCs w:val="22"/>
                    </w:rPr>
                    <w:t>Наслов</w:t>
                  </w:r>
                </w:p>
              </w:tc>
              <w:tc>
                <w:tcPr>
                  <w:tcW w:w="1832"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rsidR="00815B13" w:rsidRPr="00BE760F" w:rsidRDefault="00815B13" w:rsidP="00F652D3">
                  <w:pPr>
                    <w:rPr>
                      <w:color w:val="000000"/>
                      <w:sz w:val="22"/>
                      <w:szCs w:val="22"/>
                      <w:lang w:val="ru-RU"/>
                    </w:rPr>
                  </w:pPr>
                  <w:r w:rsidRPr="00BE760F">
                    <w:rPr>
                      <w:b/>
                      <w:bCs/>
                      <w:color w:val="000000"/>
                      <w:sz w:val="22"/>
                      <w:szCs w:val="22"/>
                    </w:rPr>
                    <w:t>Аутор</w:t>
                  </w:r>
                </w:p>
              </w:tc>
              <w:tc>
                <w:tcPr>
                  <w:tcW w:w="2103"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rsidR="00815B13" w:rsidRPr="00BE760F" w:rsidRDefault="00815B13" w:rsidP="00F652D3">
                  <w:pPr>
                    <w:rPr>
                      <w:color w:val="000000"/>
                      <w:sz w:val="22"/>
                      <w:szCs w:val="22"/>
                      <w:lang w:val="ru-RU"/>
                    </w:rPr>
                  </w:pPr>
                  <w:r w:rsidRPr="00BE760F">
                    <w:rPr>
                      <w:b/>
                      <w:bCs/>
                      <w:color w:val="000000"/>
                      <w:sz w:val="22"/>
                      <w:szCs w:val="22"/>
                    </w:rPr>
                    <w:t>Издавач</w:t>
                  </w:r>
                </w:p>
              </w:tc>
              <w:tc>
                <w:tcPr>
                  <w:tcW w:w="1486" w:type="dxa"/>
                  <w:tcBorders>
                    <w:top w:val="single" w:sz="8" w:space="0" w:color="auto"/>
                    <w:left w:val="single" w:sz="8" w:space="0" w:color="auto"/>
                    <w:bottom w:val="single" w:sz="8" w:space="0" w:color="auto"/>
                    <w:right w:val="single" w:sz="8" w:space="0" w:color="auto"/>
                  </w:tcBorders>
                  <w:shd w:val="clear" w:color="auto" w:fill="99CCFF"/>
                  <w:tcMar>
                    <w:top w:w="0" w:type="dxa"/>
                    <w:left w:w="108" w:type="dxa"/>
                    <w:bottom w:w="0" w:type="dxa"/>
                    <w:right w:w="108" w:type="dxa"/>
                  </w:tcMar>
                </w:tcPr>
                <w:p w:rsidR="00815B13" w:rsidRPr="00BE760F" w:rsidRDefault="00815B13" w:rsidP="00F652D3">
                  <w:pPr>
                    <w:rPr>
                      <w:color w:val="000000"/>
                      <w:sz w:val="22"/>
                      <w:szCs w:val="22"/>
                      <w:lang w:val="ru-RU"/>
                    </w:rPr>
                  </w:pPr>
                  <w:r w:rsidRPr="00BE760F">
                    <w:rPr>
                      <w:b/>
                      <w:bCs/>
                      <w:color w:val="000000"/>
                      <w:sz w:val="22"/>
                      <w:szCs w:val="22"/>
                    </w:rPr>
                    <w:t>Година</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1.</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Лексикологија српског језика</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Р. Драгићевић</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Завод за уџбенике, Београд</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2010.</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В</w:t>
                  </w:r>
                  <w:r w:rsidRPr="00BE760F">
                    <w:rPr>
                      <w:color w:val="000000"/>
                      <w:sz w:val="22"/>
                      <w:szCs w:val="22"/>
                      <w:lang w:val="ru-RU"/>
                    </w:rPr>
                    <w:t>ербалне асоцијације кроз српски језик и културу.</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Р. Драгићевић</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Друштво за српски језик и књижевност Србије, Београд</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2010.</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lastRenderedPageBreak/>
                    <w:t xml:space="preserve">3. </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Cognitive Linguistics.</w:t>
                  </w:r>
                </w:p>
                <w:p w:rsidR="00815B13" w:rsidRPr="00BE760F" w:rsidRDefault="00815B13" w:rsidP="00F652D3">
                  <w:pPr>
                    <w:rPr>
                      <w:color w:val="000000"/>
                      <w:sz w:val="22"/>
                      <w:szCs w:val="22"/>
                    </w:rPr>
                  </w:pP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0F6DA2">
                  <w:pPr>
                    <w:rPr>
                      <w:color w:val="000000"/>
                      <w:sz w:val="22"/>
                      <w:szCs w:val="22"/>
                    </w:rPr>
                  </w:pPr>
                  <w:r w:rsidRPr="00BE760F">
                    <w:rPr>
                      <w:color w:val="000000"/>
                      <w:sz w:val="22"/>
                      <w:szCs w:val="22"/>
                    </w:rPr>
                    <w:t>W. Croft and D.A. Cruse</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0F6DA2">
                  <w:pPr>
                    <w:rPr>
                      <w:color w:val="000000"/>
                      <w:sz w:val="22"/>
                      <w:szCs w:val="22"/>
                    </w:rPr>
                  </w:pPr>
                  <w:r w:rsidRPr="00BE760F">
                    <w:rPr>
                      <w:color w:val="000000"/>
                      <w:sz w:val="22"/>
                      <w:szCs w:val="22"/>
                    </w:rPr>
                    <w:t>Cambridge University Press</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2004.</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4.</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Foundations of Cognitive Grammar.</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R.W. Langacker</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Stanford University Press</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2007.</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5.</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Linguistic Categorization. Prototypes in Linguistic Theory.</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J.R. Taylor</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Oxford University Press</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2003.</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 xml:space="preserve">6. </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Введение в когнитивну</w:t>
                  </w:r>
                  <w:r w:rsidRPr="00BE760F">
                    <w:rPr>
                      <w:color w:val="000000"/>
                      <w:sz w:val="22"/>
                      <w:szCs w:val="22"/>
                      <w:lang w:val="ru-RU"/>
                    </w:rPr>
                    <w:t xml:space="preserve">ю </w:t>
                  </w:r>
                  <w:r w:rsidRPr="00BE760F">
                    <w:rPr>
                      <w:color w:val="000000"/>
                      <w:sz w:val="22"/>
                      <w:szCs w:val="22"/>
                    </w:rPr>
                    <w:t>лингвистику: учебное пособие.</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В.А. Маслова</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Флинта, Москва</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2011.</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7.</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Metaphors We Live By</w:t>
                  </w:r>
                </w:p>
                <w:p w:rsidR="00815B13" w:rsidRPr="00BE760F" w:rsidRDefault="00815B13" w:rsidP="00F652D3">
                  <w:pPr>
                    <w:rPr>
                      <w:color w:val="000000"/>
                      <w:sz w:val="22"/>
                      <w:szCs w:val="22"/>
                      <w:lang w:val="ru-RU"/>
                    </w:rPr>
                  </w:pP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G. Lakoff and M. Johnson</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The University of Chicago Press</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2008</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 xml:space="preserve">8. </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Метафоре у мишљењу и језику</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Д. Кликовац</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ХХ век, Београд</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2004.</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 xml:space="preserve">9. </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Jezik i prostorno iskustvo.</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Katarina Rasulić</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Filološki fakultet Univerziteta u Beogradu</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2004.</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 xml:space="preserve">10. </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The Body in the Mind.</w:t>
                  </w:r>
                </w:p>
                <w:p w:rsidR="00815B13" w:rsidRPr="00BE760F" w:rsidRDefault="00815B13" w:rsidP="00F652D3">
                  <w:pPr>
                    <w:rPr>
                      <w:color w:val="000000"/>
                      <w:sz w:val="22"/>
                      <w:szCs w:val="22"/>
                    </w:rPr>
                  </w:pPr>
                  <w:r w:rsidRPr="00BE760F">
                    <w:rPr>
                      <w:color w:val="000000"/>
                      <w:sz w:val="22"/>
                      <w:szCs w:val="22"/>
                    </w:rPr>
                    <w:t>The Bodily Basis of Meaning, Imagination, and Reason.</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M. Johnson</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The University of Chicago Press</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1990.</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 xml:space="preserve">11. </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 xml:space="preserve">Women, Fire, and Dangerous Things. </w:t>
                  </w:r>
                </w:p>
                <w:p w:rsidR="00815B13" w:rsidRPr="00BE760F" w:rsidRDefault="00815B13" w:rsidP="00F652D3">
                  <w:pPr>
                    <w:rPr>
                      <w:color w:val="000000"/>
                      <w:sz w:val="22"/>
                      <w:szCs w:val="22"/>
                    </w:rPr>
                  </w:pPr>
                  <w:r w:rsidRPr="00BE760F">
                    <w:rPr>
                      <w:color w:val="000000"/>
                      <w:sz w:val="22"/>
                      <w:szCs w:val="22"/>
                    </w:rPr>
                    <w:t>What Categories Reveal about the Mind</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G. Lakoff</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The University of Chicago Press</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2008.</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12.</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Understanding computer and cognition</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T. Winograd and F. Flores</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Ablex Publishing Corporation</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1990.</w:t>
                  </w:r>
                </w:p>
              </w:tc>
            </w:tr>
            <w:tr w:rsidR="00815B13" w:rsidRPr="00BE760F" w:rsidTr="00BE760F">
              <w:tc>
                <w:tcPr>
                  <w:tcW w:w="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13.</w:t>
                  </w:r>
                </w:p>
              </w:tc>
              <w:tc>
                <w:tcPr>
                  <w:tcW w:w="301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3F7D85">
                  <w:pPr>
                    <w:rPr>
                      <w:color w:val="000000"/>
                      <w:sz w:val="22"/>
                      <w:szCs w:val="22"/>
                    </w:rPr>
                  </w:pPr>
                  <w:r w:rsidRPr="00BE760F">
                    <w:rPr>
                      <w:color w:val="000000"/>
                      <w:sz w:val="22"/>
                      <w:szCs w:val="22"/>
                    </w:rPr>
                    <w:t>Speech and Language Prosessing.</w:t>
                  </w:r>
                  <w:r w:rsidRPr="00BE760F">
                    <w:rPr>
                      <w:bCs/>
                      <w:color w:val="000000"/>
                      <w:sz w:val="22"/>
                      <w:szCs w:val="22"/>
                    </w:rPr>
                    <w:t>An Introduction to Natural Language Processing, Computational Linguistics, andSpeech Recognition.</w:t>
                  </w:r>
                </w:p>
              </w:tc>
              <w:tc>
                <w:tcPr>
                  <w:tcW w:w="18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D. Jurafsky and J.H. Martin</w:t>
                  </w:r>
                </w:p>
              </w:tc>
              <w:tc>
                <w:tcPr>
                  <w:tcW w:w="21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Prentice Hall</w:t>
                  </w:r>
                </w:p>
              </w:tc>
              <w:tc>
                <w:tcPr>
                  <w:tcW w:w="14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15B13" w:rsidRPr="00BE760F" w:rsidRDefault="00815B13" w:rsidP="00F652D3">
                  <w:pPr>
                    <w:rPr>
                      <w:color w:val="000000"/>
                      <w:sz w:val="22"/>
                      <w:szCs w:val="22"/>
                    </w:rPr>
                  </w:pPr>
                  <w:r w:rsidRPr="00BE760F">
                    <w:rPr>
                      <w:color w:val="000000"/>
                      <w:sz w:val="22"/>
                      <w:szCs w:val="22"/>
                    </w:rPr>
                    <w:t>2008.</w:t>
                  </w:r>
                </w:p>
              </w:tc>
            </w:tr>
          </w:tbl>
          <w:p w:rsidR="00815B13" w:rsidRPr="00BE760F" w:rsidRDefault="00815B13" w:rsidP="003F7D85">
            <w:pPr>
              <w:rPr>
                <w:sz w:val="22"/>
                <w:szCs w:val="22"/>
              </w:rPr>
            </w:pPr>
          </w:p>
        </w:tc>
      </w:tr>
      <w:tr w:rsidR="00815B13" w:rsidRPr="00BE760F" w:rsidTr="0006412E">
        <w:tc>
          <w:tcPr>
            <w:tcW w:w="7816" w:type="dxa"/>
            <w:gridSpan w:val="5"/>
          </w:tcPr>
          <w:p w:rsidR="00815B13" w:rsidRPr="00BE760F" w:rsidRDefault="00815B13" w:rsidP="0081015E">
            <w:pPr>
              <w:rPr>
                <w:b/>
                <w:bCs/>
                <w:sz w:val="22"/>
                <w:szCs w:val="22"/>
              </w:rPr>
            </w:pPr>
            <w:r w:rsidRPr="00BE760F">
              <w:rPr>
                <w:b/>
                <w:bCs/>
                <w:sz w:val="22"/>
                <w:szCs w:val="22"/>
                <w:lang w:val="sr-Cyrl-CS"/>
              </w:rPr>
              <w:lastRenderedPageBreak/>
              <w:t xml:space="preserve">Број часова </w:t>
            </w:r>
            <w:r w:rsidRPr="00BE760F">
              <w:rPr>
                <w:b/>
                <w:sz w:val="22"/>
                <w:szCs w:val="22"/>
                <w:lang w:val="sr-Cyrl-CS"/>
              </w:rPr>
              <w:t>активне наставе</w:t>
            </w:r>
          </w:p>
        </w:tc>
        <w:tc>
          <w:tcPr>
            <w:tcW w:w="1745" w:type="dxa"/>
            <w:gridSpan w:val="2"/>
            <w:vMerge w:val="restart"/>
          </w:tcPr>
          <w:p w:rsidR="00815B13" w:rsidRPr="00BE760F" w:rsidRDefault="00815B13" w:rsidP="0081015E">
            <w:pPr>
              <w:rPr>
                <w:b/>
                <w:bCs/>
                <w:sz w:val="22"/>
                <w:szCs w:val="22"/>
                <w:lang w:val="ru-RU"/>
              </w:rPr>
            </w:pPr>
            <w:r w:rsidRPr="00BE760F">
              <w:rPr>
                <w:sz w:val="22"/>
                <w:szCs w:val="22"/>
              </w:rPr>
              <w:t>Остали часови:</w:t>
            </w:r>
          </w:p>
        </w:tc>
      </w:tr>
      <w:tr w:rsidR="00815B13" w:rsidRPr="00BE760F" w:rsidTr="0006412E">
        <w:tc>
          <w:tcPr>
            <w:tcW w:w="2169" w:type="dxa"/>
          </w:tcPr>
          <w:p w:rsidR="00815B13" w:rsidRPr="00BE760F" w:rsidRDefault="00815B13" w:rsidP="004E0E76">
            <w:pPr>
              <w:rPr>
                <w:bCs/>
                <w:sz w:val="22"/>
                <w:szCs w:val="22"/>
              </w:rPr>
            </w:pPr>
            <w:r w:rsidRPr="00BE760F">
              <w:rPr>
                <w:bCs/>
                <w:sz w:val="22"/>
                <w:szCs w:val="22"/>
              </w:rPr>
              <w:t>Предавања:</w:t>
            </w:r>
            <w:r w:rsidRPr="00BE760F">
              <w:rPr>
                <w:bCs/>
                <w:sz w:val="22"/>
                <w:szCs w:val="22"/>
                <w:lang w:val="sr-Cyrl-CS"/>
              </w:rPr>
              <w:t xml:space="preserve"> </w:t>
            </w:r>
            <w:r w:rsidRPr="00BE760F">
              <w:rPr>
                <w:bCs/>
                <w:sz w:val="22"/>
                <w:szCs w:val="22"/>
              </w:rPr>
              <w:t>2</w:t>
            </w:r>
          </w:p>
        </w:tc>
        <w:tc>
          <w:tcPr>
            <w:tcW w:w="1567" w:type="dxa"/>
          </w:tcPr>
          <w:p w:rsidR="00815B13" w:rsidRPr="00BE760F" w:rsidRDefault="00815B13" w:rsidP="004E0E76">
            <w:pPr>
              <w:rPr>
                <w:bCs/>
                <w:sz w:val="22"/>
                <w:szCs w:val="22"/>
              </w:rPr>
            </w:pPr>
            <w:r w:rsidRPr="00BE760F">
              <w:rPr>
                <w:bCs/>
                <w:sz w:val="22"/>
                <w:szCs w:val="22"/>
              </w:rPr>
              <w:t>Вежбе:</w:t>
            </w:r>
            <w:r w:rsidRPr="00BE760F">
              <w:rPr>
                <w:bCs/>
                <w:sz w:val="22"/>
                <w:szCs w:val="22"/>
                <w:lang w:val="sr-Cyrl-CS"/>
              </w:rPr>
              <w:t xml:space="preserve"> </w:t>
            </w:r>
            <w:r w:rsidRPr="00BE760F">
              <w:rPr>
                <w:bCs/>
                <w:sz w:val="22"/>
                <w:szCs w:val="22"/>
              </w:rPr>
              <w:t>1</w:t>
            </w:r>
          </w:p>
        </w:tc>
        <w:tc>
          <w:tcPr>
            <w:tcW w:w="4080" w:type="dxa"/>
            <w:gridSpan w:val="3"/>
          </w:tcPr>
          <w:p w:rsidR="00815B13" w:rsidRPr="00BE760F" w:rsidRDefault="00815B13" w:rsidP="004E0E76">
            <w:pPr>
              <w:rPr>
                <w:bCs/>
                <w:sz w:val="22"/>
                <w:szCs w:val="22"/>
              </w:rPr>
            </w:pPr>
            <w:r w:rsidRPr="00BE760F">
              <w:rPr>
                <w:bCs/>
                <w:sz w:val="22"/>
                <w:szCs w:val="22"/>
              </w:rPr>
              <w:t>Други облици наставе:</w:t>
            </w:r>
            <w:r w:rsidRPr="00BE760F">
              <w:rPr>
                <w:bCs/>
                <w:sz w:val="22"/>
                <w:szCs w:val="22"/>
                <w:lang w:val="sr-Cyrl-CS"/>
              </w:rPr>
              <w:t xml:space="preserve"> </w:t>
            </w:r>
            <w:r w:rsidRPr="00BE760F">
              <w:rPr>
                <w:bCs/>
                <w:sz w:val="22"/>
                <w:szCs w:val="22"/>
              </w:rPr>
              <w:t>1</w:t>
            </w:r>
          </w:p>
        </w:tc>
        <w:tc>
          <w:tcPr>
            <w:tcW w:w="1745" w:type="dxa"/>
            <w:gridSpan w:val="2"/>
            <w:vMerge/>
          </w:tcPr>
          <w:p w:rsidR="00815B13" w:rsidRPr="00BE760F" w:rsidRDefault="00815B13" w:rsidP="0081015E">
            <w:pPr>
              <w:rPr>
                <w:b/>
                <w:bCs/>
                <w:sz w:val="22"/>
                <w:szCs w:val="22"/>
              </w:rPr>
            </w:pPr>
          </w:p>
        </w:tc>
      </w:tr>
      <w:tr w:rsidR="00815B13" w:rsidRPr="00BE760F" w:rsidTr="0006412E">
        <w:tc>
          <w:tcPr>
            <w:tcW w:w="9561" w:type="dxa"/>
            <w:gridSpan w:val="7"/>
          </w:tcPr>
          <w:p w:rsidR="00815B13" w:rsidRPr="00BE760F" w:rsidRDefault="00815B13" w:rsidP="0081015E">
            <w:pPr>
              <w:rPr>
                <w:b/>
                <w:bCs/>
                <w:sz w:val="22"/>
                <w:szCs w:val="22"/>
                <w:lang w:val="sr-Cyrl-CS"/>
              </w:rPr>
            </w:pPr>
            <w:r w:rsidRPr="00BE760F">
              <w:rPr>
                <w:b/>
                <w:bCs/>
                <w:sz w:val="22"/>
                <w:szCs w:val="22"/>
                <w:lang w:val="sr-Cyrl-CS"/>
              </w:rPr>
              <w:t>Методе извођења наставе</w:t>
            </w:r>
          </w:p>
          <w:p w:rsidR="00815B13" w:rsidRPr="00BE760F" w:rsidRDefault="00487A17" w:rsidP="0081015E">
            <w:pPr>
              <w:pStyle w:val="Default"/>
              <w:jc w:val="both"/>
              <w:rPr>
                <w:color w:val="auto"/>
                <w:sz w:val="22"/>
                <w:szCs w:val="22"/>
                <w:lang w:val="sr-Cyrl-CS"/>
              </w:rPr>
            </w:pPr>
            <w:r w:rsidRPr="00BE760F">
              <w:rPr>
                <w:color w:val="auto"/>
                <w:sz w:val="22"/>
                <w:szCs w:val="22"/>
                <w:lang w:val="sr-Cyrl-CS"/>
              </w:rPr>
              <w:t>Метода усменог излагања, разговора, дискусија, демонстрације, илустрације рада</w:t>
            </w:r>
            <w:r w:rsidRPr="00BE760F">
              <w:rPr>
                <w:bCs/>
                <w:color w:val="auto"/>
                <w:sz w:val="22"/>
                <w:szCs w:val="22"/>
                <w:lang w:val="sr-Cyrl-CS"/>
              </w:rPr>
              <w:t>, учење кроз заједнички рад на решавању практичних проблема, самостално истраживање студената и решавање проблема на основу добијених задатака. Партиципативно, интерактивно кооперативно учење.</w:t>
            </w:r>
          </w:p>
        </w:tc>
      </w:tr>
      <w:tr w:rsidR="00815B13" w:rsidRPr="00BE760F" w:rsidTr="0006412E">
        <w:tc>
          <w:tcPr>
            <w:tcW w:w="9561" w:type="dxa"/>
            <w:gridSpan w:val="7"/>
          </w:tcPr>
          <w:p w:rsidR="00815B13" w:rsidRPr="00BE760F" w:rsidRDefault="00815B13" w:rsidP="0081015E">
            <w:pPr>
              <w:jc w:val="center"/>
              <w:rPr>
                <w:b/>
                <w:bCs/>
                <w:sz w:val="22"/>
                <w:szCs w:val="22"/>
                <w:lang w:val="ru-RU"/>
              </w:rPr>
            </w:pPr>
            <w:r w:rsidRPr="00BE760F">
              <w:rPr>
                <w:b/>
                <w:bCs/>
                <w:sz w:val="22"/>
                <w:szCs w:val="22"/>
                <w:lang w:val="sr-Cyrl-CS"/>
              </w:rPr>
              <w:t>Оцена знања (максимални број поена 100)</w:t>
            </w:r>
          </w:p>
        </w:tc>
      </w:tr>
      <w:tr w:rsidR="00815B13" w:rsidRPr="00BE760F" w:rsidTr="0006412E">
        <w:tc>
          <w:tcPr>
            <w:tcW w:w="4339" w:type="dxa"/>
            <w:gridSpan w:val="3"/>
          </w:tcPr>
          <w:p w:rsidR="00815B13" w:rsidRPr="00BE760F" w:rsidRDefault="00815B13" w:rsidP="0006412E">
            <w:pPr>
              <w:jc w:val="center"/>
              <w:rPr>
                <w:sz w:val="22"/>
                <w:szCs w:val="22"/>
                <w:lang w:val="sr-Cyrl-CS"/>
              </w:rPr>
            </w:pPr>
            <w:r w:rsidRPr="00BE760F">
              <w:rPr>
                <w:b/>
                <w:iCs/>
                <w:sz w:val="22"/>
                <w:szCs w:val="22"/>
                <w:lang w:val="sr-Cyrl-CS"/>
              </w:rPr>
              <w:t>Предиспитне обавезе</w:t>
            </w:r>
          </w:p>
        </w:tc>
        <w:tc>
          <w:tcPr>
            <w:tcW w:w="1087" w:type="dxa"/>
          </w:tcPr>
          <w:p w:rsidR="00815B13" w:rsidRPr="00BE760F" w:rsidRDefault="00815B13" w:rsidP="0006412E">
            <w:pPr>
              <w:jc w:val="center"/>
              <w:rPr>
                <w:b/>
                <w:bCs/>
                <w:sz w:val="22"/>
                <w:szCs w:val="22"/>
                <w:lang w:val="en-US"/>
              </w:rPr>
            </w:pPr>
            <w:r w:rsidRPr="00BE760F">
              <w:rPr>
                <w:b/>
                <w:bCs/>
                <w:sz w:val="22"/>
                <w:szCs w:val="22"/>
              </w:rPr>
              <w:t>П</w:t>
            </w:r>
            <w:r w:rsidRPr="00BE760F">
              <w:rPr>
                <w:b/>
                <w:bCs/>
                <w:sz w:val="22"/>
                <w:szCs w:val="22"/>
                <w:lang w:val="en-US"/>
              </w:rPr>
              <w:t>оена</w:t>
            </w:r>
          </w:p>
        </w:tc>
        <w:tc>
          <w:tcPr>
            <w:tcW w:w="3018" w:type="dxa"/>
            <w:gridSpan w:val="2"/>
          </w:tcPr>
          <w:p w:rsidR="00815B13" w:rsidRPr="00BE760F" w:rsidRDefault="00815B13" w:rsidP="0006412E">
            <w:pPr>
              <w:jc w:val="center"/>
              <w:rPr>
                <w:b/>
                <w:sz w:val="22"/>
                <w:szCs w:val="22"/>
                <w:lang w:val="en-US"/>
              </w:rPr>
            </w:pPr>
            <w:r w:rsidRPr="00BE760F">
              <w:rPr>
                <w:b/>
                <w:sz w:val="22"/>
                <w:szCs w:val="22"/>
                <w:lang w:val="en-US"/>
              </w:rPr>
              <w:t>Завршни испит</w:t>
            </w:r>
          </w:p>
        </w:tc>
        <w:tc>
          <w:tcPr>
            <w:tcW w:w="1117" w:type="dxa"/>
          </w:tcPr>
          <w:p w:rsidR="00815B13" w:rsidRPr="00BE760F" w:rsidRDefault="00815B13" w:rsidP="0006412E">
            <w:pPr>
              <w:jc w:val="center"/>
              <w:rPr>
                <w:b/>
                <w:iCs/>
                <w:sz w:val="22"/>
                <w:szCs w:val="22"/>
                <w:lang w:val="en-US"/>
              </w:rPr>
            </w:pPr>
            <w:r w:rsidRPr="00BE760F">
              <w:rPr>
                <w:b/>
                <w:iCs/>
                <w:sz w:val="22"/>
                <w:szCs w:val="22"/>
              </w:rPr>
              <w:t>П</w:t>
            </w:r>
            <w:r w:rsidRPr="00BE760F">
              <w:rPr>
                <w:b/>
                <w:iCs/>
                <w:sz w:val="22"/>
                <w:szCs w:val="22"/>
                <w:lang w:val="en-US"/>
              </w:rPr>
              <w:t>оена</w:t>
            </w:r>
          </w:p>
        </w:tc>
      </w:tr>
      <w:tr w:rsidR="00815B13" w:rsidRPr="00BE760F" w:rsidTr="0006412E">
        <w:tc>
          <w:tcPr>
            <w:tcW w:w="4339" w:type="dxa"/>
            <w:gridSpan w:val="3"/>
          </w:tcPr>
          <w:p w:rsidR="00815B13" w:rsidRPr="00BE760F" w:rsidRDefault="00815B13" w:rsidP="0081015E">
            <w:pPr>
              <w:rPr>
                <w:i/>
                <w:iCs/>
                <w:sz w:val="22"/>
                <w:szCs w:val="22"/>
                <w:lang w:val="sr-Cyrl-CS"/>
              </w:rPr>
            </w:pPr>
            <w:r w:rsidRPr="00BE760F">
              <w:rPr>
                <w:sz w:val="22"/>
                <w:szCs w:val="22"/>
                <w:lang w:val="sr-Cyrl-CS"/>
              </w:rPr>
              <w:t>активност у току предавања</w:t>
            </w:r>
          </w:p>
        </w:tc>
        <w:tc>
          <w:tcPr>
            <w:tcW w:w="1087" w:type="dxa"/>
          </w:tcPr>
          <w:p w:rsidR="00815B13" w:rsidRPr="00BE760F" w:rsidRDefault="00815B13" w:rsidP="0081015E">
            <w:pPr>
              <w:jc w:val="center"/>
              <w:rPr>
                <w:bCs/>
                <w:sz w:val="22"/>
                <w:szCs w:val="22"/>
                <w:lang w:val="sr-Cyrl-CS"/>
              </w:rPr>
            </w:pPr>
            <w:r w:rsidRPr="00BE760F">
              <w:rPr>
                <w:bCs/>
                <w:sz w:val="22"/>
                <w:szCs w:val="22"/>
                <w:lang w:val="sr-Cyrl-CS"/>
              </w:rPr>
              <w:t>10</w:t>
            </w:r>
          </w:p>
        </w:tc>
        <w:tc>
          <w:tcPr>
            <w:tcW w:w="3018" w:type="dxa"/>
            <w:gridSpan w:val="2"/>
          </w:tcPr>
          <w:p w:rsidR="00815B13" w:rsidRPr="00BE760F" w:rsidRDefault="00815B13" w:rsidP="0081015E">
            <w:pPr>
              <w:rPr>
                <w:i/>
                <w:iCs/>
                <w:sz w:val="22"/>
                <w:szCs w:val="22"/>
                <w:lang w:val="sr-Cyrl-CS"/>
              </w:rPr>
            </w:pPr>
            <w:r w:rsidRPr="00BE760F">
              <w:rPr>
                <w:sz w:val="22"/>
                <w:szCs w:val="22"/>
                <w:lang w:val="sr-Cyrl-CS"/>
              </w:rPr>
              <w:t>колоквијум-и / завршни тест</w:t>
            </w:r>
          </w:p>
        </w:tc>
        <w:tc>
          <w:tcPr>
            <w:tcW w:w="1117" w:type="dxa"/>
          </w:tcPr>
          <w:p w:rsidR="00815B13" w:rsidRPr="00BE760F" w:rsidRDefault="00815B13" w:rsidP="0081015E">
            <w:pPr>
              <w:jc w:val="center"/>
              <w:rPr>
                <w:bCs/>
                <w:sz w:val="22"/>
                <w:szCs w:val="22"/>
                <w:lang w:val="sr-Cyrl-CS"/>
              </w:rPr>
            </w:pPr>
            <w:r w:rsidRPr="00BE760F">
              <w:rPr>
                <w:bCs/>
                <w:sz w:val="22"/>
                <w:szCs w:val="22"/>
                <w:lang w:val="sr-Cyrl-CS"/>
              </w:rPr>
              <w:t>80</w:t>
            </w:r>
          </w:p>
        </w:tc>
      </w:tr>
      <w:tr w:rsidR="00815B13" w:rsidRPr="00BE760F" w:rsidTr="0006412E">
        <w:tc>
          <w:tcPr>
            <w:tcW w:w="4339" w:type="dxa"/>
            <w:gridSpan w:val="3"/>
          </w:tcPr>
          <w:p w:rsidR="00815B13" w:rsidRPr="00BE760F" w:rsidRDefault="00815B13" w:rsidP="0081015E">
            <w:pPr>
              <w:rPr>
                <w:i/>
                <w:iCs/>
                <w:sz w:val="22"/>
                <w:szCs w:val="22"/>
                <w:lang w:val="sr-Cyrl-CS"/>
              </w:rPr>
            </w:pPr>
            <w:r w:rsidRPr="00BE760F">
              <w:rPr>
                <w:sz w:val="22"/>
                <w:szCs w:val="22"/>
                <w:lang w:val="ru-RU"/>
              </w:rPr>
              <w:t>семинарски рад</w:t>
            </w:r>
            <w:r w:rsidRPr="00BE760F">
              <w:rPr>
                <w:sz w:val="22"/>
                <w:szCs w:val="22"/>
                <w:lang w:val="sr-Cyrl-CS"/>
              </w:rPr>
              <w:t xml:space="preserve"> </w:t>
            </w:r>
          </w:p>
        </w:tc>
        <w:tc>
          <w:tcPr>
            <w:tcW w:w="1087" w:type="dxa"/>
          </w:tcPr>
          <w:p w:rsidR="00815B13" w:rsidRPr="00BE760F" w:rsidRDefault="00815B13" w:rsidP="0081015E">
            <w:pPr>
              <w:jc w:val="center"/>
              <w:rPr>
                <w:bCs/>
                <w:sz w:val="22"/>
                <w:szCs w:val="22"/>
                <w:lang w:val="sr-Cyrl-CS"/>
              </w:rPr>
            </w:pPr>
            <w:r w:rsidRPr="00BE760F">
              <w:rPr>
                <w:bCs/>
                <w:sz w:val="22"/>
                <w:szCs w:val="22"/>
                <w:lang w:val="sr-Cyrl-CS"/>
              </w:rPr>
              <w:t>10</w:t>
            </w:r>
          </w:p>
        </w:tc>
        <w:tc>
          <w:tcPr>
            <w:tcW w:w="3018" w:type="dxa"/>
            <w:gridSpan w:val="2"/>
          </w:tcPr>
          <w:p w:rsidR="00815B13" w:rsidRPr="00BE760F" w:rsidRDefault="00815B13" w:rsidP="0081015E">
            <w:pPr>
              <w:rPr>
                <w:i/>
                <w:iCs/>
                <w:sz w:val="22"/>
                <w:szCs w:val="22"/>
                <w:lang w:val="sr-Cyrl-CS"/>
              </w:rPr>
            </w:pPr>
            <w:r w:rsidRPr="00BE760F">
              <w:rPr>
                <w:sz w:val="22"/>
                <w:szCs w:val="22"/>
                <w:lang w:val="sr-Cyrl-CS"/>
              </w:rPr>
              <w:t>усмени испит</w:t>
            </w:r>
          </w:p>
        </w:tc>
        <w:tc>
          <w:tcPr>
            <w:tcW w:w="1117" w:type="dxa"/>
          </w:tcPr>
          <w:p w:rsidR="00815B13" w:rsidRPr="00BE760F" w:rsidRDefault="00815B13" w:rsidP="0081015E">
            <w:pPr>
              <w:jc w:val="center"/>
              <w:rPr>
                <w:b/>
                <w:iCs/>
                <w:sz w:val="22"/>
                <w:szCs w:val="22"/>
                <w:lang w:val="sr-Cyrl-CS"/>
              </w:rPr>
            </w:pPr>
          </w:p>
        </w:tc>
      </w:tr>
    </w:tbl>
    <w:p w:rsidR="00815B13" w:rsidRPr="00692C1D" w:rsidRDefault="00815B13" w:rsidP="00183B85">
      <w:pPr>
        <w:rPr>
          <w:bCs/>
          <w:sz w:val="22"/>
          <w:szCs w:val="22"/>
          <w:lang w:val="sr-Cyrl-CS"/>
        </w:rPr>
      </w:pPr>
    </w:p>
    <w:p w:rsidR="00815B13" w:rsidRPr="00692C1D" w:rsidRDefault="00815B13" w:rsidP="00183B85">
      <w:pPr>
        <w:rPr>
          <w:bCs/>
          <w:sz w:val="22"/>
          <w:szCs w:val="22"/>
          <w:lang w:val="sr-Cyrl-CS"/>
        </w:rPr>
      </w:pPr>
      <w:r w:rsidRPr="00692C1D">
        <w:rPr>
          <w:bCs/>
          <w:sz w:val="22"/>
          <w:szCs w:val="22"/>
          <w:lang w:val="sr-Cyrl-CS"/>
        </w:rPr>
        <w:br w:type="page"/>
      </w:r>
    </w:p>
    <w:tbl>
      <w:tblPr>
        <w:tblW w:w="485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8"/>
        <w:gridCol w:w="1401"/>
        <w:gridCol w:w="167"/>
        <w:gridCol w:w="1171"/>
        <w:gridCol w:w="2909"/>
        <w:gridCol w:w="627"/>
        <w:gridCol w:w="1118"/>
      </w:tblGrid>
      <w:tr w:rsidR="00815B13" w:rsidRPr="00692C1D" w:rsidTr="0006412E">
        <w:tc>
          <w:tcPr>
            <w:tcW w:w="9561" w:type="dxa"/>
            <w:gridSpan w:val="7"/>
          </w:tcPr>
          <w:p w:rsidR="00815B13" w:rsidRPr="00692C1D" w:rsidRDefault="00815B13" w:rsidP="0081015E">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 xml:space="preserve">/студијски програми: </w:t>
            </w:r>
            <w:r w:rsidRPr="00692C1D">
              <w:rPr>
                <w:bCs/>
                <w:sz w:val="22"/>
                <w:szCs w:val="22"/>
              </w:rPr>
              <w:t>Рачунарство у друштвеним наукама</w:t>
            </w:r>
          </w:p>
        </w:tc>
      </w:tr>
      <w:tr w:rsidR="00815B13" w:rsidRPr="00692C1D" w:rsidTr="0006412E">
        <w:tc>
          <w:tcPr>
            <w:tcW w:w="9561" w:type="dxa"/>
            <w:gridSpan w:val="7"/>
          </w:tcPr>
          <w:p w:rsidR="00815B13" w:rsidRPr="00692C1D" w:rsidRDefault="00815B13" w:rsidP="0006412E">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sr-Cyrl-CS"/>
              </w:rPr>
              <w:t>Мастер академске студије</w:t>
            </w:r>
          </w:p>
        </w:tc>
      </w:tr>
      <w:tr w:rsidR="00815B13" w:rsidRPr="00692C1D" w:rsidTr="0006412E">
        <w:trPr>
          <w:trHeight w:val="209"/>
        </w:trPr>
        <w:tc>
          <w:tcPr>
            <w:tcW w:w="9561" w:type="dxa"/>
            <w:gridSpan w:val="7"/>
          </w:tcPr>
          <w:p w:rsidR="00815B13" w:rsidRPr="00692C1D" w:rsidRDefault="00815B13" w:rsidP="0081015E">
            <w:pPr>
              <w:rPr>
                <w:sz w:val="22"/>
                <w:szCs w:val="22"/>
                <w:lang w:val="sr-Cyrl-CS"/>
              </w:rPr>
            </w:pPr>
            <w:r w:rsidRPr="00692C1D">
              <w:rPr>
                <w:b/>
                <w:bCs/>
                <w:sz w:val="22"/>
                <w:szCs w:val="22"/>
                <w:lang w:val="sr-Cyrl-CS"/>
              </w:rPr>
              <w:t>Назив предмета:</w:t>
            </w:r>
            <w:r w:rsidRPr="00692C1D">
              <w:rPr>
                <w:bCs/>
                <w:sz w:val="22"/>
                <w:szCs w:val="22"/>
                <w:lang w:val="sr-Cyrl-CS"/>
              </w:rPr>
              <w:t xml:space="preserve"> </w:t>
            </w:r>
            <w:r w:rsidRPr="00B10699">
              <w:rPr>
                <w:b/>
                <w:bCs/>
                <w:sz w:val="22"/>
                <w:szCs w:val="22"/>
                <w:lang w:val="sr-Cyrl-CS"/>
              </w:rPr>
              <w:t>Програмирање за лингвисте</w:t>
            </w:r>
          </w:p>
        </w:tc>
      </w:tr>
      <w:tr w:rsidR="00815B13" w:rsidRPr="00692C1D" w:rsidTr="0006412E">
        <w:tc>
          <w:tcPr>
            <w:tcW w:w="9561" w:type="dxa"/>
            <w:gridSpan w:val="7"/>
          </w:tcPr>
          <w:p w:rsidR="00815B13" w:rsidRPr="00692C1D" w:rsidRDefault="00815B13" w:rsidP="0006412E">
            <w:pPr>
              <w:rPr>
                <w:b/>
                <w:bCs/>
                <w:sz w:val="22"/>
                <w:szCs w:val="22"/>
                <w:lang w:val="ru-RU"/>
              </w:rPr>
            </w:pPr>
            <w:r w:rsidRPr="00692C1D">
              <w:rPr>
                <w:b/>
                <w:bCs/>
                <w:sz w:val="22"/>
                <w:szCs w:val="22"/>
                <w:lang w:val="sr-Cyrl-CS"/>
              </w:rPr>
              <w:t xml:space="preserve">Наставник: </w:t>
            </w:r>
            <w:r w:rsidRPr="00692C1D">
              <w:rPr>
                <w:bCs/>
                <w:sz w:val="22"/>
                <w:szCs w:val="22"/>
                <w:lang w:val="ru-RU"/>
              </w:rPr>
              <w:t xml:space="preserve">Весна </w:t>
            </w:r>
            <w:r w:rsidR="00510605">
              <w:rPr>
                <w:bCs/>
                <w:sz w:val="22"/>
                <w:szCs w:val="22"/>
                <w:lang w:val="ru-RU"/>
              </w:rPr>
              <w:t xml:space="preserve">С. </w:t>
            </w:r>
            <w:r w:rsidRPr="00692C1D">
              <w:rPr>
                <w:bCs/>
                <w:sz w:val="22"/>
                <w:szCs w:val="22"/>
                <w:lang w:val="ru-RU"/>
              </w:rPr>
              <w:t>Пајић</w:t>
            </w:r>
          </w:p>
        </w:tc>
      </w:tr>
      <w:tr w:rsidR="00815B13" w:rsidRPr="00692C1D" w:rsidTr="0006412E">
        <w:tc>
          <w:tcPr>
            <w:tcW w:w="9561" w:type="dxa"/>
            <w:gridSpan w:val="7"/>
          </w:tcPr>
          <w:p w:rsidR="00815B13" w:rsidRPr="00692C1D" w:rsidRDefault="00815B13" w:rsidP="00B10699">
            <w:pPr>
              <w:rPr>
                <w:b/>
                <w:sz w:val="22"/>
                <w:szCs w:val="22"/>
                <w:lang w:val="ru-RU"/>
              </w:rPr>
            </w:pPr>
            <w:r w:rsidRPr="00692C1D">
              <w:rPr>
                <w:b/>
                <w:bCs/>
                <w:sz w:val="22"/>
                <w:szCs w:val="22"/>
                <w:lang w:val="sr-Cyrl-CS"/>
              </w:rPr>
              <w:t xml:space="preserve">Статус предмета: </w:t>
            </w:r>
            <w:r>
              <w:rPr>
                <w:bCs/>
                <w:sz w:val="22"/>
                <w:szCs w:val="22"/>
                <w:lang w:val="ru-RU"/>
              </w:rPr>
              <w:t>и</w:t>
            </w:r>
            <w:r w:rsidRPr="00692C1D">
              <w:rPr>
                <w:bCs/>
                <w:sz w:val="22"/>
                <w:szCs w:val="22"/>
                <w:lang w:val="ru-RU"/>
              </w:rPr>
              <w:t>зборни</w:t>
            </w:r>
          </w:p>
        </w:tc>
      </w:tr>
      <w:tr w:rsidR="00815B13" w:rsidRPr="00692C1D" w:rsidTr="0006412E">
        <w:tc>
          <w:tcPr>
            <w:tcW w:w="9561" w:type="dxa"/>
            <w:gridSpan w:val="7"/>
          </w:tcPr>
          <w:p w:rsidR="00815B13" w:rsidRPr="00692C1D" w:rsidRDefault="00815B13" w:rsidP="0081015E">
            <w:pPr>
              <w:rPr>
                <w:sz w:val="22"/>
                <w:szCs w:val="22"/>
              </w:rPr>
            </w:pPr>
            <w:r w:rsidRPr="00692C1D">
              <w:rPr>
                <w:b/>
                <w:bCs/>
                <w:sz w:val="22"/>
                <w:szCs w:val="22"/>
                <w:lang w:val="sr-Cyrl-CS"/>
              </w:rPr>
              <w:t>Број ЕСПБ</w:t>
            </w:r>
            <w:r w:rsidRPr="00692C1D">
              <w:rPr>
                <w:b/>
                <w:bCs/>
                <w:sz w:val="22"/>
                <w:szCs w:val="22"/>
              </w:rPr>
              <w:t xml:space="preserve">: </w:t>
            </w:r>
            <w:r w:rsidRPr="00692C1D">
              <w:rPr>
                <w:bCs/>
                <w:sz w:val="22"/>
                <w:szCs w:val="22"/>
              </w:rPr>
              <w:t>6</w:t>
            </w:r>
          </w:p>
        </w:tc>
      </w:tr>
      <w:tr w:rsidR="00815B13" w:rsidRPr="00692C1D" w:rsidTr="0006412E">
        <w:tc>
          <w:tcPr>
            <w:tcW w:w="9561" w:type="dxa"/>
            <w:gridSpan w:val="7"/>
          </w:tcPr>
          <w:p w:rsidR="00815B13" w:rsidRPr="00692C1D" w:rsidRDefault="00815B13" w:rsidP="0081015E">
            <w:pPr>
              <w:rPr>
                <w:b/>
                <w:sz w:val="22"/>
                <w:szCs w:val="22"/>
                <w:lang w:val="sr-Cyrl-CS"/>
              </w:rPr>
            </w:pPr>
            <w:r w:rsidRPr="00692C1D">
              <w:rPr>
                <w:b/>
                <w:bCs/>
                <w:sz w:val="22"/>
                <w:szCs w:val="22"/>
                <w:lang w:val="sr-Cyrl-CS"/>
              </w:rPr>
              <w:t>Услов</w:t>
            </w:r>
            <w:r w:rsidRPr="00692C1D">
              <w:rPr>
                <w:b/>
                <w:bCs/>
                <w:sz w:val="22"/>
                <w:szCs w:val="22"/>
              </w:rPr>
              <w:t>:</w:t>
            </w:r>
            <w:r w:rsidRPr="00692C1D">
              <w:rPr>
                <w:b/>
                <w:bCs/>
                <w:sz w:val="22"/>
                <w:szCs w:val="22"/>
                <w:lang w:val="sr-Cyrl-CS"/>
              </w:rPr>
              <w:t xml:space="preserve"> </w:t>
            </w:r>
          </w:p>
        </w:tc>
      </w:tr>
      <w:tr w:rsidR="00815B13" w:rsidRPr="00692C1D" w:rsidTr="0006412E">
        <w:tc>
          <w:tcPr>
            <w:tcW w:w="9561" w:type="dxa"/>
            <w:gridSpan w:val="7"/>
          </w:tcPr>
          <w:p w:rsidR="00815B13" w:rsidRPr="00692C1D" w:rsidRDefault="00815B13" w:rsidP="0081015E">
            <w:pPr>
              <w:jc w:val="both"/>
              <w:rPr>
                <w:b/>
                <w:bCs/>
                <w:sz w:val="22"/>
                <w:szCs w:val="22"/>
                <w:lang w:val="sr-Cyrl-CS"/>
              </w:rPr>
            </w:pPr>
            <w:r w:rsidRPr="00692C1D">
              <w:rPr>
                <w:b/>
                <w:bCs/>
                <w:sz w:val="22"/>
                <w:szCs w:val="22"/>
                <w:lang w:val="sr-Cyrl-CS"/>
              </w:rPr>
              <w:t>Циљ предмета</w:t>
            </w:r>
          </w:p>
          <w:p w:rsidR="00815B13" w:rsidRPr="00692C1D" w:rsidRDefault="00815B13" w:rsidP="0081015E">
            <w:pPr>
              <w:jc w:val="both"/>
              <w:rPr>
                <w:bCs/>
                <w:sz w:val="22"/>
                <w:szCs w:val="22"/>
                <w:lang w:val="ru-RU"/>
              </w:rPr>
            </w:pPr>
            <w:r w:rsidRPr="00692C1D">
              <w:rPr>
                <w:bCs/>
                <w:sz w:val="22"/>
                <w:szCs w:val="22"/>
                <w:lang w:val="ru-RU"/>
              </w:rPr>
              <w:t>Основни циљ предмета је упознавање студента са софтверским алатима и програмским језицима који се користе за лингвистичку анализу текстова на природним језицима и њихову обраду у рачунарству. Употреба информационих технологија и рачунарства у лингвистици довела је до значајног помака у овој научној дисциплини, као и до стварања нових. У том смислу, овај предмет има за циљ да омогући студентима стицање вештина и знања неопходних за проучавање природног језика и ефикасну анализу текстова и текстуалних података..</w:t>
            </w:r>
          </w:p>
        </w:tc>
      </w:tr>
      <w:tr w:rsidR="00815B13" w:rsidRPr="00692C1D" w:rsidTr="0006412E">
        <w:tc>
          <w:tcPr>
            <w:tcW w:w="9561" w:type="dxa"/>
            <w:gridSpan w:val="7"/>
          </w:tcPr>
          <w:p w:rsidR="00815B13" w:rsidRPr="00692C1D" w:rsidRDefault="00815B13" w:rsidP="0081015E">
            <w:pPr>
              <w:jc w:val="both"/>
              <w:rPr>
                <w:b/>
                <w:bCs/>
                <w:sz w:val="22"/>
                <w:szCs w:val="22"/>
                <w:lang w:val="sr-Cyrl-CS"/>
              </w:rPr>
            </w:pPr>
            <w:r w:rsidRPr="00692C1D">
              <w:rPr>
                <w:b/>
                <w:bCs/>
                <w:sz w:val="22"/>
                <w:szCs w:val="22"/>
                <w:lang w:val="sr-Cyrl-CS"/>
              </w:rPr>
              <w:t xml:space="preserve">Исход предмета </w:t>
            </w:r>
          </w:p>
          <w:p w:rsidR="00815B13" w:rsidRPr="00692C1D" w:rsidRDefault="00815B13" w:rsidP="0081015E">
            <w:pPr>
              <w:jc w:val="both"/>
              <w:rPr>
                <w:sz w:val="22"/>
                <w:szCs w:val="22"/>
                <w:lang w:val="ru-RU"/>
              </w:rPr>
            </w:pPr>
            <w:r w:rsidRPr="00692C1D">
              <w:rPr>
                <w:sz w:val="22"/>
                <w:szCs w:val="22"/>
                <w:lang w:val="ru-RU"/>
              </w:rPr>
              <w:t>Студенти ће бити оспособљени да на основу стечених теоријских и практичних знања и вештина ефикасно примене постојећа софтверска решења за основне процесе обраде текстова у рачунарству. Студенти ће бити упознати са постојећим лексичким електронским ресурсима, начином њиховог креирања и употребе. Студенти ће бити оспособљени за одржавање и коришћење великих корпуса текста и за откривање знања о језику на основу њих.</w:t>
            </w:r>
          </w:p>
        </w:tc>
      </w:tr>
      <w:tr w:rsidR="00815B13" w:rsidRPr="00692C1D" w:rsidTr="0006412E">
        <w:tc>
          <w:tcPr>
            <w:tcW w:w="9561" w:type="dxa"/>
            <w:gridSpan w:val="7"/>
          </w:tcPr>
          <w:p w:rsidR="00815B13" w:rsidRPr="00692C1D" w:rsidRDefault="00815B13" w:rsidP="0081015E">
            <w:pPr>
              <w:rPr>
                <w:b/>
                <w:bCs/>
                <w:sz w:val="22"/>
                <w:szCs w:val="22"/>
                <w:lang w:val="ru-RU"/>
              </w:rPr>
            </w:pPr>
            <w:r w:rsidRPr="00692C1D">
              <w:rPr>
                <w:b/>
                <w:bCs/>
                <w:sz w:val="22"/>
                <w:szCs w:val="22"/>
                <w:lang w:val="sr-Cyrl-CS"/>
              </w:rPr>
              <w:t>Садржај предмета</w:t>
            </w:r>
          </w:p>
          <w:p w:rsidR="00815B13" w:rsidRPr="00692C1D" w:rsidRDefault="00815B13" w:rsidP="0081015E">
            <w:pPr>
              <w:tabs>
                <w:tab w:val="num" w:pos="1440"/>
              </w:tabs>
              <w:jc w:val="both"/>
              <w:rPr>
                <w:sz w:val="22"/>
                <w:szCs w:val="22"/>
              </w:rPr>
            </w:pPr>
            <w:r w:rsidRPr="006D694A">
              <w:rPr>
                <w:sz w:val="22"/>
                <w:szCs w:val="22"/>
                <w:lang w:val="ru-RU"/>
              </w:rPr>
              <w:t>Приступ текстуалним корпусима и лексичким ресурсима</w:t>
            </w:r>
            <w:r>
              <w:rPr>
                <w:sz w:val="22"/>
                <w:szCs w:val="22"/>
              </w:rPr>
              <w:t xml:space="preserve">; </w:t>
            </w:r>
            <w:r w:rsidRPr="006D694A">
              <w:rPr>
                <w:sz w:val="22"/>
                <w:szCs w:val="22"/>
                <w:lang w:val="ru-RU"/>
              </w:rPr>
              <w:t>Постојећи алати за процесирање језика</w:t>
            </w:r>
            <w:r>
              <w:rPr>
                <w:sz w:val="22"/>
                <w:szCs w:val="22"/>
              </w:rPr>
              <w:t xml:space="preserve">; </w:t>
            </w:r>
            <w:r w:rsidRPr="00992455">
              <w:rPr>
                <w:sz w:val="22"/>
                <w:szCs w:val="22"/>
                <w:lang w:val="sr-Cyrl-CS"/>
              </w:rPr>
              <w:t>Обрада природних језика у рачунарству</w:t>
            </w:r>
            <w:r w:rsidRPr="00992455">
              <w:rPr>
                <w:color w:val="FF0000"/>
                <w:sz w:val="22"/>
                <w:szCs w:val="22"/>
              </w:rPr>
              <w:t>;</w:t>
            </w:r>
            <w:r>
              <w:rPr>
                <w:sz w:val="22"/>
                <w:szCs w:val="22"/>
              </w:rPr>
              <w:t xml:space="preserve"> </w:t>
            </w:r>
            <w:r w:rsidRPr="006D694A">
              <w:rPr>
                <w:sz w:val="22"/>
                <w:szCs w:val="22"/>
                <w:lang w:val="ru-RU"/>
              </w:rPr>
              <w:t>Категоризација и обележавање речи</w:t>
            </w:r>
            <w:r>
              <w:rPr>
                <w:sz w:val="22"/>
                <w:szCs w:val="22"/>
              </w:rPr>
              <w:t xml:space="preserve">; </w:t>
            </w:r>
            <w:r w:rsidRPr="006D694A">
              <w:rPr>
                <w:sz w:val="22"/>
                <w:szCs w:val="22"/>
                <w:lang w:val="ru-RU"/>
              </w:rPr>
              <w:t>Класификовање текста</w:t>
            </w:r>
            <w:r>
              <w:rPr>
                <w:sz w:val="22"/>
                <w:szCs w:val="22"/>
              </w:rPr>
              <w:t xml:space="preserve">; </w:t>
            </w:r>
            <w:r w:rsidRPr="006D694A">
              <w:rPr>
                <w:sz w:val="22"/>
                <w:szCs w:val="22"/>
                <w:lang w:val="ru-RU"/>
              </w:rPr>
              <w:t>Издвајање информација из текста</w:t>
            </w:r>
            <w:r>
              <w:rPr>
                <w:sz w:val="22"/>
                <w:szCs w:val="22"/>
              </w:rPr>
              <w:t xml:space="preserve">; </w:t>
            </w:r>
            <w:r w:rsidRPr="006D694A">
              <w:rPr>
                <w:sz w:val="22"/>
                <w:szCs w:val="22"/>
                <w:lang w:val="ru-RU"/>
              </w:rPr>
              <w:t>Анализ</w:t>
            </w:r>
            <w:r>
              <w:rPr>
                <w:sz w:val="22"/>
                <w:szCs w:val="22"/>
              </w:rPr>
              <w:t>a</w:t>
            </w:r>
            <w:r w:rsidRPr="006D694A">
              <w:rPr>
                <w:sz w:val="22"/>
                <w:szCs w:val="22"/>
                <w:lang w:val="ru-RU"/>
              </w:rPr>
              <w:t xml:space="preserve"> структуре реченице</w:t>
            </w:r>
            <w:r>
              <w:rPr>
                <w:sz w:val="22"/>
                <w:szCs w:val="22"/>
              </w:rPr>
              <w:t xml:space="preserve">; </w:t>
            </w:r>
            <w:r w:rsidRPr="006D694A">
              <w:rPr>
                <w:sz w:val="22"/>
                <w:szCs w:val="22"/>
                <w:lang w:val="ru-RU"/>
              </w:rPr>
              <w:t>Креирање граматика</w:t>
            </w:r>
            <w:r>
              <w:rPr>
                <w:sz w:val="22"/>
                <w:szCs w:val="22"/>
                <w:lang w:val="ru-RU"/>
              </w:rPr>
              <w:t>.</w:t>
            </w:r>
          </w:p>
        </w:tc>
      </w:tr>
      <w:tr w:rsidR="00815B13" w:rsidRPr="00692C1D" w:rsidTr="0006412E">
        <w:tc>
          <w:tcPr>
            <w:tcW w:w="9561" w:type="dxa"/>
            <w:gridSpan w:val="7"/>
          </w:tcPr>
          <w:p w:rsidR="00815B13" w:rsidRPr="00692C1D" w:rsidRDefault="00BE760F" w:rsidP="0081015E">
            <w:pPr>
              <w:rPr>
                <w:b/>
                <w:sz w:val="22"/>
                <w:szCs w:val="22"/>
                <w:lang w:val="sr-Cyrl-CS"/>
              </w:rPr>
            </w:pPr>
            <w:r>
              <w:rPr>
                <w:b/>
                <w:sz w:val="22"/>
                <w:szCs w:val="22"/>
                <w:lang w:val="sr-Cyrl-CS"/>
              </w:rPr>
              <w:t>Л</w:t>
            </w:r>
            <w:r w:rsidR="00815B13" w:rsidRPr="00692C1D">
              <w:rPr>
                <w:b/>
                <w:sz w:val="22"/>
                <w:szCs w:val="22"/>
                <w:lang w:val="sr-Cyrl-CS"/>
              </w:rPr>
              <w:t>итература:</w:t>
            </w:r>
          </w:p>
          <w:p w:rsidR="00815B13" w:rsidRPr="00B10699" w:rsidRDefault="00815B13" w:rsidP="004C7362">
            <w:pPr>
              <w:pStyle w:val="ListParagraph"/>
              <w:numPr>
                <w:ilvl w:val="0"/>
                <w:numId w:val="28"/>
              </w:numPr>
              <w:spacing w:before="0" w:after="0"/>
              <w:ind w:left="402" w:hanging="357"/>
              <w:rPr>
                <w:rFonts w:ascii="Times New Roman" w:hAnsi="Times New Roman" w:cs="Times New Roman"/>
              </w:rPr>
            </w:pPr>
            <w:r w:rsidRPr="00B10699">
              <w:rPr>
                <w:rFonts w:ascii="Times New Roman" w:hAnsi="Times New Roman" w:cs="Times New Roman"/>
              </w:rPr>
              <w:t>Steven Bird, Ewan Klein, and Edward Loper: Natural Language Processing with Python, Analyzing Text with the Natural Language Toolkit, O'Reilly Media, 2009</w:t>
            </w:r>
            <w:r w:rsidRPr="00B10699">
              <w:rPr>
                <w:rFonts w:ascii="Times New Roman" w:hAnsi="Times New Roman" w:cs="Times New Roman"/>
                <w:lang w:val="sr-Cyrl-CS"/>
              </w:rPr>
              <w:t>.</w:t>
            </w:r>
          </w:p>
          <w:p w:rsidR="00815B13" w:rsidRPr="00B10699" w:rsidRDefault="00815B13" w:rsidP="004C7362">
            <w:pPr>
              <w:pStyle w:val="ListParagraph"/>
              <w:numPr>
                <w:ilvl w:val="0"/>
                <w:numId w:val="28"/>
              </w:numPr>
              <w:spacing w:before="0" w:after="0"/>
              <w:ind w:left="402" w:hanging="357"/>
              <w:rPr>
                <w:bCs/>
                <w:lang w:val="sr-Cyrl-CS"/>
              </w:rPr>
            </w:pPr>
            <w:r w:rsidRPr="00B10699">
              <w:rPr>
                <w:rFonts w:ascii="Times New Roman" w:hAnsi="Times New Roman" w:cs="Times New Roman"/>
                <w:bCs/>
                <w:lang w:val="sr-Cyrl-CS"/>
              </w:rPr>
              <w:t>Daniel Jurafsky and James H. Martin</w:t>
            </w:r>
            <w:r w:rsidRPr="00B10699">
              <w:rPr>
                <w:rFonts w:ascii="Times New Roman" w:hAnsi="Times New Roman" w:cs="Times New Roman"/>
                <w:bCs/>
              </w:rPr>
              <w:t xml:space="preserve">: </w:t>
            </w:r>
            <w:r w:rsidRPr="00B10699">
              <w:rPr>
                <w:rFonts w:ascii="Times New Roman" w:hAnsi="Times New Roman" w:cs="Times New Roman"/>
                <w:bCs/>
                <w:lang w:val="sr-Cyrl-CS"/>
              </w:rPr>
              <w:t>SPEECH and LANGUAGE PROCESSING</w:t>
            </w:r>
            <w:r w:rsidRPr="00B10699">
              <w:rPr>
                <w:rFonts w:ascii="Times New Roman" w:hAnsi="Times New Roman" w:cs="Times New Roman"/>
                <w:bCs/>
              </w:rPr>
              <w:t xml:space="preserve">, </w:t>
            </w:r>
            <w:r w:rsidRPr="00B10699">
              <w:rPr>
                <w:rFonts w:ascii="Times New Roman" w:hAnsi="Times New Roman" w:cs="Times New Roman"/>
                <w:bCs/>
                <w:lang w:val="sr-Cyrl-CS"/>
              </w:rPr>
              <w:t>An Introduction to Natural Language Processing,</w:t>
            </w:r>
            <w:r w:rsidRPr="00B10699">
              <w:rPr>
                <w:rFonts w:ascii="Times New Roman" w:hAnsi="Times New Roman" w:cs="Times New Roman"/>
                <w:bCs/>
              </w:rPr>
              <w:t xml:space="preserve"> </w:t>
            </w:r>
            <w:r w:rsidRPr="00B10699">
              <w:rPr>
                <w:rFonts w:ascii="Times New Roman" w:hAnsi="Times New Roman" w:cs="Times New Roman"/>
                <w:bCs/>
                <w:lang w:val="sr-Cyrl-CS"/>
              </w:rPr>
              <w:t>Computational Linguistics, and Speech Recognition</w:t>
            </w:r>
            <w:r w:rsidRPr="00B10699">
              <w:rPr>
                <w:rFonts w:ascii="Times New Roman" w:hAnsi="Times New Roman" w:cs="Times New Roman"/>
                <w:bCs/>
              </w:rPr>
              <w:t xml:space="preserve">. </w:t>
            </w:r>
            <w:r w:rsidRPr="00B10699">
              <w:rPr>
                <w:rFonts w:ascii="Times New Roman" w:hAnsi="Times New Roman" w:cs="Times New Roman"/>
                <w:bCs/>
                <w:lang w:val="sr-Cyrl-CS"/>
              </w:rPr>
              <w:t>Second Edition</w:t>
            </w:r>
            <w:r w:rsidRPr="00B10699">
              <w:rPr>
                <w:rFonts w:ascii="Times New Roman" w:hAnsi="Times New Roman" w:cs="Times New Roman"/>
                <w:bCs/>
              </w:rPr>
              <w:t xml:space="preserve">, </w:t>
            </w:r>
            <w:r w:rsidRPr="00B10699">
              <w:rPr>
                <w:rFonts w:ascii="Times New Roman" w:hAnsi="Times New Roman" w:cs="Times New Roman"/>
                <w:bCs/>
                <w:lang w:val="sr-Cyrl-CS"/>
              </w:rPr>
              <w:t>2009</w:t>
            </w:r>
          </w:p>
        </w:tc>
      </w:tr>
      <w:tr w:rsidR="00815B13" w:rsidRPr="00692C1D" w:rsidTr="0006412E">
        <w:tc>
          <w:tcPr>
            <w:tcW w:w="7816" w:type="dxa"/>
            <w:gridSpan w:val="5"/>
          </w:tcPr>
          <w:p w:rsidR="00815B13" w:rsidRPr="00692C1D" w:rsidRDefault="00815B13" w:rsidP="0081015E">
            <w:pPr>
              <w:rPr>
                <w:b/>
                <w:bCs/>
                <w:sz w:val="22"/>
                <w:szCs w:val="22"/>
              </w:rPr>
            </w:pPr>
            <w:r w:rsidRPr="00692C1D">
              <w:rPr>
                <w:b/>
                <w:bCs/>
                <w:sz w:val="22"/>
                <w:szCs w:val="22"/>
                <w:lang w:val="sr-Cyrl-CS"/>
              </w:rPr>
              <w:t xml:space="preserve">Број часова </w:t>
            </w:r>
            <w:r w:rsidRPr="00692C1D">
              <w:rPr>
                <w:b/>
                <w:sz w:val="22"/>
                <w:szCs w:val="22"/>
                <w:lang w:val="sr-Cyrl-CS"/>
              </w:rPr>
              <w:t>активне наставе</w:t>
            </w:r>
          </w:p>
        </w:tc>
        <w:tc>
          <w:tcPr>
            <w:tcW w:w="1745" w:type="dxa"/>
            <w:gridSpan w:val="2"/>
            <w:vMerge w:val="restart"/>
          </w:tcPr>
          <w:p w:rsidR="00815B13" w:rsidRPr="00692C1D" w:rsidRDefault="00815B13" w:rsidP="0081015E">
            <w:pPr>
              <w:rPr>
                <w:b/>
                <w:bCs/>
                <w:sz w:val="22"/>
                <w:szCs w:val="22"/>
                <w:lang w:val="ru-RU"/>
              </w:rPr>
            </w:pPr>
            <w:r w:rsidRPr="00692C1D">
              <w:rPr>
                <w:sz w:val="22"/>
                <w:szCs w:val="22"/>
              </w:rPr>
              <w:t>Остали часови:</w:t>
            </w:r>
          </w:p>
        </w:tc>
      </w:tr>
      <w:tr w:rsidR="00815B13" w:rsidRPr="00692C1D" w:rsidTr="0006412E">
        <w:tc>
          <w:tcPr>
            <w:tcW w:w="2168" w:type="dxa"/>
          </w:tcPr>
          <w:p w:rsidR="00815B13" w:rsidRPr="00692C1D" w:rsidRDefault="00815B13" w:rsidP="0081015E">
            <w:pPr>
              <w:rPr>
                <w:bCs/>
                <w:sz w:val="22"/>
                <w:szCs w:val="22"/>
              </w:rPr>
            </w:pPr>
            <w:r w:rsidRPr="00692C1D">
              <w:rPr>
                <w:bCs/>
                <w:sz w:val="22"/>
                <w:szCs w:val="22"/>
              </w:rPr>
              <w:t>Предавања:</w:t>
            </w:r>
            <w:r w:rsidRPr="00692C1D">
              <w:rPr>
                <w:bCs/>
                <w:sz w:val="22"/>
                <w:szCs w:val="22"/>
                <w:lang w:val="sr-Cyrl-CS"/>
              </w:rPr>
              <w:t xml:space="preserve"> </w:t>
            </w:r>
            <w:r w:rsidRPr="00692C1D">
              <w:rPr>
                <w:bCs/>
                <w:sz w:val="22"/>
                <w:szCs w:val="22"/>
              </w:rPr>
              <w:t>2</w:t>
            </w:r>
          </w:p>
        </w:tc>
        <w:tc>
          <w:tcPr>
            <w:tcW w:w="1568" w:type="dxa"/>
            <w:gridSpan w:val="2"/>
          </w:tcPr>
          <w:p w:rsidR="00815B13" w:rsidRPr="00692C1D" w:rsidRDefault="00815B13" w:rsidP="0081015E">
            <w:pPr>
              <w:rPr>
                <w:bCs/>
                <w:sz w:val="22"/>
                <w:szCs w:val="22"/>
                <w:lang w:val="sr-Cyrl-CS"/>
              </w:rPr>
            </w:pPr>
            <w:r w:rsidRPr="00692C1D">
              <w:rPr>
                <w:bCs/>
                <w:sz w:val="22"/>
                <w:szCs w:val="22"/>
              </w:rPr>
              <w:t>Вежбе:</w:t>
            </w:r>
            <w:r>
              <w:rPr>
                <w:bCs/>
                <w:sz w:val="22"/>
                <w:szCs w:val="22"/>
                <w:lang w:val="sr-Cyrl-CS"/>
              </w:rPr>
              <w:t xml:space="preserve"> 1</w:t>
            </w:r>
          </w:p>
        </w:tc>
        <w:tc>
          <w:tcPr>
            <w:tcW w:w="4080" w:type="dxa"/>
            <w:gridSpan w:val="2"/>
          </w:tcPr>
          <w:p w:rsidR="00815B13" w:rsidRPr="00692C1D" w:rsidRDefault="00815B13" w:rsidP="0081015E">
            <w:pPr>
              <w:rPr>
                <w:bCs/>
                <w:sz w:val="22"/>
                <w:szCs w:val="22"/>
              </w:rPr>
            </w:pPr>
            <w:r w:rsidRPr="00692C1D">
              <w:rPr>
                <w:sz w:val="22"/>
                <w:szCs w:val="22"/>
                <w:lang w:val="en-US"/>
              </w:rPr>
              <w:t>Други облици наставе:</w:t>
            </w:r>
            <w:r w:rsidRPr="00692C1D">
              <w:rPr>
                <w:sz w:val="22"/>
                <w:szCs w:val="22"/>
                <w:lang w:val="sr-Cyrl-CS"/>
              </w:rPr>
              <w:t xml:space="preserve"> 1</w:t>
            </w:r>
          </w:p>
        </w:tc>
        <w:tc>
          <w:tcPr>
            <w:tcW w:w="1745" w:type="dxa"/>
            <w:gridSpan w:val="2"/>
            <w:vMerge/>
          </w:tcPr>
          <w:p w:rsidR="00815B13" w:rsidRPr="00692C1D" w:rsidRDefault="00815B13" w:rsidP="0081015E">
            <w:pPr>
              <w:rPr>
                <w:b/>
                <w:bCs/>
                <w:sz w:val="22"/>
                <w:szCs w:val="22"/>
              </w:rPr>
            </w:pPr>
          </w:p>
        </w:tc>
      </w:tr>
      <w:tr w:rsidR="00815B13" w:rsidRPr="00692C1D" w:rsidTr="0006412E">
        <w:tc>
          <w:tcPr>
            <w:tcW w:w="9561" w:type="dxa"/>
            <w:gridSpan w:val="7"/>
          </w:tcPr>
          <w:p w:rsidR="00815B13" w:rsidRPr="00692C1D" w:rsidRDefault="00815B13" w:rsidP="0081015E">
            <w:pPr>
              <w:rPr>
                <w:b/>
                <w:bCs/>
                <w:sz w:val="22"/>
                <w:szCs w:val="22"/>
                <w:lang w:val="sr-Cyrl-CS"/>
              </w:rPr>
            </w:pPr>
            <w:r w:rsidRPr="00692C1D">
              <w:rPr>
                <w:b/>
                <w:bCs/>
                <w:sz w:val="22"/>
                <w:szCs w:val="22"/>
                <w:lang w:val="sr-Cyrl-CS"/>
              </w:rPr>
              <w:t>Методе извођења наставе</w:t>
            </w:r>
          </w:p>
          <w:p w:rsidR="00815B13" w:rsidRPr="00692C1D" w:rsidRDefault="00815B13" w:rsidP="0081015E">
            <w:pPr>
              <w:pStyle w:val="Default"/>
              <w:jc w:val="both"/>
              <w:rPr>
                <w:color w:val="auto"/>
                <w:sz w:val="22"/>
                <w:szCs w:val="22"/>
                <w:lang w:val="sr-Cyrl-CS"/>
              </w:rPr>
            </w:pPr>
            <w:r w:rsidRPr="00692C1D">
              <w:rPr>
                <w:color w:val="auto"/>
                <w:sz w:val="22"/>
                <w:szCs w:val="22"/>
                <w:lang w:val="sr-Cyrl-CS"/>
              </w:rPr>
              <w:t>Метода усменог излагања и дискусија. Р</w:t>
            </w:r>
            <w:r w:rsidRPr="00692C1D">
              <w:rPr>
                <w:iCs/>
                <w:sz w:val="22"/>
                <w:szCs w:val="22"/>
                <w:lang w:val="ru-RU"/>
              </w:rPr>
              <w:t>ачунске и рачунарске вежбе са демонстрацијом метода и техника представљених на предавањима</w:t>
            </w:r>
          </w:p>
        </w:tc>
      </w:tr>
      <w:tr w:rsidR="00815B13" w:rsidRPr="00692C1D" w:rsidTr="0006412E">
        <w:tc>
          <w:tcPr>
            <w:tcW w:w="9561" w:type="dxa"/>
            <w:gridSpan w:val="7"/>
          </w:tcPr>
          <w:p w:rsidR="00815B13" w:rsidRPr="00692C1D" w:rsidRDefault="00815B13" w:rsidP="0081015E">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06412E">
        <w:tc>
          <w:tcPr>
            <w:tcW w:w="3569" w:type="dxa"/>
            <w:gridSpan w:val="2"/>
          </w:tcPr>
          <w:p w:rsidR="00815B13" w:rsidRPr="00692C1D" w:rsidRDefault="00815B13" w:rsidP="0006412E">
            <w:pPr>
              <w:jc w:val="center"/>
              <w:rPr>
                <w:sz w:val="22"/>
                <w:szCs w:val="22"/>
                <w:lang w:val="sr-Cyrl-CS"/>
              </w:rPr>
            </w:pPr>
            <w:r w:rsidRPr="00692C1D">
              <w:rPr>
                <w:b/>
                <w:iCs/>
                <w:sz w:val="22"/>
                <w:szCs w:val="22"/>
                <w:lang w:val="sr-Cyrl-CS"/>
              </w:rPr>
              <w:t>Предиспитне обавезе</w:t>
            </w:r>
          </w:p>
        </w:tc>
        <w:tc>
          <w:tcPr>
            <w:tcW w:w="1338" w:type="dxa"/>
            <w:gridSpan w:val="2"/>
          </w:tcPr>
          <w:p w:rsidR="00815B13" w:rsidRPr="00692C1D" w:rsidRDefault="00815B13" w:rsidP="0006412E">
            <w:pPr>
              <w:jc w:val="center"/>
              <w:rPr>
                <w:b/>
                <w:bCs/>
                <w:sz w:val="22"/>
                <w:szCs w:val="22"/>
                <w:lang w:val="en-US"/>
              </w:rPr>
            </w:pPr>
            <w:r w:rsidRPr="00692C1D">
              <w:rPr>
                <w:b/>
                <w:bCs/>
                <w:sz w:val="22"/>
                <w:szCs w:val="22"/>
              </w:rPr>
              <w:t>П</w:t>
            </w:r>
            <w:r w:rsidRPr="00692C1D">
              <w:rPr>
                <w:b/>
                <w:bCs/>
                <w:sz w:val="22"/>
                <w:szCs w:val="22"/>
                <w:lang w:val="en-US"/>
              </w:rPr>
              <w:t>оена</w:t>
            </w:r>
          </w:p>
        </w:tc>
        <w:tc>
          <w:tcPr>
            <w:tcW w:w="3536" w:type="dxa"/>
            <w:gridSpan w:val="2"/>
          </w:tcPr>
          <w:p w:rsidR="00815B13" w:rsidRPr="00692C1D" w:rsidRDefault="00815B13" w:rsidP="0006412E">
            <w:pPr>
              <w:jc w:val="center"/>
              <w:rPr>
                <w:b/>
                <w:sz w:val="22"/>
                <w:szCs w:val="22"/>
                <w:lang w:val="en-US"/>
              </w:rPr>
            </w:pPr>
            <w:r w:rsidRPr="00692C1D">
              <w:rPr>
                <w:b/>
                <w:sz w:val="22"/>
                <w:szCs w:val="22"/>
                <w:lang w:val="en-US"/>
              </w:rPr>
              <w:t>Завршни испит</w:t>
            </w:r>
          </w:p>
        </w:tc>
        <w:tc>
          <w:tcPr>
            <w:tcW w:w="1118" w:type="dxa"/>
          </w:tcPr>
          <w:p w:rsidR="00815B13" w:rsidRPr="00692C1D" w:rsidRDefault="00815B13" w:rsidP="0006412E">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06412E">
        <w:tc>
          <w:tcPr>
            <w:tcW w:w="3569" w:type="dxa"/>
            <w:gridSpan w:val="2"/>
          </w:tcPr>
          <w:p w:rsidR="00815B13" w:rsidRPr="00692C1D" w:rsidRDefault="00815B13" w:rsidP="0081015E">
            <w:pPr>
              <w:rPr>
                <w:i/>
                <w:iCs/>
                <w:sz w:val="22"/>
                <w:szCs w:val="22"/>
                <w:lang w:val="sr-Cyrl-CS"/>
              </w:rPr>
            </w:pPr>
            <w:r w:rsidRPr="00692C1D">
              <w:rPr>
                <w:sz w:val="22"/>
                <w:szCs w:val="22"/>
                <w:lang w:val="ru-RU"/>
              </w:rPr>
              <w:t>семинарски рад</w:t>
            </w:r>
          </w:p>
        </w:tc>
        <w:tc>
          <w:tcPr>
            <w:tcW w:w="1338" w:type="dxa"/>
            <w:gridSpan w:val="2"/>
          </w:tcPr>
          <w:p w:rsidR="00815B13" w:rsidRPr="00692C1D" w:rsidRDefault="00815B13" w:rsidP="0081015E">
            <w:pPr>
              <w:jc w:val="center"/>
              <w:rPr>
                <w:bCs/>
                <w:sz w:val="22"/>
                <w:szCs w:val="22"/>
                <w:lang w:val="sr-Cyrl-CS"/>
              </w:rPr>
            </w:pPr>
            <w:r w:rsidRPr="00692C1D">
              <w:rPr>
                <w:bCs/>
                <w:sz w:val="22"/>
                <w:szCs w:val="22"/>
                <w:lang w:val="sr-Cyrl-CS"/>
              </w:rPr>
              <w:t>50</w:t>
            </w:r>
          </w:p>
        </w:tc>
        <w:tc>
          <w:tcPr>
            <w:tcW w:w="3536" w:type="dxa"/>
            <w:gridSpan w:val="2"/>
          </w:tcPr>
          <w:p w:rsidR="00815B13" w:rsidRPr="00692C1D" w:rsidRDefault="00815B13" w:rsidP="0081015E">
            <w:pPr>
              <w:rPr>
                <w:i/>
                <w:iCs/>
                <w:sz w:val="22"/>
                <w:szCs w:val="22"/>
                <w:lang w:val="sr-Cyrl-CS"/>
              </w:rPr>
            </w:pPr>
            <w:r w:rsidRPr="00692C1D">
              <w:rPr>
                <w:sz w:val="22"/>
                <w:szCs w:val="22"/>
                <w:lang w:val="sr-Cyrl-CS"/>
              </w:rPr>
              <w:t>усмени испит</w:t>
            </w:r>
          </w:p>
        </w:tc>
        <w:tc>
          <w:tcPr>
            <w:tcW w:w="1118" w:type="dxa"/>
          </w:tcPr>
          <w:p w:rsidR="00815B13" w:rsidRPr="00692C1D" w:rsidRDefault="00815B13" w:rsidP="0081015E">
            <w:pPr>
              <w:jc w:val="center"/>
              <w:rPr>
                <w:bCs/>
                <w:sz w:val="22"/>
                <w:szCs w:val="22"/>
                <w:lang w:val="sr-Cyrl-CS"/>
              </w:rPr>
            </w:pPr>
            <w:r w:rsidRPr="00692C1D">
              <w:rPr>
                <w:bCs/>
                <w:sz w:val="22"/>
                <w:szCs w:val="22"/>
                <w:lang w:val="sr-Cyrl-CS"/>
              </w:rPr>
              <w:t>50</w:t>
            </w:r>
          </w:p>
        </w:tc>
      </w:tr>
    </w:tbl>
    <w:p w:rsidR="00815B13" w:rsidRPr="00692C1D" w:rsidRDefault="00815B13" w:rsidP="00183B85">
      <w:pPr>
        <w:rPr>
          <w:bCs/>
          <w:sz w:val="22"/>
          <w:szCs w:val="22"/>
          <w:lang w:val="sr-Cyrl-CS"/>
        </w:rPr>
      </w:pPr>
    </w:p>
    <w:p w:rsidR="00815B13" w:rsidRDefault="00815B13" w:rsidP="00183B85">
      <w:pPr>
        <w:rPr>
          <w:bCs/>
          <w:sz w:val="22"/>
          <w:szCs w:val="22"/>
          <w:lang w:val="sr-Cyrl-CS"/>
        </w:rPr>
      </w:pPr>
      <w:r w:rsidRPr="00692C1D">
        <w:rPr>
          <w:bCs/>
          <w:sz w:val="22"/>
          <w:szCs w:val="22"/>
          <w:lang w:val="sr-Cyrl-CS"/>
        </w:rPr>
        <w:br w:type="page"/>
      </w:r>
    </w:p>
    <w:tbl>
      <w:tblPr>
        <w:tblW w:w="485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0"/>
        <w:gridCol w:w="1564"/>
        <w:gridCol w:w="610"/>
        <w:gridCol w:w="1078"/>
        <w:gridCol w:w="1363"/>
        <w:gridCol w:w="1667"/>
        <w:gridCol w:w="1109"/>
      </w:tblGrid>
      <w:tr w:rsidR="00815B13" w:rsidRPr="00692C1D" w:rsidTr="00F652D3">
        <w:tc>
          <w:tcPr>
            <w:tcW w:w="9882" w:type="dxa"/>
            <w:gridSpan w:val="7"/>
          </w:tcPr>
          <w:p w:rsidR="00815B13" w:rsidRPr="00692C1D" w:rsidRDefault="00815B13" w:rsidP="00F652D3">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/студијски програми</w:t>
            </w:r>
            <w:r w:rsidRPr="00692C1D">
              <w:rPr>
                <w:bCs/>
                <w:sz w:val="22"/>
                <w:szCs w:val="22"/>
                <w:lang w:val="ru-RU"/>
              </w:rPr>
              <w:t xml:space="preserve">: </w:t>
            </w:r>
            <w:r w:rsidRPr="00692C1D">
              <w:rPr>
                <w:bCs/>
                <w:sz w:val="22"/>
                <w:szCs w:val="22"/>
              </w:rPr>
              <w:t>Рачунарство у друштвеним наукама</w:t>
            </w:r>
          </w:p>
        </w:tc>
      </w:tr>
      <w:tr w:rsidR="00815B13" w:rsidRPr="00692C1D" w:rsidTr="00F652D3">
        <w:tc>
          <w:tcPr>
            <w:tcW w:w="9882" w:type="dxa"/>
            <w:gridSpan w:val="7"/>
          </w:tcPr>
          <w:p w:rsidR="00815B13" w:rsidRPr="00692C1D" w:rsidRDefault="00815B13" w:rsidP="00F652D3">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Мастер </w:t>
            </w:r>
            <w:r w:rsidRPr="00692C1D">
              <w:rPr>
                <w:sz w:val="22"/>
                <w:szCs w:val="22"/>
                <w:lang w:val="sr-Cyrl-CS"/>
              </w:rPr>
              <w:t>академске студије</w:t>
            </w:r>
          </w:p>
        </w:tc>
      </w:tr>
      <w:tr w:rsidR="00815B13" w:rsidRPr="00692C1D" w:rsidTr="00F652D3">
        <w:trPr>
          <w:trHeight w:val="209"/>
        </w:trPr>
        <w:tc>
          <w:tcPr>
            <w:tcW w:w="9882" w:type="dxa"/>
            <w:gridSpan w:val="7"/>
          </w:tcPr>
          <w:p w:rsidR="00815B13" w:rsidRPr="00692C1D" w:rsidRDefault="00815B13" w:rsidP="00F652D3">
            <w:pPr>
              <w:rPr>
                <w:b/>
                <w:bCs/>
                <w:sz w:val="22"/>
                <w:szCs w:val="22"/>
                <w:lang w:val="sr-Cyrl-CS"/>
              </w:rPr>
            </w:pPr>
            <w:r w:rsidRPr="00692C1D">
              <w:rPr>
                <w:b/>
                <w:bCs/>
                <w:sz w:val="22"/>
                <w:szCs w:val="22"/>
                <w:lang w:val="sr-Cyrl-CS"/>
              </w:rPr>
              <w:t xml:space="preserve">Назив предмета: </w:t>
            </w:r>
            <w:r w:rsidRPr="00B10699">
              <w:rPr>
                <w:b/>
                <w:bCs/>
                <w:sz w:val="22"/>
                <w:szCs w:val="22"/>
                <w:lang w:val="sr-Cyrl-CS"/>
              </w:rPr>
              <w:t>Правни и етички аспекти информационо комуникационих технологија</w:t>
            </w:r>
          </w:p>
        </w:tc>
      </w:tr>
      <w:tr w:rsidR="00815B13" w:rsidRPr="00692C1D" w:rsidTr="00F652D3">
        <w:tc>
          <w:tcPr>
            <w:tcW w:w="9882" w:type="dxa"/>
            <w:gridSpan w:val="7"/>
          </w:tcPr>
          <w:p w:rsidR="00815B13" w:rsidRPr="00692C1D" w:rsidRDefault="00815B13" w:rsidP="00F652D3">
            <w:pPr>
              <w:jc w:val="both"/>
              <w:rPr>
                <w:b/>
                <w:bCs/>
                <w:sz w:val="22"/>
                <w:szCs w:val="22"/>
                <w:lang w:val="sr-Cyrl-CS"/>
              </w:rPr>
            </w:pPr>
            <w:r w:rsidRPr="00692C1D">
              <w:rPr>
                <w:b/>
                <w:bCs/>
                <w:sz w:val="22"/>
                <w:szCs w:val="22"/>
                <w:lang w:val="sr-Cyrl-CS"/>
              </w:rPr>
              <w:t xml:space="preserve">Наставник: </w:t>
            </w:r>
            <w:r w:rsidRPr="00692C1D">
              <w:rPr>
                <w:bCs/>
                <w:sz w:val="22"/>
                <w:szCs w:val="22"/>
                <w:lang w:val="ru-RU"/>
              </w:rPr>
              <w:t xml:space="preserve">Мирјана </w:t>
            </w:r>
            <w:r w:rsidRPr="00692C1D">
              <w:rPr>
                <w:bCs/>
                <w:sz w:val="22"/>
                <w:szCs w:val="22"/>
                <w:lang w:val="sr-Cyrl-CS"/>
              </w:rPr>
              <w:t xml:space="preserve">С. </w:t>
            </w:r>
            <w:r w:rsidRPr="00692C1D">
              <w:rPr>
                <w:bCs/>
                <w:sz w:val="22"/>
                <w:szCs w:val="22"/>
                <w:lang w:val="ru-RU"/>
              </w:rPr>
              <w:t>Дракулић</w:t>
            </w:r>
            <w:r>
              <w:rPr>
                <w:bCs/>
                <w:sz w:val="22"/>
                <w:szCs w:val="22"/>
                <w:lang w:val="sr-Cyrl-CS"/>
              </w:rPr>
              <w:t>, Јован П. Бабић</w:t>
            </w:r>
            <w:r w:rsidRPr="00692C1D">
              <w:rPr>
                <w:bCs/>
                <w:sz w:val="22"/>
                <w:szCs w:val="22"/>
                <w:lang w:val="ru-RU"/>
              </w:rPr>
              <w:t xml:space="preserve"> </w:t>
            </w:r>
          </w:p>
        </w:tc>
      </w:tr>
      <w:tr w:rsidR="00815B13" w:rsidRPr="00692C1D" w:rsidTr="00F652D3">
        <w:tc>
          <w:tcPr>
            <w:tcW w:w="9882" w:type="dxa"/>
            <w:gridSpan w:val="7"/>
          </w:tcPr>
          <w:p w:rsidR="00815B13" w:rsidRPr="00692C1D" w:rsidRDefault="00815B13" w:rsidP="00B10699">
            <w:pPr>
              <w:rPr>
                <w:sz w:val="22"/>
                <w:szCs w:val="22"/>
                <w:lang w:val="sr-Cyrl-CS"/>
              </w:rPr>
            </w:pPr>
            <w:r w:rsidRPr="00692C1D">
              <w:rPr>
                <w:b/>
                <w:bCs/>
                <w:sz w:val="22"/>
                <w:szCs w:val="22"/>
                <w:lang w:val="sr-Cyrl-CS"/>
              </w:rPr>
              <w:t>Статус предмета</w:t>
            </w:r>
            <w:r w:rsidRPr="00692C1D">
              <w:rPr>
                <w:bCs/>
                <w:sz w:val="22"/>
                <w:szCs w:val="22"/>
                <w:lang w:val="sr-Cyrl-CS"/>
              </w:rPr>
              <w:t xml:space="preserve">: </w:t>
            </w:r>
            <w:r>
              <w:rPr>
                <w:bCs/>
                <w:sz w:val="22"/>
                <w:szCs w:val="22"/>
                <w:lang w:val="sr-Cyrl-CS"/>
              </w:rPr>
              <w:t>и</w:t>
            </w:r>
            <w:r w:rsidRPr="00692C1D">
              <w:rPr>
                <w:bCs/>
                <w:sz w:val="22"/>
                <w:szCs w:val="22"/>
                <w:lang w:val="sr-Cyrl-CS"/>
              </w:rPr>
              <w:t>зборни</w:t>
            </w:r>
          </w:p>
        </w:tc>
      </w:tr>
      <w:tr w:rsidR="00815B13" w:rsidRPr="00692C1D" w:rsidTr="00F652D3">
        <w:tc>
          <w:tcPr>
            <w:tcW w:w="9882" w:type="dxa"/>
            <w:gridSpan w:val="7"/>
          </w:tcPr>
          <w:p w:rsidR="00815B13" w:rsidRPr="00692C1D" w:rsidRDefault="00815B13" w:rsidP="00F652D3">
            <w:pPr>
              <w:rPr>
                <w:sz w:val="22"/>
                <w:szCs w:val="22"/>
                <w:lang w:val="sr-Cyrl-CS"/>
              </w:rPr>
            </w:pPr>
            <w:r w:rsidRPr="00692C1D">
              <w:rPr>
                <w:b/>
                <w:bCs/>
                <w:sz w:val="22"/>
                <w:szCs w:val="22"/>
                <w:lang w:val="sr-Cyrl-CS"/>
              </w:rPr>
              <w:t>Број ЕСПБ</w:t>
            </w:r>
            <w:r w:rsidRPr="00692C1D">
              <w:rPr>
                <w:bCs/>
                <w:sz w:val="22"/>
                <w:szCs w:val="22"/>
              </w:rPr>
              <w:t>: 6</w:t>
            </w:r>
          </w:p>
        </w:tc>
      </w:tr>
      <w:tr w:rsidR="00815B13" w:rsidRPr="00692C1D" w:rsidTr="00F652D3">
        <w:tc>
          <w:tcPr>
            <w:tcW w:w="9882" w:type="dxa"/>
            <w:gridSpan w:val="7"/>
          </w:tcPr>
          <w:p w:rsidR="00815B13" w:rsidRPr="00692C1D" w:rsidRDefault="00815B13" w:rsidP="00F652D3">
            <w:pPr>
              <w:rPr>
                <w:sz w:val="22"/>
                <w:szCs w:val="22"/>
              </w:rPr>
            </w:pPr>
            <w:r w:rsidRPr="00692C1D">
              <w:rPr>
                <w:b/>
                <w:bCs/>
                <w:sz w:val="22"/>
                <w:szCs w:val="22"/>
                <w:lang w:val="sr-Cyrl-CS"/>
              </w:rPr>
              <w:t>Услов</w:t>
            </w:r>
            <w:r w:rsidRPr="00692C1D">
              <w:rPr>
                <w:bCs/>
                <w:sz w:val="22"/>
                <w:szCs w:val="22"/>
              </w:rPr>
              <w:t>:</w:t>
            </w:r>
          </w:p>
        </w:tc>
      </w:tr>
      <w:tr w:rsidR="00815B13" w:rsidRPr="00692C1D" w:rsidTr="00F652D3">
        <w:tc>
          <w:tcPr>
            <w:tcW w:w="9882" w:type="dxa"/>
            <w:gridSpan w:val="7"/>
          </w:tcPr>
          <w:p w:rsidR="00815B13" w:rsidRPr="00692C1D" w:rsidRDefault="00815B13" w:rsidP="00F652D3">
            <w:pPr>
              <w:jc w:val="both"/>
              <w:rPr>
                <w:b/>
                <w:bCs/>
                <w:sz w:val="22"/>
                <w:szCs w:val="22"/>
                <w:lang w:val="sr-Cyrl-CS"/>
              </w:rPr>
            </w:pPr>
            <w:r w:rsidRPr="00692C1D">
              <w:rPr>
                <w:b/>
                <w:bCs/>
                <w:sz w:val="22"/>
                <w:szCs w:val="22"/>
                <w:lang w:val="sr-Cyrl-CS"/>
              </w:rPr>
              <w:t>Циљ предмета</w:t>
            </w:r>
          </w:p>
          <w:p w:rsidR="00815B13" w:rsidRPr="00692C1D" w:rsidRDefault="00815B13" w:rsidP="00F652D3">
            <w:pPr>
              <w:jc w:val="both"/>
              <w:rPr>
                <w:bCs/>
                <w:sz w:val="22"/>
                <w:szCs w:val="22"/>
                <w:lang w:val="sr-Cyrl-CS"/>
              </w:rPr>
            </w:pPr>
            <w:r w:rsidRPr="00692C1D">
              <w:rPr>
                <w:bCs/>
                <w:sz w:val="22"/>
                <w:szCs w:val="22"/>
                <w:lang w:val="sr-Cyrl-CS"/>
              </w:rPr>
              <w:t xml:space="preserve">Оспособљавање студената за разумевање правних </w:t>
            </w:r>
            <w:r>
              <w:rPr>
                <w:bCs/>
                <w:sz w:val="22"/>
                <w:szCs w:val="22"/>
                <w:lang w:val="sr-Cyrl-CS"/>
              </w:rPr>
              <w:t xml:space="preserve">и етичких </w:t>
            </w:r>
            <w:r w:rsidRPr="00692C1D">
              <w:rPr>
                <w:bCs/>
                <w:sz w:val="22"/>
                <w:szCs w:val="22"/>
                <w:lang w:val="sr-Cyrl-CS"/>
              </w:rPr>
              <w:t>аспеката примене информационих система и феномена везаних за рачунарске мреже.</w:t>
            </w:r>
          </w:p>
        </w:tc>
      </w:tr>
      <w:tr w:rsidR="00815B13" w:rsidRPr="00692C1D" w:rsidTr="00F652D3">
        <w:tc>
          <w:tcPr>
            <w:tcW w:w="9882" w:type="dxa"/>
            <w:gridSpan w:val="7"/>
          </w:tcPr>
          <w:p w:rsidR="00815B13" w:rsidRPr="00692C1D" w:rsidRDefault="00815B13" w:rsidP="00F652D3">
            <w:pPr>
              <w:jc w:val="both"/>
              <w:rPr>
                <w:b/>
                <w:bCs/>
                <w:sz w:val="22"/>
                <w:szCs w:val="22"/>
                <w:lang w:val="sr-Cyrl-CS"/>
              </w:rPr>
            </w:pPr>
            <w:r w:rsidRPr="00692C1D">
              <w:rPr>
                <w:b/>
                <w:bCs/>
                <w:sz w:val="22"/>
                <w:szCs w:val="22"/>
                <w:lang w:val="sr-Cyrl-CS"/>
              </w:rPr>
              <w:t xml:space="preserve">Исход предмета </w:t>
            </w:r>
          </w:p>
          <w:p w:rsidR="00815B13" w:rsidRPr="00692C1D" w:rsidRDefault="00815B13" w:rsidP="00F652D3">
            <w:pPr>
              <w:jc w:val="both"/>
              <w:rPr>
                <w:sz w:val="22"/>
                <w:szCs w:val="22"/>
                <w:lang w:val="sr-Cyrl-CS"/>
              </w:rPr>
            </w:pPr>
            <w:r w:rsidRPr="00692C1D">
              <w:rPr>
                <w:sz w:val="22"/>
                <w:szCs w:val="22"/>
                <w:lang w:val="sr-Cyrl-CS"/>
              </w:rPr>
              <w:t>Студенти могу користити унапређена знања, способности и вештине у решавању проблема из праксе.</w:t>
            </w:r>
          </w:p>
        </w:tc>
      </w:tr>
      <w:tr w:rsidR="00815B13" w:rsidRPr="00692C1D" w:rsidTr="00F652D3">
        <w:tc>
          <w:tcPr>
            <w:tcW w:w="9882" w:type="dxa"/>
            <w:gridSpan w:val="7"/>
          </w:tcPr>
          <w:p w:rsidR="00815B13" w:rsidRPr="00692C1D" w:rsidRDefault="00815B13" w:rsidP="00F652D3">
            <w:pPr>
              <w:rPr>
                <w:b/>
                <w:bCs/>
                <w:sz w:val="22"/>
                <w:szCs w:val="22"/>
                <w:lang w:val="ru-RU"/>
              </w:rPr>
            </w:pPr>
            <w:r w:rsidRPr="00692C1D">
              <w:rPr>
                <w:b/>
                <w:bCs/>
                <w:sz w:val="22"/>
                <w:szCs w:val="22"/>
                <w:lang w:val="sr-Cyrl-CS"/>
              </w:rPr>
              <w:t>Садржај предмета</w:t>
            </w:r>
          </w:p>
          <w:p w:rsidR="00815B13" w:rsidRPr="00692C1D" w:rsidRDefault="00815B13" w:rsidP="00F652D3">
            <w:pPr>
              <w:rPr>
                <w:i/>
                <w:iCs/>
                <w:sz w:val="22"/>
                <w:szCs w:val="22"/>
                <w:lang w:val="sr-Cyrl-CS"/>
              </w:rPr>
            </w:pPr>
            <w:r w:rsidRPr="00692C1D">
              <w:rPr>
                <w:i/>
                <w:iCs/>
                <w:sz w:val="22"/>
                <w:szCs w:val="22"/>
                <w:lang w:val="sr-Cyrl-CS"/>
              </w:rPr>
              <w:t xml:space="preserve">Теоријска и практична настава </w:t>
            </w:r>
          </w:p>
          <w:p w:rsidR="00815B13" w:rsidRPr="00692C1D" w:rsidRDefault="00815B13" w:rsidP="00F652D3">
            <w:pPr>
              <w:jc w:val="both"/>
              <w:rPr>
                <w:iCs/>
                <w:sz w:val="22"/>
                <w:szCs w:val="22"/>
                <w:lang w:val="sr-Cyrl-CS"/>
              </w:rPr>
            </w:pPr>
            <w:r w:rsidRPr="00692C1D">
              <w:rPr>
                <w:iCs/>
                <w:sz w:val="22"/>
                <w:szCs w:val="22"/>
                <w:lang w:val="sr-Cyrl-CS"/>
              </w:rPr>
              <w:t xml:space="preserve">Појам, развој и значај Компјутерског и </w:t>
            </w:r>
            <w:r w:rsidRPr="00692C1D">
              <w:rPr>
                <w:i/>
                <w:iCs/>
                <w:sz w:val="22"/>
                <w:szCs w:val="22"/>
                <w:lang w:val="sr-Cyrl-CS"/>
              </w:rPr>
              <w:t>Cyber</w:t>
            </w:r>
            <w:r w:rsidRPr="00692C1D">
              <w:rPr>
                <w:iCs/>
                <w:sz w:val="22"/>
                <w:szCs w:val="22"/>
                <w:lang w:val="sr-Cyrl-CS"/>
              </w:rPr>
              <w:t xml:space="preserve"> права. Информационо друштво. Примена информационо комуникационих технологија</w:t>
            </w:r>
            <w:r>
              <w:rPr>
                <w:iCs/>
                <w:sz w:val="22"/>
                <w:szCs w:val="22"/>
                <w:lang w:val="sr-Cyrl-CS"/>
              </w:rPr>
              <w:t>. Правни аспекти примене. Љ</w:t>
            </w:r>
            <w:r w:rsidRPr="00692C1D">
              <w:rPr>
                <w:iCs/>
                <w:sz w:val="22"/>
                <w:szCs w:val="22"/>
                <w:lang w:val="sr-Cyrl-CS"/>
              </w:rPr>
              <w:t>удска права</w:t>
            </w:r>
            <w:r>
              <w:rPr>
                <w:iCs/>
                <w:sz w:val="22"/>
                <w:szCs w:val="22"/>
                <w:lang w:val="sr-Cyrl-CS"/>
              </w:rPr>
              <w:t xml:space="preserve"> у информационом друштву: информациона приватност, п</w:t>
            </w:r>
            <w:r w:rsidRPr="00692C1D">
              <w:rPr>
                <w:iCs/>
                <w:sz w:val="22"/>
                <w:szCs w:val="22"/>
                <w:lang w:val="sr-Cyrl-CS"/>
              </w:rPr>
              <w:t>одаци о личности</w:t>
            </w:r>
            <w:r>
              <w:rPr>
                <w:iCs/>
                <w:sz w:val="22"/>
                <w:szCs w:val="22"/>
                <w:lang w:val="sr-Cyrl-CS"/>
              </w:rPr>
              <w:t xml:space="preserve">. Правна регулација </w:t>
            </w:r>
            <w:r w:rsidRPr="00692C1D">
              <w:rPr>
                <w:iCs/>
                <w:sz w:val="22"/>
                <w:szCs w:val="22"/>
                <w:lang w:val="sr-Cyrl-CS"/>
              </w:rPr>
              <w:t>заштит</w:t>
            </w:r>
            <w:r>
              <w:rPr>
                <w:iCs/>
                <w:sz w:val="22"/>
                <w:szCs w:val="22"/>
                <w:lang w:val="sr-Cyrl-CS"/>
              </w:rPr>
              <w:t>е</w:t>
            </w:r>
            <w:r w:rsidRPr="00692C1D">
              <w:rPr>
                <w:iCs/>
                <w:sz w:val="22"/>
                <w:szCs w:val="22"/>
                <w:lang w:val="sr-Cyrl-CS"/>
              </w:rPr>
              <w:t xml:space="preserve">. </w:t>
            </w:r>
            <w:r>
              <w:rPr>
                <w:iCs/>
                <w:sz w:val="22"/>
                <w:szCs w:val="22"/>
                <w:lang w:val="sr-Cyrl-CS"/>
              </w:rPr>
              <w:t>Слобода говора, слобода изражавања националне или етничке припадности. Право на равноправност. Подаци организације, државе, управе, НГО и з</w:t>
            </w:r>
            <w:r w:rsidRPr="00692C1D">
              <w:rPr>
                <w:iCs/>
                <w:sz w:val="22"/>
                <w:szCs w:val="22"/>
                <w:lang w:val="sr-Cyrl-CS"/>
              </w:rPr>
              <w:t xml:space="preserve">аштита података. Заштита софтвера и рачунарских програма правом интелектуалне својине: патентом, жигом, ауторским правом. Заштита база података: сродним правом, </w:t>
            </w:r>
            <w:r w:rsidRPr="00692C1D">
              <w:rPr>
                <w:iCs/>
                <w:sz w:val="22"/>
                <w:szCs w:val="22"/>
              </w:rPr>
              <w:t xml:space="preserve">sui generis </w:t>
            </w:r>
            <w:r w:rsidRPr="00692C1D">
              <w:rPr>
                <w:iCs/>
                <w:sz w:val="22"/>
                <w:szCs w:val="22"/>
                <w:lang w:val="sr-Cyrl-CS"/>
              </w:rPr>
              <w:t>правом, ауторским правом и правом заштите од нелојалне конкуренције. Злоупо</w:t>
            </w:r>
            <w:r>
              <w:rPr>
                <w:iCs/>
                <w:sz w:val="22"/>
                <w:szCs w:val="22"/>
                <w:lang w:val="sr-Cyrl-CS"/>
              </w:rPr>
              <w:t>треба интелектуалне својине на И</w:t>
            </w:r>
            <w:r w:rsidRPr="00692C1D">
              <w:rPr>
                <w:iCs/>
                <w:sz w:val="22"/>
                <w:szCs w:val="22"/>
                <w:lang w:val="sr-Cyrl-CS"/>
              </w:rPr>
              <w:t xml:space="preserve">нтернету. </w:t>
            </w:r>
            <w:r>
              <w:rPr>
                <w:iCs/>
                <w:sz w:val="22"/>
                <w:szCs w:val="22"/>
                <w:lang w:val="sr-Cyrl-CS"/>
              </w:rPr>
              <w:t xml:space="preserve">Право на заштиту домена. Одговорност у рачунарским мрежама. </w:t>
            </w:r>
            <w:r w:rsidRPr="00692C1D">
              <w:rPr>
                <w:sz w:val="22"/>
                <w:szCs w:val="22"/>
              </w:rPr>
              <w:t>Етичк</w:t>
            </w:r>
            <w:r>
              <w:rPr>
                <w:sz w:val="22"/>
                <w:szCs w:val="22"/>
                <w:lang w:val="sr-Cyrl-CS"/>
              </w:rPr>
              <w:t xml:space="preserve">и аспекти примене информационо комуникационих технологија. </w:t>
            </w:r>
            <w:r w:rsidRPr="00B06CF1">
              <w:rPr>
                <w:lang w:val="sr-Cyrl-CS"/>
              </w:rPr>
              <w:t>Компјутеризација света и квалитет живота; питање вредносне неутралности технологије; четири главне области регулације у примени нових техноло</w:t>
            </w:r>
            <w:r>
              <w:rPr>
                <w:lang w:val="sr-Cyrl-CS"/>
              </w:rPr>
              <w:t>г</w:t>
            </w:r>
            <w:r w:rsidRPr="00B06CF1">
              <w:rPr>
                <w:lang w:val="sr-Cyrl-CS"/>
              </w:rPr>
              <w:t xml:space="preserve">ија: </w:t>
            </w:r>
            <w:r>
              <w:rPr>
                <w:lang w:val="sr-Cyrl-CS"/>
              </w:rPr>
              <w:t>с</w:t>
            </w:r>
            <w:r w:rsidRPr="00B06CF1">
              <w:rPr>
                <w:lang w:val="sr-Cyrl-CS"/>
              </w:rPr>
              <w:t>игурност, ризици и бенефити</w:t>
            </w:r>
            <w:r>
              <w:rPr>
                <w:lang w:val="sr-Cyrl-CS"/>
              </w:rPr>
              <w:t>; приватност, слобода говора и дру</w:t>
            </w:r>
            <w:r w:rsidRPr="00B06CF1">
              <w:rPr>
                <w:lang w:val="sr-Cyrl-CS"/>
              </w:rPr>
              <w:t>штвена контрола</w:t>
            </w:r>
            <w:r>
              <w:rPr>
                <w:lang w:val="sr-Cyrl-CS"/>
              </w:rPr>
              <w:t>; с</w:t>
            </w:r>
            <w:r w:rsidRPr="00B06CF1">
              <w:rPr>
                <w:lang w:val="sr-Cyrl-CS"/>
              </w:rPr>
              <w:t>војина, интелектуална својина, пиратерија, компјутерски</w:t>
            </w:r>
            <w:r>
              <w:rPr>
                <w:lang w:val="sr-Cyrl-CS"/>
              </w:rPr>
              <w:t xml:space="preserve"> и </w:t>
            </w:r>
            <w:r>
              <w:rPr>
                <w:lang w:val="en-US"/>
              </w:rPr>
              <w:t>cyber</w:t>
            </w:r>
            <w:r w:rsidRPr="002233D9">
              <w:rPr>
                <w:lang w:val="sr-Cyrl-CS"/>
              </w:rPr>
              <w:t xml:space="preserve"> </w:t>
            </w:r>
            <w:r w:rsidRPr="00B06CF1">
              <w:rPr>
                <w:lang w:val="sr-Cyrl-CS"/>
              </w:rPr>
              <w:t xml:space="preserve"> криминал</w:t>
            </w:r>
            <w:r>
              <w:rPr>
                <w:lang w:val="sr-Cyrl-CS"/>
              </w:rPr>
              <w:t>; е</w:t>
            </w:r>
            <w:r w:rsidRPr="00B06CF1">
              <w:rPr>
                <w:lang w:val="sr-Cyrl-CS"/>
              </w:rPr>
              <w:t xml:space="preserve">тички и правни изазови виртуелне стварности и вештачке интелигенције. </w:t>
            </w:r>
            <w:r w:rsidRPr="00B06CF1">
              <w:rPr>
                <w:sz w:val="22"/>
                <w:szCs w:val="22"/>
                <w:lang w:val="sr-Cyrl-CS"/>
              </w:rPr>
              <w:t>Етички кодекси</w:t>
            </w:r>
            <w:r>
              <w:rPr>
                <w:sz w:val="22"/>
                <w:szCs w:val="22"/>
                <w:lang w:val="sr-Cyrl-CS"/>
              </w:rPr>
              <w:t xml:space="preserve"> и</w:t>
            </w:r>
            <w:r w:rsidRPr="00B06CF1">
              <w:rPr>
                <w:sz w:val="22"/>
                <w:szCs w:val="22"/>
              </w:rPr>
              <w:t xml:space="preserve"> професионалнa </w:t>
            </w:r>
            <w:r w:rsidRPr="00B06CF1">
              <w:rPr>
                <w:sz w:val="22"/>
                <w:szCs w:val="22"/>
                <w:lang w:val="sr-Cyrl-CS"/>
              </w:rPr>
              <w:t>одговорност.</w:t>
            </w:r>
          </w:p>
        </w:tc>
      </w:tr>
      <w:tr w:rsidR="00815B13" w:rsidRPr="00B06CF1" w:rsidTr="00F652D3">
        <w:tc>
          <w:tcPr>
            <w:tcW w:w="9882" w:type="dxa"/>
            <w:gridSpan w:val="7"/>
          </w:tcPr>
          <w:p w:rsidR="00815B13" w:rsidRPr="00B06CF1" w:rsidRDefault="00815B13" w:rsidP="00F652D3">
            <w:pPr>
              <w:rPr>
                <w:b/>
                <w:bCs/>
                <w:lang w:val="sr-Cyrl-CS"/>
              </w:rPr>
            </w:pPr>
            <w:r w:rsidRPr="00B06CF1">
              <w:rPr>
                <w:b/>
                <w:bCs/>
                <w:lang w:val="sr-Cyrl-CS"/>
              </w:rPr>
              <w:t xml:space="preserve">Литература </w:t>
            </w:r>
          </w:p>
          <w:p w:rsidR="00815B13" w:rsidRPr="00E745AF"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lang w:val="sr-Cyrl-CS"/>
              </w:rPr>
            </w:pPr>
            <w:r w:rsidRPr="00213EB2">
              <w:rPr>
                <w:rFonts w:ascii="Times New Roman" w:hAnsi="Times New Roman" w:cs="Times New Roman"/>
                <w:bCs/>
                <w:sz w:val="20"/>
                <w:szCs w:val="20"/>
                <w:lang w:val="ru-RU"/>
              </w:rPr>
              <w:t>Дракулић М., (</w:t>
            </w:r>
            <w:r w:rsidRPr="00213EB2">
              <w:rPr>
                <w:rFonts w:ascii="Times New Roman" w:hAnsi="Times New Roman" w:cs="Times New Roman"/>
                <w:sz w:val="20"/>
                <w:szCs w:val="20"/>
                <w:lang w:val="ru-RU"/>
              </w:rPr>
              <w:t xml:space="preserve">1996), </w:t>
            </w:r>
            <w:r w:rsidRPr="00213EB2">
              <w:rPr>
                <w:rFonts w:ascii="Times New Roman" w:hAnsi="Times New Roman" w:cs="Times New Roman"/>
                <w:bCs/>
                <w:i/>
                <w:sz w:val="20"/>
                <w:szCs w:val="20"/>
                <w:lang w:val="ru-RU"/>
              </w:rPr>
              <w:t>Основи Компјутерског права</w:t>
            </w:r>
            <w:r w:rsidRPr="00213EB2">
              <w:rPr>
                <w:rFonts w:ascii="Times New Roman" w:hAnsi="Times New Roman" w:cs="Times New Roman"/>
                <w:bCs/>
                <w:sz w:val="20"/>
                <w:szCs w:val="20"/>
                <w:lang w:val="ru-RU"/>
              </w:rPr>
              <w:t xml:space="preserve">, </w:t>
            </w:r>
            <w:r w:rsidRPr="00213EB2">
              <w:rPr>
                <w:rFonts w:ascii="Times New Roman" w:hAnsi="Times New Roman" w:cs="Times New Roman"/>
                <w:sz w:val="20"/>
                <w:szCs w:val="20"/>
                <w:lang w:val="ru-RU"/>
              </w:rPr>
              <w:t>ДОПИС, Београд</w:t>
            </w:r>
          </w:p>
          <w:p w:rsidR="00815B13" w:rsidRPr="00213EB2"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lang w:val="sr-Cyrl-CS"/>
              </w:rPr>
            </w:pPr>
            <w:r w:rsidRPr="00213EB2">
              <w:rPr>
                <w:rFonts w:ascii="Times New Roman" w:hAnsi="Times New Roman" w:cs="Times New Roman"/>
                <w:position w:val="-1"/>
                <w:sz w:val="20"/>
                <w:szCs w:val="20"/>
                <w:lang w:val="ru-RU"/>
              </w:rPr>
              <w:t>Младеновић</w:t>
            </w:r>
            <w:r w:rsidRPr="002233D9">
              <w:rPr>
                <w:rFonts w:ascii="Times New Roman" w:hAnsi="Times New Roman" w:cs="Times New Roman"/>
                <w:position w:val="-1"/>
                <w:sz w:val="20"/>
                <w:szCs w:val="20"/>
                <w:lang w:val="sr-Cyrl-CS"/>
              </w:rPr>
              <w:t xml:space="preserve"> </w:t>
            </w:r>
            <w:r w:rsidRPr="00213EB2">
              <w:rPr>
                <w:rFonts w:ascii="Times New Roman" w:hAnsi="Times New Roman" w:cs="Times New Roman"/>
                <w:position w:val="-1"/>
                <w:sz w:val="20"/>
                <w:szCs w:val="20"/>
                <w:lang w:val="ru-RU"/>
              </w:rPr>
              <w:t>Д</w:t>
            </w:r>
            <w:r w:rsidRPr="002233D9">
              <w:rPr>
                <w:rFonts w:ascii="Times New Roman" w:hAnsi="Times New Roman" w:cs="Times New Roman"/>
                <w:position w:val="-1"/>
                <w:sz w:val="20"/>
                <w:szCs w:val="20"/>
                <w:lang w:val="sr-Cyrl-CS"/>
              </w:rPr>
              <w:t>.</w:t>
            </w:r>
            <w:r w:rsidRPr="00213EB2">
              <w:rPr>
                <w:rFonts w:ascii="Times New Roman" w:hAnsi="Times New Roman" w:cs="Times New Roman"/>
                <w:position w:val="-1"/>
                <w:sz w:val="20"/>
                <w:szCs w:val="20"/>
                <w:lang w:val="ru-RU"/>
              </w:rPr>
              <w:t>, Дракулић</w:t>
            </w:r>
            <w:r w:rsidRPr="002233D9">
              <w:rPr>
                <w:rFonts w:ascii="Times New Roman" w:hAnsi="Times New Roman" w:cs="Times New Roman"/>
                <w:position w:val="-1"/>
                <w:sz w:val="20"/>
                <w:szCs w:val="20"/>
                <w:lang w:val="sr-Cyrl-CS"/>
              </w:rPr>
              <w:t xml:space="preserve"> </w:t>
            </w:r>
            <w:r w:rsidRPr="00213EB2">
              <w:rPr>
                <w:rFonts w:ascii="Times New Roman" w:hAnsi="Times New Roman" w:cs="Times New Roman"/>
                <w:position w:val="-1"/>
                <w:sz w:val="20"/>
                <w:szCs w:val="20"/>
                <w:lang w:val="ru-RU"/>
              </w:rPr>
              <w:t>М</w:t>
            </w:r>
            <w:r w:rsidRPr="002233D9">
              <w:rPr>
                <w:rFonts w:ascii="Times New Roman" w:hAnsi="Times New Roman" w:cs="Times New Roman"/>
                <w:position w:val="-1"/>
                <w:sz w:val="20"/>
                <w:szCs w:val="20"/>
                <w:lang w:val="sr-Cyrl-CS"/>
              </w:rPr>
              <w:t>.</w:t>
            </w:r>
            <w:r w:rsidRPr="00213EB2">
              <w:rPr>
                <w:rFonts w:ascii="Times New Roman" w:hAnsi="Times New Roman" w:cs="Times New Roman"/>
                <w:position w:val="-1"/>
                <w:sz w:val="20"/>
                <w:szCs w:val="20"/>
                <w:lang w:val="ru-RU"/>
              </w:rPr>
              <w:t>, Јовановић</w:t>
            </w:r>
            <w:r w:rsidRPr="002233D9">
              <w:rPr>
                <w:rFonts w:ascii="Times New Roman" w:hAnsi="Times New Roman" w:cs="Times New Roman"/>
                <w:position w:val="-1"/>
                <w:sz w:val="20"/>
                <w:szCs w:val="20"/>
                <w:lang w:val="sr-Cyrl-CS"/>
              </w:rPr>
              <w:t xml:space="preserve"> </w:t>
            </w:r>
            <w:r w:rsidRPr="00213EB2">
              <w:rPr>
                <w:rFonts w:ascii="Times New Roman" w:hAnsi="Times New Roman" w:cs="Times New Roman"/>
                <w:position w:val="-1"/>
                <w:sz w:val="20"/>
                <w:szCs w:val="20"/>
                <w:lang w:val="ru-RU"/>
              </w:rPr>
              <w:t>Д</w:t>
            </w:r>
            <w:r w:rsidRPr="002233D9">
              <w:rPr>
                <w:rFonts w:ascii="Times New Roman" w:hAnsi="Times New Roman" w:cs="Times New Roman"/>
                <w:position w:val="-1"/>
                <w:sz w:val="20"/>
                <w:szCs w:val="20"/>
                <w:lang w:val="sr-Cyrl-CS"/>
              </w:rPr>
              <w:t>.</w:t>
            </w:r>
            <w:r w:rsidRPr="00213EB2">
              <w:rPr>
                <w:rFonts w:ascii="Times New Roman" w:hAnsi="Times New Roman" w:cs="Times New Roman"/>
                <w:position w:val="-1"/>
                <w:sz w:val="20"/>
                <w:szCs w:val="20"/>
                <w:lang w:val="ru-RU"/>
              </w:rPr>
              <w:t xml:space="preserve">, </w:t>
            </w:r>
            <w:r>
              <w:rPr>
                <w:rFonts w:ascii="Times New Roman" w:hAnsi="Times New Roman" w:cs="Times New Roman"/>
                <w:position w:val="-1"/>
                <w:sz w:val="20"/>
                <w:szCs w:val="20"/>
                <w:lang w:val="ru-RU"/>
              </w:rPr>
              <w:t xml:space="preserve">(2012), </w:t>
            </w:r>
            <w:r>
              <w:rPr>
                <w:rFonts w:ascii="Times New Roman" w:hAnsi="Times New Roman" w:cs="Times New Roman"/>
                <w:i/>
                <w:position w:val="-1"/>
                <w:sz w:val="20"/>
                <w:szCs w:val="20"/>
                <w:lang w:val="ru-RU"/>
              </w:rPr>
              <w:t>Међ</w:t>
            </w:r>
            <w:r w:rsidRPr="00213EB2">
              <w:rPr>
                <w:rFonts w:ascii="Times New Roman" w:hAnsi="Times New Roman" w:cs="Times New Roman"/>
                <w:i/>
                <w:position w:val="-1"/>
                <w:sz w:val="20"/>
                <w:szCs w:val="20"/>
                <w:lang w:val="ru-RU"/>
              </w:rPr>
              <w:t>ународно право и сајбер ратовање</w:t>
            </w:r>
            <w:r>
              <w:rPr>
                <w:rFonts w:ascii="Times New Roman" w:hAnsi="Times New Roman" w:cs="Times New Roman"/>
                <w:position w:val="-1"/>
                <w:sz w:val="20"/>
                <w:szCs w:val="20"/>
                <w:lang w:val="ru-RU"/>
              </w:rPr>
              <w:t>, Војно дело, година LXIII,</w:t>
            </w:r>
            <w:r w:rsidRPr="00213EB2">
              <w:rPr>
                <w:rFonts w:ascii="Times New Roman" w:hAnsi="Times New Roman" w:cs="Times New Roman"/>
                <w:position w:val="-1"/>
                <w:sz w:val="20"/>
                <w:szCs w:val="20"/>
                <w:lang w:val="ru-RU"/>
              </w:rPr>
              <w:t xml:space="preserve"> стр. 9–39</w:t>
            </w:r>
            <w:r w:rsidRPr="002233D9">
              <w:rPr>
                <w:rFonts w:ascii="Times New Roman" w:hAnsi="Times New Roman" w:cs="Times New Roman"/>
                <w:position w:val="-1"/>
                <w:sz w:val="20"/>
                <w:szCs w:val="20"/>
                <w:lang w:val="sr-Cyrl-CS"/>
              </w:rPr>
              <w:t>.</w:t>
            </w:r>
          </w:p>
          <w:p w:rsidR="00815B13" w:rsidRPr="00B06CF1"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lang w:val="sr-Cyrl-CS"/>
              </w:rPr>
            </w:pPr>
            <w:r w:rsidRPr="00B06CF1">
              <w:rPr>
                <w:rFonts w:ascii="Times New Roman" w:hAnsi="Times New Roman" w:cs="Times New Roman"/>
                <w:sz w:val="20"/>
                <w:szCs w:val="20"/>
              </w:rPr>
              <w:t>Drakuli</w:t>
            </w:r>
            <w:r w:rsidRPr="002233D9">
              <w:rPr>
                <w:rFonts w:ascii="Times New Roman" w:hAnsi="Times New Roman" w:cs="Times New Roman"/>
                <w:sz w:val="20"/>
                <w:szCs w:val="20"/>
                <w:lang w:val="sr-Cyrl-CS"/>
              </w:rPr>
              <w:t xml:space="preserve">ć </w:t>
            </w:r>
            <w:r w:rsidRPr="00B06CF1">
              <w:rPr>
                <w:rFonts w:ascii="Times New Roman" w:hAnsi="Times New Roman" w:cs="Times New Roman"/>
                <w:sz w:val="20"/>
                <w:szCs w:val="20"/>
              </w:rPr>
              <w:t>M</w:t>
            </w:r>
            <w:r w:rsidRPr="002233D9">
              <w:rPr>
                <w:rFonts w:ascii="Times New Roman" w:hAnsi="Times New Roman" w:cs="Times New Roman"/>
                <w:sz w:val="20"/>
                <w:szCs w:val="20"/>
                <w:lang w:val="sr-Cyrl-CS"/>
              </w:rPr>
              <w:t xml:space="preserve">., </w:t>
            </w:r>
            <w:r w:rsidRPr="00B06CF1">
              <w:rPr>
                <w:rFonts w:ascii="Times New Roman" w:hAnsi="Times New Roman" w:cs="Times New Roman"/>
                <w:sz w:val="20"/>
                <w:szCs w:val="20"/>
              </w:rPr>
              <w:t>Drakuli</w:t>
            </w:r>
            <w:r w:rsidRPr="002233D9">
              <w:rPr>
                <w:rFonts w:ascii="Times New Roman" w:hAnsi="Times New Roman" w:cs="Times New Roman"/>
                <w:sz w:val="20"/>
                <w:szCs w:val="20"/>
                <w:lang w:val="sr-Cyrl-CS"/>
              </w:rPr>
              <w:t xml:space="preserve">ć </w:t>
            </w:r>
            <w:r w:rsidRPr="00B06CF1">
              <w:rPr>
                <w:rFonts w:ascii="Times New Roman" w:hAnsi="Times New Roman" w:cs="Times New Roman"/>
                <w:sz w:val="20"/>
                <w:szCs w:val="20"/>
              </w:rPr>
              <w:t>R</w:t>
            </w:r>
            <w:r w:rsidRPr="002233D9">
              <w:rPr>
                <w:rFonts w:ascii="Times New Roman" w:hAnsi="Times New Roman" w:cs="Times New Roman"/>
                <w:sz w:val="20"/>
                <w:szCs w:val="20"/>
                <w:lang w:val="sr-Cyrl-CS"/>
              </w:rPr>
              <w:t xml:space="preserve">., (2010), </w:t>
            </w:r>
            <w:r w:rsidRPr="00E745AF">
              <w:rPr>
                <w:rFonts w:ascii="Times New Roman" w:hAnsi="Times New Roman" w:cs="Times New Roman"/>
                <w:i/>
                <w:sz w:val="20"/>
                <w:szCs w:val="20"/>
                <w:lang w:val="sr-Cyrl-CS"/>
              </w:rPr>
              <w:t>Evropska perspektiva regulisanja Internet usluga: izazov tradicionalnom evropskom pravu</w:t>
            </w:r>
            <w:r w:rsidRPr="00B06CF1">
              <w:rPr>
                <w:rFonts w:ascii="Times New Roman" w:hAnsi="Times New Roman" w:cs="Times New Roman"/>
                <w:sz w:val="20"/>
                <w:szCs w:val="20"/>
                <w:lang w:val="sr-Latn-CS"/>
              </w:rPr>
              <w:t>, Telekomunikacije, br. 6/2010.</w:t>
            </w:r>
          </w:p>
          <w:p w:rsidR="00815B13" w:rsidRPr="00213EB2"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lang w:val="sr-Cyrl-CS"/>
              </w:rPr>
            </w:pPr>
            <w:r w:rsidRPr="00213EB2">
              <w:rPr>
                <w:rFonts w:ascii="Times New Roman" w:hAnsi="Times New Roman" w:cs="Times New Roman"/>
                <w:bCs/>
                <w:sz w:val="20"/>
                <w:szCs w:val="20"/>
                <w:lang w:val="sr-Cyrl-CS"/>
              </w:rPr>
              <w:t>Хестер М., Форд П.,</w:t>
            </w:r>
            <w:r w:rsidRPr="00213EB2">
              <w:rPr>
                <w:rFonts w:ascii="Times New Roman" w:hAnsi="Times New Roman" w:cs="Times New Roman"/>
                <w:bCs/>
                <w:i/>
                <w:sz w:val="20"/>
                <w:szCs w:val="20"/>
                <w:lang w:val="sr-Cyrl-CS"/>
              </w:rPr>
              <w:t xml:space="preserve"> </w:t>
            </w:r>
            <w:r w:rsidRPr="00E745AF">
              <w:rPr>
                <w:rFonts w:ascii="Times New Roman" w:hAnsi="Times New Roman" w:cs="Times New Roman"/>
                <w:bCs/>
                <w:sz w:val="20"/>
                <w:szCs w:val="20"/>
                <w:lang w:val="sr-Cyrl-CS"/>
              </w:rPr>
              <w:t>(2009)</w:t>
            </w:r>
            <w:r w:rsidRPr="00213EB2">
              <w:rPr>
                <w:rFonts w:ascii="Times New Roman" w:hAnsi="Times New Roman" w:cs="Times New Roman"/>
                <w:bCs/>
                <w:sz w:val="20"/>
                <w:szCs w:val="20"/>
                <w:lang w:val="sr-Cyrl-CS"/>
              </w:rPr>
              <w:t xml:space="preserve">, </w:t>
            </w:r>
            <w:r w:rsidRPr="00213EB2">
              <w:rPr>
                <w:rFonts w:ascii="Times New Roman" w:hAnsi="Times New Roman" w:cs="Times New Roman"/>
                <w:bCs/>
                <w:i/>
                <w:sz w:val="20"/>
                <w:szCs w:val="20"/>
                <w:lang w:val="sr-Cyrl-CS"/>
              </w:rPr>
              <w:t>Компјутери и етика у сајбер доб</w:t>
            </w:r>
            <w:r>
              <w:rPr>
                <w:rFonts w:ascii="Times New Roman" w:hAnsi="Times New Roman" w:cs="Times New Roman"/>
                <w:bCs/>
                <w:sz w:val="20"/>
                <w:szCs w:val="20"/>
                <w:lang w:val="sr-Cyrl-CS"/>
              </w:rPr>
              <w:t>у, Службени гласник, Београд</w:t>
            </w:r>
          </w:p>
          <w:p w:rsidR="00815B13" w:rsidRPr="00213EB2"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lang w:val="sr-Cyrl-CS"/>
              </w:rPr>
            </w:pPr>
            <w:r w:rsidRPr="00213EB2">
              <w:rPr>
                <w:rFonts w:ascii="Times New Roman" w:hAnsi="Times New Roman" w:cs="Times New Roman"/>
                <w:sz w:val="20"/>
                <w:szCs w:val="20"/>
              </w:rPr>
              <w:t>Drakuli</w:t>
            </w:r>
            <w:r w:rsidRPr="00213EB2">
              <w:rPr>
                <w:rFonts w:ascii="Times New Roman" w:hAnsi="Times New Roman" w:cs="Times New Roman"/>
                <w:sz w:val="20"/>
                <w:szCs w:val="20"/>
                <w:lang w:val="sr-Latn-CS"/>
              </w:rPr>
              <w:t>ć</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M</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Drakuli</w:t>
            </w:r>
            <w:r w:rsidRPr="002233D9">
              <w:rPr>
                <w:rFonts w:ascii="Times New Roman" w:hAnsi="Times New Roman" w:cs="Times New Roman"/>
                <w:sz w:val="20"/>
                <w:szCs w:val="20"/>
                <w:lang w:val="sr-Cyrl-CS"/>
              </w:rPr>
              <w:t xml:space="preserve">ć </w:t>
            </w:r>
            <w:r w:rsidRPr="00213EB2">
              <w:rPr>
                <w:rFonts w:ascii="Times New Roman" w:hAnsi="Times New Roman" w:cs="Times New Roman"/>
                <w:sz w:val="20"/>
                <w:szCs w:val="20"/>
              </w:rPr>
              <w:t>R</w:t>
            </w:r>
            <w:r w:rsidRPr="002233D9">
              <w:rPr>
                <w:rFonts w:ascii="Times New Roman" w:hAnsi="Times New Roman" w:cs="Times New Roman"/>
                <w:sz w:val="20"/>
                <w:szCs w:val="20"/>
                <w:lang w:val="sr-Cyrl-CS"/>
              </w:rPr>
              <w:t>.,</w:t>
            </w:r>
            <w:r w:rsidRPr="00213EB2">
              <w:rPr>
                <w:rFonts w:ascii="Times New Roman" w:hAnsi="Times New Roman" w:cs="Times New Roman"/>
                <w:sz w:val="20"/>
                <w:szCs w:val="20"/>
                <w:lang w:val="sr-Cyrl-CS"/>
              </w:rPr>
              <w:t xml:space="preserve"> (1996),</w:t>
            </w:r>
            <w:r w:rsidRPr="002233D9">
              <w:rPr>
                <w:rFonts w:ascii="Times New Roman" w:hAnsi="Times New Roman" w:cs="Times New Roman"/>
                <w:sz w:val="20"/>
                <w:szCs w:val="20"/>
                <w:lang w:val="sr-Cyrl-CS"/>
              </w:rPr>
              <w:t xml:space="preserve"> </w:t>
            </w:r>
            <w:r w:rsidRPr="00E745AF">
              <w:rPr>
                <w:rFonts w:ascii="Times New Roman" w:hAnsi="Times New Roman" w:cs="Times New Roman"/>
                <w:i/>
                <w:sz w:val="20"/>
                <w:szCs w:val="20"/>
              </w:rPr>
              <w:t>Hakerska</w:t>
            </w:r>
            <w:r w:rsidRPr="002233D9">
              <w:rPr>
                <w:rFonts w:ascii="Times New Roman" w:hAnsi="Times New Roman" w:cs="Times New Roman"/>
                <w:i/>
                <w:sz w:val="20"/>
                <w:szCs w:val="20"/>
                <w:lang w:val="sr-Cyrl-CS"/>
              </w:rPr>
              <w:t xml:space="preserve"> </w:t>
            </w:r>
            <w:r w:rsidRPr="00E745AF">
              <w:rPr>
                <w:rFonts w:ascii="Times New Roman" w:hAnsi="Times New Roman" w:cs="Times New Roman"/>
                <w:i/>
                <w:sz w:val="20"/>
                <w:szCs w:val="20"/>
              </w:rPr>
              <w:t>etika</w:t>
            </w:r>
            <w:r w:rsidRPr="002233D9">
              <w:rPr>
                <w:rFonts w:ascii="Times New Roman" w:hAnsi="Times New Roman" w:cs="Times New Roman"/>
                <w:i/>
                <w:sz w:val="20"/>
                <w:szCs w:val="20"/>
                <w:lang w:val="sr-Cyrl-CS"/>
              </w:rPr>
              <w:t xml:space="preserve"> </w:t>
            </w:r>
            <w:r w:rsidRPr="00E745AF">
              <w:rPr>
                <w:rFonts w:ascii="Times New Roman" w:hAnsi="Times New Roman" w:cs="Times New Roman"/>
                <w:i/>
                <w:sz w:val="20"/>
                <w:szCs w:val="20"/>
              </w:rPr>
              <w:t>u</w:t>
            </w:r>
            <w:r w:rsidRPr="002233D9">
              <w:rPr>
                <w:rFonts w:ascii="Times New Roman" w:hAnsi="Times New Roman" w:cs="Times New Roman"/>
                <w:i/>
                <w:sz w:val="20"/>
                <w:szCs w:val="20"/>
                <w:lang w:val="sr-Cyrl-CS"/>
              </w:rPr>
              <w:t xml:space="preserve"> </w:t>
            </w:r>
            <w:r w:rsidRPr="00E745AF">
              <w:rPr>
                <w:rFonts w:ascii="Times New Roman" w:hAnsi="Times New Roman" w:cs="Times New Roman"/>
                <w:i/>
                <w:sz w:val="20"/>
                <w:szCs w:val="20"/>
              </w:rPr>
              <w:t>kontekstu</w:t>
            </w:r>
            <w:r w:rsidRPr="002233D9">
              <w:rPr>
                <w:rFonts w:ascii="Times New Roman" w:hAnsi="Times New Roman" w:cs="Times New Roman"/>
                <w:i/>
                <w:sz w:val="20"/>
                <w:szCs w:val="20"/>
                <w:lang w:val="sr-Cyrl-CS"/>
              </w:rPr>
              <w:t xml:space="preserve"> </w:t>
            </w:r>
            <w:r w:rsidRPr="00E745AF">
              <w:rPr>
                <w:rFonts w:ascii="Times New Roman" w:hAnsi="Times New Roman" w:cs="Times New Roman"/>
                <w:i/>
                <w:sz w:val="20"/>
                <w:szCs w:val="20"/>
              </w:rPr>
              <w:t>profesionalne</w:t>
            </w:r>
            <w:r w:rsidRPr="002233D9">
              <w:rPr>
                <w:rFonts w:ascii="Times New Roman" w:hAnsi="Times New Roman" w:cs="Times New Roman"/>
                <w:i/>
                <w:sz w:val="20"/>
                <w:szCs w:val="20"/>
                <w:lang w:val="sr-Cyrl-CS"/>
              </w:rPr>
              <w:t xml:space="preserve"> </w:t>
            </w:r>
            <w:r w:rsidRPr="00E745AF">
              <w:rPr>
                <w:rFonts w:ascii="Times New Roman" w:hAnsi="Times New Roman" w:cs="Times New Roman"/>
                <w:i/>
                <w:sz w:val="20"/>
                <w:szCs w:val="20"/>
              </w:rPr>
              <w:t>etike</w:t>
            </w:r>
            <w:r w:rsidRPr="002233D9">
              <w:rPr>
                <w:rFonts w:ascii="Times New Roman" w:hAnsi="Times New Roman" w:cs="Times New Roman"/>
                <w:i/>
                <w:sz w:val="20"/>
                <w:szCs w:val="20"/>
                <w:lang w:val="sr-Cyrl-CS"/>
              </w:rPr>
              <w:t xml:space="preserve"> </w:t>
            </w:r>
            <w:r w:rsidRPr="00E745AF">
              <w:rPr>
                <w:rFonts w:ascii="Times New Roman" w:hAnsi="Times New Roman" w:cs="Times New Roman"/>
                <w:i/>
                <w:sz w:val="20"/>
                <w:szCs w:val="20"/>
              </w:rPr>
              <w:t>informati</w:t>
            </w:r>
            <w:r w:rsidRPr="002233D9">
              <w:rPr>
                <w:rFonts w:ascii="Times New Roman" w:hAnsi="Times New Roman" w:cs="Times New Roman"/>
                <w:i/>
                <w:sz w:val="20"/>
                <w:szCs w:val="20"/>
                <w:lang w:val="sr-Cyrl-CS"/>
              </w:rPr>
              <w:t>č</w:t>
            </w:r>
            <w:r w:rsidRPr="00E745AF">
              <w:rPr>
                <w:rFonts w:ascii="Times New Roman" w:hAnsi="Times New Roman" w:cs="Times New Roman"/>
                <w:i/>
                <w:sz w:val="20"/>
                <w:szCs w:val="20"/>
              </w:rPr>
              <w:t>ara</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Zbornik</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radova</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II</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nau</w:t>
            </w:r>
            <w:r w:rsidRPr="002233D9">
              <w:rPr>
                <w:rFonts w:ascii="Times New Roman" w:hAnsi="Times New Roman" w:cs="Times New Roman"/>
                <w:sz w:val="20"/>
                <w:szCs w:val="20"/>
                <w:lang w:val="sr-Cyrl-CS"/>
              </w:rPr>
              <w:t>č</w:t>
            </w:r>
            <w:r w:rsidRPr="00213EB2">
              <w:rPr>
                <w:rFonts w:ascii="Times New Roman" w:hAnsi="Times New Roman" w:cs="Times New Roman"/>
                <w:sz w:val="20"/>
                <w:szCs w:val="20"/>
              </w:rPr>
              <w:t>ni</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skup</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Tehnologija</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razvoj</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i</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kultura</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Herceg</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Novi</w:t>
            </w:r>
            <w:r w:rsidRPr="002233D9">
              <w:rPr>
                <w:rFonts w:ascii="Times New Roman" w:hAnsi="Times New Roman" w:cs="Times New Roman"/>
                <w:sz w:val="20"/>
                <w:szCs w:val="20"/>
                <w:lang w:val="sr-Cyrl-CS"/>
              </w:rPr>
              <w:t xml:space="preserve">, </w:t>
            </w:r>
            <w:r w:rsidRPr="00213EB2">
              <w:rPr>
                <w:rFonts w:ascii="Times New Roman" w:hAnsi="Times New Roman" w:cs="Times New Roman"/>
                <w:sz w:val="20"/>
                <w:szCs w:val="20"/>
              </w:rPr>
              <w:t>str</w:t>
            </w:r>
            <w:r w:rsidRPr="002233D9">
              <w:rPr>
                <w:rFonts w:ascii="Times New Roman" w:hAnsi="Times New Roman" w:cs="Times New Roman"/>
                <w:sz w:val="20"/>
                <w:szCs w:val="20"/>
                <w:lang w:val="sr-Cyrl-CS"/>
              </w:rPr>
              <w:t>. 136 – 153</w:t>
            </w:r>
          </w:p>
          <w:p w:rsidR="00815B13" w:rsidRPr="002233D9"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lang w:val="sr-Cyrl-CS"/>
              </w:rPr>
            </w:pPr>
            <w:r w:rsidRPr="002233D9">
              <w:rPr>
                <w:rFonts w:ascii="Times New Roman" w:hAnsi="Times New Roman" w:cs="Times New Roman"/>
                <w:sz w:val="20"/>
                <w:szCs w:val="20"/>
                <w:lang w:val="sr-Cyrl-CS"/>
              </w:rPr>
              <w:t xml:space="preserve">Дракулић М, Дракулић Р, </w:t>
            </w:r>
            <w:r>
              <w:rPr>
                <w:rFonts w:ascii="Times New Roman" w:hAnsi="Times New Roman" w:cs="Times New Roman"/>
                <w:sz w:val="20"/>
                <w:szCs w:val="20"/>
                <w:lang w:val="sr-Cyrl-CS"/>
              </w:rPr>
              <w:t xml:space="preserve">(2010), </w:t>
            </w:r>
            <w:r w:rsidRPr="002233D9">
              <w:rPr>
                <w:rFonts w:ascii="Times New Roman" w:hAnsi="Times New Roman" w:cs="Times New Roman"/>
                <w:i/>
                <w:sz w:val="20"/>
                <w:szCs w:val="20"/>
                <w:lang w:val="sr-Cyrl-CS"/>
              </w:rPr>
              <w:t>Регулација Интернета</w:t>
            </w:r>
            <w:r w:rsidRPr="002233D9">
              <w:rPr>
                <w:rFonts w:ascii="Times New Roman" w:hAnsi="Times New Roman" w:cs="Times New Roman"/>
                <w:sz w:val="20"/>
                <w:szCs w:val="20"/>
                <w:lang w:val="sr-Cyrl-CS"/>
              </w:rPr>
              <w:t>, студија РАТЕЛ, Београд</w:t>
            </w:r>
          </w:p>
          <w:p w:rsidR="00815B13" w:rsidRPr="00E745AF"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rPr>
            </w:pPr>
            <w:r w:rsidRPr="002233D9">
              <w:rPr>
                <w:rFonts w:ascii="Times New Roman" w:hAnsi="Times New Roman" w:cs="Times New Roman"/>
                <w:bCs/>
                <w:sz w:val="20"/>
                <w:szCs w:val="20"/>
                <w:lang w:val="sr-Cyrl-CS"/>
              </w:rPr>
              <w:t xml:space="preserve"> </w:t>
            </w:r>
            <w:r w:rsidRPr="00213EB2">
              <w:rPr>
                <w:rFonts w:ascii="Times New Roman" w:hAnsi="Times New Roman" w:cs="Times New Roman"/>
                <w:bCs/>
                <w:sz w:val="20"/>
                <w:szCs w:val="20"/>
              </w:rPr>
              <w:t>Ree</w:t>
            </w:r>
            <w:r w:rsidRPr="00213EB2">
              <w:rPr>
                <w:rFonts w:ascii="Times New Roman" w:hAnsi="Times New Roman" w:cs="Times New Roman"/>
                <w:bCs/>
                <w:sz w:val="20"/>
                <w:szCs w:val="20"/>
                <w:lang w:val="sr-Cyrl-CS"/>
              </w:rPr>
              <w:t>d C.,</w:t>
            </w:r>
            <w:r>
              <w:rPr>
                <w:rFonts w:ascii="Times New Roman" w:hAnsi="Times New Roman" w:cs="Times New Roman"/>
                <w:bCs/>
                <w:sz w:val="20"/>
                <w:szCs w:val="20"/>
                <w:lang w:val="sr-Cyrl-CS"/>
              </w:rPr>
              <w:t>(2011),</w:t>
            </w:r>
            <w:r w:rsidRPr="00213EB2">
              <w:rPr>
                <w:rFonts w:ascii="Times New Roman" w:hAnsi="Times New Roman" w:cs="Times New Roman"/>
                <w:bCs/>
                <w:i/>
                <w:sz w:val="20"/>
                <w:szCs w:val="20"/>
                <w:lang w:val="sr-Cyrl-CS"/>
              </w:rPr>
              <w:t xml:space="preserve"> Computer Law</w:t>
            </w:r>
            <w:r w:rsidRPr="00213EB2">
              <w:rPr>
                <w:rFonts w:ascii="Times New Roman" w:hAnsi="Times New Roman" w:cs="Times New Roman"/>
                <w:bCs/>
                <w:sz w:val="20"/>
                <w:szCs w:val="20"/>
                <w:lang w:val="sr-Cyrl-CS"/>
              </w:rPr>
              <w:t xml:space="preserve">, </w:t>
            </w:r>
            <w:smartTag w:uri="urn:schemas-microsoft-com:office:smarttags" w:element="PlaceName">
              <w:r>
                <w:rPr>
                  <w:rFonts w:ascii="Times New Roman" w:hAnsi="Times New Roman" w:cs="Times New Roman"/>
                  <w:bCs/>
                  <w:sz w:val="20"/>
                  <w:szCs w:val="20"/>
                </w:rPr>
                <w:t>Oxford</w:t>
              </w:r>
            </w:smartTag>
            <w:r>
              <w:rPr>
                <w:rFonts w:ascii="Times New Roman" w:hAnsi="Times New Roman" w:cs="Times New Roman"/>
                <w:bCs/>
                <w:sz w:val="20"/>
                <w:szCs w:val="20"/>
              </w:rPr>
              <w:t xml:space="preserve"> </w:t>
            </w:r>
            <w:smartTag w:uri="urn:schemas-microsoft-com:office:smarttags" w:element="PlaceType">
              <w:r>
                <w:rPr>
                  <w:rFonts w:ascii="Times New Roman" w:hAnsi="Times New Roman" w:cs="Times New Roman"/>
                  <w:bCs/>
                  <w:sz w:val="20"/>
                  <w:szCs w:val="20"/>
                </w:rPr>
                <w:t>University</w:t>
              </w:r>
            </w:smartTag>
            <w:r>
              <w:rPr>
                <w:rFonts w:ascii="Times New Roman" w:hAnsi="Times New Roman" w:cs="Times New Roman"/>
                <w:bCs/>
                <w:sz w:val="20"/>
                <w:szCs w:val="20"/>
              </w:rPr>
              <w:t xml:space="preserve"> Press, </w:t>
            </w:r>
            <w:smartTag w:uri="urn:schemas-microsoft-com:office:smarttags" w:element="City">
              <w:smartTag w:uri="urn:schemas-microsoft-com:office:smarttags" w:element="place">
                <w:r>
                  <w:rPr>
                    <w:rFonts w:ascii="Times New Roman" w:hAnsi="Times New Roman" w:cs="Times New Roman"/>
                    <w:bCs/>
                    <w:sz w:val="20"/>
                    <w:szCs w:val="20"/>
                  </w:rPr>
                  <w:t>Oxford</w:t>
                </w:r>
              </w:smartTag>
            </w:smartTag>
          </w:p>
          <w:p w:rsidR="00815B13" w:rsidRPr="00B06CF1" w:rsidRDefault="00815B13" w:rsidP="00F6246A">
            <w:pPr>
              <w:pStyle w:val="ListParagraph"/>
              <w:widowControl w:val="0"/>
              <w:numPr>
                <w:ilvl w:val="0"/>
                <w:numId w:val="18"/>
              </w:numPr>
              <w:autoSpaceDE w:val="0"/>
              <w:autoSpaceDN w:val="0"/>
              <w:adjustRightInd w:val="0"/>
              <w:spacing w:before="0" w:after="0"/>
              <w:ind w:left="261" w:hanging="261"/>
              <w:contextualSpacing/>
              <w:rPr>
                <w:rFonts w:ascii="Times New Roman" w:hAnsi="Times New Roman" w:cs="Times New Roman"/>
                <w:bCs/>
                <w:sz w:val="20"/>
                <w:szCs w:val="20"/>
              </w:rPr>
            </w:pPr>
            <w:r w:rsidRPr="00B06CF1">
              <w:rPr>
                <w:rFonts w:ascii="Times New Roman" w:hAnsi="Times New Roman" w:cs="Times New Roman"/>
                <w:bCs/>
                <w:sz w:val="20"/>
                <w:szCs w:val="20"/>
                <w:lang w:val="sr-Cyrl-CS"/>
              </w:rPr>
              <w:t>Џонсон Џ.Д</w:t>
            </w:r>
            <w:r>
              <w:rPr>
                <w:rFonts w:ascii="Times New Roman" w:hAnsi="Times New Roman" w:cs="Times New Roman"/>
                <w:bCs/>
                <w:sz w:val="20"/>
                <w:szCs w:val="20"/>
                <w:lang w:val="sr-Cyrl-CS"/>
              </w:rPr>
              <w:t>., (2006),</w:t>
            </w:r>
            <w:r w:rsidRPr="00B06CF1">
              <w:rPr>
                <w:rFonts w:ascii="Times New Roman" w:hAnsi="Times New Roman" w:cs="Times New Roman"/>
                <w:bCs/>
                <w:sz w:val="20"/>
                <w:szCs w:val="20"/>
                <w:lang w:val="sr-Cyrl-CS"/>
              </w:rPr>
              <w:t xml:space="preserve"> </w:t>
            </w:r>
            <w:r w:rsidRPr="00B06CF1">
              <w:rPr>
                <w:rFonts w:ascii="Times New Roman" w:hAnsi="Times New Roman" w:cs="Times New Roman"/>
                <w:bCs/>
                <w:i/>
                <w:sz w:val="20"/>
                <w:szCs w:val="20"/>
                <w:lang w:val="sr-Cyrl-CS"/>
              </w:rPr>
              <w:t xml:space="preserve">Компјутерска етика, </w:t>
            </w:r>
            <w:r w:rsidRPr="00B06CF1">
              <w:rPr>
                <w:rFonts w:ascii="Times New Roman" w:hAnsi="Times New Roman" w:cs="Times New Roman"/>
                <w:bCs/>
                <w:sz w:val="20"/>
                <w:szCs w:val="20"/>
                <w:lang w:val="sr-Cyrl-CS"/>
              </w:rPr>
              <w:t>Службени гласник</w:t>
            </w:r>
            <w:r>
              <w:rPr>
                <w:rFonts w:ascii="Times New Roman" w:hAnsi="Times New Roman" w:cs="Times New Roman"/>
                <w:bCs/>
                <w:sz w:val="20"/>
                <w:szCs w:val="20"/>
                <w:lang w:val="sr-Cyrl-CS"/>
              </w:rPr>
              <w:t>, Београд</w:t>
            </w:r>
          </w:p>
        </w:tc>
      </w:tr>
      <w:tr w:rsidR="00815B13" w:rsidRPr="00692C1D" w:rsidTr="00F652D3">
        <w:tc>
          <w:tcPr>
            <w:tcW w:w="7013" w:type="dxa"/>
            <w:gridSpan w:val="5"/>
          </w:tcPr>
          <w:p w:rsidR="00815B13" w:rsidRPr="00692C1D" w:rsidRDefault="00815B13" w:rsidP="00F652D3">
            <w:pPr>
              <w:rPr>
                <w:b/>
                <w:bCs/>
                <w:sz w:val="22"/>
                <w:szCs w:val="22"/>
              </w:rPr>
            </w:pPr>
            <w:r w:rsidRPr="00692C1D">
              <w:rPr>
                <w:b/>
                <w:bCs/>
                <w:sz w:val="22"/>
                <w:szCs w:val="22"/>
                <w:lang w:val="sr-Cyrl-CS"/>
              </w:rPr>
              <w:t xml:space="preserve">Број часова </w:t>
            </w:r>
            <w:r w:rsidRPr="00692C1D">
              <w:rPr>
                <w:b/>
                <w:sz w:val="22"/>
                <w:szCs w:val="22"/>
                <w:lang w:val="sr-Cyrl-CS"/>
              </w:rPr>
              <w:t>активне наставе</w:t>
            </w:r>
          </w:p>
        </w:tc>
        <w:tc>
          <w:tcPr>
            <w:tcW w:w="2869" w:type="dxa"/>
            <w:gridSpan w:val="2"/>
            <w:vMerge w:val="restart"/>
          </w:tcPr>
          <w:p w:rsidR="00815B13" w:rsidRPr="00692C1D" w:rsidRDefault="00815B13" w:rsidP="00F652D3">
            <w:pPr>
              <w:rPr>
                <w:b/>
                <w:bCs/>
                <w:sz w:val="22"/>
                <w:szCs w:val="22"/>
                <w:lang w:val="ru-RU"/>
              </w:rPr>
            </w:pPr>
            <w:r w:rsidRPr="00692C1D">
              <w:rPr>
                <w:sz w:val="22"/>
                <w:szCs w:val="22"/>
              </w:rPr>
              <w:t>Остали часови</w:t>
            </w:r>
          </w:p>
        </w:tc>
      </w:tr>
      <w:tr w:rsidR="00815B13" w:rsidRPr="00692C1D" w:rsidTr="00F652D3">
        <w:tc>
          <w:tcPr>
            <w:tcW w:w="2245" w:type="dxa"/>
          </w:tcPr>
          <w:p w:rsidR="00815B13" w:rsidRPr="00692C1D" w:rsidRDefault="00815B13" w:rsidP="00F652D3">
            <w:pPr>
              <w:rPr>
                <w:bCs/>
                <w:sz w:val="22"/>
                <w:szCs w:val="22"/>
                <w:lang w:val="sr-Cyrl-CS"/>
              </w:rPr>
            </w:pPr>
            <w:r w:rsidRPr="00692C1D">
              <w:rPr>
                <w:bCs/>
                <w:sz w:val="22"/>
                <w:szCs w:val="22"/>
              </w:rPr>
              <w:t>Предавања:</w:t>
            </w:r>
            <w:r w:rsidRPr="00692C1D">
              <w:rPr>
                <w:bCs/>
                <w:sz w:val="22"/>
                <w:szCs w:val="22"/>
                <w:lang w:val="sr-Cyrl-CS"/>
              </w:rPr>
              <w:t xml:space="preserve"> 2</w:t>
            </w:r>
          </w:p>
        </w:tc>
        <w:tc>
          <w:tcPr>
            <w:tcW w:w="1615" w:type="dxa"/>
          </w:tcPr>
          <w:p w:rsidR="00815B13" w:rsidRPr="00692C1D" w:rsidRDefault="00815B13" w:rsidP="00F652D3">
            <w:pPr>
              <w:rPr>
                <w:bCs/>
                <w:sz w:val="22"/>
                <w:szCs w:val="22"/>
                <w:lang w:val="sr-Cyrl-CS"/>
              </w:rPr>
            </w:pPr>
            <w:r w:rsidRPr="00692C1D">
              <w:rPr>
                <w:bCs/>
                <w:sz w:val="22"/>
                <w:szCs w:val="22"/>
              </w:rPr>
              <w:t>Вежбе:</w:t>
            </w:r>
            <w:r w:rsidRPr="00692C1D">
              <w:rPr>
                <w:bCs/>
                <w:sz w:val="22"/>
                <w:szCs w:val="22"/>
                <w:lang w:val="sr-Cyrl-CS"/>
              </w:rPr>
              <w:t xml:space="preserve"> </w:t>
            </w:r>
            <w:r w:rsidRPr="00692C1D">
              <w:rPr>
                <w:bCs/>
                <w:sz w:val="22"/>
                <w:szCs w:val="22"/>
              </w:rPr>
              <w:t>1</w:t>
            </w:r>
          </w:p>
        </w:tc>
        <w:tc>
          <w:tcPr>
            <w:tcW w:w="3153" w:type="dxa"/>
            <w:gridSpan w:val="3"/>
          </w:tcPr>
          <w:p w:rsidR="00815B13" w:rsidRPr="00692C1D" w:rsidRDefault="00815B13" w:rsidP="00F652D3">
            <w:pPr>
              <w:rPr>
                <w:bCs/>
                <w:sz w:val="22"/>
                <w:szCs w:val="22"/>
              </w:rPr>
            </w:pPr>
            <w:r w:rsidRPr="00692C1D">
              <w:rPr>
                <w:bCs/>
                <w:sz w:val="22"/>
                <w:szCs w:val="22"/>
              </w:rPr>
              <w:t xml:space="preserve">Други облици наставе: </w:t>
            </w:r>
            <w:r w:rsidRPr="00692C1D">
              <w:rPr>
                <w:bCs/>
                <w:sz w:val="22"/>
                <w:szCs w:val="22"/>
                <w:lang w:val="sr-Cyrl-CS"/>
              </w:rPr>
              <w:t>1</w:t>
            </w:r>
          </w:p>
        </w:tc>
        <w:tc>
          <w:tcPr>
            <w:tcW w:w="2869" w:type="dxa"/>
            <w:gridSpan w:val="2"/>
            <w:vMerge/>
          </w:tcPr>
          <w:p w:rsidR="00815B13" w:rsidRPr="00692C1D" w:rsidRDefault="00815B13" w:rsidP="00F652D3">
            <w:pPr>
              <w:rPr>
                <w:b/>
                <w:bCs/>
                <w:sz w:val="22"/>
                <w:szCs w:val="22"/>
              </w:rPr>
            </w:pPr>
          </w:p>
        </w:tc>
      </w:tr>
      <w:tr w:rsidR="00815B13" w:rsidRPr="00692C1D" w:rsidTr="00F652D3">
        <w:trPr>
          <w:trHeight w:val="1363"/>
        </w:trPr>
        <w:tc>
          <w:tcPr>
            <w:tcW w:w="9882" w:type="dxa"/>
            <w:gridSpan w:val="7"/>
          </w:tcPr>
          <w:p w:rsidR="00815B13" w:rsidRPr="00692C1D" w:rsidRDefault="00815B13" w:rsidP="00F652D3">
            <w:pPr>
              <w:rPr>
                <w:b/>
                <w:bCs/>
                <w:sz w:val="22"/>
                <w:szCs w:val="22"/>
                <w:lang w:val="sr-Cyrl-CS"/>
              </w:rPr>
            </w:pPr>
            <w:r w:rsidRPr="00692C1D">
              <w:rPr>
                <w:b/>
                <w:bCs/>
                <w:sz w:val="22"/>
                <w:szCs w:val="22"/>
                <w:lang w:val="sr-Cyrl-CS"/>
              </w:rPr>
              <w:t>Методе извођења наставе</w:t>
            </w:r>
          </w:p>
          <w:p w:rsidR="00815B13" w:rsidRPr="00692C1D" w:rsidRDefault="00815B13" w:rsidP="00F652D3">
            <w:pPr>
              <w:jc w:val="both"/>
              <w:rPr>
                <w:sz w:val="22"/>
                <w:szCs w:val="22"/>
                <w:lang w:val="sr-Cyrl-CS"/>
              </w:rPr>
            </w:pPr>
            <w:r w:rsidRPr="00692C1D">
              <w:rPr>
                <w:bCs/>
                <w:sz w:val="22"/>
                <w:szCs w:val="22"/>
                <w:lang w:val="sr-Cyrl-CS"/>
              </w:rPr>
              <w:t>М</w:t>
            </w:r>
            <w:r w:rsidRPr="00692C1D">
              <w:rPr>
                <w:sz w:val="22"/>
                <w:szCs w:val="22"/>
              </w:rPr>
              <w:t>етод</w:t>
            </w:r>
            <w:r>
              <w:rPr>
                <w:sz w:val="22"/>
                <w:szCs w:val="22"/>
                <w:lang w:val="sr-Cyrl-CS"/>
              </w:rPr>
              <w:t>:</w:t>
            </w:r>
            <w:r w:rsidRPr="00692C1D">
              <w:rPr>
                <w:sz w:val="22"/>
                <w:szCs w:val="22"/>
              </w:rPr>
              <w:t xml:space="preserve"> студија </w:t>
            </w:r>
            <w:r>
              <w:rPr>
                <w:sz w:val="22"/>
                <w:szCs w:val="22"/>
              </w:rPr>
              <w:t>(</w:t>
            </w:r>
            <w:r>
              <w:rPr>
                <w:sz w:val="22"/>
                <w:szCs w:val="22"/>
                <w:lang w:val="sr-Cyrl-CS"/>
              </w:rPr>
              <w:t xml:space="preserve">судских) </w:t>
            </w:r>
            <w:r w:rsidRPr="00692C1D">
              <w:rPr>
                <w:sz w:val="22"/>
                <w:szCs w:val="22"/>
              </w:rPr>
              <w:t>случајева</w:t>
            </w:r>
            <w:r>
              <w:rPr>
                <w:sz w:val="22"/>
                <w:szCs w:val="22"/>
                <w:lang w:val="sr-Cyrl-CS"/>
              </w:rPr>
              <w:t xml:space="preserve">, дискусија, </w:t>
            </w:r>
            <w:r w:rsidRPr="00692C1D">
              <w:rPr>
                <w:sz w:val="22"/>
                <w:szCs w:val="22"/>
              </w:rPr>
              <w:t xml:space="preserve">разговор, демонстративни метод, </w:t>
            </w:r>
            <w:r w:rsidRPr="00692C1D">
              <w:rPr>
                <w:sz w:val="22"/>
                <w:szCs w:val="22"/>
                <w:lang w:val="sr-Cyrl-CS"/>
              </w:rPr>
              <w:t xml:space="preserve">дебата, </w:t>
            </w:r>
            <w:r w:rsidRPr="00692C1D">
              <w:rPr>
                <w:sz w:val="22"/>
                <w:szCs w:val="22"/>
              </w:rPr>
              <w:t>учење кроз заједнички рад на решавању практичних проблема, самостално истраживањe студената и решавање проблема на основу добијених задатака, пројектн</w:t>
            </w:r>
            <w:r>
              <w:rPr>
                <w:sz w:val="22"/>
                <w:szCs w:val="22"/>
                <w:lang w:val="sr-Cyrl-CS"/>
              </w:rPr>
              <w:t>и</w:t>
            </w:r>
            <w:r w:rsidRPr="00692C1D">
              <w:rPr>
                <w:sz w:val="22"/>
                <w:szCs w:val="22"/>
              </w:rPr>
              <w:t xml:space="preserve"> зада</w:t>
            </w:r>
            <w:r>
              <w:rPr>
                <w:sz w:val="22"/>
                <w:szCs w:val="22"/>
                <w:lang w:val="sr-Cyrl-CS"/>
              </w:rPr>
              <w:t>ци, радионице, тимски рад</w:t>
            </w:r>
            <w:r w:rsidRPr="00692C1D">
              <w:rPr>
                <w:sz w:val="22"/>
                <w:szCs w:val="22"/>
              </w:rPr>
              <w:t>.</w:t>
            </w:r>
            <w:r>
              <w:rPr>
                <w:sz w:val="22"/>
                <w:szCs w:val="22"/>
                <w:lang w:val="sr-Cyrl-CS"/>
              </w:rPr>
              <w:t xml:space="preserve">. </w:t>
            </w:r>
            <w:r w:rsidRPr="00692C1D">
              <w:rPr>
                <w:sz w:val="22"/>
                <w:szCs w:val="22"/>
                <w:lang w:val="sr-Cyrl-CS"/>
              </w:rPr>
              <w:t xml:space="preserve">Вежбе се изводе преко апликације за електронско учење </w:t>
            </w:r>
            <w:r w:rsidRPr="00692C1D">
              <w:rPr>
                <w:i/>
                <w:sz w:val="22"/>
                <w:szCs w:val="22"/>
                <w:lang w:val="sr-Cyrl-CS"/>
              </w:rPr>
              <w:t>МOODLE</w:t>
            </w:r>
            <w:r>
              <w:rPr>
                <w:sz w:val="22"/>
                <w:szCs w:val="22"/>
                <w:lang w:val="sr-Cyrl-CS"/>
              </w:rPr>
              <w:t>.</w:t>
            </w:r>
          </w:p>
        </w:tc>
      </w:tr>
      <w:tr w:rsidR="00815B13" w:rsidRPr="00692C1D" w:rsidTr="00F652D3">
        <w:tc>
          <w:tcPr>
            <w:tcW w:w="9882" w:type="dxa"/>
            <w:gridSpan w:val="7"/>
          </w:tcPr>
          <w:p w:rsidR="00815B13" w:rsidRPr="00692C1D" w:rsidRDefault="00815B13" w:rsidP="00F652D3">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F652D3">
        <w:tc>
          <w:tcPr>
            <w:tcW w:w="4493" w:type="dxa"/>
            <w:gridSpan w:val="3"/>
          </w:tcPr>
          <w:p w:rsidR="00815B13" w:rsidRPr="00692C1D" w:rsidRDefault="00815B13" w:rsidP="00F652D3">
            <w:pPr>
              <w:jc w:val="center"/>
              <w:rPr>
                <w:sz w:val="22"/>
                <w:szCs w:val="22"/>
                <w:lang w:val="sr-Cyrl-CS"/>
              </w:rPr>
            </w:pPr>
            <w:r w:rsidRPr="00692C1D">
              <w:rPr>
                <w:b/>
                <w:iCs/>
                <w:sz w:val="22"/>
                <w:szCs w:val="22"/>
                <w:lang w:val="sr-Cyrl-CS"/>
              </w:rPr>
              <w:t>Предиспитне обавезе</w:t>
            </w:r>
          </w:p>
        </w:tc>
        <w:tc>
          <w:tcPr>
            <w:tcW w:w="1110" w:type="dxa"/>
          </w:tcPr>
          <w:p w:rsidR="00815B13" w:rsidRPr="00692C1D" w:rsidRDefault="00815B13" w:rsidP="00F652D3">
            <w:pPr>
              <w:jc w:val="center"/>
              <w:rPr>
                <w:b/>
                <w:bCs/>
                <w:sz w:val="22"/>
                <w:szCs w:val="22"/>
                <w:lang w:val="en-US"/>
              </w:rPr>
            </w:pPr>
            <w:r w:rsidRPr="00692C1D">
              <w:rPr>
                <w:b/>
                <w:bCs/>
                <w:sz w:val="22"/>
                <w:szCs w:val="22"/>
              </w:rPr>
              <w:t>П</w:t>
            </w:r>
            <w:r w:rsidRPr="00692C1D">
              <w:rPr>
                <w:b/>
                <w:bCs/>
                <w:sz w:val="22"/>
                <w:szCs w:val="22"/>
                <w:lang w:val="en-US"/>
              </w:rPr>
              <w:t>оена</w:t>
            </w:r>
          </w:p>
        </w:tc>
        <w:tc>
          <w:tcPr>
            <w:tcW w:w="3137" w:type="dxa"/>
            <w:gridSpan w:val="2"/>
          </w:tcPr>
          <w:p w:rsidR="00815B13" w:rsidRPr="00692C1D" w:rsidRDefault="00815B13" w:rsidP="00F652D3">
            <w:pPr>
              <w:jc w:val="center"/>
              <w:rPr>
                <w:b/>
                <w:sz w:val="22"/>
                <w:szCs w:val="22"/>
                <w:lang w:val="en-US"/>
              </w:rPr>
            </w:pPr>
            <w:r w:rsidRPr="00692C1D">
              <w:rPr>
                <w:b/>
                <w:sz w:val="22"/>
                <w:szCs w:val="22"/>
                <w:lang w:val="en-US"/>
              </w:rPr>
              <w:t>Завршни испит</w:t>
            </w:r>
          </w:p>
        </w:tc>
        <w:tc>
          <w:tcPr>
            <w:tcW w:w="1142" w:type="dxa"/>
          </w:tcPr>
          <w:p w:rsidR="00815B13" w:rsidRPr="00692C1D" w:rsidRDefault="00815B13" w:rsidP="00F652D3">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F652D3">
        <w:tc>
          <w:tcPr>
            <w:tcW w:w="4493" w:type="dxa"/>
            <w:gridSpan w:val="3"/>
          </w:tcPr>
          <w:p w:rsidR="00815B13" w:rsidRPr="00692C1D" w:rsidRDefault="00815B13" w:rsidP="00F652D3">
            <w:pPr>
              <w:rPr>
                <w:i/>
                <w:iCs/>
                <w:sz w:val="22"/>
                <w:szCs w:val="22"/>
                <w:lang w:val="sr-Cyrl-CS"/>
              </w:rPr>
            </w:pPr>
            <w:r w:rsidRPr="00692C1D">
              <w:rPr>
                <w:sz w:val="22"/>
                <w:szCs w:val="22"/>
                <w:lang w:val="sr-Cyrl-CS"/>
              </w:rPr>
              <w:t>радионице</w:t>
            </w:r>
          </w:p>
        </w:tc>
        <w:tc>
          <w:tcPr>
            <w:tcW w:w="1110" w:type="dxa"/>
          </w:tcPr>
          <w:p w:rsidR="00815B13" w:rsidRPr="00692C1D" w:rsidRDefault="00815B13" w:rsidP="00F652D3">
            <w:pPr>
              <w:jc w:val="center"/>
              <w:rPr>
                <w:bCs/>
                <w:sz w:val="22"/>
                <w:szCs w:val="22"/>
              </w:rPr>
            </w:pPr>
            <w:r w:rsidRPr="00692C1D">
              <w:rPr>
                <w:bCs/>
                <w:sz w:val="22"/>
                <w:szCs w:val="22"/>
              </w:rPr>
              <w:t>10</w:t>
            </w:r>
          </w:p>
        </w:tc>
        <w:tc>
          <w:tcPr>
            <w:tcW w:w="3137" w:type="dxa"/>
            <w:gridSpan w:val="2"/>
          </w:tcPr>
          <w:p w:rsidR="00815B13" w:rsidRPr="00692C1D" w:rsidRDefault="00815B13" w:rsidP="00F652D3">
            <w:pPr>
              <w:rPr>
                <w:i/>
                <w:iCs/>
                <w:sz w:val="22"/>
                <w:szCs w:val="22"/>
                <w:lang w:val="sr-Cyrl-CS"/>
              </w:rPr>
            </w:pPr>
            <w:r w:rsidRPr="00692C1D">
              <w:rPr>
                <w:sz w:val="22"/>
                <w:szCs w:val="22"/>
                <w:lang w:val="sr-Cyrl-CS"/>
              </w:rPr>
              <w:t>колоквијум-и / завршни тест</w:t>
            </w:r>
          </w:p>
        </w:tc>
        <w:tc>
          <w:tcPr>
            <w:tcW w:w="1142" w:type="dxa"/>
          </w:tcPr>
          <w:p w:rsidR="00815B13" w:rsidRPr="00692C1D" w:rsidRDefault="00815B13" w:rsidP="00F652D3">
            <w:pPr>
              <w:jc w:val="center"/>
              <w:rPr>
                <w:bCs/>
                <w:sz w:val="22"/>
                <w:szCs w:val="22"/>
                <w:lang w:val="sr-Cyrl-CS"/>
              </w:rPr>
            </w:pPr>
            <w:r w:rsidRPr="00692C1D">
              <w:rPr>
                <w:bCs/>
                <w:sz w:val="22"/>
                <w:szCs w:val="22"/>
                <w:lang w:val="sr-Cyrl-CS"/>
              </w:rPr>
              <w:t>30</w:t>
            </w:r>
          </w:p>
        </w:tc>
      </w:tr>
      <w:tr w:rsidR="00815B13" w:rsidRPr="00692C1D" w:rsidTr="00F652D3">
        <w:tc>
          <w:tcPr>
            <w:tcW w:w="4493" w:type="dxa"/>
            <w:gridSpan w:val="3"/>
          </w:tcPr>
          <w:p w:rsidR="00815B13" w:rsidRPr="00692C1D" w:rsidRDefault="00815B13" w:rsidP="00F652D3">
            <w:pPr>
              <w:rPr>
                <w:sz w:val="22"/>
                <w:szCs w:val="22"/>
                <w:lang w:val="sr-Cyrl-CS"/>
              </w:rPr>
            </w:pPr>
            <w:r w:rsidRPr="00692C1D">
              <w:rPr>
                <w:sz w:val="22"/>
                <w:szCs w:val="22"/>
                <w:lang w:val="sr-Cyrl-CS"/>
              </w:rPr>
              <w:t>студиј</w:t>
            </w:r>
            <w:r w:rsidRPr="00692C1D">
              <w:rPr>
                <w:sz w:val="22"/>
                <w:szCs w:val="22"/>
              </w:rPr>
              <w:t>e</w:t>
            </w:r>
            <w:r w:rsidRPr="00692C1D">
              <w:rPr>
                <w:sz w:val="22"/>
                <w:szCs w:val="22"/>
                <w:lang w:val="sr-Cyrl-CS"/>
              </w:rPr>
              <w:t xml:space="preserve"> случајева / дебата</w:t>
            </w:r>
          </w:p>
        </w:tc>
        <w:tc>
          <w:tcPr>
            <w:tcW w:w="1110" w:type="dxa"/>
          </w:tcPr>
          <w:p w:rsidR="00815B13" w:rsidRPr="00692C1D" w:rsidRDefault="00815B13" w:rsidP="00F652D3">
            <w:pPr>
              <w:jc w:val="center"/>
              <w:rPr>
                <w:bCs/>
                <w:sz w:val="22"/>
                <w:szCs w:val="22"/>
              </w:rPr>
            </w:pPr>
            <w:r w:rsidRPr="00692C1D">
              <w:rPr>
                <w:bCs/>
                <w:sz w:val="22"/>
                <w:szCs w:val="22"/>
                <w:lang w:val="sr-Cyrl-CS"/>
              </w:rPr>
              <w:t>1</w:t>
            </w:r>
            <w:r w:rsidRPr="00692C1D">
              <w:rPr>
                <w:bCs/>
                <w:sz w:val="22"/>
                <w:szCs w:val="22"/>
              </w:rPr>
              <w:t>0</w:t>
            </w:r>
          </w:p>
        </w:tc>
        <w:tc>
          <w:tcPr>
            <w:tcW w:w="3137" w:type="dxa"/>
            <w:gridSpan w:val="2"/>
          </w:tcPr>
          <w:p w:rsidR="00815B13" w:rsidRPr="00692C1D" w:rsidRDefault="00815B13" w:rsidP="00F652D3">
            <w:pPr>
              <w:rPr>
                <w:i/>
                <w:iCs/>
                <w:sz w:val="22"/>
                <w:szCs w:val="22"/>
                <w:lang w:val="sr-Cyrl-CS"/>
              </w:rPr>
            </w:pPr>
            <w:r w:rsidRPr="00692C1D">
              <w:rPr>
                <w:sz w:val="22"/>
                <w:szCs w:val="22"/>
                <w:lang w:val="sr-Cyrl-CS"/>
              </w:rPr>
              <w:t>усмени испит</w:t>
            </w:r>
          </w:p>
        </w:tc>
        <w:tc>
          <w:tcPr>
            <w:tcW w:w="1142" w:type="dxa"/>
          </w:tcPr>
          <w:p w:rsidR="00815B13" w:rsidRPr="00692C1D" w:rsidRDefault="00815B13" w:rsidP="00F652D3">
            <w:pPr>
              <w:jc w:val="center"/>
              <w:rPr>
                <w:iCs/>
                <w:sz w:val="22"/>
                <w:szCs w:val="22"/>
                <w:lang w:val="sr-Cyrl-CS"/>
              </w:rPr>
            </w:pPr>
            <w:r w:rsidRPr="00692C1D">
              <w:rPr>
                <w:iCs/>
                <w:sz w:val="22"/>
                <w:szCs w:val="22"/>
                <w:lang w:val="sr-Cyrl-CS"/>
              </w:rPr>
              <w:t>20</w:t>
            </w:r>
          </w:p>
        </w:tc>
      </w:tr>
      <w:tr w:rsidR="00815B13" w:rsidRPr="00692C1D" w:rsidTr="00F652D3">
        <w:tc>
          <w:tcPr>
            <w:tcW w:w="4493" w:type="dxa"/>
            <w:gridSpan w:val="3"/>
          </w:tcPr>
          <w:p w:rsidR="00815B13" w:rsidRPr="00692C1D" w:rsidRDefault="00815B13" w:rsidP="00F652D3">
            <w:pPr>
              <w:rPr>
                <w:sz w:val="22"/>
                <w:szCs w:val="22"/>
                <w:lang w:val="sr-Cyrl-CS"/>
              </w:rPr>
            </w:pPr>
            <w:r w:rsidRPr="00692C1D">
              <w:rPr>
                <w:sz w:val="22"/>
                <w:szCs w:val="22"/>
                <w:lang w:val="sr-Cyrl-CS"/>
              </w:rPr>
              <w:t>пројекти</w:t>
            </w:r>
          </w:p>
        </w:tc>
        <w:tc>
          <w:tcPr>
            <w:tcW w:w="1110" w:type="dxa"/>
          </w:tcPr>
          <w:p w:rsidR="00815B13" w:rsidRPr="00692C1D" w:rsidRDefault="00815B13" w:rsidP="00F652D3">
            <w:pPr>
              <w:jc w:val="center"/>
              <w:rPr>
                <w:bCs/>
                <w:sz w:val="22"/>
                <w:szCs w:val="22"/>
              </w:rPr>
            </w:pPr>
            <w:r w:rsidRPr="00692C1D">
              <w:rPr>
                <w:bCs/>
                <w:sz w:val="22"/>
                <w:szCs w:val="22"/>
                <w:lang w:val="sr-Cyrl-CS"/>
              </w:rPr>
              <w:t>3</w:t>
            </w:r>
            <w:r w:rsidRPr="00692C1D">
              <w:rPr>
                <w:bCs/>
                <w:sz w:val="22"/>
                <w:szCs w:val="22"/>
              </w:rPr>
              <w:t>0</w:t>
            </w:r>
          </w:p>
        </w:tc>
        <w:tc>
          <w:tcPr>
            <w:tcW w:w="3137" w:type="dxa"/>
            <w:gridSpan w:val="2"/>
          </w:tcPr>
          <w:p w:rsidR="00815B13" w:rsidRPr="00692C1D" w:rsidRDefault="00815B13" w:rsidP="00F652D3">
            <w:pPr>
              <w:rPr>
                <w:i/>
                <w:iCs/>
                <w:sz w:val="22"/>
                <w:szCs w:val="22"/>
                <w:lang w:val="sr-Cyrl-CS"/>
              </w:rPr>
            </w:pPr>
          </w:p>
        </w:tc>
        <w:tc>
          <w:tcPr>
            <w:tcW w:w="1142" w:type="dxa"/>
          </w:tcPr>
          <w:p w:rsidR="00815B13" w:rsidRPr="00692C1D" w:rsidRDefault="00815B13" w:rsidP="00F652D3">
            <w:pPr>
              <w:jc w:val="center"/>
              <w:rPr>
                <w:b/>
                <w:iCs/>
                <w:sz w:val="22"/>
                <w:szCs w:val="22"/>
                <w:lang w:val="sr-Cyrl-CS"/>
              </w:rPr>
            </w:pPr>
          </w:p>
        </w:tc>
      </w:tr>
    </w:tbl>
    <w:p w:rsidR="00815B13" w:rsidRDefault="00815B13" w:rsidP="00183B85">
      <w:pPr>
        <w:rPr>
          <w:bCs/>
          <w:sz w:val="22"/>
          <w:szCs w:val="22"/>
          <w:lang w:val="sr-Cyrl-CS"/>
        </w:rPr>
      </w:pPr>
    </w:p>
    <w:p w:rsidR="00815B13" w:rsidRPr="00692C1D" w:rsidRDefault="00815B13" w:rsidP="00183B85">
      <w:pPr>
        <w:rPr>
          <w:bCs/>
          <w:sz w:val="22"/>
          <w:szCs w:val="22"/>
          <w:lang w:val="sr-Cyrl-CS"/>
        </w:rPr>
      </w:pPr>
    </w:p>
    <w:p w:rsidR="00815B13" w:rsidRPr="00692C1D" w:rsidRDefault="00815B13" w:rsidP="00150CE4">
      <w:pPr>
        <w:rPr>
          <w:sz w:val="22"/>
          <w:szCs w:val="22"/>
        </w:rPr>
      </w:pPr>
    </w:p>
    <w:p w:rsidR="00815B13" w:rsidRDefault="00815B13" w:rsidP="00183B85">
      <w:pPr>
        <w:rPr>
          <w:bCs/>
          <w:sz w:val="22"/>
          <w:szCs w:val="22"/>
          <w:lang w:val="sr-Cyrl-CS"/>
        </w:rPr>
      </w:pPr>
      <w:r w:rsidRPr="00692C1D">
        <w:rPr>
          <w:bCs/>
          <w:sz w:val="22"/>
          <w:szCs w:val="22"/>
          <w:lang w:val="sr-Cyrl-CS"/>
        </w:rPr>
        <w:br w:type="page"/>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1711"/>
        <w:gridCol w:w="100"/>
        <w:gridCol w:w="1785"/>
        <w:gridCol w:w="2210"/>
        <w:gridCol w:w="923"/>
        <w:gridCol w:w="1544"/>
      </w:tblGrid>
      <w:tr w:rsidR="00815B13" w:rsidRPr="00692C1D" w:rsidTr="00FD6EFB">
        <w:tc>
          <w:tcPr>
            <w:tcW w:w="10031" w:type="dxa"/>
            <w:gridSpan w:val="7"/>
          </w:tcPr>
          <w:p w:rsidR="00815B13" w:rsidRPr="00692C1D" w:rsidRDefault="00815B13" w:rsidP="00F652D3">
            <w:pPr>
              <w:rPr>
                <w:bCs/>
                <w:sz w:val="22"/>
                <w:szCs w:val="22"/>
              </w:rPr>
            </w:pPr>
            <w:r>
              <w:rPr>
                <w:lang w:val="sr-Cyrl-CS"/>
              </w:rPr>
              <w:lastRenderedPageBreak/>
              <w:br w:type="page"/>
            </w:r>
            <w:r w:rsidRPr="00692C1D">
              <w:rPr>
                <w:b/>
                <w:bCs/>
                <w:sz w:val="22"/>
                <w:szCs w:val="22"/>
                <w:lang w:val="sr-Cyrl-CS"/>
              </w:rPr>
              <w:t>Студијски програм</w:t>
            </w:r>
            <w:r w:rsidRPr="00692C1D">
              <w:rPr>
                <w:b/>
                <w:bCs/>
                <w:sz w:val="22"/>
                <w:szCs w:val="22"/>
                <w:lang w:val="ru-RU"/>
              </w:rPr>
              <w:t>/студијски програми</w:t>
            </w:r>
            <w:r w:rsidRPr="00692C1D">
              <w:rPr>
                <w:bCs/>
                <w:sz w:val="22"/>
                <w:szCs w:val="22"/>
              </w:rPr>
              <w:t>:</w:t>
            </w:r>
            <w:r w:rsidRPr="00692C1D">
              <w:rPr>
                <w:bCs/>
                <w:sz w:val="22"/>
                <w:szCs w:val="22"/>
                <w:lang w:val="sr-Cyrl-CS"/>
              </w:rPr>
              <w:t xml:space="preserve"> </w:t>
            </w:r>
            <w:r w:rsidRPr="00692C1D">
              <w:rPr>
                <w:bCs/>
                <w:sz w:val="22"/>
                <w:szCs w:val="22"/>
              </w:rPr>
              <w:t>Рачунарство у друштвеним наукама</w:t>
            </w:r>
          </w:p>
        </w:tc>
      </w:tr>
      <w:tr w:rsidR="00815B13" w:rsidRPr="00692C1D" w:rsidTr="00FD6EFB">
        <w:tc>
          <w:tcPr>
            <w:tcW w:w="10031" w:type="dxa"/>
            <w:gridSpan w:val="7"/>
          </w:tcPr>
          <w:p w:rsidR="00815B13" w:rsidRPr="00692C1D" w:rsidRDefault="00815B13" w:rsidP="00F652D3">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sr-Cyrl-CS"/>
              </w:rPr>
              <w:t>Мастер академске студије</w:t>
            </w:r>
            <w:r w:rsidRPr="00692C1D">
              <w:rPr>
                <w:sz w:val="22"/>
                <w:szCs w:val="22"/>
                <w:lang w:val="sr-Cyrl-CS"/>
              </w:rPr>
              <w:t xml:space="preserve"> </w:t>
            </w:r>
          </w:p>
        </w:tc>
      </w:tr>
      <w:tr w:rsidR="00815B13" w:rsidRPr="00692C1D" w:rsidTr="00FD6EFB">
        <w:tc>
          <w:tcPr>
            <w:tcW w:w="10031" w:type="dxa"/>
            <w:gridSpan w:val="7"/>
          </w:tcPr>
          <w:p w:rsidR="00815B13" w:rsidRPr="00692C1D" w:rsidRDefault="00815B13" w:rsidP="00F652D3">
            <w:pPr>
              <w:rPr>
                <w:sz w:val="22"/>
                <w:szCs w:val="22"/>
                <w:lang w:val="sr-Cyrl-CS"/>
              </w:rPr>
            </w:pPr>
            <w:r w:rsidRPr="00692C1D">
              <w:rPr>
                <w:b/>
                <w:sz w:val="22"/>
                <w:szCs w:val="22"/>
                <w:lang w:val="sr-Cyrl-CS"/>
              </w:rPr>
              <w:t>Назив предмета</w:t>
            </w:r>
            <w:r w:rsidRPr="00692C1D">
              <w:rPr>
                <w:sz w:val="22"/>
                <w:szCs w:val="22"/>
                <w:lang w:val="sr-Cyrl-CS"/>
              </w:rPr>
              <w:t>:</w:t>
            </w:r>
            <w:r w:rsidRPr="00692C1D">
              <w:rPr>
                <w:sz w:val="22"/>
                <w:szCs w:val="22"/>
                <w:lang w:val="ru-RU"/>
              </w:rPr>
              <w:t xml:space="preserve"> </w:t>
            </w:r>
            <w:r w:rsidRPr="00B10699">
              <w:rPr>
                <w:b/>
                <w:i/>
                <w:sz w:val="22"/>
                <w:szCs w:val="22"/>
              </w:rPr>
              <w:t>Cyber</w:t>
            </w:r>
            <w:r w:rsidRPr="00B10699">
              <w:rPr>
                <w:b/>
                <w:sz w:val="22"/>
                <w:szCs w:val="22"/>
                <w:lang w:val="ru-RU"/>
              </w:rPr>
              <w:t xml:space="preserve"> криминал</w:t>
            </w:r>
          </w:p>
        </w:tc>
      </w:tr>
      <w:tr w:rsidR="00815B13" w:rsidRPr="00692C1D" w:rsidTr="00FD6EFB">
        <w:tc>
          <w:tcPr>
            <w:tcW w:w="10031" w:type="dxa"/>
            <w:gridSpan w:val="7"/>
          </w:tcPr>
          <w:p w:rsidR="00815B13" w:rsidRPr="000F479B" w:rsidRDefault="00815B13" w:rsidP="00F652D3">
            <w:pPr>
              <w:rPr>
                <w:b/>
                <w:bCs/>
                <w:sz w:val="22"/>
                <w:szCs w:val="22"/>
                <w:lang w:val="sr-Cyrl-CS"/>
              </w:rPr>
            </w:pPr>
            <w:r w:rsidRPr="00692C1D">
              <w:rPr>
                <w:b/>
                <w:bCs/>
                <w:sz w:val="22"/>
                <w:szCs w:val="22"/>
              </w:rPr>
              <w:t xml:space="preserve">Наставник: </w:t>
            </w:r>
            <w:r w:rsidRPr="00692C1D">
              <w:rPr>
                <w:sz w:val="22"/>
                <w:szCs w:val="22"/>
              </w:rPr>
              <w:t xml:space="preserve">Мирјана </w:t>
            </w:r>
            <w:r w:rsidRPr="00692C1D">
              <w:rPr>
                <w:sz w:val="22"/>
                <w:szCs w:val="22"/>
                <w:lang w:val="sr-Cyrl-CS"/>
              </w:rPr>
              <w:t xml:space="preserve">С. </w:t>
            </w:r>
            <w:r w:rsidRPr="00692C1D">
              <w:rPr>
                <w:sz w:val="22"/>
                <w:szCs w:val="22"/>
              </w:rPr>
              <w:t>Дракулић</w:t>
            </w:r>
            <w:r>
              <w:rPr>
                <w:sz w:val="22"/>
                <w:szCs w:val="22"/>
              </w:rPr>
              <w:t xml:space="preserve">, </w:t>
            </w:r>
            <w:r w:rsidRPr="00E745AF">
              <w:rPr>
                <w:color w:val="000000"/>
                <w:sz w:val="22"/>
                <w:szCs w:val="22"/>
                <w:lang w:val="sr-Cyrl-CS"/>
              </w:rPr>
              <w:t>Ивана В. Симовић</w:t>
            </w:r>
            <w:r>
              <w:rPr>
                <w:color w:val="000000"/>
                <w:sz w:val="22"/>
                <w:szCs w:val="22"/>
                <w:lang w:val="sr-Cyrl-CS"/>
              </w:rPr>
              <w:t xml:space="preserve"> Хибер</w:t>
            </w:r>
          </w:p>
        </w:tc>
      </w:tr>
      <w:tr w:rsidR="00815B13" w:rsidRPr="00692C1D" w:rsidTr="00FD6EFB">
        <w:tc>
          <w:tcPr>
            <w:tcW w:w="10031" w:type="dxa"/>
            <w:gridSpan w:val="7"/>
          </w:tcPr>
          <w:p w:rsidR="00815B13" w:rsidRPr="00692C1D" w:rsidRDefault="00815B13" w:rsidP="00B10699">
            <w:pPr>
              <w:rPr>
                <w:sz w:val="22"/>
                <w:szCs w:val="22"/>
              </w:rPr>
            </w:pPr>
            <w:r w:rsidRPr="00692C1D">
              <w:rPr>
                <w:b/>
                <w:bCs/>
                <w:sz w:val="22"/>
                <w:szCs w:val="22"/>
                <w:lang w:val="sr-Cyrl-CS"/>
              </w:rPr>
              <w:t>Статус предмета</w:t>
            </w:r>
            <w:r w:rsidRPr="00692C1D">
              <w:rPr>
                <w:bCs/>
                <w:sz w:val="22"/>
                <w:szCs w:val="22"/>
              </w:rPr>
              <w:t xml:space="preserve">: </w:t>
            </w:r>
            <w:r>
              <w:rPr>
                <w:bCs/>
                <w:sz w:val="22"/>
                <w:szCs w:val="22"/>
              </w:rPr>
              <w:t>и</w:t>
            </w:r>
            <w:r w:rsidRPr="00692C1D">
              <w:rPr>
                <w:bCs/>
                <w:sz w:val="22"/>
                <w:szCs w:val="22"/>
              </w:rPr>
              <w:t>зборни</w:t>
            </w:r>
          </w:p>
        </w:tc>
      </w:tr>
      <w:tr w:rsidR="00815B13" w:rsidRPr="00692C1D" w:rsidTr="00FD6EFB">
        <w:tc>
          <w:tcPr>
            <w:tcW w:w="10031" w:type="dxa"/>
            <w:gridSpan w:val="7"/>
          </w:tcPr>
          <w:p w:rsidR="00815B13" w:rsidRPr="00692C1D" w:rsidRDefault="00815B13" w:rsidP="00F652D3">
            <w:pPr>
              <w:rPr>
                <w:sz w:val="22"/>
                <w:szCs w:val="22"/>
                <w:lang w:val="sr-Cyrl-CS"/>
              </w:rPr>
            </w:pPr>
            <w:r w:rsidRPr="00692C1D">
              <w:rPr>
                <w:b/>
                <w:bCs/>
                <w:sz w:val="22"/>
                <w:szCs w:val="22"/>
                <w:lang w:val="sr-Cyrl-CS"/>
              </w:rPr>
              <w:t>Број ЕСПБ</w:t>
            </w:r>
            <w:r w:rsidRPr="00692C1D">
              <w:rPr>
                <w:bCs/>
                <w:sz w:val="22"/>
                <w:szCs w:val="22"/>
              </w:rPr>
              <w:t>:</w:t>
            </w:r>
            <w:r w:rsidRPr="00692C1D">
              <w:rPr>
                <w:bCs/>
                <w:sz w:val="22"/>
                <w:szCs w:val="22"/>
                <w:lang w:val="sr-Cyrl-CS"/>
              </w:rPr>
              <w:t xml:space="preserve"> 6</w:t>
            </w:r>
          </w:p>
        </w:tc>
      </w:tr>
      <w:tr w:rsidR="00815B13" w:rsidRPr="00692C1D" w:rsidTr="00FD6EFB">
        <w:tc>
          <w:tcPr>
            <w:tcW w:w="10031" w:type="dxa"/>
            <w:gridSpan w:val="7"/>
          </w:tcPr>
          <w:p w:rsidR="00815B13" w:rsidRPr="00692C1D" w:rsidRDefault="00815B13" w:rsidP="00F652D3">
            <w:pPr>
              <w:rPr>
                <w:b/>
                <w:sz w:val="22"/>
                <w:szCs w:val="22"/>
                <w:lang w:val="sr-Cyrl-CS"/>
              </w:rPr>
            </w:pPr>
            <w:r w:rsidRPr="00692C1D">
              <w:rPr>
                <w:b/>
                <w:bCs/>
                <w:sz w:val="22"/>
                <w:szCs w:val="22"/>
                <w:lang w:val="sr-Cyrl-CS"/>
              </w:rPr>
              <w:t>Услов</w:t>
            </w:r>
            <w:r w:rsidRPr="00692C1D">
              <w:rPr>
                <w:b/>
                <w:bCs/>
                <w:sz w:val="22"/>
                <w:szCs w:val="22"/>
              </w:rPr>
              <w:t>:</w:t>
            </w:r>
            <w:r w:rsidRPr="00692C1D">
              <w:rPr>
                <w:b/>
                <w:bCs/>
                <w:sz w:val="22"/>
                <w:szCs w:val="22"/>
                <w:lang w:val="sr-Cyrl-CS"/>
              </w:rPr>
              <w:t xml:space="preserve"> </w:t>
            </w:r>
          </w:p>
        </w:tc>
      </w:tr>
      <w:tr w:rsidR="00815B13" w:rsidRPr="00692C1D" w:rsidTr="00FD6EFB">
        <w:tc>
          <w:tcPr>
            <w:tcW w:w="10031" w:type="dxa"/>
            <w:gridSpan w:val="7"/>
          </w:tcPr>
          <w:p w:rsidR="00815B13" w:rsidRPr="00692C1D" w:rsidRDefault="00815B13" w:rsidP="00F652D3">
            <w:pPr>
              <w:rPr>
                <w:b/>
                <w:bCs/>
                <w:sz w:val="22"/>
                <w:szCs w:val="22"/>
                <w:lang w:val="sr-Cyrl-CS"/>
              </w:rPr>
            </w:pPr>
            <w:r w:rsidRPr="00692C1D">
              <w:rPr>
                <w:b/>
                <w:bCs/>
                <w:sz w:val="22"/>
                <w:szCs w:val="22"/>
                <w:lang w:val="sr-Cyrl-CS"/>
              </w:rPr>
              <w:t>Циљ предмета</w:t>
            </w:r>
          </w:p>
          <w:p w:rsidR="00815B13" w:rsidRPr="00692C1D" w:rsidRDefault="00815B13" w:rsidP="00F652D3">
            <w:pPr>
              <w:jc w:val="both"/>
              <w:rPr>
                <w:sz w:val="22"/>
                <w:szCs w:val="22"/>
                <w:lang w:val="sr-Cyrl-CS"/>
              </w:rPr>
            </w:pPr>
            <w:r w:rsidRPr="00692C1D">
              <w:rPr>
                <w:sz w:val="22"/>
                <w:szCs w:val="22"/>
                <w:lang w:val="sr-Cyrl-CS"/>
              </w:rPr>
              <w:t>Упознавање</w:t>
            </w:r>
            <w:r w:rsidRPr="00692C1D">
              <w:rPr>
                <w:sz w:val="22"/>
                <w:szCs w:val="22"/>
              </w:rPr>
              <w:t xml:space="preserve"> студен</w:t>
            </w:r>
            <w:r w:rsidRPr="00692C1D">
              <w:rPr>
                <w:sz w:val="22"/>
                <w:szCs w:val="22"/>
                <w:lang w:val="sr-Cyrl-CS"/>
              </w:rPr>
              <w:t>а</w:t>
            </w:r>
            <w:r w:rsidRPr="00692C1D">
              <w:rPr>
                <w:sz w:val="22"/>
                <w:szCs w:val="22"/>
              </w:rPr>
              <w:t xml:space="preserve">та </w:t>
            </w:r>
            <w:r w:rsidRPr="00692C1D">
              <w:rPr>
                <w:sz w:val="22"/>
                <w:szCs w:val="22"/>
                <w:lang w:val="sr-Cyrl-CS"/>
              </w:rPr>
              <w:t xml:space="preserve">са </w:t>
            </w:r>
            <w:r w:rsidRPr="00692C1D">
              <w:rPr>
                <w:sz w:val="22"/>
                <w:szCs w:val="22"/>
              </w:rPr>
              <w:t>правни</w:t>
            </w:r>
            <w:r w:rsidRPr="00692C1D">
              <w:rPr>
                <w:sz w:val="22"/>
                <w:szCs w:val="22"/>
                <w:lang w:val="sr-Cyrl-CS"/>
              </w:rPr>
              <w:t>м</w:t>
            </w:r>
            <w:r w:rsidRPr="00692C1D">
              <w:rPr>
                <w:sz w:val="22"/>
                <w:szCs w:val="22"/>
              </w:rPr>
              <w:t xml:space="preserve"> аспекат</w:t>
            </w:r>
            <w:r w:rsidRPr="00692C1D">
              <w:rPr>
                <w:sz w:val="22"/>
                <w:szCs w:val="22"/>
                <w:lang w:val="sr-Cyrl-CS"/>
              </w:rPr>
              <w:t>има</w:t>
            </w:r>
            <w:r w:rsidRPr="00692C1D">
              <w:rPr>
                <w:sz w:val="22"/>
                <w:szCs w:val="22"/>
              </w:rPr>
              <w:t xml:space="preserve"> криминала и </w:t>
            </w:r>
            <w:r w:rsidRPr="00C6636E">
              <w:rPr>
                <w:i/>
                <w:sz w:val="22"/>
                <w:szCs w:val="22"/>
              </w:rPr>
              <w:t>c</w:t>
            </w:r>
            <w:r w:rsidRPr="00692C1D">
              <w:rPr>
                <w:i/>
                <w:sz w:val="22"/>
                <w:szCs w:val="22"/>
                <w:lang w:val="sr-Cyrl-CS"/>
              </w:rPr>
              <w:t>yber</w:t>
            </w:r>
            <w:r w:rsidRPr="00692C1D">
              <w:rPr>
                <w:sz w:val="22"/>
                <w:szCs w:val="22"/>
              </w:rPr>
              <w:t xml:space="preserve"> криминала</w:t>
            </w:r>
            <w:r w:rsidRPr="00692C1D">
              <w:rPr>
                <w:sz w:val="22"/>
                <w:szCs w:val="22"/>
                <w:lang w:val="sr-Cyrl-CS"/>
              </w:rPr>
              <w:t xml:space="preserve">. </w:t>
            </w:r>
            <w:r w:rsidRPr="00692C1D">
              <w:rPr>
                <w:sz w:val="22"/>
                <w:szCs w:val="22"/>
              </w:rPr>
              <w:t xml:space="preserve">Повећање </w:t>
            </w:r>
            <w:r w:rsidRPr="00692C1D">
              <w:rPr>
                <w:sz w:val="22"/>
                <w:szCs w:val="22"/>
                <w:lang w:val="sr-Cyrl-CS"/>
              </w:rPr>
              <w:t xml:space="preserve">нивоа </w:t>
            </w:r>
            <w:r w:rsidRPr="00692C1D">
              <w:rPr>
                <w:sz w:val="22"/>
                <w:szCs w:val="22"/>
              </w:rPr>
              <w:t>разумевања термин</w:t>
            </w:r>
            <w:r w:rsidRPr="00692C1D">
              <w:rPr>
                <w:sz w:val="22"/>
                <w:szCs w:val="22"/>
                <w:lang w:val="sr-Cyrl-CS"/>
              </w:rPr>
              <w:t>ологије</w:t>
            </w:r>
            <w:r w:rsidRPr="00692C1D">
              <w:rPr>
                <w:sz w:val="22"/>
                <w:szCs w:val="22"/>
              </w:rPr>
              <w:t xml:space="preserve">, </w:t>
            </w:r>
            <w:r w:rsidRPr="00692C1D">
              <w:rPr>
                <w:sz w:val="22"/>
                <w:szCs w:val="22"/>
                <w:lang w:val="sr-Cyrl-CS"/>
              </w:rPr>
              <w:t>прописа</w:t>
            </w:r>
            <w:r w:rsidRPr="00692C1D">
              <w:rPr>
                <w:sz w:val="22"/>
                <w:szCs w:val="22"/>
              </w:rPr>
              <w:t xml:space="preserve">, </w:t>
            </w:r>
            <w:r w:rsidRPr="00692C1D">
              <w:rPr>
                <w:sz w:val="22"/>
                <w:szCs w:val="22"/>
                <w:lang w:val="sr-Cyrl-CS"/>
              </w:rPr>
              <w:t xml:space="preserve">судских </w:t>
            </w:r>
            <w:r w:rsidRPr="00692C1D">
              <w:rPr>
                <w:sz w:val="22"/>
                <w:szCs w:val="22"/>
              </w:rPr>
              <w:t>случајева и хронологије</w:t>
            </w:r>
            <w:r w:rsidRPr="00692C1D">
              <w:rPr>
                <w:sz w:val="22"/>
                <w:szCs w:val="22"/>
                <w:lang w:val="sr-Cyrl-CS"/>
              </w:rPr>
              <w:t xml:space="preserve"> развоја</w:t>
            </w:r>
            <w:r w:rsidRPr="00692C1D">
              <w:rPr>
                <w:sz w:val="22"/>
                <w:szCs w:val="22"/>
              </w:rPr>
              <w:t xml:space="preserve"> </w:t>
            </w:r>
            <w:r w:rsidRPr="00692C1D">
              <w:rPr>
                <w:sz w:val="22"/>
                <w:szCs w:val="22"/>
                <w:lang w:val="sr-Cyrl-CS"/>
              </w:rPr>
              <w:t>Кривичног</w:t>
            </w:r>
            <w:r>
              <w:rPr>
                <w:sz w:val="22"/>
                <w:szCs w:val="22"/>
                <w:lang w:val="sr-Cyrl-CS"/>
              </w:rPr>
              <w:t xml:space="preserve">, </w:t>
            </w:r>
            <w:r w:rsidRPr="00692C1D">
              <w:rPr>
                <w:sz w:val="22"/>
                <w:szCs w:val="22"/>
                <w:lang w:val="sr-Cyrl-CS"/>
              </w:rPr>
              <w:t>Кривичног процесног права</w:t>
            </w:r>
            <w:r>
              <w:rPr>
                <w:sz w:val="22"/>
                <w:szCs w:val="22"/>
                <w:lang w:val="sr-Cyrl-CS"/>
              </w:rPr>
              <w:t>, Криминологије, Пенологије, Форензике</w:t>
            </w:r>
            <w:r w:rsidRPr="00692C1D">
              <w:rPr>
                <w:sz w:val="22"/>
                <w:szCs w:val="22"/>
                <w:lang w:val="sr-Cyrl-CS"/>
              </w:rPr>
              <w:t xml:space="preserve">. </w:t>
            </w:r>
            <w:r w:rsidRPr="00692C1D">
              <w:rPr>
                <w:sz w:val="22"/>
                <w:szCs w:val="22"/>
              </w:rPr>
              <w:t xml:space="preserve">Објашњавање утицаја принципа </w:t>
            </w:r>
            <w:r w:rsidRPr="00692C1D">
              <w:rPr>
                <w:sz w:val="22"/>
                <w:szCs w:val="22"/>
                <w:lang w:val="sr-Cyrl-CS"/>
              </w:rPr>
              <w:t>при</w:t>
            </w:r>
            <w:r w:rsidRPr="00692C1D">
              <w:rPr>
                <w:sz w:val="22"/>
                <w:szCs w:val="22"/>
              </w:rPr>
              <w:t xml:space="preserve"> дефинисањ</w:t>
            </w:r>
            <w:r w:rsidRPr="00692C1D">
              <w:rPr>
                <w:sz w:val="22"/>
                <w:szCs w:val="22"/>
                <w:lang w:val="sr-Cyrl-CS"/>
              </w:rPr>
              <w:t>у</w:t>
            </w:r>
            <w:r w:rsidRPr="00692C1D">
              <w:rPr>
                <w:sz w:val="22"/>
                <w:szCs w:val="22"/>
              </w:rPr>
              <w:t xml:space="preserve"> и развијањ</w:t>
            </w:r>
            <w:r w:rsidRPr="00692C1D">
              <w:rPr>
                <w:sz w:val="22"/>
                <w:szCs w:val="22"/>
                <w:lang w:val="sr-Cyrl-CS"/>
              </w:rPr>
              <w:t>у</w:t>
            </w:r>
            <w:r w:rsidRPr="00692C1D">
              <w:rPr>
                <w:sz w:val="22"/>
                <w:szCs w:val="22"/>
              </w:rPr>
              <w:t xml:space="preserve"> стратегиј</w:t>
            </w:r>
            <w:r w:rsidRPr="00692C1D">
              <w:rPr>
                <w:sz w:val="22"/>
                <w:szCs w:val="22"/>
                <w:lang w:val="sr-Cyrl-CS"/>
              </w:rPr>
              <w:t>е</w:t>
            </w:r>
            <w:r w:rsidRPr="00692C1D">
              <w:rPr>
                <w:sz w:val="22"/>
                <w:szCs w:val="22"/>
              </w:rPr>
              <w:t xml:space="preserve"> и стандарда професионалне одговорности</w:t>
            </w:r>
            <w:r w:rsidRPr="00692C1D">
              <w:rPr>
                <w:sz w:val="22"/>
                <w:szCs w:val="22"/>
                <w:lang w:val="sr-Cyrl-CS"/>
              </w:rPr>
              <w:t>.</w:t>
            </w:r>
          </w:p>
        </w:tc>
      </w:tr>
      <w:tr w:rsidR="00815B13" w:rsidRPr="00692C1D" w:rsidTr="00FD6EFB">
        <w:tc>
          <w:tcPr>
            <w:tcW w:w="10031" w:type="dxa"/>
            <w:gridSpan w:val="7"/>
          </w:tcPr>
          <w:p w:rsidR="00815B13" w:rsidRPr="00692C1D" w:rsidRDefault="00815B13" w:rsidP="00F652D3">
            <w:pPr>
              <w:rPr>
                <w:b/>
                <w:bCs/>
                <w:sz w:val="22"/>
                <w:szCs w:val="22"/>
                <w:lang w:val="sr-Cyrl-CS"/>
              </w:rPr>
            </w:pPr>
            <w:r w:rsidRPr="00692C1D">
              <w:rPr>
                <w:b/>
                <w:bCs/>
                <w:sz w:val="22"/>
                <w:szCs w:val="22"/>
                <w:lang w:val="sr-Cyrl-CS"/>
              </w:rPr>
              <w:t xml:space="preserve">Исход предмета </w:t>
            </w:r>
          </w:p>
          <w:p w:rsidR="00815B13" w:rsidRPr="00692C1D" w:rsidRDefault="00815B13" w:rsidP="00F652D3">
            <w:pPr>
              <w:jc w:val="both"/>
              <w:rPr>
                <w:sz w:val="22"/>
                <w:szCs w:val="22"/>
                <w:lang w:val="sr-Cyrl-CS"/>
              </w:rPr>
            </w:pPr>
            <w:r w:rsidRPr="00692C1D">
              <w:rPr>
                <w:sz w:val="22"/>
                <w:szCs w:val="22"/>
                <w:lang w:val="sr-Cyrl-CS"/>
              </w:rPr>
              <w:t xml:space="preserve">Упознавање са специфичностима </w:t>
            </w:r>
            <w:r w:rsidRPr="00C6636E">
              <w:rPr>
                <w:bCs/>
                <w:i/>
                <w:sz w:val="22"/>
                <w:szCs w:val="22"/>
              </w:rPr>
              <w:t>cyber</w:t>
            </w:r>
            <w:r w:rsidRPr="00692C1D">
              <w:rPr>
                <w:bCs/>
                <w:sz w:val="22"/>
                <w:szCs w:val="22"/>
                <w:lang w:val="sr-Cyrl-CS"/>
              </w:rPr>
              <w:t xml:space="preserve"> </w:t>
            </w:r>
            <w:r w:rsidRPr="00692C1D">
              <w:rPr>
                <w:sz w:val="22"/>
                <w:szCs w:val="22"/>
                <w:lang w:val="sr-Cyrl-CS"/>
              </w:rPr>
              <w:t xml:space="preserve">криминала. Примењивање кривичноправних принципа и процедура. Оспособљавање за истраживања у областима </w:t>
            </w:r>
            <w:r w:rsidRPr="00692C1D">
              <w:rPr>
                <w:i/>
                <w:sz w:val="22"/>
                <w:szCs w:val="22"/>
                <w:lang w:val="en-US"/>
              </w:rPr>
              <w:t>c</w:t>
            </w:r>
            <w:r w:rsidRPr="00692C1D">
              <w:rPr>
                <w:i/>
                <w:sz w:val="22"/>
                <w:szCs w:val="22"/>
                <w:lang w:val="sr-Cyrl-CS"/>
              </w:rPr>
              <w:t>yber</w:t>
            </w:r>
            <w:r w:rsidRPr="00692C1D">
              <w:rPr>
                <w:sz w:val="22"/>
                <w:szCs w:val="22"/>
                <w:lang w:val="sr-Cyrl-CS"/>
              </w:rPr>
              <w:t xml:space="preserve"> криминала</w:t>
            </w:r>
            <w:r>
              <w:rPr>
                <w:sz w:val="22"/>
                <w:szCs w:val="22"/>
                <w:lang w:val="sr-Cyrl-CS"/>
              </w:rPr>
              <w:t xml:space="preserve">, </w:t>
            </w:r>
            <w:r w:rsidRPr="00692C1D">
              <w:rPr>
                <w:sz w:val="22"/>
                <w:szCs w:val="22"/>
                <w:lang w:val="sr-Cyrl-CS"/>
              </w:rPr>
              <w:t>форензике</w:t>
            </w:r>
            <w:r>
              <w:rPr>
                <w:sz w:val="22"/>
                <w:szCs w:val="22"/>
                <w:lang w:val="sr-Cyrl-CS"/>
              </w:rPr>
              <w:t>, пенологије</w:t>
            </w:r>
            <w:r w:rsidRPr="00692C1D">
              <w:rPr>
                <w:sz w:val="22"/>
                <w:szCs w:val="22"/>
                <w:lang w:val="sr-Cyrl-CS"/>
              </w:rPr>
              <w:t>. Развијање способности за идентификују професионалних проблема и доношење одлука на основу етичких принципа и професионалног искуства.</w:t>
            </w:r>
          </w:p>
        </w:tc>
      </w:tr>
      <w:tr w:rsidR="00815B13" w:rsidRPr="00692C1D" w:rsidTr="00FD6EFB">
        <w:tc>
          <w:tcPr>
            <w:tcW w:w="10031" w:type="dxa"/>
            <w:gridSpan w:val="7"/>
          </w:tcPr>
          <w:p w:rsidR="00815B13" w:rsidRPr="00692C1D" w:rsidRDefault="00815B13" w:rsidP="00F652D3">
            <w:pPr>
              <w:rPr>
                <w:b/>
                <w:bCs/>
                <w:sz w:val="22"/>
                <w:szCs w:val="22"/>
                <w:lang w:val="ru-RU"/>
              </w:rPr>
            </w:pPr>
            <w:r w:rsidRPr="00692C1D">
              <w:rPr>
                <w:b/>
                <w:bCs/>
                <w:sz w:val="22"/>
                <w:szCs w:val="22"/>
                <w:lang w:val="sr-Cyrl-CS"/>
              </w:rPr>
              <w:t>Садржај предмета</w:t>
            </w:r>
          </w:p>
          <w:p w:rsidR="00815B13" w:rsidRPr="00692C1D" w:rsidRDefault="00815B13" w:rsidP="00F652D3">
            <w:pPr>
              <w:rPr>
                <w:i/>
                <w:iCs/>
                <w:sz w:val="22"/>
                <w:szCs w:val="22"/>
                <w:lang w:val="sr-Cyrl-CS"/>
              </w:rPr>
            </w:pPr>
            <w:r w:rsidRPr="00692C1D">
              <w:rPr>
                <w:i/>
                <w:iCs/>
                <w:sz w:val="22"/>
                <w:szCs w:val="22"/>
                <w:lang w:val="sr-Cyrl-CS"/>
              </w:rPr>
              <w:t xml:space="preserve">Теоријска и практична настава </w:t>
            </w:r>
          </w:p>
          <w:p w:rsidR="00815B13" w:rsidRPr="00300453" w:rsidRDefault="00815B13" w:rsidP="00F652D3">
            <w:pPr>
              <w:jc w:val="both"/>
              <w:rPr>
                <w:sz w:val="22"/>
                <w:szCs w:val="22"/>
                <w:lang w:val="sr-Cyrl-CS"/>
              </w:rPr>
            </w:pPr>
            <w:r w:rsidRPr="00692C1D">
              <w:rPr>
                <w:sz w:val="22"/>
                <w:szCs w:val="22"/>
                <w:lang w:val="ru-RU"/>
              </w:rPr>
              <w:t xml:space="preserve">Теорије криминалитета и девијантности. Врсте криминала и </w:t>
            </w:r>
            <w:r w:rsidRPr="00A444FD">
              <w:rPr>
                <w:color w:val="000000"/>
                <w:sz w:val="22"/>
                <w:szCs w:val="22"/>
                <w:lang w:val="ru-RU"/>
              </w:rPr>
              <w:t>формалне контроле.</w:t>
            </w:r>
            <w:r w:rsidRPr="00692C1D">
              <w:rPr>
                <w:sz w:val="22"/>
                <w:szCs w:val="22"/>
                <w:lang w:val="ru-RU"/>
              </w:rPr>
              <w:t xml:space="preserve"> </w:t>
            </w:r>
            <w:r w:rsidRPr="00692C1D">
              <w:rPr>
                <w:sz w:val="22"/>
                <w:szCs w:val="22"/>
              </w:rPr>
              <w:t>Извори</w:t>
            </w:r>
            <w:r w:rsidRPr="00692C1D">
              <w:rPr>
                <w:sz w:val="22"/>
                <w:szCs w:val="22"/>
                <w:lang w:val="sr-Cyrl-CS"/>
              </w:rPr>
              <w:t xml:space="preserve"> и природа Кривичног и кривичнопроцесног права</w:t>
            </w:r>
            <w:r w:rsidRPr="00692C1D">
              <w:rPr>
                <w:sz w:val="22"/>
                <w:szCs w:val="22"/>
                <w:lang w:val="ru-RU"/>
              </w:rPr>
              <w:t xml:space="preserve">. </w:t>
            </w:r>
            <w:r>
              <w:rPr>
                <w:sz w:val="22"/>
                <w:szCs w:val="22"/>
                <w:lang w:val="ru-RU"/>
              </w:rPr>
              <w:t xml:space="preserve">Улога Кривичног права у заштити информационог друштва. </w:t>
            </w:r>
            <w:r w:rsidRPr="00692C1D">
              <w:rPr>
                <w:bCs/>
                <w:i/>
                <w:sz w:val="22"/>
                <w:szCs w:val="22"/>
              </w:rPr>
              <w:t>Cyber</w:t>
            </w:r>
            <w:r w:rsidRPr="00692C1D">
              <w:rPr>
                <w:sz w:val="22"/>
                <w:szCs w:val="22"/>
                <w:lang w:val="sr-Cyrl-CS"/>
              </w:rPr>
              <w:t xml:space="preserve"> криминал</w:t>
            </w:r>
            <w:r>
              <w:rPr>
                <w:sz w:val="22"/>
                <w:szCs w:val="22"/>
                <w:lang w:val="sr-Cyrl-CS"/>
              </w:rPr>
              <w:t xml:space="preserve">: појам, облици, термини, различити аспекти у дефинисању. </w:t>
            </w:r>
            <w:r w:rsidRPr="00E745AF">
              <w:rPr>
                <w:i/>
                <w:sz w:val="22"/>
                <w:szCs w:val="22"/>
                <w:lang w:val="en-US"/>
              </w:rPr>
              <w:t>Modus</w:t>
            </w:r>
            <w:r w:rsidRPr="00C6636E">
              <w:rPr>
                <w:i/>
                <w:sz w:val="22"/>
                <w:szCs w:val="22"/>
                <w:lang w:val="ru-RU"/>
              </w:rPr>
              <w:t xml:space="preserve"> </w:t>
            </w:r>
            <w:r w:rsidRPr="00E745AF">
              <w:rPr>
                <w:i/>
                <w:sz w:val="22"/>
                <w:szCs w:val="22"/>
                <w:lang w:val="en-US"/>
              </w:rPr>
              <w:t>operandi</w:t>
            </w:r>
            <w:r w:rsidRPr="00C6636E">
              <w:rPr>
                <w:sz w:val="22"/>
                <w:szCs w:val="22"/>
                <w:lang w:val="ru-RU"/>
              </w:rPr>
              <w:t xml:space="preserve">. </w:t>
            </w:r>
            <w:r>
              <w:rPr>
                <w:sz w:val="22"/>
                <w:szCs w:val="22"/>
                <w:lang w:val="sr-Cyrl-CS"/>
              </w:rPr>
              <w:t>Карактеристике учиниоца</w:t>
            </w:r>
            <w:r w:rsidRPr="00692C1D">
              <w:rPr>
                <w:sz w:val="22"/>
                <w:szCs w:val="22"/>
                <w:lang w:val="sr-Cyrl-CS"/>
              </w:rPr>
              <w:t>.</w:t>
            </w:r>
            <w:r>
              <w:rPr>
                <w:sz w:val="22"/>
                <w:szCs w:val="22"/>
                <w:lang w:val="sr-Cyrl-CS"/>
              </w:rPr>
              <w:t xml:space="preserve"> Жртве, карактеристике. </w:t>
            </w:r>
            <w:r>
              <w:rPr>
                <w:sz w:val="22"/>
                <w:szCs w:val="22"/>
                <w:lang w:val="en-US"/>
              </w:rPr>
              <w:t>Cyber</w:t>
            </w:r>
            <w:r w:rsidRPr="00C6636E">
              <w:rPr>
                <w:sz w:val="22"/>
                <w:szCs w:val="22"/>
                <w:lang w:val="ru-RU"/>
              </w:rPr>
              <w:t xml:space="preserve"> </w:t>
            </w:r>
            <w:r>
              <w:rPr>
                <w:sz w:val="22"/>
                <w:szCs w:val="22"/>
                <w:lang w:val="sr-Cyrl-CS"/>
              </w:rPr>
              <w:t xml:space="preserve">криминал у Србији. Хронологија и специфичности. </w:t>
            </w:r>
            <w:r w:rsidRPr="00692C1D">
              <w:rPr>
                <w:sz w:val="22"/>
                <w:szCs w:val="22"/>
                <w:lang w:val="ru-RU"/>
              </w:rPr>
              <w:t>Правн</w:t>
            </w:r>
            <w:r>
              <w:rPr>
                <w:sz w:val="22"/>
                <w:szCs w:val="22"/>
                <w:lang w:val="ru-RU"/>
              </w:rPr>
              <w:t>а регулација</w:t>
            </w:r>
            <w:r w:rsidRPr="00692C1D">
              <w:rPr>
                <w:sz w:val="22"/>
                <w:szCs w:val="22"/>
              </w:rPr>
              <w:t>:</w:t>
            </w:r>
            <w:r w:rsidRPr="00692C1D">
              <w:rPr>
                <w:sz w:val="22"/>
                <w:szCs w:val="22"/>
                <w:lang w:val="sr-Cyrl-CS"/>
              </w:rPr>
              <w:t xml:space="preserve"> </w:t>
            </w:r>
            <w:r>
              <w:rPr>
                <w:sz w:val="22"/>
                <w:szCs w:val="22"/>
                <w:lang w:val="sr-Cyrl-CS"/>
              </w:rPr>
              <w:t xml:space="preserve">међународна, национална, у Србији. </w:t>
            </w:r>
            <w:r w:rsidRPr="00692C1D">
              <w:rPr>
                <w:sz w:val="22"/>
                <w:szCs w:val="22"/>
              </w:rPr>
              <w:t>Основ</w:t>
            </w:r>
            <w:r w:rsidRPr="00692C1D">
              <w:rPr>
                <w:sz w:val="22"/>
                <w:szCs w:val="22"/>
                <w:lang w:val="sr-Cyrl-CS"/>
              </w:rPr>
              <w:t>е</w:t>
            </w:r>
            <w:r w:rsidRPr="00692C1D">
              <w:rPr>
                <w:sz w:val="22"/>
                <w:szCs w:val="22"/>
              </w:rPr>
              <w:t xml:space="preserve"> и принципи кри</w:t>
            </w:r>
            <w:r w:rsidRPr="00692C1D">
              <w:rPr>
                <w:sz w:val="22"/>
                <w:szCs w:val="22"/>
                <w:lang w:val="sr-Cyrl-CS"/>
              </w:rPr>
              <w:t>вичноправне</w:t>
            </w:r>
            <w:r w:rsidRPr="00692C1D">
              <w:rPr>
                <w:sz w:val="22"/>
                <w:szCs w:val="22"/>
              </w:rPr>
              <w:t xml:space="preserve"> процедурe. </w:t>
            </w:r>
            <w:r w:rsidRPr="00692C1D">
              <w:rPr>
                <w:sz w:val="22"/>
                <w:szCs w:val="22"/>
                <w:lang w:val="sr-Cyrl-CS"/>
              </w:rPr>
              <w:t>С</w:t>
            </w:r>
            <w:r w:rsidRPr="00692C1D">
              <w:rPr>
                <w:sz w:val="22"/>
                <w:szCs w:val="22"/>
              </w:rPr>
              <w:t>убјекат</w:t>
            </w:r>
            <w:r w:rsidRPr="00692C1D">
              <w:rPr>
                <w:sz w:val="22"/>
                <w:szCs w:val="22"/>
                <w:lang w:val="sr-Cyrl-CS"/>
              </w:rPr>
              <w:t>и у кривичним процесима</w:t>
            </w:r>
            <w:r w:rsidRPr="00692C1D">
              <w:rPr>
                <w:sz w:val="22"/>
                <w:szCs w:val="22"/>
                <w:lang w:val="ru-RU"/>
              </w:rPr>
              <w:t xml:space="preserve">. </w:t>
            </w:r>
            <w:r w:rsidRPr="00692C1D">
              <w:rPr>
                <w:sz w:val="22"/>
                <w:szCs w:val="22"/>
              </w:rPr>
              <w:t>Предмет кри</w:t>
            </w:r>
            <w:r w:rsidRPr="00692C1D">
              <w:rPr>
                <w:sz w:val="22"/>
                <w:szCs w:val="22"/>
                <w:lang w:val="sr-Cyrl-CS"/>
              </w:rPr>
              <w:t>вичних процеса</w:t>
            </w:r>
            <w:r w:rsidRPr="00692C1D">
              <w:rPr>
                <w:sz w:val="22"/>
                <w:szCs w:val="22"/>
                <w:lang w:val="ru-RU"/>
              </w:rPr>
              <w:t xml:space="preserve">. </w:t>
            </w:r>
            <w:r w:rsidRPr="00692C1D">
              <w:rPr>
                <w:bCs/>
                <w:i/>
                <w:sz w:val="22"/>
                <w:szCs w:val="22"/>
              </w:rPr>
              <w:t>Cyber</w:t>
            </w:r>
            <w:r w:rsidRPr="00692C1D">
              <w:rPr>
                <w:sz w:val="22"/>
                <w:szCs w:val="22"/>
                <w:lang w:val="sr-Cyrl-CS"/>
              </w:rPr>
              <w:t xml:space="preserve"> криминал и истрага. Докази </w:t>
            </w:r>
            <w:r>
              <w:rPr>
                <w:sz w:val="22"/>
                <w:szCs w:val="22"/>
                <w:lang w:val="sr-Cyrl-CS"/>
              </w:rPr>
              <w:t xml:space="preserve">и електронски докази </w:t>
            </w:r>
            <w:r w:rsidRPr="00692C1D">
              <w:rPr>
                <w:sz w:val="22"/>
                <w:szCs w:val="22"/>
                <w:lang w:val="sr-Cyrl-CS"/>
              </w:rPr>
              <w:t>у кривичним процесима</w:t>
            </w:r>
            <w:r w:rsidRPr="00692C1D">
              <w:rPr>
                <w:sz w:val="22"/>
                <w:szCs w:val="22"/>
                <w:lang w:val="ru-RU"/>
              </w:rPr>
              <w:t>.</w:t>
            </w:r>
            <w:r>
              <w:rPr>
                <w:sz w:val="22"/>
                <w:szCs w:val="22"/>
                <w:lang w:val="ru-RU"/>
              </w:rPr>
              <w:t xml:space="preserve"> Основе Форензике и </w:t>
            </w:r>
            <w:r w:rsidRPr="00692C1D">
              <w:rPr>
                <w:bCs/>
                <w:i/>
                <w:sz w:val="22"/>
                <w:szCs w:val="22"/>
              </w:rPr>
              <w:t>Cyber</w:t>
            </w:r>
            <w:r w:rsidRPr="00692C1D">
              <w:rPr>
                <w:sz w:val="22"/>
                <w:szCs w:val="22"/>
                <w:lang w:val="sr-Cyrl-CS"/>
              </w:rPr>
              <w:t xml:space="preserve"> </w:t>
            </w:r>
            <w:r>
              <w:rPr>
                <w:sz w:val="22"/>
                <w:szCs w:val="22"/>
                <w:lang w:val="sr-Cyrl-CS"/>
              </w:rPr>
              <w:t xml:space="preserve">форензике. </w:t>
            </w:r>
            <w:r w:rsidRPr="00692C1D">
              <w:rPr>
                <w:sz w:val="22"/>
                <w:szCs w:val="22"/>
                <w:lang w:val="ru-RU"/>
              </w:rPr>
              <w:t>С</w:t>
            </w:r>
            <w:r w:rsidRPr="00692C1D">
              <w:rPr>
                <w:sz w:val="22"/>
                <w:szCs w:val="22"/>
              </w:rPr>
              <w:t>ведочењ</w:t>
            </w:r>
            <w:r w:rsidRPr="00692C1D">
              <w:rPr>
                <w:sz w:val="22"/>
                <w:szCs w:val="22"/>
                <w:lang w:val="sr-Cyrl-CS"/>
              </w:rPr>
              <w:t>е и сведоци</w:t>
            </w:r>
            <w:r w:rsidRPr="00692C1D">
              <w:rPr>
                <w:sz w:val="22"/>
                <w:szCs w:val="22"/>
                <w:lang w:val="ru-RU"/>
              </w:rPr>
              <w:t xml:space="preserve">. Вештачење и вештаци. </w:t>
            </w:r>
            <w:r w:rsidRPr="00692C1D">
              <w:rPr>
                <w:sz w:val="22"/>
                <w:szCs w:val="22"/>
              </w:rPr>
              <w:t>Принципи кажњавања</w:t>
            </w:r>
            <w:r w:rsidRPr="00692C1D">
              <w:rPr>
                <w:sz w:val="22"/>
                <w:szCs w:val="22"/>
                <w:lang w:val="sr-Cyrl-CS"/>
              </w:rPr>
              <w:t xml:space="preserve"> и рехабилитације</w:t>
            </w:r>
            <w:r>
              <w:rPr>
                <w:sz w:val="22"/>
                <w:szCs w:val="22"/>
              </w:rPr>
              <w:t>.</w:t>
            </w:r>
          </w:p>
        </w:tc>
      </w:tr>
      <w:tr w:rsidR="00815B13" w:rsidRPr="00692C1D" w:rsidTr="00FD6EFB">
        <w:tc>
          <w:tcPr>
            <w:tcW w:w="10031" w:type="dxa"/>
            <w:gridSpan w:val="7"/>
          </w:tcPr>
          <w:p w:rsidR="00815B13" w:rsidRPr="00692C1D" w:rsidRDefault="00815B13" w:rsidP="00F652D3">
            <w:pPr>
              <w:rPr>
                <w:b/>
                <w:bCs/>
                <w:sz w:val="22"/>
                <w:szCs w:val="22"/>
                <w:lang w:val="sr-Cyrl-CS"/>
              </w:rPr>
            </w:pPr>
            <w:r w:rsidRPr="00692C1D">
              <w:rPr>
                <w:b/>
                <w:bCs/>
                <w:sz w:val="22"/>
                <w:szCs w:val="22"/>
                <w:lang w:val="sr-Cyrl-CS"/>
              </w:rPr>
              <w:t>Литература</w:t>
            </w:r>
          </w:p>
          <w:p w:rsidR="00815B13" w:rsidRPr="00A444FD" w:rsidRDefault="00815B13" w:rsidP="00F652D3">
            <w:pPr>
              <w:widowControl/>
              <w:autoSpaceDE/>
              <w:autoSpaceDN/>
              <w:adjustRightInd/>
              <w:rPr>
                <w:i/>
                <w:color w:val="000000"/>
                <w:sz w:val="18"/>
                <w:szCs w:val="18"/>
              </w:rPr>
            </w:pPr>
            <w:r w:rsidRPr="00A444FD">
              <w:rPr>
                <w:i/>
                <w:color w:val="000000"/>
                <w:sz w:val="18"/>
                <w:szCs w:val="18"/>
                <w:lang w:val="sr-Cyrl-CS"/>
              </w:rPr>
              <w:t>Основна</w:t>
            </w:r>
            <w:r w:rsidRPr="00A444FD">
              <w:rPr>
                <w:i/>
                <w:color w:val="000000"/>
                <w:sz w:val="18"/>
                <w:szCs w:val="18"/>
              </w:rPr>
              <w:t>:</w:t>
            </w:r>
          </w:p>
          <w:p w:rsidR="00815B13" w:rsidRPr="00B10699" w:rsidRDefault="00815B13" w:rsidP="00F6246A">
            <w:pPr>
              <w:pStyle w:val="ListParagraph"/>
              <w:widowControl w:val="0"/>
              <w:numPr>
                <w:ilvl w:val="0"/>
                <w:numId w:val="16"/>
              </w:numPr>
              <w:tabs>
                <w:tab w:val="clear" w:pos="720"/>
              </w:tabs>
              <w:autoSpaceDE w:val="0"/>
              <w:autoSpaceDN w:val="0"/>
              <w:adjustRightInd w:val="0"/>
              <w:spacing w:before="0" w:after="0"/>
              <w:ind w:left="284" w:hanging="284"/>
              <w:contextualSpacing/>
              <w:rPr>
                <w:rFonts w:ascii="Times New Roman" w:hAnsi="Times New Roman" w:cs="Times New Roman"/>
                <w:bCs/>
                <w:sz w:val="20"/>
                <w:szCs w:val="20"/>
                <w:lang w:val="sr-Cyrl-CS"/>
              </w:rPr>
            </w:pPr>
            <w:r w:rsidRPr="00B10699">
              <w:rPr>
                <w:rFonts w:ascii="Times New Roman" w:hAnsi="Times New Roman" w:cs="Times New Roman"/>
                <w:sz w:val="20"/>
                <w:szCs w:val="20"/>
              </w:rPr>
              <w:t xml:space="preserve">Casey E., </w:t>
            </w:r>
            <w:r w:rsidRPr="00B10699">
              <w:rPr>
                <w:rFonts w:ascii="Times New Roman" w:hAnsi="Times New Roman" w:cs="Times New Roman"/>
                <w:sz w:val="20"/>
                <w:szCs w:val="20"/>
                <w:lang w:val="sr-Cyrl-CS"/>
              </w:rPr>
              <w:t xml:space="preserve">(2011), </w:t>
            </w:r>
            <w:r w:rsidRPr="00B10699">
              <w:rPr>
                <w:rFonts w:ascii="Times New Roman" w:hAnsi="Times New Roman" w:cs="Times New Roman"/>
                <w:i/>
                <w:sz w:val="20"/>
                <w:szCs w:val="20"/>
              </w:rPr>
              <w:t>Digital Evidence and Computer Crime, Forensics science, computers and the Internet</w:t>
            </w:r>
            <w:r w:rsidRPr="00B10699">
              <w:rPr>
                <w:rFonts w:ascii="Times New Roman" w:hAnsi="Times New Roman" w:cs="Times New Roman"/>
                <w:sz w:val="20"/>
                <w:szCs w:val="20"/>
              </w:rPr>
              <w:t xml:space="preserve">, Academic press, </w:t>
            </w:r>
            <w:smartTag w:uri="urn:schemas-microsoft-com:office:smarttags" w:element="City">
              <w:smartTag w:uri="urn:schemas-microsoft-com:office:smarttags" w:element="place">
                <w:r w:rsidRPr="00B10699">
                  <w:rPr>
                    <w:rFonts w:ascii="Times New Roman" w:hAnsi="Times New Roman" w:cs="Times New Roman"/>
                    <w:sz w:val="20"/>
                    <w:szCs w:val="20"/>
                  </w:rPr>
                  <w:t>Amsterdam</w:t>
                </w:r>
              </w:smartTag>
            </w:smartTag>
            <w:r w:rsidRPr="00B10699">
              <w:rPr>
                <w:rFonts w:ascii="Times New Roman" w:hAnsi="Times New Roman" w:cs="Times New Roman"/>
                <w:sz w:val="20"/>
                <w:szCs w:val="20"/>
              </w:rPr>
              <w:t xml:space="preserve"> </w:t>
            </w:r>
          </w:p>
          <w:p w:rsidR="00815B13" w:rsidRPr="00B10699" w:rsidRDefault="00815B13" w:rsidP="00F6246A">
            <w:pPr>
              <w:widowControl/>
              <w:numPr>
                <w:ilvl w:val="0"/>
                <w:numId w:val="16"/>
              </w:numPr>
              <w:tabs>
                <w:tab w:val="clear" w:pos="720"/>
              </w:tabs>
              <w:autoSpaceDE/>
              <w:autoSpaceDN/>
              <w:adjustRightInd/>
              <w:ind w:left="284" w:hanging="284"/>
            </w:pPr>
            <w:r w:rsidRPr="00B10699">
              <w:rPr>
                <w:rFonts w:eastAsia="MS Mincho"/>
                <w:iCs/>
                <w:lang w:val="en-US" w:eastAsia="ja-JP"/>
              </w:rPr>
              <w:t>Schwarzenegger C</w:t>
            </w:r>
            <w:r w:rsidRPr="00B10699">
              <w:rPr>
                <w:rFonts w:eastAsia="MS Mincho"/>
                <w:iCs/>
                <w:lang w:val="sr-Cyrl-CS" w:eastAsia="ja-JP"/>
              </w:rPr>
              <w:t xml:space="preserve">., </w:t>
            </w:r>
            <w:r w:rsidRPr="00B10699">
              <w:rPr>
                <w:rFonts w:eastAsia="MS Mincho"/>
                <w:iCs/>
                <w:lang w:val="en-US" w:eastAsia="ja-JP"/>
              </w:rPr>
              <w:t>Summers S</w:t>
            </w:r>
            <w:r w:rsidRPr="00B10699">
              <w:rPr>
                <w:rFonts w:eastAsia="MS Mincho"/>
                <w:iCs/>
                <w:lang w:val="sr-Cyrl-CS" w:eastAsia="ja-JP"/>
              </w:rPr>
              <w:t>.</w:t>
            </w:r>
            <w:r w:rsidRPr="00B10699">
              <w:rPr>
                <w:rFonts w:eastAsia="MS Mincho"/>
                <w:iCs/>
                <w:lang w:val="en-US" w:eastAsia="ja-JP"/>
              </w:rPr>
              <w:t xml:space="preserve">, </w:t>
            </w:r>
            <w:r w:rsidRPr="00B10699">
              <w:rPr>
                <w:rFonts w:eastAsia="MS Mincho"/>
                <w:iCs/>
                <w:lang w:val="sr-Cyrl-CS" w:eastAsia="ja-JP"/>
              </w:rPr>
              <w:t>(2008),</w:t>
            </w:r>
            <w:r w:rsidRPr="00B10699">
              <w:rPr>
                <w:rFonts w:eastAsia="MS Mincho"/>
                <w:i/>
                <w:iCs/>
                <w:lang w:val="sr-Cyrl-CS" w:eastAsia="ja-JP"/>
              </w:rPr>
              <w:t xml:space="preserve"> </w:t>
            </w:r>
            <w:r w:rsidRPr="00B10699">
              <w:rPr>
                <w:rFonts w:eastAsia="MS Mincho"/>
                <w:bCs/>
                <w:i/>
                <w:lang w:val="en-US" w:eastAsia="ja-JP"/>
              </w:rPr>
              <w:t>Emergence of EU Criminal Law, The Cyber Crime and the Regulation of the Information Society</w:t>
            </w:r>
            <w:r w:rsidRPr="00B10699">
              <w:rPr>
                <w:rFonts w:eastAsia="MS Mincho"/>
                <w:bCs/>
                <w:lang w:val="en-US" w:eastAsia="ja-JP"/>
              </w:rPr>
              <w:t xml:space="preserve">, </w:t>
            </w:r>
            <w:r w:rsidRPr="00B10699">
              <w:t>Hart Publishing</w:t>
            </w:r>
          </w:p>
          <w:p w:rsidR="00815B13" w:rsidRPr="00B10699" w:rsidRDefault="00815B13" w:rsidP="00F6246A">
            <w:pPr>
              <w:widowControl/>
              <w:numPr>
                <w:ilvl w:val="0"/>
                <w:numId w:val="16"/>
              </w:numPr>
              <w:tabs>
                <w:tab w:val="clear" w:pos="720"/>
              </w:tabs>
              <w:autoSpaceDE/>
              <w:autoSpaceDN/>
              <w:adjustRightInd/>
              <w:ind w:left="284" w:hanging="284"/>
            </w:pPr>
            <w:r w:rsidRPr="00B10699">
              <w:rPr>
                <w:lang w:val="sr-Cyrl-CS"/>
              </w:rPr>
              <w:t>Дракулић М., (</w:t>
            </w:r>
            <w:r w:rsidRPr="00B10699">
              <w:t>1996</w:t>
            </w:r>
            <w:r w:rsidRPr="00B10699">
              <w:rPr>
                <w:lang w:val="sr-Cyrl-CS"/>
              </w:rPr>
              <w:t xml:space="preserve">), </w:t>
            </w:r>
            <w:r w:rsidRPr="00B10699">
              <w:rPr>
                <w:i/>
                <w:lang w:val="sr-Cyrl-CS"/>
              </w:rPr>
              <w:t>Основи Компјутерског права</w:t>
            </w:r>
            <w:r w:rsidRPr="00B10699">
              <w:rPr>
                <w:lang w:val="sr-Cyrl-CS"/>
              </w:rPr>
              <w:t>, ДОПИС, Београд</w:t>
            </w:r>
          </w:p>
          <w:p w:rsidR="00815B13" w:rsidRPr="00B10699" w:rsidRDefault="00815B13" w:rsidP="00F6246A">
            <w:pPr>
              <w:widowControl/>
              <w:numPr>
                <w:ilvl w:val="0"/>
                <w:numId w:val="16"/>
              </w:numPr>
              <w:tabs>
                <w:tab w:val="clear" w:pos="720"/>
              </w:tabs>
              <w:autoSpaceDE/>
              <w:autoSpaceDN/>
              <w:adjustRightInd/>
              <w:ind w:left="284" w:hanging="284"/>
            </w:pPr>
            <w:r w:rsidRPr="00B10699">
              <w:t xml:space="preserve">Симовић Хибер И., (2013), </w:t>
            </w:r>
            <w:r w:rsidRPr="00B10699">
              <w:rPr>
                <w:i/>
              </w:rPr>
              <w:t>The role of the Criminal law in protecting information society</w:t>
            </w:r>
            <w:r w:rsidRPr="00B10699">
              <w:t>, in: National Critical Infrastructure Protection, Regional perspective, University of Belgrade-Faculty of Security studies, Institute for Corporative Securuty studies, Ljubljana, str. 189-199</w:t>
            </w:r>
            <w:r w:rsidRPr="00B10699">
              <w:rPr>
                <w:lang w:val="sr-Cyrl-CS"/>
              </w:rPr>
              <w:t>.</w:t>
            </w:r>
          </w:p>
          <w:p w:rsidR="00815B13" w:rsidRPr="00B10699" w:rsidRDefault="00815B13" w:rsidP="00F6246A">
            <w:pPr>
              <w:widowControl/>
              <w:numPr>
                <w:ilvl w:val="0"/>
                <w:numId w:val="16"/>
              </w:numPr>
              <w:tabs>
                <w:tab w:val="clear" w:pos="720"/>
              </w:tabs>
              <w:autoSpaceDE/>
              <w:autoSpaceDN/>
              <w:adjustRightInd/>
              <w:ind w:left="284" w:hanging="284"/>
            </w:pPr>
            <w:r w:rsidRPr="00B10699">
              <w:rPr>
                <w:color w:val="000000"/>
              </w:rPr>
              <w:t xml:space="preserve">Drakulić M., Drakulić R., (2005), </w:t>
            </w:r>
            <w:r w:rsidRPr="00B10699">
              <w:rPr>
                <w:i/>
                <w:color w:val="000000"/>
              </w:rPr>
              <w:t>Cyber kriminal</w:t>
            </w:r>
            <w:r w:rsidRPr="00B10699">
              <w:rPr>
                <w:color w:val="000000"/>
              </w:rPr>
              <w:t>. www.bos.org.yu/cepit/drustvo/sk/cyberkriminal,pht</w:t>
            </w:r>
          </w:p>
          <w:p w:rsidR="00815B13" w:rsidRPr="00B10699" w:rsidRDefault="00815B13" w:rsidP="00F6246A">
            <w:pPr>
              <w:pStyle w:val="generaltext"/>
              <w:numPr>
                <w:ilvl w:val="0"/>
                <w:numId w:val="16"/>
              </w:numPr>
              <w:tabs>
                <w:tab w:val="clear" w:pos="720"/>
              </w:tabs>
              <w:spacing w:before="0" w:beforeAutospacing="0" w:after="0" w:afterAutospacing="0"/>
              <w:ind w:left="284" w:hanging="284"/>
              <w:rPr>
                <w:rFonts w:ascii="Times New Roman" w:hAnsi="Times New Roman" w:cs="Times New Roman"/>
                <w:sz w:val="20"/>
                <w:szCs w:val="20"/>
                <w:lang w:val="sr-Latn-CS"/>
              </w:rPr>
            </w:pPr>
            <w:r w:rsidRPr="00B10699">
              <w:rPr>
                <w:rFonts w:ascii="Times New Roman" w:hAnsi="Times New Roman"/>
                <w:sz w:val="20"/>
                <w:szCs w:val="20"/>
              </w:rPr>
              <w:t>Младеновић</w:t>
            </w:r>
            <w:r w:rsidRPr="00B10699">
              <w:rPr>
                <w:rFonts w:ascii="Times New Roman" w:hAnsi="Times New Roman"/>
                <w:sz w:val="20"/>
                <w:szCs w:val="20"/>
                <w:lang w:val="sr-Cyrl-CS"/>
              </w:rPr>
              <w:t xml:space="preserve"> </w:t>
            </w:r>
            <w:r w:rsidRPr="00B10699">
              <w:rPr>
                <w:rFonts w:ascii="Times New Roman" w:hAnsi="Times New Roman"/>
                <w:sz w:val="20"/>
                <w:szCs w:val="20"/>
              </w:rPr>
              <w:t>Д</w:t>
            </w:r>
            <w:r w:rsidRPr="00B10699">
              <w:rPr>
                <w:rFonts w:ascii="Times New Roman" w:hAnsi="Times New Roman"/>
                <w:sz w:val="20"/>
                <w:szCs w:val="20"/>
                <w:lang w:val="sr-Cyrl-CS"/>
              </w:rPr>
              <w:t xml:space="preserve">., (2013), </w:t>
            </w:r>
            <w:r w:rsidRPr="00B10699">
              <w:rPr>
                <w:rFonts w:ascii="Times New Roman" w:hAnsi="Times New Roman"/>
                <w:i/>
                <w:sz w:val="20"/>
                <w:szCs w:val="20"/>
              </w:rPr>
              <w:t>Међународни</w:t>
            </w:r>
            <w:r w:rsidRPr="00B10699">
              <w:rPr>
                <w:rFonts w:ascii="Times New Roman" w:hAnsi="Times New Roman"/>
                <w:i/>
                <w:sz w:val="20"/>
                <w:szCs w:val="20"/>
                <w:lang w:val="sr-Latn-CS"/>
              </w:rPr>
              <w:t xml:space="preserve"> </w:t>
            </w:r>
            <w:r w:rsidRPr="00B10699">
              <w:rPr>
                <w:rFonts w:ascii="Times New Roman" w:hAnsi="Times New Roman"/>
                <w:i/>
                <w:sz w:val="20"/>
                <w:szCs w:val="20"/>
              </w:rPr>
              <w:t>аспект</w:t>
            </w:r>
            <w:r w:rsidRPr="00B10699">
              <w:rPr>
                <w:rFonts w:ascii="Times New Roman" w:hAnsi="Times New Roman"/>
                <w:i/>
                <w:sz w:val="20"/>
                <w:szCs w:val="20"/>
                <w:lang w:val="sr-Latn-CS"/>
              </w:rPr>
              <w:t xml:space="preserve"> </w:t>
            </w:r>
            <w:r w:rsidRPr="00B10699">
              <w:rPr>
                <w:rFonts w:ascii="Times New Roman" w:hAnsi="Times New Roman"/>
                <w:i/>
                <w:sz w:val="20"/>
                <w:szCs w:val="20"/>
              </w:rPr>
              <w:t>сајбер</w:t>
            </w:r>
            <w:r w:rsidRPr="00B10699">
              <w:rPr>
                <w:rFonts w:ascii="Times New Roman" w:hAnsi="Times New Roman"/>
                <w:i/>
                <w:sz w:val="20"/>
                <w:szCs w:val="20"/>
                <w:lang w:val="sr-Latn-CS"/>
              </w:rPr>
              <w:t xml:space="preserve"> </w:t>
            </w:r>
            <w:r w:rsidRPr="00B10699">
              <w:rPr>
                <w:rFonts w:ascii="Times New Roman" w:hAnsi="Times New Roman"/>
                <w:i/>
                <w:sz w:val="20"/>
                <w:szCs w:val="20"/>
              </w:rPr>
              <w:t>ратовања</w:t>
            </w:r>
            <w:r w:rsidRPr="00B10699">
              <w:rPr>
                <w:rFonts w:ascii="Times New Roman" w:hAnsi="Times New Roman"/>
                <w:sz w:val="20"/>
                <w:szCs w:val="20"/>
                <w:lang w:val="sr-Cyrl-CS"/>
              </w:rPr>
              <w:t>, Војно дело, Београд</w:t>
            </w:r>
          </w:p>
          <w:p w:rsidR="00815B13" w:rsidRPr="00B10699" w:rsidRDefault="00815B13" w:rsidP="00F6246A">
            <w:pPr>
              <w:pStyle w:val="generaltext"/>
              <w:numPr>
                <w:ilvl w:val="0"/>
                <w:numId w:val="16"/>
              </w:numPr>
              <w:tabs>
                <w:tab w:val="clear" w:pos="720"/>
              </w:tabs>
              <w:spacing w:before="0" w:beforeAutospacing="0" w:after="0" w:afterAutospacing="0"/>
              <w:ind w:left="284" w:hanging="284"/>
              <w:rPr>
                <w:rFonts w:ascii="Times New Roman" w:hAnsi="Times New Roman" w:cs="Times New Roman"/>
                <w:sz w:val="20"/>
                <w:szCs w:val="20"/>
              </w:rPr>
            </w:pPr>
            <w:r w:rsidRPr="00B10699">
              <w:rPr>
                <w:rFonts w:ascii="Times New Roman" w:eastAsia="Times New Roman" w:hAnsi="Times New Roman" w:cs="Times New Roman"/>
                <w:sz w:val="20"/>
                <w:szCs w:val="20"/>
              </w:rPr>
              <w:t>McQuade CS., III</w:t>
            </w:r>
            <w:r w:rsidRPr="00B10699">
              <w:rPr>
                <w:rFonts w:ascii="Times New Roman" w:eastAsia="Times New Roman" w:hAnsi="Times New Roman" w:cs="Times New Roman"/>
                <w:sz w:val="20"/>
                <w:szCs w:val="20"/>
                <w:lang w:val="sr-Cyrl-CS"/>
              </w:rPr>
              <w:t xml:space="preserve">, (2009), </w:t>
            </w:r>
            <w:r w:rsidRPr="00B10699">
              <w:rPr>
                <w:rFonts w:ascii="Times New Roman" w:eastAsia="Times New Roman" w:hAnsi="Times New Roman" w:cs="Times New Roman"/>
                <w:i/>
                <w:sz w:val="20"/>
                <w:szCs w:val="20"/>
                <w:lang w:val="sr-Cyrl-CS"/>
              </w:rPr>
              <w:t>Encyclopedia of Cybercrime</w:t>
            </w:r>
            <w:r w:rsidRPr="00B10699">
              <w:rPr>
                <w:rFonts w:ascii="Times New Roman" w:eastAsia="Times New Roman" w:hAnsi="Times New Roman" w:cs="Times New Roman"/>
                <w:sz w:val="20"/>
                <w:szCs w:val="20"/>
                <w:lang w:val="sr-Cyrl-CS"/>
              </w:rPr>
              <w:t xml:space="preserve">, </w:t>
            </w:r>
            <w:smartTag w:uri="urn:schemas-microsoft-com:office:smarttags" w:element="City">
              <w:r w:rsidRPr="00B10699">
                <w:rPr>
                  <w:rFonts w:ascii="Times New Roman" w:eastAsia="Times New Roman" w:hAnsi="Times New Roman" w:cs="Times New Roman"/>
                  <w:sz w:val="20"/>
                  <w:szCs w:val="20"/>
                </w:rPr>
                <w:t>London</w:t>
              </w:r>
            </w:smartTag>
            <w:r w:rsidRPr="00B10699">
              <w:rPr>
                <w:rFonts w:ascii="Times New Roman" w:eastAsia="Times New Roman" w:hAnsi="Times New Roman" w:cs="Times New Roman"/>
                <w:sz w:val="20"/>
                <w:szCs w:val="20"/>
                <w:lang w:val="sr-Cyrl-CS"/>
              </w:rPr>
              <w:t xml:space="preserve">, </w:t>
            </w:r>
            <w:smartTag w:uri="urn:schemas-microsoft-com:office:smarttags" w:element="City">
              <w:smartTag w:uri="urn:schemas-microsoft-com:office:smarttags" w:element="place">
                <w:r w:rsidRPr="00B10699">
                  <w:rPr>
                    <w:rFonts w:ascii="Times New Roman" w:eastAsia="Times New Roman" w:hAnsi="Times New Roman" w:cs="Times New Roman"/>
                    <w:sz w:val="20"/>
                    <w:szCs w:val="20"/>
                  </w:rPr>
                  <w:t>Greenwood</w:t>
                </w:r>
              </w:smartTag>
            </w:smartTag>
            <w:r w:rsidRPr="00B10699">
              <w:rPr>
                <w:rFonts w:ascii="Times New Roman" w:eastAsia="Times New Roman" w:hAnsi="Times New Roman" w:cs="Times New Roman"/>
                <w:sz w:val="20"/>
                <w:szCs w:val="20"/>
              </w:rPr>
              <w:t xml:space="preserve"> Press</w:t>
            </w:r>
          </w:p>
          <w:p w:rsidR="00815B13" w:rsidRPr="00B10699" w:rsidRDefault="00815B13" w:rsidP="00F652D3">
            <w:pPr>
              <w:tabs>
                <w:tab w:val="num" w:pos="342"/>
              </w:tabs>
              <w:ind w:left="397" w:hanging="357"/>
              <w:rPr>
                <w:rFonts w:eastAsia="MS Mincho"/>
                <w:i/>
                <w:lang w:val="en-GB" w:eastAsia="ja-JP"/>
              </w:rPr>
            </w:pPr>
            <w:r w:rsidRPr="00B10699">
              <w:rPr>
                <w:rFonts w:eastAsia="SimSun"/>
                <w:i/>
                <w:lang w:val="sr-Cyrl-CS" w:eastAsia="zh-CN"/>
              </w:rPr>
              <w:t>Препоручена:</w:t>
            </w:r>
          </w:p>
          <w:p w:rsidR="00815B13" w:rsidRPr="00B10699" w:rsidRDefault="00815B13" w:rsidP="00F6246A">
            <w:pPr>
              <w:widowControl/>
              <w:numPr>
                <w:ilvl w:val="0"/>
                <w:numId w:val="17"/>
              </w:numPr>
              <w:tabs>
                <w:tab w:val="clear" w:pos="720"/>
              </w:tabs>
              <w:autoSpaceDE/>
              <w:autoSpaceDN/>
              <w:adjustRightInd/>
              <w:ind w:left="328" w:hanging="284"/>
              <w:rPr>
                <w:rFonts w:eastAsia="MS Mincho"/>
                <w:lang w:eastAsia="ja-JP"/>
              </w:rPr>
            </w:pPr>
            <w:r w:rsidRPr="00B10699">
              <w:rPr>
                <w:bCs/>
              </w:rPr>
              <w:t>Wesley H.J.</w:t>
            </w:r>
            <w:r w:rsidRPr="00B10699">
              <w:rPr>
                <w:bCs/>
                <w:lang w:val="sr-Cyrl-CS"/>
              </w:rPr>
              <w:t xml:space="preserve">, (2008), </w:t>
            </w:r>
            <w:r w:rsidRPr="00B10699">
              <w:rPr>
                <w:i/>
              </w:rPr>
              <w:t>Professional Responsibility in Criminal Defense Practice</w:t>
            </w:r>
            <w:r w:rsidRPr="00B10699">
              <w:t xml:space="preserve">, </w:t>
            </w:r>
            <w:r w:rsidRPr="00B10699">
              <w:rPr>
                <w:rFonts w:eastAsia="MS Mincho"/>
                <w:lang w:eastAsia="ja-JP"/>
              </w:rPr>
              <w:t>Clark Boardman Callaghan</w:t>
            </w:r>
          </w:p>
          <w:p w:rsidR="00815B13" w:rsidRPr="00B10699" w:rsidRDefault="00815B13" w:rsidP="00F6246A">
            <w:pPr>
              <w:widowControl/>
              <w:numPr>
                <w:ilvl w:val="0"/>
                <w:numId w:val="17"/>
              </w:numPr>
              <w:tabs>
                <w:tab w:val="clear" w:pos="720"/>
              </w:tabs>
              <w:autoSpaceDE/>
              <w:autoSpaceDN/>
              <w:adjustRightInd/>
              <w:ind w:left="328" w:hanging="284"/>
              <w:rPr>
                <w:rFonts w:eastAsia="MS Mincho"/>
                <w:lang w:val="en-US" w:eastAsia="ja-JP"/>
              </w:rPr>
            </w:pPr>
            <w:r w:rsidRPr="00B10699">
              <w:rPr>
                <w:rFonts w:eastAsia="MS Mincho"/>
                <w:lang w:eastAsia="ja-JP"/>
              </w:rPr>
              <w:t>Duquenoy P., Blundell J.</w:t>
            </w:r>
            <w:r w:rsidRPr="00B10699">
              <w:rPr>
                <w:rFonts w:eastAsia="MS Mincho"/>
                <w:lang w:val="sr-Cyrl-CS" w:eastAsia="ja-JP"/>
              </w:rPr>
              <w:t xml:space="preserve">, (2008), </w:t>
            </w:r>
            <w:r w:rsidRPr="00B10699">
              <w:rPr>
                <w:rFonts w:eastAsia="MS Mincho"/>
                <w:i/>
                <w:lang w:eastAsia="ja-JP"/>
              </w:rPr>
              <w:t>Ethical, Legal and Professional Issues in Computing</w:t>
            </w:r>
            <w:r w:rsidRPr="00B10699">
              <w:rPr>
                <w:rFonts w:eastAsia="MS Mincho"/>
                <w:lang w:eastAsia="ja-JP"/>
              </w:rPr>
              <w:t>, Thompson</w:t>
            </w:r>
          </w:p>
          <w:p w:rsidR="00815B13" w:rsidRPr="00B10699" w:rsidRDefault="00815B13" w:rsidP="00F6246A">
            <w:pPr>
              <w:widowControl/>
              <w:numPr>
                <w:ilvl w:val="0"/>
                <w:numId w:val="17"/>
              </w:numPr>
              <w:tabs>
                <w:tab w:val="clear" w:pos="720"/>
              </w:tabs>
              <w:autoSpaceDE/>
              <w:autoSpaceDN/>
              <w:adjustRightInd/>
              <w:ind w:left="328" w:hanging="284"/>
              <w:rPr>
                <w:rFonts w:eastAsia="MS Mincho"/>
                <w:lang w:val="en-US" w:eastAsia="ja-JP"/>
              </w:rPr>
            </w:pPr>
            <w:r w:rsidRPr="00B10699">
              <w:rPr>
                <w:rFonts w:eastAsia="MS Mincho"/>
                <w:lang w:val="en-US" w:eastAsia="ja-JP"/>
              </w:rPr>
              <w:t>Shoham S.G., Martin K., Beck O.</w:t>
            </w:r>
            <w:r w:rsidRPr="00B10699">
              <w:rPr>
                <w:rFonts w:eastAsia="MS Mincho"/>
                <w:lang w:val="sr-Cyrl-CS" w:eastAsia="ja-JP"/>
              </w:rPr>
              <w:t xml:space="preserve">, (2007), </w:t>
            </w:r>
            <w:r w:rsidRPr="00B10699">
              <w:rPr>
                <w:rFonts w:eastAsia="MS Mincho"/>
                <w:i/>
                <w:lang w:val="en-US" w:eastAsia="ja-JP"/>
              </w:rPr>
              <w:t>International Handbook of Penology and Criminal Justice</w:t>
            </w:r>
            <w:r w:rsidRPr="00B10699">
              <w:rPr>
                <w:rFonts w:eastAsia="MS Mincho"/>
                <w:lang w:val="en-US" w:eastAsia="ja-JP"/>
              </w:rPr>
              <w:t xml:space="preserve">, </w:t>
            </w:r>
            <w:r w:rsidRPr="00B10699">
              <w:t>CRC PR I LLC</w:t>
            </w:r>
          </w:p>
          <w:p w:rsidR="00815B13" w:rsidRPr="00692C1D" w:rsidRDefault="00815B13" w:rsidP="00F6246A">
            <w:pPr>
              <w:numPr>
                <w:ilvl w:val="0"/>
                <w:numId w:val="17"/>
              </w:numPr>
              <w:tabs>
                <w:tab w:val="clear" w:pos="720"/>
              </w:tabs>
              <w:spacing w:line="210" w:lineRule="atLeast"/>
              <w:ind w:left="328" w:hanging="284"/>
              <w:rPr>
                <w:sz w:val="22"/>
                <w:szCs w:val="22"/>
              </w:rPr>
            </w:pPr>
            <w:r w:rsidRPr="00B10699">
              <w:rPr>
                <w:rFonts w:eastAsia="MS Mincho"/>
                <w:lang w:val="en-US" w:eastAsia="ja-JP"/>
              </w:rPr>
              <w:t>Urbas G., Grabosky P., Smith R.</w:t>
            </w:r>
            <w:r w:rsidRPr="00B10699">
              <w:rPr>
                <w:rFonts w:eastAsia="MS Mincho"/>
                <w:lang w:val="sr-Cyrl-CS" w:eastAsia="ja-JP"/>
              </w:rPr>
              <w:t>, (</w:t>
            </w:r>
            <w:r w:rsidRPr="00B10699">
              <w:rPr>
                <w:rFonts w:eastAsia="MS Mincho"/>
                <w:lang w:val="en-US" w:eastAsia="ja-JP"/>
              </w:rPr>
              <w:t>2004</w:t>
            </w:r>
            <w:r w:rsidRPr="00B10699">
              <w:rPr>
                <w:rFonts w:eastAsia="MS Mincho"/>
                <w:lang w:val="sr-Cyrl-CS" w:eastAsia="ja-JP"/>
              </w:rPr>
              <w:t xml:space="preserve">), </w:t>
            </w:r>
            <w:r w:rsidRPr="00B10699">
              <w:rPr>
                <w:rFonts w:eastAsia="MS Mincho"/>
                <w:i/>
                <w:lang w:val="en-US" w:eastAsia="ja-JP"/>
              </w:rPr>
              <w:t>Cyber Criminals on Trial,</w:t>
            </w:r>
            <w:r w:rsidRPr="00B10699">
              <w:rPr>
                <w:rFonts w:eastAsia="MS Mincho"/>
                <w:lang w:val="en-US" w:eastAsia="ja-JP"/>
              </w:rPr>
              <w:t xml:space="preserve"> </w:t>
            </w:r>
            <w:smartTag w:uri="urn:schemas-microsoft-com:office:smarttags" w:element="place">
              <w:smartTag w:uri="urn:schemas-microsoft-com:office:smarttags" w:element="PlaceName">
                <w:r w:rsidRPr="00B10699">
                  <w:rPr>
                    <w:rFonts w:eastAsia="MS Mincho"/>
                    <w:lang w:val="en-US" w:eastAsia="ja-JP"/>
                  </w:rPr>
                  <w:t>Cambridge</w:t>
                </w:r>
              </w:smartTag>
              <w:r w:rsidRPr="00B10699">
                <w:rPr>
                  <w:rFonts w:eastAsia="MS Mincho"/>
                  <w:lang w:val="en-US" w:eastAsia="ja-JP"/>
                </w:rPr>
                <w:t xml:space="preserve"> </w:t>
              </w:r>
              <w:smartTag w:uri="urn:schemas-microsoft-com:office:smarttags" w:element="PlaceType">
                <w:r w:rsidRPr="00B10699">
                  <w:rPr>
                    <w:rFonts w:eastAsia="MS Mincho"/>
                    <w:lang w:val="en-US" w:eastAsia="ja-JP"/>
                  </w:rPr>
                  <w:t>University</w:t>
                </w:r>
              </w:smartTag>
            </w:smartTag>
            <w:r w:rsidRPr="00B10699">
              <w:rPr>
                <w:rFonts w:eastAsia="MS Mincho"/>
                <w:lang w:val="en-US" w:eastAsia="ja-JP"/>
              </w:rPr>
              <w:t xml:space="preserve"> Press</w:t>
            </w:r>
          </w:p>
        </w:tc>
      </w:tr>
      <w:tr w:rsidR="00815B13" w:rsidRPr="00692C1D" w:rsidTr="00FD6EFB">
        <w:tc>
          <w:tcPr>
            <w:tcW w:w="7564" w:type="dxa"/>
            <w:gridSpan w:val="5"/>
          </w:tcPr>
          <w:p w:rsidR="00815B13" w:rsidRPr="00C6636E" w:rsidRDefault="00815B13" w:rsidP="00F652D3">
            <w:pPr>
              <w:rPr>
                <w:b/>
                <w:bCs/>
                <w:sz w:val="22"/>
                <w:szCs w:val="22"/>
              </w:rPr>
            </w:pPr>
            <w:r w:rsidRPr="00692C1D">
              <w:rPr>
                <w:b/>
                <w:bCs/>
                <w:sz w:val="22"/>
                <w:szCs w:val="22"/>
                <w:lang w:val="sr-Cyrl-CS"/>
              </w:rPr>
              <w:t xml:space="preserve">Број часова </w:t>
            </w:r>
            <w:r w:rsidRPr="00692C1D">
              <w:rPr>
                <w:b/>
                <w:sz w:val="22"/>
                <w:szCs w:val="22"/>
                <w:lang w:val="sr-Cyrl-CS"/>
              </w:rPr>
              <w:t xml:space="preserve"> активне наставе (недељно)</w:t>
            </w:r>
          </w:p>
        </w:tc>
        <w:tc>
          <w:tcPr>
            <w:tcW w:w="2467" w:type="dxa"/>
            <w:gridSpan w:val="2"/>
            <w:vMerge w:val="restart"/>
          </w:tcPr>
          <w:p w:rsidR="00815B13" w:rsidRPr="00B10699" w:rsidRDefault="00815B13" w:rsidP="00F652D3">
            <w:pPr>
              <w:rPr>
                <w:b/>
                <w:bCs/>
                <w:sz w:val="22"/>
                <w:szCs w:val="22"/>
              </w:rPr>
            </w:pPr>
            <w:r>
              <w:rPr>
                <w:bCs/>
                <w:sz w:val="22"/>
                <w:szCs w:val="22"/>
              </w:rPr>
              <w:t>Остали часови:</w:t>
            </w:r>
          </w:p>
        </w:tc>
      </w:tr>
      <w:tr w:rsidR="00815B13" w:rsidRPr="00692C1D" w:rsidTr="00FD6EFB">
        <w:tc>
          <w:tcPr>
            <w:tcW w:w="1757" w:type="dxa"/>
          </w:tcPr>
          <w:p w:rsidR="00815B13" w:rsidRPr="00692C1D" w:rsidRDefault="00815B13" w:rsidP="00F652D3">
            <w:pPr>
              <w:rPr>
                <w:bCs/>
                <w:sz w:val="22"/>
                <w:szCs w:val="22"/>
                <w:lang w:val="sr-Cyrl-CS"/>
              </w:rPr>
            </w:pPr>
            <w:r w:rsidRPr="00692C1D">
              <w:rPr>
                <w:bCs/>
                <w:sz w:val="22"/>
                <w:szCs w:val="22"/>
                <w:lang w:val="en-US"/>
              </w:rPr>
              <w:t>Предавања:</w:t>
            </w:r>
            <w:r w:rsidRPr="00692C1D">
              <w:rPr>
                <w:bCs/>
                <w:sz w:val="22"/>
                <w:szCs w:val="22"/>
              </w:rPr>
              <w:t xml:space="preserve"> </w:t>
            </w:r>
            <w:r w:rsidRPr="00692C1D">
              <w:rPr>
                <w:bCs/>
                <w:sz w:val="22"/>
                <w:szCs w:val="22"/>
                <w:lang w:val="sr-Cyrl-CS"/>
              </w:rPr>
              <w:t>2</w:t>
            </w:r>
          </w:p>
        </w:tc>
        <w:tc>
          <w:tcPr>
            <w:tcW w:w="1812" w:type="dxa"/>
            <w:gridSpan w:val="2"/>
          </w:tcPr>
          <w:p w:rsidR="00815B13" w:rsidRPr="002C0E6D" w:rsidRDefault="00815B13" w:rsidP="00F652D3">
            <w:pPr>
              <w:rPr>
                <w:bCs/>
                <w:sz w:val="22"/>
                <w:szCs w:val="22"/>
                <w:lang w:val="sr-Cyrl-CS"/>
              </w:rPr>
            </w:pPr>
            <w:r w:rsidRPr="00692C1D">
              <w:rPr>
                <w:bCs/>
                <w:sz w:val="22"/>
                <w:szCs w:val="22"/>
                <w:lang w:val="en-US"/>
              </w:rPr>
              <w:t>Вежбе:</w:t>
            </w:r>
            <w:r>
              <w:rPr>
                <w:bCs/>
                <w:sz w:val="22"/>
                <w:szCs w:val="22"/>
              </w:rPr>
              <w:t xml:space="preserve"> </w:t>
            </w:r>
            <w:r>
              <w:rPr>
                <w:bCs/>
                <w:sz w:val="22"/>
                <w:szCs w:val="22"/>
                <w:lang w:val="sr-Cyrl-CS"/>
              </w:rPr>
              <w:t>1</w:t>
            </w:r>
          </w:p>
        </w:tc>
        <w:tc>
          <w:tcPr>
            <w:tcW w:w="3995" w:type="dxa"/>
            <w:gridSpan w:val="2"/>
          </w:tcPr>
          <w:p w:rsidR="00815B13" w:rsidRPr="00692C1D" w:rsidRDefault="00815B13" w:rsidP="00F652D3">
            <w:pPr>
              <w:rPr>
                <w:bCs/>
                <w:sz w:val="22"/>
                <w:szCs w:val="22"/>
                <w:lang w:val="sr-Cyrl-CS"/>
              </w:rPr>
            </w:pPr>
            <w:r w:rsidRPr="00692C1D">
              <w:rPr>
                <w:bCs/>
                <w:sz w:val="22"/>
                <w:szCs w:val="22"/>
                <w:lang w:val="en-US"/>
              </w:rPr>
              <w:t>Други облици наставе:</w:t>
            </w:r>
            <w:r w:rsidRPr="00692C1D">
              <w:rPr>
                <w:bCs/>
                <w:sz w:val="22"/>
                <w:szCs w:val="22"/>
              </w:rPr>
              <w:t xml:space="preserve"> </w:t>
            </w:r>
            <w:r w:rsidRPr="00692C1D">
              <w:rPr>
                <w:bCs/>
                <w:sz w:val="22"/>
                <w:szCs w:val="22"/>
                <w:lang w:val="sr-Cyrl-CS"/>
              </w:rPr>
              <w:t>1</w:t>
            </w:r>
          </w:p>
        </w:tc>
        <w:tc>
          <w:tcPr>
            <w:tcW w:w="2467" w:type="dxa"/>
            <w:gridSpan w:val="2"/>
            <w:vMerge/>
          </w:tcPr>
          <w:p w:rsidR="00815B13" w:rsidRPr="00692C1D" w:rsidRDefault="00815B13" w:rsidP="00F652D3">
            <w:pPr>
              <w:rPr>
                <w:b/>
                <w:bCs/>
                <w:sz w:val="22"/>
                <w:szCs w:val="22"/>
                <w:lang w:val="en-US"/>
              </w:rPr>
            </w:pPr>
          </w:p>
        </w:tc>
      </w:tr>
      <w:tr w:rsidR="00815B13" w:rsidRPr="00692C1D" w:rsidTr="00FD6EFB">
        <w:tc>
          <w:tcPr>
            <w:tcW w:w="10031" w:type="dxa"/>
            <w:gridSpan w:val="7"/>
          </w:tcPr>
          <w:p w:rsidR="00815B13" w:rsidRPr="00692C1D" w:rsidRDefault="00815B13" w:rsidP="00F652D3">
            <w:pPr>
              <w:rPr>
                <w:b/>
                <w:bCs/>
                <w:sz w:val="22"/>
                <w:szCs w:val="22"/>
                <w:lang w:val="sr-Cyrl-CS"/>
              </w:rPr>
            </w:pPr>
            <w:r w:rsidRPr="00692C1D">
              <w:rPr>
                <w:b/>
                <w:bCs/>
                <w:sz w:val="22"/>
                <w:szCs w:val="22"/>
                <w:lang w:val="sr-Cyrl-CS"/>
              </w:rPr>
              <w:t>Методе извођења наставе</w:t>
            </w:r>
          </w:p>
          <w:p w:rsidR="00815B13" w:rsidRPr="00692C1D" w:rsidRDefault="00815B13" w:rsidP="00F652D3">
            <w:pPr>
              <w:jc w:val="both"/>
              <w:rPr>
                <w:sz w:val="22"/>
                <w:szCs w:val="22"/>
                <w:lang w:val="sr-Cyrl-CS"/>
              </w:rPr>
            </w:pPr>
            <w:r w:rsidRPr="002911A3">
              <w:rPr>
                <w:szCs w:val="22"/>
                <w:lang w:val="sr-Cyrl-CS"/>
              </w:rPr>
              <w:t xml:space="preserve">Настава се реализује у облику </w:t>
            </w:r>
            <w:r w:rsidRPr="002911A3">
              <w:rPr>
                <w:szCs w:val="22"/>
                <w:lang w:val="ru-RU"/>
              </w:rPr>
              <w:t>предавања</w:t>
            </w:r>
            <w:r w:rsidRPr="002911A3">
              <w:rPr>
                <w:szCs w:val="22"/>
                <w:lang w:val="sr-Cyrl-CS"/>
              </w:rPr>
              <w:t>, радионица, семинара, студија случаја, правн</w:t>
            </w:r>
            <w:r w:rsidRPr="002911A3">
              <w:rPr>
                <w:szCs w:val="22"/>
              </w:rPr>
              <w:t>e</w:t>
            </w:r>
            <w:r w:rsidRPr="002911A3">
              <w:rPr>
                <w:szCs w:val="22"/>
                <w:lang w:val="sr-Cyrl-CS"/>
              </w:rPr>
              <w:t xml:space="preserve"> клиник</w:t>
            </w:r>
            <w:r w:rsidRPr="002911A3">
              <w:rPr>
                <w:szCs w:val="22"/>
              </w:rPr>
              <w:t>e</w:t>
            </w:r>
            <w:r w:rsidRPr="002911A3">
              <w:rPr>
                <w:szCs w:val="22"/>
                <w:lang w:val="sr-Cyrl-CS"/>
              </w:rPr>
              <w:t>, дебат</w:t>
            </w:r>
            <w:r w:rsidRPr="002911A3">
              <w:rPr>
                <w:szCs w:val="22"/>
              </w:rPr>
              <w:t>e</w:t>
            </w:r>
            <w:r w:rsidRPr="002911A3">
              <w:rPr>
                <w:szCs w:val="22"/>
                <w:lang w:val="sr-Cyrl-CS"/>
              </w:rPr>
              <w:t>, дикусиј</w:t>
            </w:r>
            <w:r w:rsidRPr="002911A3">
              <w:rPr>
                <w:szCs w:val="22"/>
              </w:rPr>
              <w:t>e</w:t>
            </w:r>
            <w:r w:rsidRPr="002911A3">
              <w:rPr>
                <w:szCs w:val="22"/>
                <w:lang w:val="sr-Cyrl-CS"/>
              </w:rPr>
              <w:t xml:space="preserve"> у малим групама, решавања </w:t>
            </w:r>
            <w:r w:rsidRPr="002911A3">
              <w:rPr>
                <w:i/>
                <w:szCs w:val="22"/>
              </w:rPr>
              <w:t>on-line</w:t>
            </w:r>
            <w:r w:rsidRPr="002911A3">
              <w:rPr>
                <w:szCs w:val="22"/>
              </w:rPr>
              <w:t xml:space="preserve"> </w:t>
            </w:r>
            <w:r w:rsidRPr="002911A3">
              <w:rPr>
                <w:szCs w:val="22"/>
                <w:lang w:val="sr-Cyrl-CS"/>
              </w:rPr>
              <w:t>примера, форума, блогова и других облик</w:t>
            </w:r>
            <w:r w:rsidRPr="002911A3">
              <w:rPr>
                <w:szCs w:val="22"/>
              </w:rPr>
              <w:t>a</w:t>
            </w:r>
            <w:r w:rsidRPr="002911A3">
              <w:rPr>
                <w:szCs w:val="22"/>
                <w:lang w:val="sr-Cyrl-CS"/>
              </w:rPr>
              <w:t xml:space="preserve"> савремених и традиционалних интерактивних метода.</w:t>
            </w:r>
          </w:p>
        </w:tc>
      </w:tr>
      <w:tr w:rsidR="00815B13" w:rsidRPr="00692C1D" w:rsidTr="00FD6EFB">
        <w:tc>
          <w:tcPr>
            <w:tcW w:w="10031" w:type="dxa"/>
            <w:gridSpan w:val="7"/>
          </w:tcPr>
          <w:p w:rsidR="00815B13" w:rsidRPr="00692C1D" w:rsidRDefault="00815B13" w:rsidP="00F652D3">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FD6EFB">
        <w:tc>
          <w:tcPr>
            <w:tcW w:w="3469" w:type="dxa"/>
            <w:gridSpan w:val="2"/>
          </w:tcPr>
          <w:p w:rsidR="00815B13" w:rsidRPr="00692C1D" w:rsidRDefault="00815B13" w:rsidP="00F652D3">
            <w:pPr>
              <w:jc w:val="center"/>
              <w:rPr>
                <w:sz w:val="22"/>
                <w:szCs w:val="22"/>
                <w:lang w:val="sr-Cyrl-CS"/>
              </w:rPr>
            </w:pPr>
            <w:r w:rsidRPr="00692C1D">
              <w:rPr>
                <w:b/>
                <w:iCs/>
                <w:sz w:val="22"/>
                <w:szCs w:val="22"/>
                <w:lang w:val="sr-Cyrl-CS"/>
              </w:rPr>
              <w:t>Предиспитне обавезе</w:t>
            </w:r>
          </w:p>
        </w:tc>
        <w:tc>
          <w:tcPr>
            <w:tcW w:w="1885" w:type="dxa"/>
            <w:gridSpan w:val="2"/>
          </w:tcPr>
          <w:p w:rsidR="00815B13" w:rsidRPr="00692C1D" w:rsidRDefault="00815B13" w:rsidP="00F652D3">
            <w:pPr>
              <w:jc w:val="center"/>
              <w:rPr>
                <w:b/>
                <w:bCs/>
                <w:sz w:val="22"/>
                <w:szCs w:val="22"/>
                <w:lang w:val="en-US"/>
              </w:rPr>
            </w:pPr>
            <w:r w:rsidRPr="00692C1D">
              <w:rPr>
                <w:b/>
                <w:bCs/>
                <w:sz w:val="22"/>
                <w:szCs w:val="22"/>
              </w:rPr>
              <w:t>П</w:t>
            </w:r>
            <w:r w:rsidRPr="00692C1D">
              <w:rPr>
                <w:b/>
                <w:bCs/>
                <w:sz w:val="22"/>
                <w:szCs w:val="22"/>
                <w:lang w:val="en-US"/>
              </w:rPr>
              <w:t>оена</w:t>
            </w:r>
          </w:p>
        </w:tc>
        <w:tc>
          <w:tcPr>
            <w:tcW w:w="3133" w:type="dxa"/>
            <w:gridSpan w:val="2"/>
          </w:tcPr>
          <w:p w:rsidR="00815B13" w:rsidRPr="00692C1D" w:rsidRDefault="00815B13" w:rsidP="00F652D3">
            <w:pPr>
              <w:jc w:val="center"/>
              <w:rPr>
                <w:b/>
                <w:sz w:val="22"/>
                <w:szCs w:val="22"/>
                <w:lang w:val="en-US"/>
              </w:rPr>
            </w:pPr>
            <w:r w:rsidRPr="00692C1D">
              <w:rPr>
                <w:b/>
                <w:sz w:val="22"/>
                <w:szCs w:val="22"/>
                <w:lang w:val="en-US"/>
              </w:rPr>
              <w:t>Завршни испит</w:t>
            </w:r>
          </w:p>
        </w:tc>
        <w:tc>
          <w:tcPr>
            <w:tcW w:w="1544" w:type="dxa"/>
          </w:tcPr>
          <w:p w:rsidR="00815B13" w:rsidRPr="00692C1D" w:rsidRDefault="00815B13" w:rsidP="00F652D3">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FD6EFB">
        <w:tc>
          <w:tcPr>
            <w:tcW w:w="3469" w:type="dxa"/>
            <w:gridSpan w:val="2"/>
          </w:tcPr>
          <w:p w:rsidR="00815B13" w:rsidRPr="002C0E6D" w:rsidRDefault="00815B13" w:rsidP="00F652D3">
            <w:pPr>
              <w:rPr>
                <w:sz w:val="22"/>
                <w:szCs w:val="22"/>
                <w:lang w:val="sr-Cyrl-CS"/>
              </w:rPr>
            </w:pPr>
            <w:r w:rsidRPr="00692C1D">
              <w:rPr>
                <w:sz w:val="22"/>
                <w:szCs w:val="22"/>
                <w:lang w:val="sr-Cyrl-CS"/>
              </w:rPr>
              <w:t>радионице</w:t>
            </w:r>
          </w:p>
        </w:tc>
        <w:tc>
          <w:tcPr>
            <w:tcW w:w="1885" w:type="dxa"/>
            <w:gridSpan w:val="2"/>
          </w:tcPr>
          <w:p w:rsidR="00815B13" w:rsidRPr="00692C1D" w:rsidRDefault="00815B13" w:rsidP="00F652D3">
            <w:pPr>
              <w:jc w:val="center"/>
              <w:rPr>
                <w:bCs/>
                <w:sz w:val="22"/>
                <w:szCs w:val="22"/>
              </w:rPr>
            </w:pPr>
            <w:r w:rsidRPr="00692C1D">
              <w:rPr>
                <w:bCs/>
                <w:sz w:val="22"/>
                <w:szCs w:val="22"/>
              </w:rPr>
              <w:t>10</w:t>
            </w:r>
          </w:p>
        </w:tc>
        <w:tc>
          <w:tcPr>
            <w:tcW w:w="3133" w:type="dxa"/>
            <w:gridSpan w:val="2"/>
          </w:tcPr>
          <w:p w:rsidR="00815B13" w:rsidRPr="002C0E6D" w:rsidRDefault="00815B13" w:rsidP="00F652D3">
            <w:pPr>
              <w:rPr>
                <w:sz w:val="22"/>
                <w:szCs w:val="22"/>
                <w:lang w:val="sr-Cyrl-CS"/>
              </w:rPr>
            </w:pPr>
            <w:r w:rsidRPr="00692C1D">
              <w:rPr>
                <w:sz w:val="22"/>
                <w:szCs w:val="22"/>
                <w:lang w:val="sr-Cyrl-CS"/>
              </w:rPr>
              <w:t>колоквијум-и / завршни тест</w:t>
            </w:r>
          </w:p>
        </w:tc>
        <w:tc>
          <w:tcPr>
            <w:tcW w:w="1544" w:type="dxa"/>
          </w:tcPr>
          <w:p w:rsidR="00815B13" w:rsidRPr="00692C1D" w:rsidRDefault="00815B13" w:rsidP="00F652D3">
            <w:pPr>
              <w:jc w:val="center"/>
              <w:rPr>
                <w:bCs/>
                <w:sz w:val="22"/>
                <w:szCs w:val="22"/>
                <w:lang w:val="sr-Cyrl-CS"/>
              </w:rPr>
            </w:pPr>
            <w:r w:rsidRPr="00692C1D">
              <w:rPr>
                <w:bCs/>
                <w:sz w:val="22"/>
                <w:szCs w:val="22"/>
                <w:lang w:val="sr-Cyrl-CS"/>
              </w:rPr>
              <w:t>30</w:t>
            </w:r>
          </w:p>
        </w:tc>
      </w:tr>
      <w:tr w:rsidR="00815B13" w:rsidRPr="00692C1D" w:rsidTr="00FD6EFB">
        <w:tc>
          <w:tcPr>
            <w:tcW w:w="3469" w:type="dxa"/>
            <w:gridSpan w:val="2"/>
          </w:tcPr>
          <w:p w:rsidR="00815B13" w:rsidRPr="00692C1D" w:rsidRDefault="00815B13" w:rsidP="00F652D3">
            <w:pPr>
              <w:rPr>
                <w:sz w:val="22"/>
                <w:szCs w:val="22"/>
                <w:lang w:val="sr-Cyrl-CS"/>
              </w:rPr>
            </w:pPr>
            <w:r w:rsidRPr="00692C1D">
              <w:rPr>
                <w:sz w:val="22"/>
                <w:szCs w:val="22"/>
                <w:lang w:val="sr-Cyrl-CS"/>
              </w:rPr>
              <w:t>студиј</w:t>
            </w:r>
            <w:r w:rsidRPr="002C0E6D">
              <w:rPr>
                <w:sz w:val="22"/>
                <w:szCs w:val="22"/>
                <w:lang w:val="sr-Cyrl-CS"/>
              </w:rPr>
              <w:t>e</w:t>
            </w:r>
            <w:r w:rsidRPr="00692C1D">
              <w:rPr>
                <w:sz w:val="22"/>
                <w:szCs w:val="22"/>
                <w:lang w:val="sr-Cyrl-CS"/>
              </w:rPr>
              <w:t xml:space="preserve"> случајева / дебата</w:t>
            </w:r>
          </w:p>
        </w:tc>
        <w:tc>
          <w:tcPr>
            <w:tcW w:w="1885" w:type="dxa"/>
            <w:gridSpan w:val="2"/>
          </w:tcPr>
          <w:p w:rsidR="00815B13" w:rsidRPr="00692C1D" w:rsidRDefault="00815B13" w:rsidP="00F652D3">
            <w:pPr>
              <w:jc w:val="center"/>
              <w:rPr>
                <w:bCs/>
                <w:sz w:val="22"/>
                <w:szCs w:val="22"/>
              </w:rPr>
            </w:pPr>
            <w:r w:rsidRPr="002C0E6D">
              <w:rPr>
                <w:bCs/>
                <w:sz w:val="22"/>
                <w:szCs w:val="22"/>
              </w:rPr>
              <w:t>1</w:t>
            </w:r>
            <w:r w:rsidRPr="00692C1D">
              <w:rPr>
                <w:bCs/>
                <w:sz w:val="22"/>
                <w:szCs w:val="22"/>
              </w:rPr>
              <w:t>0</w:t>
            </w:r>
          </w:p>
        </w:tc>
        <w:tc>
          <w:tcPr>
            <w:tcW w:w="3133" w:type="dxa"/>
            <w:gridSpan w:val="2"/>
          </w:tcPr>
          <w:p w:rsidR="00815B13" w:rsidRPr="002C0E6D" w:rsidRDefault="00815B13" w:rsidP="00F652D3">
            <w:pPr>
              <w:rPr>
                <w:sz w:val="22"/>
                <w:szCs w:val="22"/>
                <w:lang w:val="sr-Cyrl-CS"/>
              </w:rPr>
            </w:pPr>
            <w:r w:rsidRPr="00692C1D">
              <w:rPr>
                <w:sz w:val="22"/>
                <w:szCs w:val="22"/>
                <w:lang w:val="sr-Cyrl-CS"/>
              </w:rPr>
              <w:t>усмени испит</w:t>
            </w:r>
          </w:p>
        </w:tc>
        <w:tc>
          <w:tcPr>
            <w:tcW w:w="1544" w:type="dxa"/>
          </w:tcPr>
          <w:p w:rsidR="00815B13" w:rsidRPr="002C0E6D" w:rsidRDefault="00815B13" w:rsidP="00F652D3">
            <w:pPr>
              <w:jc w:val="center"/>
              <w:rPr>
                <w:bCs/>
                <w:sz w:val="22"/>
                <w:szCs w:val="22"/>
                <w:lang w:val="sr-Cyrl-CS"/>
              </w:rPr>
            </w:pPr>
            <w:r w:rsidRPr="002C0E6D">
              <w:rPr>
                <w:bCs/>
                <w:sz w:val="22"/>
                <w:szCs w:val="22"/>
                <w:lang w:val="sr-Cyrl-CS"/>
              </w:rPr>
              <w:t>20</w:t>
            </w:r>
          </w:p>
        </w:tc>
      </w:tr>
      <w:tr w:rsidR="00815B13" w:rsidRPr="00692C1D" w:rsidTr="00FD6EFB">
        <w:tc>
          <w:tcPr>
            <w:tcW w:w="3469" w:type="dxa"/>
            <w:gridSpan w:val="2"/>
          </w:tcPr>
          <w:p w:rsidR="00815B13" w:rsidRPr="00692C1D" w:rsidRDefault="00815B13" w:rsidP="00F652D3">
            <w:pPr>
              <w:rPr>
                <w:sz w:val="22"/>
                <w:szCs w:val="22"/>
                <w:lang w:val="sr-Cyrl-CS"/>
              </w:rPr>
            </w:pPr>
            <w:r w:rsidRPr="00692C1D">
              <w:rPr>
                <w:sz w:val="22"/>
                <w:szCs w:val="22"/>
                <w:lang w:val="sr-Cyrl-CS"/>
              </w:rPr>
              <w:t>пројекти</w:t>
            </w:r>
          </w:p>
        </w:tc>
        <w:tc>
          <w:tcPr>
            <w:tcW w:w="1885" w:type="dxa"/>
            <w:gridSpan w:val="2"/>
          </w:tcPr>
          <w:p w:rsidR="00815B13" w:rsidRPr="00692C1D" w:rsidRDefault="00815B13" w:rsidP="00F652D3">
            <w:pPr>
              <w:jc w:val="center"/>
              <w:rPr>
                <w:bCs/>
                <w:sz w:val="22"/>
                <w:szCs w:val="22"/>
              </w:rPr>
            </w:pPr>
            <w:r w:rsidRPr="002C0E6D">
              <w:rPr>
                <w:bCs/>
                <w:sz w:val="22"/>
                <w:szCs w:val="22"/>
              </w:rPr>
              <w:t>3</w:t>
            </w:r>
            <w:r w:rsidRPr="00692C1D">
              <w:rPr>
                <w:bCs/>
                <w:sz w:val="22"/>
                <w:szCs w:val="22"/>
              </w:rPr>
              <w:t>0</w:t>
            </w:r>
          </w:p>
        </w:tc>
        <w:tc>
          <w:tcPr>
            <w:tcW w:w="3133" w:type="dxa"/>
            <w:gridSpan w:val="2"/>
          </w:tcPr>
          <w:p w:rsidR="00815B13" w:rsidRPr="002C0E6D" w:rsidRDefault="00815B13" w:rsidP="00F652D3">
            <w:pPr>
              <w:rPr>
                <w:sz w:val="22"/>
                <w:szCs w:val="22"/>
                <w:lang w:val="sr-Cyrl-CS"/>
              </w:rPr>
            </w:pPr>
          </w:p>
        </w:tc>
        <w:tc>
          <w:tcPr>
            <w:tcW w:w="1544" w:type="dxa"/>
          </w:tcPr>
          <w:p w:rsidR="00815B13" w:rsidRPr="002C0E6D" w:rsidRDefault="00815B13" w:rsidP="00F652D3">
            <w:pPr>
              <w:jc w:val="center"/>
              <w:rPr>
                <w:bCs/>
                <w:sz w:val="22"/>
                <w:szCs w:val="22"/>
                <w:lang w:val="sr-Cyrl-CS"/>
              </w:rPr>
            </w:pPr>
          </w:p>
        </w:tc>
      </w:tr>
    </w:tbl>
    <w:p w:rsidR="00FD6EFB" w:rsidRDefault="00FD6EFB">
      <w: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1401"/>
        <w:gridCol w:w="167"/>
        <w:gridCol w:w="1171"/>
        <w:gridCol w:w="2909"/>
        <w:gridCol w:w="671"/>
        <w:gridCol w:w="1118"/>
      </w:tblGrid>
      <w:tr w:rsidR="00815B13" w:rsidRPr="00692C1D" w:rsidTr="00FD6EFB">
        <w:tc>
          <w:tcPr>
            <w:tcW w:w="9605" w:type="dxa"/>
            <w:gridSpan w:val="7"/>
          </w:tcPr>
          <w:p w:rsidR="00815B13" w:rsidRPr="00692C1D" w:rsidRDefault="00815B13" w:rsidP="0081015E">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 xml:space="preserve">/студијски програми: </w:t>
            </w:r>
            <w:r w:rsidRPr="00692C1D">
              <w:rPr>
                <w:bCs/>
                <w:sz w:val="22"/>
                <w:szCs w:val="22"/>
              </w:rPr>
              <w:t>Рачунарство у друштвеним наукама</w:t>
            </w:r>
          </w:p>
        </w:tc>
      </w:tr>
      <w:tr w:rsidR="00815B13" w:rsidRPr="00692C1D" w:rsidTr="00FD6EFB">
        <w:tc>
          <w:tcPr>
            <w:tcW w:w="9605" w:type="dxa"/>
            <w:gridSpan w:val="7"/>
          </w:tcPr>
          <w:p w:rsidR="00815B13" w:rsidRPr="00692C1D" w:rsidRDefault="00815B13" w:rsidP="0081015E">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sr-Cyrl-CS"/>
              </w:rPr>
              <w:t>Мастер академске студије</w:t>
            </w:r>
          </w:p>
        </w:tc>
      </w:tr>
      <w:tr w:rsidR="00815B13" w:rsidRPr="00692C1D" w:rsidTr="00FD6EFB">
        <w:trPr>
          <w:trHeight w:val="209"/>
        </w:trPr>
        <w:tc>
          <w:tcPr>
            <w:tcW w:w="9605" w:type="dxa"/>
            <w:gridSpan w:val="7"/>
          </w:tcPr>
          <w:p w:rsidR="00815B13" w:rsidRPr="00692C1D" w:rsidRDefault="00815B13" w:rsidP="0081015E">
            <w:pPr>
              <w:rPr>
                <w:b/>
                <w:sz w:val="22"/>
                <w:szCs w:val="22"/>
                <w:lang w:val="ru-RU"/>
              </w:rPr>
            </w:pPr>
            <w:r w:rsidRPr="00692C1D">
              <w:rPr>
                <w:b/>
                <w:bCs/>
                <w:sz w:val="22"/>
                <w:szCs w:val="22"/>
                <w:lang w:val="sr-Cyrl-CS"/>
              </w:rPr>
              <w:t xml:space="preserve">Назив предмета: </w:t>
            </w:r>
            <w:r w:rsidRPr="00096F69">
              <w:rPr>
                <w:b/>
                <w:bCs/>
                <w:sz w:val="22"/>
                <w:szCs w:val="22"/>
                <w:lang w:val="ru-RU"/>
              </w:rPr>
              <w:t>Квантитативне методе у економији</w:t>
            </w:r>
          </w:p>
        </w:tc>
      </w:tr>
      <w:tr w:rsidR="00815B13" w:rsidRPr="00692C1D" w:rsidTr="00FD6EFB">
        <w:tc>
          <w:tcPr>
            <w:tcW w:w="9605" w:type="dxa"/>
            <w:gridSpan w:val="7"/>
          </w:tcPr>
          <w:p w:rsidR="00815B13" w:rsidRPr="00510605" w:rsidRDefault="00815B13" w:rsidP="00510605">
            <w:pPr>
              <w:rPr>
                <w:b/>
                <w:bCs/>
                <w:sz w:val="22"/>
                <w:szCs w:val="22"/>
              </w:rPr>
            </w:pPr>
            <w:r w:rsidRPr="00692C1D">
              <w:rPr>
                <w:b/>
                <w:bCs/>
                <w:sz w:val="22"/>
                <w:szCs w:val="22"/>
                <w:lang w:val="sr-Cyrl-CS"/>
              </w:rPr>
              <w:t xml:space="preserve">Наставник: </w:t>
            </w:r>
            <w:r w:rsidRPr="00692C1D">
              <w:rPr>
                <w:bCs/>
                <w:sz w:val="22"/>
                <w:szCs w:val="22"/>
                <w:lang w:val="ru-RU"/>
              </w:rPr>
              <w:t xml:space="preserve">Весна </w:t>
            </w:r>
            <w:r w:rsidR="00510605">
              <w:rPr>
                <w:bCs/>
                <w:sz w:val="22"/>
                <w:szCs w:val="22"/>
                <w:lang w:val="ru-RU"/>
              </w:rPr>
              <w:t xml:space="preserve">С. </w:t>
            </w:r>
            <w:r w:rsidRPr="00692C1D">
              <w:rPr>
                <w:bCs/>
                <w:sz w:val="22"/>
                <w:szCs w:val="22"/>
                <w:lang w:val="ru-RU"/>
              </w:rPr>
              <w:t>Пајић</w:t>
            </w:r>
            <w:r>
              <w:rPr>
                <w:bCs/>
                <w:sz w:val="22"/>
                <w:szCs w:val="22"/>
                <w:lang w:val="ru-RU"/>
              </w:rPr>
              <w:t xml:space="preserve">, </w:t>
            </w:r>
            <w:r w:rsidRPr="00CB23A8">
              <w:rPr>
                <w:sz w:val="22"/>
              </w:rPr>
              <w:t xml:space="preserve">Милица </w:t>
            </w:r>
            <w:r w:rsidR="00510605">
              <w:rPr>
                <w:sz w:val="22"/>
              </w:rPr>
              <w:t xml:space="preserve">В. </w:t>
            </w:r>
            <w:r w:rsidRPr="00CB23A8">
              <w:rPr>
                <w:sz w:val="22"/>
              </w:rPr>
              <w:t xml:space="preserve">Булајић, </w:t>
            </w:r>
            <w:r w:rsidR="00510605">
              <w:rPr>
                <w:sz w:val="22"/>
              </w:rPr>
              <w:t>Кирин Д. Снежана</w:t>
            </w:r>
          </w:p>
        </w:tc>
      </w:tr>
      <w:tr w:rsidR="00815B13" w:rsidRPr="00692C1D" w:rsidTr="00FD6EFB">
        <w:tc>
          <w:tcPr>
            <w:tcW w:w="9605" w:type="dxa"/>
            <w:gridSpan w:val="7"/>
          </w:tcPr>
          <w:p w:rsidR="00815B13" w:rsidRPr="00692C1D" w:rsidRDefault="00815B13" w:rsidP="00096F69">
            <w:pPr>
              <w:rPr>
                <w:sz w:val="22"/>
                <w:szCs w:val="22"/>
                <w:lang w:val="ru-RU"/>
              </w:rPr>
            </w:pPr>
            <w:r w:rsidRPr="00692C1D">
              <w:rPr>
                <w:b/>
                <w:bCs/>
                <w:sz w:val="22"/>
                <w:szCs w:val="22"/>
                <w:lang w:val="sr-Cyrl-CS"/>
              </w:rPr>
              <w:t>Статус предмета:</w:t>
            </w:r>
            <w:r w:rsidRPr="00692C1D">
              <w:rPr>
                <w:bCs/>
                <w:sz w:val="22"/>
                <w:szCs w:val="22"/>
                <w:lang w:val="sr-Cyrl-CS"/>
              </w:rPr>
              <w:t xml:space="preserve"> </w:t>
            </w:r>
            <w:r>
              <w:rPr>
                <w:bCs/>
                <w:sz w:val="22"/>
                <w:szCs w:val="22"/>
                <w:lang w:val="ru-RU"/>
              </w:rPr>
              <w:t>и</w:t>
            </w:r>
            <w:r w:rsidRPr="00692C1D">
              <w:rPr>
                <w:bCs/>
                <w:sz w:val="22"/>
                <w:szCs w:val="22"/>
                <w:lang w:val="ru-RU"/>
              </w:rPr>
              <w:t>зборни</w:t>
            </w:r>
          </w:p>
        </w:tc>
      </w:tr>
      <w:tr w:rsidR="00815B13" w:rsidRPr="00692C1D" w:rsidTr="00FD6EFB">
        <w:tc>
          <w:tcPr>
            <w:tcW w:w="9605" w:type="dxa"/>
            <w:gridSpan w:val="7"/>
          </w:tcPr>
          <w:p w:rsidR="00815B13" w:rsidRPr="00692C1D" w:rsidRDefault="00815B13" w:rsidP="0081015E">
            <w:pPr>
              <w:rPr>
                <w:sz w:val="22"/>
                <w:szCs w:val="22"/>
              </w:rPr>
            </w:pPr>
            <w:r w:rsidRPr="00692C1D">
              <w:rPr>
                <w:b/>
                <w:bCs/>
                <w:sz w:val="22"/>
                <w:szCs w:val="22"/>
                <w:lang w:val="sr-Cyrl-CS"/>
              </w:rPr>
              <w:t>Број ЕСПБ</w:t>
            </w:r>
            <w:r w:rsidRPr="00692C1D">
              <w:rPr>
                <w:b/>
                <w:bCs/>
                <w:sz w:val="22"/>
                <w:szCs w:val="22"/>
              </w:rPr>
              <w:t xml:space="preserve">: </w:t>
            </w:r>
            <w:r w:rsidRPr="00692C1D">
              <w:rPr>
                <w:bCs/>
                <w:sz w:val="22"/>
                <w:szCs w:val="22"/>
              </w:rPr>
              <w:t>6</w:t>
            </w:r>
          </w:p>
        </w:tc>
      </w:tr>
      <w:tr w:rsidR="00815B13" w:rsidRPr="00692C1D" w:rsidTr="00FD6EFB">
        <w:tc>
          <w:tcPr>
            <w:tcW w:w="9605" w:type="dxa"/>
            <w:gridSpan w:val="7"/>
          </w:tcPr>
          <w:p w:rsidR="00815B13" w:rsidRPr="00692C1D" w:rsidRDefault="00815B13" w:rsidP="0081015E">
            <w:pPr>
              <w:rPr>
                <w:sz w:val="22"/>
                <w:szCs w:val="22"/>
                <w:lang w:val="sr-Cyrl-CS"/>
              </w:rPr>
            </w:pPr>
            <w:r w:rsidRPr="00692C1D">
              <w:rPr>
                <w:b/>
                <w:bCs/>
                <w:sz w:val="22"/>
                <w:szCs w:val="22"/>
                <w:lang w:val="sr-Cyrl-CS"/>
              </w:rPr>
              <w:t>Услов</w:t>
            </w:r>
            <w:r w:rsidRPr="00692C1D">
              <w:rPr>
                <w:b/>
                <w:bCs/>
                <w:sz w:val="22"/>
                <w:szCs w:val="22"/>
              </w:rPr>
              <w:t>:</w:t>
            </w:r>
            <w:r w:rsidRPr="00692C1D">
              <w:rPr>
                <w:b/>
                <w:bCs/>
                <w:sz w:val="22"/>
                <w:szCs w:val="22"/>
                <w:lang w:val="sr-Cyrl-CS"/>
              </w:rPr>
              <w:t xml:space="preserve"> </w:t>
            </w:r>
            <w:r w:rsidRPr="00692C1D">
              <w:rPr>
                <w:bCs/>
                <w:sz w:val="22"/>
                <w:szCs w:val="22"/>
                <w:lang w:val="sr-Cyrl-CS"/>
              </w:rPr>
              <w:t>Положена Математика на основним студијама</w:t>
            </w:r>
          </w:p>
        </w:tc>
      </w:tr>
      <w:tr w:rsidR="00815B13" w:rsidRPr="00692C1D" w:rsidTr="00FD6EFB">
        <w:tc>
          <w:tcPr>
            <w:tcW w:w="9605" w:type="dxa"/>
            <w:gridSpan w:val="7"/>
          </w:tcPr>
          <w:p w:rsidR="00815B13" w:rsidRPr="00692C1D" w:rsidRDefault="00815B13" w:rsidP="0081015E">
            <w:pPr>
              <w:jc w:val="both"/>
              <w:rPr>
                <w:b/>
                <w:bCs/>
                <w:sz w:val="22"/>
                <w:szCs w:val="22"/>
                <w:lang w:val="sr-Cyrl-CS"/>
              </w:rPr>
            </w:pPr>
            <w:r w:rsidRPr="00692C1D">
              <w:rPr>
                <w:b/>
                <w:bCs/>
                <w:sz w:val="22"/>
                <w:szCs w:val="22"/>
                <w:lang w:val="sr-Cyrl-CS"/>
              </w:rPr>
              <w:t>Циљ предмета</w:t>
            </w:r>
          </w:p>
          <w:p w:rsidR="00815B13" w:rsidRPr="00692C1D" w:rsidRDefault="00815B13" w:rsidP="0081015E">
            <w:pPr>
              <w:jc w:val="both"/>
              <w:rPr>
                <w:bCs/>
                <w:sz w:val="22"/>
                <w:szCs w:val="22"/>
                <w:lang w:val="ru-RU"/>
              </w:rPr>
            </w:pPr>
            <w:r w:rsidRPr="00692C1D">
              <w:rPr>
                <w:bCs/>
                <w:sz w:val="22"/>
                <w:szCs w:val="22"/>
                <w:lang w:val="ru-RU"/>
              </w:rPr>
              <w:t xml:space="preserve">Основни циљ предмета је усвајање савремених метода и техника математичког моделирања економских процеса и појава, са фокусом на проналажење оптималних решења реалних економских проблема. У том смислу, у оквиру предмета ће се студенти упознавати са математичким и статистичким методама које се користе у економији и сродним наукама, са посебним акцентом на проучавање математичких модела различитих економских феномена из реалног живота, коришћење адекватних техника за употребу и анализу података и њихова економска интерпретација. Додатно, студентима ће бити представљене различите методе оптимизације модела и проналажења оптималних решења конкретних проблема у економији. Циљ је да студенти буду упознати како са теоријским основама наведених концепата, тако и са софтверским пакетима који омогућавају њихову практичну примену. </w:t>
            </w:r>
          </w:p>
        </w:tc>
      </w:tr>
      <w:tr w:rsidR="00815B13" w:rsidRPr="00692C1D" w:rsidTr="00FD6EFB">
        <w:tc>
          <w:tcPr>
            <w:tcW w:w="9605" w:type="dxa"/>
            <w:gridSpan w:val="7"/>
          </w:tcPr>
          <w:p w:rsidR="00815B13" w:rsidRPr="00692C1D" w:rsidRDefault="00815B13" w:rsidP="0081015E">
            <w:pPr>
              <w:jc w:val="both"/>
              <w:rPr>
                <w:b/>
                <w:bCs/>
                <w:sz w:val="22"/>
                <w:szCs w:val="22"/>
                <w:lang w:val="sr-Cyrl-CS"/>
              </w:rPr>
            </w:pPr>
            <w:r w:rsidRPr="00692C1D">
              <w:rPr>
                <w:b/>
                <w:bCs/>
                <w:sz w:val="22"/>
                <w:szCs w:val="22"/>
                <w:lang w:val="sr-Cyrl-CS"/>
              </w:rPr>
              <w:t xml:space="preserve">Исход предмета </w:t>
            </w:r>
          </w:p>
          <w:p w:rsidR="00815B13" w:rsidRPr="00692C1D" w:rsidRDefault="00815B13" w:rsidP="0081015E">
            <w:pPr>
              <w:jc w:val="both"/>
              <w:rPr>
                <w:sz w:val="22"/>
                <w:szCs w:val="22"/>
                <w:lang w:val="ru-RU"/>
              </w:rPr>
            </w:pPr>
            <w:r w:rsidRPr="00692C1D">
              <w:rPr>
                <w:sz w:val="22"/>
                <w:szCs w:val="22"/>
                <w:lang w:val="ru-RU"/>
              </w:rPr>
              <w:t>Студенти ће бити оспособљени да на основу стечених теоријских и практичних знања и вештина ефикасно анализирају проблем, израде нови или одаберу неки од постојећих математичких модела који описују посматрани феномен и пронађу оптимално решење избором адекватне методе.</w:t>
            </w:r>
          </w:p>
        </w:tc>
      </w:tr>
      <w:tr w:rsidR="00815B13" w:rsidRPr="00692C1D" w:rsidTr="00FD6EFB">
        <w:tc>
          <w:tcPr>
            <w:tcW w:w="9605" w:type="dxa"/>
            <w:gridSpan w:val="7"/>
          </w:tcPr>
          <w:p w:rsidR="00815B13" w:rsidRPr="00692C1D" w:rsidRDefault="00815B13" w:rsidP="0081015E">
            <w:pPr>
              <w:rPr>
                <w:b/>
                <w:bCs/>
                <w:sz w:val="22"/>
                <w:szCs w:val="22"/>
                <w:lang w:val="ru-RU"/>
              </w:rPr>
            </w:pPr>
            <w:r w:rsidRPr="00692C1D">
              <w:rPr>
                <w:b/>
                <w:bCs/>
                <w:sz w:val="22"/>
                <w:szCs w:val="22"/>
                <w:lang w:val="sr-Cyrl-CS"/>
              </w:rPr>
              <w:t>Садржај предмета</w:t>
            </w:r>
          </w:p>
          <w:p w:rsidR="00815B13" w:rsidRPr="00692C1D" w:rsidRDefault="00815B13" w:rsidP="0081015E">
            <w:pPr>
              <w:tabs>
                <w:tab w:val="num" w:pos="1440"/>
              </w:tabs>
              <w:jc w:val="both"/>
              <w:rPr>
                <w:sz w:val="22"/>
                <w:szCs w:val="22"/>
                <w:lang w:val="sr-Cyrl-CS"/>
              </w:rPr>
            </w:pPr>
            <w:r w:rsidRPr="00692C1D">
              <w:rPr>
                <w:sz w:val="22"/>
                <w:szCs w:val="22"/>
                <w:lang w:val="ru-RU"/>
              </w:rPr>
              <w:t>Математички модели у економији (Поступак креирања математичког модела, Врсте модела, Линеарни модели); Увод у стохастичке моделе и економетрију</w:t>
            </w:r>
            <w:r w:rsidRPr="00692C1D">
              <w:rPr>
                <w:sz w:val="22"/>
                <w:szCs w:val="22"/>
              </w:rPr>
              <w:t xml:space="preserve">; </w:t>
            </w:r>
            <w:r w:rsidRPr="00692C1D">
              <w:rPr>
                <w:sz w:val="22"/>
                <w:szCs w:val="22"/>
                <w:lang w:val="ru-RU"/>
              </w:rPr>
              <w:t>Оптимизационе технике (Оптимизација функција једне и више променљивих, Математичко програмирање, Нумеричка оптимизација)</w:t>
            </w:r>
            <w:r w:rsidRPr="00692C1D">
              <w:rPr>
                <w:sz w:val="22"/>
                <w:szCs w:val="22"/>
              </w:rPr>
              <w:t xml:space="preserve">; </w:t>
            </w:r>
            <w:r w:rsidRPr="00692C1D">
              <w:rPr>
                <w:iCs/>
                <w:sz w:val="22"/>
                <w:szCs w:val="22"/>
                <w:lang w:val="ru-RU"/>
              </w:rPr>
              <w:t xml:space="preserve">Употреба софтверског пакета </w:t>
            </w:r>
            <w:r w:rsidRPr="00692C1D">
              <w:rPr>
                <w:iCs/>
                <w:sz w:val="22"/>
                <w:szCs w:val="22"/>
              </w:rPr>
              <w:t xml:space="preserve">MATLAB и његових подпакета </w:t>
            </w:r>
            <w:r w:rsidRPr="00692C1D">
              <w:rPr>
                <w:iCs/>
                <w:sz w:val="22"/>
                <w:szCs w:val="22"/>
                <w:lang w:val="sr-Cyrl-CS"/>
              </w:rPr>
              <w:t>з</w:t>
            </w:r>
            <w:r w:rsidRPr="00692C1D">
              <w:rPr>
                <w:iCs/>
                <w:sz w:val="22"/>
                <w:szCs w:val="22"/>
              </w:rPr>
              <w:t>а линерано програмирање и оптимизацију</w:t>
            </w:r>
          </w:p>
        </w:tc>
      </w:tr>
      <w:tr w:rsidR="00815B13" w:rsidRPr="00692C1D" w:rsidTr="00FD6EFB">
        <w:tc>
          <w:tcPr>
            <w:tcW w:w="9605" w:type="dxa"/>
            <w:gridSpan w:val="7"/>
          </w:tcPr>
          <w:p w:rsidR="00815B13" w:rsidRPr="00692C1D" w:rsidRDefault="00BE760F" w:rsidP="0006412E">
            <w:pPr>
              <w:rPr>
                <w:b/>
                <w:bCs/>
                <w:sz w:val="22"/>
                <w:szCs w:val="22"/>
                <w:lang w:eastAsia="en-US"/>
              </w:rPr>
            </w:pPr>
            <w:r>
              <w:rPr>
                <w:b/>
                <w:bCs/>
                <w:sz w:val="22"/>
                <w:szCs w:val="22"/>
                <w:lang w:eastAsia="en-US"/>
              </w:rPr>
              <w:t>Л</w:t>
            </w:r>
            <w:r w:rsidR="00815B13" w:rsidRPr="00692C1D">
              <w:rPr>
                <w:b/>
                <w:bCs/>
                <w:sz w:val="22"/>
                <w:szCs w:val="22"/>
                <w:lang w:eastAsia="en-US"/>
              </w:rPr>
              <w:t>итература:</w:t>
            </w:r>
          </w:p>
          <w:p w:rsidR="00815B13" w:rsidRPr="00692C1D" w:rsidRDefault="00815B13" w:rsidP="00F6246A">
            <w:pPr>
              <w:pStyle w:val="ListParagraph"/>
              <w:numPr>
                <w:ilvl w:val="0"/>
                <w:numId w:val="22"/>
              </w:numPr>
              <w:spacing w:before="0" w:after="0"/>
              <w:ind w:left="686" w:hanging="425"/>
              <w:rPr>
                <w:rFonts w:ascii="Times New Roman" w:hAnsi="Times New Roman" w:cs="Times New Roman"/>
                <w:bCs/>
              </w:rPr>
            </w:pPr>
            <w:r w:rsidRPr="00692C1D">
              <w:rPr>
                <w:rFonts w:ascii="Times New Roman" w:hAnsi="Times New Roman" w:cs="Times New Roman"/>
                <w:bCs/>
              </w:rPr>
              <w:t xml:space="preserve">Chiang, A.C. and K. Wainwright (2005) Fundamental Methods of Mathematical Economics, </w:t>
            </w:r>
            <w:smartTag w:uri="urn:schemas-microsoft-com:office:smarttags" w:element="place">
              <w:r w:rsidRPr="00692C1D">
                <w:rPr>
                  <w:rFonts w:ascii="Times New Roman" w:hAnsi="Times New Roman" w:cs="Times New Roman"/>
                  <w:bCs/>
                </w:rPr>
                <w:t>Forth</w:t>
              </w:r>
            </w:smartTag>
            <w:r w:rsidRPr="00692C1D">
              <w:rPr>
                <w:rFonts w:ascii="Times New Roman" w:hAnsi="Times New Roman" w:cs="Times New Roman"/>
                <w:bCs/>
              </w:rPr>
              <w:t xml:space="preserve"> Edition. McGraw-Hill.</w:t>
            </w:r>
          </w:p>
          <w:p w:rsidR="00815B13" w:rsidRPr="00692C1D" w:rsidRDefault="00815B13" w:rsidP="00F6246A">
            <w:pPr>
              <w:pStyle w:val="ListParagraph"/>
              <w:numPr>
                <w:ilvl w:val="0"/>
                <w:numId w:val="22"/>
              </w:numPr>
              <w:spacing w:before="0" w:after="0"/>
              <w:ind w:left="686" w:hanging="425"/>
              <w:rPr>
                <w:rFonts w:ascii="Times New Roman" w:hAnsi="Times New Roman" w:cs="Times New Roman"/>
                <w:bCs/>
              </w:rPr>
            </w:pPr>
            <w:r w:rsidRPr="00692C1D">
              <w:rPr>
                <w:rFonts w:ascii="Times New Roman" w:hAnsi="Times New Roman" w:cs="Times New Roman"/>
                <w:bCs/>
              </w:rPr>
              <w:t xml:space="preserve">Киш.Т, Чилег, М, Вугделија, Д. Седлак, О: Квантитативни методи у економији, Економски факултет Суботица, 2005. </w:t>
            </w:r>
          </w:p>
        </w:tc>
      </w:tr>
      <w:tr w:rsidR="00815B13" w:rsidRPr="00692C1D" w:rsidTr="00FD6EFB">
        <w:tc>
          <w:tcPr>
            <w:tcW w:w="7816" w:type="dxa"/>
            <w:gridSpan w:val="5"/>
          </w:tcPr>
          <w:p w:rsidR="00815B13" w:rsidRPr="00692C1D" w:rsidRDefault="00815B13" w:rsidP="0081015E">
            <w:pPr>
              <w:rPr>
                <w:b/>
                <w:bCs/>
                <w:sz w:val="22"/>
                <w:szCs w:val="22"/>
              </w:rPr>
            </w:pPr>
            <w:r w:rsidRPr="00692C1D">
              <w:rPr>
                <w:b/>
                <w:bCs/>
                <w:sz w:val="22"/>
                <w:szCs w:val="22"/>
                <w:lang w:val="sr-Cyrl-CS"/>
              </w:rPr>
              <w:t xml:space="preserve">Број часова </w:t>
            </w:r>
            <w:r w:rsidRPr="00692C1D">
              <w:rPr>
                <w:b/>
                <w:sz w:val="22"/>
                <w:szCs w:val="22"/>
                <w:lang w:val="sr-Cyrl-CS"/>
              </w:rPr>
              <w:t>активне наставе</w:t>
            </w:r>
          </w:p>
        </w:tc>
        <w:tc>
          <w:tcPr>
            <w:tcW w:w="1789" w:type="dxa"/>
            <w:gridSpan w:val="2"/>
            <w:vMerge w:val="restart"/>
          </w:tcPr>
          <w:p w:rsidR="00815B13" w:rsidRPr="00692C1D" w:rsidRDefault="00815B13" w:rsidP="0081015E">
            <w:pPr>
              <w:rPr>
                <w:b/>
                <w:bCs/>
                <w:sz w:val="22"/>
                <w:szCs w:val="22"/>
                <w:lang w:val="ru-RU"/>
              </w:rPr>
            </w:pPr>
            <w:r w:rsidRPr="00692C1D">
              <w:rPr>
                <w:sz w:val="22"/>
                <w:szCs w:val="22"/>
              </w:rPr>
              <w:t>Остали часови:</w:t>
            </w:r>
          </w:p>
        </w:tc>
      </w:tr>
      <w:tr w:rsidR="00815B13" w:rsidRPr="00692C1D" w:rsidTr="00FD6EFB">
        <w:tc>
          <w:tcPr>
            <w:tcW w:w="2168" w:type="dxa"/>
          </w:tcPr>
          <w:p w:rsidR="00815B13" w:rsidRPr="00692C1D" w:rsidRDefault="00815B13" w:rsidP="0081015E">
            <w:pPr>
              <w:rPr>
                <w:bCs/>
                <w:sz w:val="22"/>
                <w:szCs w:val="22"/>
                <w:lang w:val="sr-Cyrl-CS"/>
              </w:rPr>
            </w:pPr>
            <w:r w:rsidRPr="00692C1D">
              <w:rPr>
                <w:bCs/>
                <w:sz w:val="22"/>
                <w:szCs w:val="22"/>
              </w:rPr>
              <w:t>Предавања:</w:t>
            </w:r>
            <w:r w:rsidRPr="00692C1D">
              <w:rPr>
                <w:bCs/>
                <w:sz w:val="22"/>
                <w:szCs w:val="22"/>
                <w:lang w:val="sr-Cyrl-CS"/>
              </w:rPr>
              <w:t xml:space="preserve"> </w:t>
            </w:r>
            <w:r w:rsidRPr="00692C1D">
              <w:rPr>
                <w:bCs/>
                <w:sz w:val="22"/>
                <w:szCs w:val="22"/>
              </w:rPr>
              <w:t>2</w:t>
            </w:r>
          </w:p>
        </w:tc>
        <w:tc>
          <w:tcPr>
            <w:tcW w:w="1568" w:type="dxa"/>
            <w:gridSpan w:val="2"/>
          </w:tcPr>
          <w:p w:rsidR="00815B13" w:rsidRPr="00096F69" w:rsidRDefault="00815B13" w:rsidP="0081015E">
            <w:pPr>
              <w:rPr>
                <w:bCs/>
                <w:sz w:val="22"/>
                <w:szCs w:val="22"/>
              </w:rPr>
            </w:pPr>
            <w:r w:rsidRPr="00692C1D">
              <w:rPr>
                <w:bCs/>
                <w:sz w:val="22"/>
                <w:szCs w:val="22"/>
              </w:rPr>
              <w:t>Вежбе:</w:t>
            </w:r>
            <w:r w:rsidRPr="00692C1D">
              <w:rPr>
                <w:bCs/>
                <w:sz w:val="22"/>
                <w:szCs w:val="22"/>
                <w:lang w:val="sr-Cyrl-CS"/>
              </w:rPr>
              <w:t xml:space="preserve"> </w:t>
            </w:r>
            <w:r>
              <w:rPr>
                <w:bCs/>
                <w:sz w:val="22"/>
                <w:szCs w:val="22"/>
              </w:rPr>
              <w:t>1</w:t>
            </w:r>
          </w:p>
        </w:tc>
        <w:tc>
          <w:tcPr>
            <w:tcW w:w="4080" w:type="dxa"/>
            <w:gridSpan w:val="2"/>
          </w:tcPr>
          <w:p w:rsidR="00815B13" w:rsidRPr="00692C1D" w:rsidRDefault="00815B13" w:rsidP="0081015E">
            <w:pPr>
              <w:rPr>
                <w:bCs/>
                <w:sz w:val="22"/>
                <w:szCs w:val="22"/>
              </w:rPr>
            </w:pPr>
            <w:r w:rsidRPr="00692C1D">
              <w:rPr>
                <w:bCs/>
                <w:sz w:val="22"/>
                <w:szCs w:val="22"/>
              </w:rPr>
              <w:t xml:space="preserve">Други облици наставе: </w:t>
            </w:r>
            <w:r w:rsidRPr="00692C1D">
              <w:rPr>
                <w:bCs/>
                <w:sz w:val="22"/>
                <w:szCs w:val="22"/>
                <w:lang w:val="sr-Cyrl-CS"/>
              </w:rPr>
              <w:t>1</w:t>
            </w:r>
          </w:p>
        </w:tc>
        <w:tc>
          <w:tcPr>
            <w:tcW w:w="1789" w:type="dxa"/>
            <w:gridSpan w:val="2"/>
            <w:vMerge/>
          </w:tcPr>
          <w:p w:rsidR="00815B13" w:rsidRPr="00692C1D" w:rsidRDefault="00815B13" w:rsidP="0081015E">
            <w:pPr>
              <w:rPr>
                <w:b/>
                <w:bCs/>
                <w:sz w:val="22"/>
                <w:szCs w:val="22"/>
              </w:rPr>
            </w:pPr>
          </w:p>
        </w:tc>
      </w:tr>
      <w:tr w:rsidR="00815B13" w:rsidRPr="00692C1D" w:rsidTr="00FD6EFB">
        <w:tc>
          <w:tcPr>
            <w:tcW w:w="9605" w:type="dxa"/>
            <w:gridSpan w:val="7"/>
          </w:tcPr>
          <w:p w:rsidR="00815B13" w:rsidRPr="00692C1D" w:rsidRDefault="00815B13" w:rsidP="0081015E">
            <w:pPr>
              <w:rPr>
                <w:b/>
                <w:bCs/>
                <w:sz w:val="22"/>
                <w:szCs w:val="22"/>
                <w:lang w:val="sr-Cyrl-CS"/>
              </w:rPr>
            </w:pPr>
            <w:r w:rsidRPr="00692C1D">
              <w:rPr>
                <w:b/>
                <w:bCs/>
                <w:sz w:val="22"/>
                <w:szCs w:val="22"/>
                <w:lang w:val="sr-Cyrl-CS"/>
              </w:rPr>
              <w:t>Методе извођења наставе</w:t>
            </w:r>
          </w:p>
          <w:p w:rsidR="00815B13" w:rsidRPr="00692C1D" w:rsidRDefault="00815B13" w:rsidP="0081015E">
            <w:pPr>
              <w:pStyle w:val="Default"/>
              <w:jc w:val="both"/>
              <w:rPr>
                <w:color w:val="auto"/>
                <w:sz w:val="22"/>
                <w:szCs w:val="22"/>
                <w:lang w:val="sr-Cyrl-CS"/>
              </w:rPr>
            </w:pPr>
            <w:r w:rsidRPr="00692C1D">
              <w:rPr>
                <w:color w:val="auto"/>
                <w:sz w:val="22"/>
                <w:szCs w:val="22"/>
                <w:lang w:val="sr-Cyrl-CS"/>
              </w:rPr>
              <w:t>Метода усменог излагања и дискусија. Р</w:t>
            </w:r>
            <w:r w:rsidRPr="00692C1D">
              <w:rPr>
                <w:iCs/>
                <w:sz w:val="22"/>
                <w:szCs w:val="22"/>
                <w:lang w:val="ru-RU"/>
              </w:rPr>
              <w:t>ачунске и рачунарске вежбе са демонстрацијом метода и техника представљених на предавањима</w:t>
            </w:r>
          </w:p>
        </w:tc>
      </w:tr>
      <w:tr w:rsidR="00815B13" w:rsidRPr="00692C1D" w:rsidTr="00FD6EFB">
        <w:tc>
          <w:tcPr>
            <w:tcW w:w="9605" w:type="dxa"/>
            <w:gridSpan w:val="7"/>
          </w:tcPr>
          <w:p w:rsidR="00815B13" w:rsidRPr="00692C1D" w:rsidRDefault="00815B13" w:rsidP="0081015E">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FD6EFB">
        <w:tc>
          <w:tcPr>
            <w:tcW w:w="3569" w:type="dxa"/>
            <w:gridSpan w:val="2"/>
          </w:tcPr>
          <w:p w:rsidR="00815B13" w:rsidRPr="00692C1D" w:rsidRDefault="00815B13" w:rsidP="0006412E">
            <w:pPr>
              <w:jc w:val="center"/>
              <w:rPr>
                <w:sz w:val="22"/>
                <w:szCs w:val="22"/>
                <w:lang w:val="sr-Cyrl-CS"/>
              </w:rPr>
            </w:pPr>
            <w:r w:rsidRPr="00692C1D">
              <w:rPr>
                <w:b/>
                <w:iCs/>
                <w:sz w:val="22"/>
                <w:szCs w:val="22"/>
                <w:lang w:val="sr-Cyrl-CS"/>
              </w:rPr>
              <w:t>Предиспитне обавезе</w:t>
            </w:r>
          </w:p>
        </w:tc>
        <w:tc>
          <w:tcPr>
            <w:tcW w:w="1338" w:type="dxa"/>
            <w:gridSpan w:val="2"/>
          </w:tcPr>
          <w:p w:rsidR="00815B13" w:rsidRPr="00692C1D" w:rsidRDefault="00815B13" w:rsidP="0006412E">
            <w:pPr>
              <w:jc w:val="center"/>
              <w:rPr>
                <w:b/>
                <w:bCs/>
                <w:sz w:val="22"/>
                <w:szCs w:val="22"/>
                <w:lang w:val="en-US"/>
              </w:rPr>
            </w:pPr>
            <w:r w:rsidRPr="00692C1D">
              <w:rPr>
                <w:b/>
                <w:bCs/>
                <w:sz w:val="22"/>
                <w:szCs w:val="22"/>
              </w:rPr>
              <w:t>П</w:t>
            </w:r>
            <w:r w:rsidRPr="00692C1D">
              <w:rPr>
                <w:b/>
                <w:bCs/>
                <w:sz w:val="22"/>
                <w:szCs w:val="22"/>
                <w:lang w:val="en-US"/>
              </w:rPr>
              <w:t>оена</w:t>
            </w:r>
          </w:p>
        </w:tc>
        <w:tc>
          <w:tcPr>
            <w:tcW w:w="3580" w:type="dxa"/>
            <w:gridSpan w:val="2"/>
          </w:tcPr>
          <w:p w:rsidR="00815B13" w:rsidRPr="00692C1D" w:rsidRDefault="00815B13" w:rsidP="0006412E">
            <w:pPr>
              <w:jc w:val="center"/>
              <w:rPr>
                <w:b/>
                <w:sz w:val="22"/>
                <w:szCs w:val="22"/>
                <w:lang w:val="en-US"/>
              </w:rPr>
            </w:pPr>
            <w:r w:rsidRPr="00692C1D">
              <w:rPr>
                <w:b/>
                <w:sz w:val="22"/>
                <w:szCs w:val="22"/>
                <w:lang w:val="en-US"/>
              </w:rPr>
              <w:t>Завршни испит</w:t>
            </w:r>
          </w:p>
        </w:tc>
        <w:tc>
          <w:tcPr>
            <w:tcW w:w="1118" w:type="dxa"/>
          </w:tcPr>
          <w:p w:rsidR="00815B13" w:rsidRPr="00692C1D" w:rsidRDefault="00815B13" w:rsidP="0006412E">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FD6EFB">
        <w:tc>
          <w:tcPr>
            <w:tcW w:w="3569" w:type="dxa"/>
            <w:gridSpan w:val="2"/>
          </w:tcPr>
          <w:p w:rsidR="00815B13" w:rsidRPr="00692C1D" w:rsidRDefault="00815B13" w:rsidP="0081015E">
            <w:pPr>
              <w:rPr>
                <w:i/>
                <w:iCs/>
                <w:sz w:val="22"/>
                <w:szCs w:val="22"/>
                <w:lang w:val="sr-Cyrl-CS"/>
              </w:rPr>
            </w:pPr>
            <w:r w:rsidRPr="00692C1D">
              <w:rPr>
                <w:sz w:val="22"/>
                <w:szCs w:val="22"/>
                <w:lang w:val="ru-RU"/>
              </w:rPr>
              <w:t>семинарски рад</w:t>
            </w:r>
          </w:p>
        </w:tc>
        <w:tc>
          <w:tcPr>
            <w:tcW w:w="1338" w:type="dxa"/>
            <w:gridSpan w:val="2"/>
          </w:tcPr>
          <w:p w:rsidR="00815B13" w:rsidRPr="00692C1D" w:rsidRDefault="00815B13" w:rsidP="0081015E">
            <w:pPr>
              <w:jc w:val="center"/>
              <w:rPr>
                <w:bCs/>
                <w:sz w:val="22"/>
                <w:szCs w:val="22"/>
                <w:lang w:val="sr-Cyrl-CS"/>
              </w:rPr>
            </w:pPr>
            <w:r w:rsidRPr="00692C1D">
              <w:rPr>
                <w:bCs/>
                <w:sz w:val="22"/>
                <w:szCs w:val="22"/>
                <w:lang w:val="sr-Cyrl-CS"/>
              </w:rPr>
              <w:t>50</w:t>
            </w:r>
          </w:p>
        </w:tc>
        <w:tc>
          <w:tcPr>
            <w:tcW w:w="3580" w:type="dxa"/>
            <w:gridSpan w:val="2"/>
          </w:tcPr>
          <w:p w:rsidR="00815B13" w:rsidRPr="00692C1D" w:rsidRDefault="00815B13" w:rsidP="0081015E">
            <w:pPr>
              <w:rPr>
                <w:i/>
                <w:iCs/>
                <w:sz w:val="22"/>
                <w:szCs w:val="22"/>
                <w:lang w:val="sr-Cyrl-CS"/>
              </w:rPr>
            </w:pPr>
            <w:r w:rsidRPr="00692C1D">
              <w:rPr>
                <w:sz w:val="22"/>
                <w:szCs w:val="22"/>
                <w:lang w:val="sr-Cyrl-CS"/>
              </w:rPr>
              <w:t>усмени испит</w:t>
            </w:r>
          </w:p>
        </w:tc>
        <w:tc>
          <w:tcPr>
            <w:tcW w:w="1118" w:type="dxa"/>
          </w:tcPr>
          <w:p w:rsidR="00815B13" w:rsidRPr="00692C1D" w:rsidRDefault="00815B13" w:rsidP="0081015E">
            <w:pPr>
              <w:jc w:val="center"/>
              <w:rPr>
                <w:bCs/>
                <w:sz w:val="22"/>
                <w:szCs w:val="22"/>
                <w:lang w:val="sr-Cyrl-CS"/>
              </w:rPr>
            </w:pPr>
            <w:r w:rsidRPr="00692C1D">
              <w:rPr>
                <w:bCs/>
                <w:sz w:val="22"/>
                <w:szCs w:val="22"/>
                <w:lang w:val="sr-Cyrl-CS"/>
              </w:rPr>
              <w:t>50</w:t>
            </w:r>
          </w:p>
        </w:tc>
      </w:tr>
    </w:tbl>
    <w:p w:rsidR="00815B13" w:rsidRPr="00692C1D" w:rsidRDefault="00815B13" w:rsidP="002F407E">
      <w:pPr>
        <w:rPr>
          <w:sz w:val="22"/>
          <w:szCs w:val="22"/>
        </w:rPr>
      </w:pPr>
    </w:p>
    <w:p w:rsidR="00FD6EFB" w:rsidRDefault="00FD6EFB" w:rsidP="00183B85">
      <w:pPr>
        <w:rPr>
          <w:bCs/>
          <w:sz w:val="22"/>
          <w:szCs w:val="22"/>
          <w:lang w:val="sr-Cyrl-CS"/>
        </w:rPr>
      </w:pPr>
      <w:r>
        <w:rPr>
          <w:bCs/>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464"/>
        <w:gridCol w:w="1245"/>
        <w:gridCol w:w="684"/>
        <w:gridCol w:w="2929"/>
        <w:gridCol w:w="354"/>
        <w:gridCol w:w="1261"/>
      </w:tblGrid>
      <w:tr w:rsidR="00FD6EFB" w:rsidRPr="00FD6EFB" w:rsidTr="00FD6EFB">
        <w:tc>
          <w:tcPr>
            <w:tcW w:w="9857" w:type="dxa"/>
            <w:gridSpan w:val="7"/>
          </w:tcPr>
          <w:p w:rsidR="00FD6EFB" w:rsidRPr="00692C1D" w:rsidRDefault="00FD6EFB" w:rsidP="00C16DCD">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 xml:space="preserve">/студијски програми: </w:t>
            </w:r>
            <w:r w:rsidRPr="00692C1D">
              <w:rPr>
                <w:bCs/>
                <w:sz w:val="22"/>
                <w:szCs w:val="22"/>
              </w:rPr>
              <w:t>Рачунарство у друштвеним наукама</w:t>
            </w:r>
          </w:p>
        </w:tc>
      </w:tr>
      <w:tr w:rsidR="00FD6EFB" w:rsidRPr="00FD6EFB" w:rsidTr="00FD6EFB">
        <w:tc>
          <w:tcPr>
            <w:tcW w:w="9857" w:type="dxa"/>
            <w:gridSpan w:val="7"/>
          </w:tcPr>
          <w:p w:rsidR="00FD6EFB" w:rsidRPr="00692C1D" w:rsidRDefault="00FD6EFB" w:rsidP="00C16DCD">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sr-Cyrl-CS"/>
              </w:rPr>
              <w:t>Мастер академске студије</w:t>
            </w:r>
          </w:p>
        </w:tc>
      </w:tr>
      <w:tr w:rsidR="00FD6EFB" w:rsidRPr="00FD6EFB" w:rsidTr="00FD6EFB">
        <w:tc>
          <w:tcPr>
            <w:tcW w:w="9857" w:type="dxa"/>
            <w:gridSpan w:val="7"/>
          </w:tcPr>
          <w:p w:rsidR="00FD6EFB" w:rsidRPr="00FD6EFB" w:rsidRDefault="00FD6EFB" w:rsidP="00C16DCD">
            <w:pPr>
              <w:rPr>
                <w:sz w:val="22"/>
                <w:szCs w:val="22"/>
              </w:rPr>
            </w:pPr>
            <w:r w:rsidRPr="00FD6EFB">
              <w:rPr>
                <w:b/>
                <w:bCs/>
                <w:sz w:val="22"/>
                <w:szCs w:val="22"/>
                <w:lang w:val="sr-Cyrl-CS"/>
              </w:rPr>
              <w:t xml:space="preserve">Назив предмета: Безбедност </w:t>
            </w:r>
            <w:r w:rsidRPr="00FD6EFB">
              <w:rPr>
                <w:b/>
                <w:bCs/>
                <w:sz w:val="22"/>
                <w:szCs w:val="22"/>
              </w:rPr>
              <w:t>на Интернету</w:t>
            </w:r>
          </w:p>
        </w:tc>
      </w:tr>
      <w:tr w:rsidR="00FD6EFB" w:rsidRPr="00FD6EFB" w:rsidTr="00FD6EFB">
        <w:tc>
          <w:tcPr>
            <w:tcW w:w="9857" w:type="dxa"/>
            <w:gridSpan w:val="7"/>
          </w:tcPr>
          <w:p w:rsidR="00FD6EFB" w:rsidRPr="00FD6EFB" w:rsidRDefault="00FD6EFB" w:rsidP="00C16DCD">
            <w:pPr>
              <w:rPr>
                <w:b/>
                <w:bCs/>
                <w:sz w:val="22"/>
                <w:szCs w:val="22"/>
                <w:lang w:val="sr-Cyrl-CS"/>
              </w:rPr>
            </w:pPr>
            <w:r w:rsidRPr="00FD6EFB">
              <w:rPr>
                <w:b/>
                <w:bCs/>
                <w:sz w:val="22"/>
                <w:szCs w:val="22"/>
                <w:lang w:val="sr-Cyrl-CS"/>
              </w:rPr>
              <w:t xml:space="preserve">Наставник: </w:t>
            </w:r>
            <w:r w:rsidRPr="00510605">
              <w:rPr>
                <w:bCs/>
                <w:sz w:val="22"/>
                <w:szCs w:val="22"/>
                <w:lang w:val="sr-Cyrl-CS"/>
              </w:rPr>
              <w:t>Горан П. Шимић</w:t>
            </w:r>
          </w:p>
        </w:tc>
      </w:tr>
      <w:tr w:rsidR="00FD6EFB" w:rsidRPr="00FD6EFB" w:rsidTr="00FD6EFB">
        <w:tc>
          <w:tcPr>
            <w:tcW w:w="9857" w:type="dxa"/>
            <w:gridSpan w:val="7"/>
          </w:tcPr>
          <w:p w:rsidR="00FD6EFB" w:rsidRPr="00FD6EFB" w:rsidRDefault="00FD6EFB" w:rsidP="00C16DCD">
            <w:pPr>
              <w:rPr>
                <w:sz w:val="22"/>
                <w:szCs w:val="22"/>
              </w:rPr>
            </w:pPr>
            <w:r w:rsidRPr="00FD6EFB">
              <w:rPr>
                <w:b/>
                <w:bCs/>
                <w:sz w:val="22"/>
                <w:szCs w:val="22"/>
                <w:lang w:val="sr-Cyrl-CS"/>
              </w:rPr>
              <w:t>Статус предмета</w:t>
            </w:r>
            <w:r w:rsidRPr="00FD6EFB">
              <w:rPr>
                <w:bCs/>
                <w:sz w:val="22"/>
                <w:szCs w:val="22"/>
                <w:lang w:val="sr-Cyrl-CS"/>
              </w:rPr>
              <w:t>: изборни</w:t>
            </w:r>
          </w:p>
        </w:tc>
      </w:tr>
      <w:tr w:rsidR="00FD6EFB" w:rsidRPr="00FD6EFB" w:rsidTr="00FD6EFB">
        <w:tc>
          <w:tcPr>
            <w:tcW w:w="9857" w:type="dxa"/>
            <w:gridSpan w:val="7"/>
          </w:tcPr>
          <w:p w:rsidR="00FD6EFB" w:rsidRPr="00FD6EFB" w:rsidRDefault="00FD6EFB" w:rsidP="00C16DCD">
            <w:pPr>
              <w:rPr>
                <w:sz w:val="22"/>
                <w:szCs w:val="22"/>
                <w:lang w:val="sr-Cyrl-CS"/>
              </w:rPr>
            </w:pPr>
            <w:r w:rsidRPr="00FD6EFB">
              <w:rPr>
                <w:b/>
                <w:bCs/>
                <w:sz w:val="22"/>
                <w:szCs w:val="22"/>
                <w:lang w:val="sr-Cyrl-CS"/>
              </w:rPr>
              <w:t>Број ЕСПБ</w:t>
            </w:r>
            <w:r w:rsidRPr="00FD6EFB">
              <w:rPr>
                <w:bCs/>
                <w:sz w:val="22"/>
                <w:szCs w:val="22"/>
              </w:rPr>
              <w:t>:</w:t>
            </w:r>
            <w:r>
              <w:rPr>
                <w:bCs/>
                <w:sz w:val="22"/>
                <w:szCs w:val="22"/>
              </w:rPr>
              <w:t xml:space="preserve"> </w:t>
            </w:r>
            <w:r w:rsidRPr="00FD6EFB">
              <w:rPr>
                <w:bCs/>
                <w:sz w:val="22"/>
                <w:szCs w:val="22"/>
                <w:lang w:val="sr-Cyrl-CS"/>
              </w:rPr>
              <w:t>6</w:t>
            </w:r>
          </w:p>
        </w:tc>
      </w:tr>
      <w:tr w:rsidR="00FD6EFB" w:rsidRPr="00FD6EFB" w:rsidTr="00FD6EFB">
        <w:tc>
          <w:tcPr>
            <w:tcW w:w="9857" w:type="dxa"/>
            <w:gridSpan w:val="7"/>
          </w:tcPr>
          <w:p w:rsidR="00FD6EFB" w:rsidRPr="00FD6EFB" w:rsidRDefault="00FD6EFB" w:rsidP="00C16DCD">
            <w:pPr>
              <w:rPr>
                <w:b/>
                <w:sz w:val="22"/>
                <w:szCs w:val="22"/>
                <w:lang w:val="sr-Cyrl-CS"/>
              </w:rPr>
            </w:pPr>
            <w:r w:rsidRPr="00FD6EFB">
              <w:rPr>
                <w:b/>
                <w:bCs/>
                <w:sz w:val="22"/>
                <w:szCs w:val="22"/>
                <w:lang w:val="sr-Cyrl-CS"/>
              </w:rPr>
              <w:t>Услов</w:t>
            </w:r>
            <w:r w:rsidRPr="00FD6EFB">
              <w:rPr>
                <w:b/>
                <w:bCs/>
                <w:sz w:val="22"/>
                <w:szCs w:val="22"/>
              </w:rPr>
              <w:t xml:space="preserve">: </w:t>
            </w:r>
          </w:p>
        </w:tc>
      </w:tr>
      <w:tr w:rsidR="00FD6EFB" w:rsidRPr="00FD6EFB" w:rsidTr="00FD6EFB">
        <w:tc>
          <w:tcPr>
            <w:tcW w:w="9857" w:type="dxa"/>
            <w:gridSpan w:val="7"/>
          </w:tcPr>
          <w:p w:rsidR="00FD6EFB" w:rsidRPr="00FD6EFB" w:rsidRDefault="00FD6EFB" w:rsidP="00C16DCD">
            <w:pPr>
              <w:rPr>
                <w:b/>
                <w:bCs/>
                <w:sz w:val="22"/>
                <w:szCs w:val="22"/>
                <w:lang w:val="sr-Cyrl-CS"/>
              </w:rPr>
            </w:pPr>
            <w:r w:rsidRPr="00FD6EFB">
              <w:rPr>
                <w:b/>
                <w:bCs/>
                <w:sz w:val="22"/>
                <w:szCs w:val="22"/>
                <w:lang w:val="sr-Cyrl-CS"/>
              </w:rPr>
              <w:t>Циљ предмета</w:t>
            </w:r>
          </w:p>
          <w:p w:rsidR="00FD6EFB" w:rsidRPr="00FD6EFB" w:rsidRDefault="00FD6EFB" w:rsidP="00C16DCD">
            <w:pPr>
              <w:rPr>
                <w:bCs/>
                <w:sz w:val="22"/>
                <w:szCs w:val="22"/>
                <w:lang w:val="sr-Cyrl-CS"/>
              </w:rPr>
            </w:pPr>
            <w:r w:rsidRPr="00FD6EFB">
              <w:rPr>
                <w:bCs/>
                <w:sz w:val="22"/>
                <w:szCs w:val="22"/>
                <w:lang w:val="sr-Cyrl-CS"/>
              </w:rPr>
              <w:t xml:space="preserve">Упознавање студената са изворима угрожавања безбедности и методама заштите </w:t>
            </w:r>
          </w:p>
          <w:p w:rsidR="00FD6EFB" w:rsidRPr="00FD6EFB" w:rsidRDefault="00FD6EFB" w:rsidP="00C16DCD">
            <w:pPr>
              <w:rPr>
                <w:b/>
                <w:bCs/>
                <w:sz w:val="22"/>
                <w:szCs w:val="22"/>
                <w:lang w:val="sr-Cyrl-CS"/>
              </w:rPr>
            </w:pPr>
            <w:r w:rsidRPr="00FD6EFB">
              <w:rPr>
                <w:bCs/>
                <w:sz w:val="22"/>
                <w:szCs w:val="22"/>
              </w:rPr>
              <w:t>на Интернету</w:t>
            </w:r>
            <w:r w:rsidRPr="00FD6EFB">
              <w:rPr>
                <w:bCs/>
                <w:sz w:val="22"/>
                <w:szCs w:val="22"/>
                <w:lang w:val="sr-Cyrl-CS"/>
              </w:rPr>
              <w:t>, као и важећом законском регулативном и стандардима у овој области.</w:t>
            </w:r>
          </w:p>
        </w:tc>
      </w:tr>
      <w:tr w:rsidR="00FD6EFB" w:rsidRPr="00FD6EFB" w:rsidTr="00FD6EFB">
        <w:tc>
          <w:tcPr>
            <w:tcW w:w="9857" w:type="dxa"/>
            <w:gridSpan w:val="7"/>
          </w:tcPr>
          <w:p w:rsidR="00FD6EFB" w:rsidRPr="00FD6EFB" w:rsidRDefault="00FD6EFB" w:rsidP="00C16DCD">
            <w:pPr>
              <w:rPr>
                <w:b/>
                <w:bCs/>
                <w:sz w:val="22"/>
                <w:szCs w:val="22"/>
                <w:lang w:val="sr-Cyrl-CS"/>
              </w:rPr>
            </w:pPr>
            <w:r w:rsidRPr="00FD6EFB">
              <w:rPr>
                <w:b/>
                <w:bCs/>
                <w:sz w:val="22"/>
                <w:szCs w:val="22"/>
                <w:lang w:val="sr-Cyrl-CS"/>
              </w:rPr>
              <w:t xml:space="preserve">Исход предмета </w:t>
            </w:r>
          </w:p>
          <w:p w:rsidR="00FD6EFB" w:rsidRPr="00FD6EFB" w:rsidRDefault="00FD6EFB" w:rsidP="00C16DCD">
            <w:pPr>
              <w:rPr>
                <w:sz w:val="22"/>
                <w:szCs w:val="22"/>
                <w:lang w:val="sr-Cyrl-CS"/>
              </w:rPr>
            </w:pPr>
            <w:r w:rsidRPr="00FD6EFB">
              <w:rPr>
                <w:bCs/>
                <w:sz w:val="22"/>
                <w:szCs w:val="22"/>
                <w:lang w:val="sr-Cyrl-CS"/>
              </w:rPr>
              <w:t xml:space="preserve">Усвајање основних теоријских знања из области безбедности на Интернету, као и могућност практичне  примене безбедносних  механизама заштите. </w:t>
            </w:r>
          </w:p>
        </w:tc>
      </w:tr>
      <w:tr w:rsidR="00FD6EFB" w:rsidRPr="00FD6EFB" w:rsidTr="00FD6EFB">
        <w:tc>
          <w:tcPr>
            <w:tcW w:w="9857" w:type="dxa"/>
            <w:gridSpan w:val="7"/>
          </w:tcPr>
          <w:p w:rsidR="00FD6EFB" w:rsidRPr="00FD6EFB" w:rsidRDefault="00FD6EFB" w:rsidP="00C16DCD">
            <w:pPr>
              <w:rPr>
                <w:b/>
                <w:bCs/>
                <w:sz w:val="22"/>
                <w:szCs w:val="22"/>
                <w:lang w:val="ru-RU"/>
              </w:rPr>
            </w:pPr>
            <w:r w:rsidRPr="00FD6EFB">
              <w:rPr>
                <w:b/>
                <w:bCs/>
                <w:sz w:val="22"/>
                <w:szCs w:val="22"/>
                <w:lang w:val="sr-Cyrl-CS"/>
              </w:rPr>
              <w:t>Садржај предмета</w:t>
            </w:r>
          </w:p>
          <w:p w:rsidR="00FD6EFB" w:rsidRPr="00FD6EFB" w:rsidRDefault="00FD6EFB" w:rsidP="00C16DCD">
            <w:pPr>
              <w:rPr>
                <w:i/>
                <w:iCs/>
                <w:sz w:val="22"/>
                <w:szCs w:val="22"/>
                <w:lang w:val="sr-Cyrl-CS"/>
              </w:rPr>
            </w:pPr>
            <w:r w:rsidRPr="00FD6EFB">
              <w:rPr>
                <w:i/>
                <w:iCs/>
                <w:sz w:val="22"/>
                <w:szCs w:val="22"/>
                <w:lang w:val="sr-Cyrl-CS"/>
              </w:rPr>
              <w:t>Теоријска настава</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rPr>
              <w:t>Уводно предавање</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Управљање безбедношћу информација</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Интеракције на Интернету</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 xml:space="preserve">Напади и рањивост рачунарских система; </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Сајбер криминал</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Електронско насиље</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Анализа социјалних мрежа</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Етички, регулаторни и социјални аспекти</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iCs/>
                <w:lang w:val="sr-Cyrl-CS"/>
              </w:rPr>
            </w:pPr>
            <w:r w:rsidRPr="00FD6EFB">
              <w:rPr>
                <w:rFonts w:ascii="Times New Roman" w:hAnsi="Times New Roman" w:cs="Times New Roman"/>
                <w:iCs/>
                <w:lang w:val="sr-Cyrl-CS"/>
              </w:rPr>
              <w:t>Стандарди за безбедност информација</w:t>
            </w:r>
          </w:p>
          <w:p w:rsidR="00FD6EFB" w:rsidRPr="00FD6EFB" w:rsidRDefault="00FD6EFB" w:rsidP="004C7362">
            <w:pPr>
              <w:pStyle w:val="ListParagraph"/>
              <w:widowControl w:val="0"/>
              <w:numPr>
                <w:ilvl w:val="0"/>
                <w:numId w:val="42"/>
              </w:numPr>
              <w:autoSpaceDE w:val="0"/>
              <w:autoSpaceDN w:val="0"/>
              <w:adjustRightInd w:val="0"/>
              <w:spacing w:before="0" w:after="0"/>
              <w:contextualSpacing/>
              <w:rPr>
                <w:rFonts w:ascii="Times New Roman" w:hAnsi="Times New Roman" w:cs="Times New Roman"/>
                <w:lang w:val="ru-RU"/>
              </w:rPr>
            </w:pPr>
            <w:r w:rsidRPr="00FD6EFB">
              <w:rPr>
                <w:rFonts w:ascii="Times New Roman" w:hAnsi="Times New Roman" w:cs="Times New Roman"/>
                <w:iCs/>
                <w:lang w:val="sr-Cyrl-CS"/>
              </w:rPr>
              <w:t>Заштита рачунарсих система</w:t>
            </w:r>
          </w:p>
        </w:tc>
      </w:tr>
      <w:tr w:rsidR="00FD6EFB" w:rsidRPr="00FD6EFB" w:rsidTr="00FD6EFB">
        <w:tc>
          <w:tcPr>
            <w:tcW w:w="9857" w:type="dxa"/>
            <w:gridSpan w:val="7"/>
          </w:tcPr>
          <w:p w:rsidR="00FD6EFB" w:rsidRPr="00FD6EFB" w:rsidRDefault="00FD6EFB" w:rsidP="00C16DCD">
            <w:pPr>
              <w:rPr>
                <w:b/>
                <w:bCs/>
                <w:sz w:val="22"/>
                <w:szCs w:val="22"/>
                <w:lang w:val="sr-Cyrl-CS"/>
              </w:rPr>
            </w:pPr>
            <w:r w:rsidRPr="00FD6EFB">
              <w:rPr>
                <w:b/>
                <w:bCs/>
                <w:sz w:val="22"/>
                <w:szCs w:val="22"/>
                <w:lang w:val="sr-Cyrl-CS"/>
              </w:rPr>
              <w:t xml:space="preserve">Литература </w:t>
            </w:r>
          </w:p>
          <w:p w:rsidR="00FD6EFB" w:rsidRPr="00FD6EFB" w:rsidRDefault="00FD6EFB" w:rsidP="004C7362">
            <w:pPr>
              <w:pStyle w:val="ListParagraph"/>
              <w:widowControl w:val="0"/>
              <w:numPr>
                <w:ilvl w:val="0"/>
                <w:numId w:val="43"/>
              </w:numPr>
              <w:autoSpaceDE w:val="0"/>
              <w:autoSpaceDN w:val="0"/>
              <w:adjustRightInd w:val="0"/>
              <w:spacing w:before="0" w:after="0"/>
              <w:contextualSpacing/>
              <w:rPr>
                <w:rFonts w:ascii="Times New Roman" w:hAnsi="Times New Roman" w:cs="Times New Roman"/>
                <w:lang w:val="sr-Cyrl-CS"/>
              </w:rPr>
            </w:pPr>
            <w:r w:rsidRPr="00FD6EFB">
              <w:rPr>
                <w:rFonts w:ascii="Times New Roman" w:hAnsi="Times New Roman" w:cs="Times New Roman"/>
                <w:lang w:val="sr-Cyrl-CS"/>
              </w:rPr>
              <w:t xml:space="preserve">Ана Ковачевић: Безбедност информација, Факултет безбедности, 2014 (ауторизоване скрипте). </w:t>
            </w:r>
          </w:p>
          <w:p w:rsidR="00FD6EFB" w:rsidRPr="00487A17" w:rsidRDefault="00FD6EFB" w:rsidP="004C7362">
            <w:pPr>
              <w:pStyle w:val="ListParagraph"/>
              <w:widowControl w:val="0"/>
              <w:numPr>
                <w:ilvl w:val="0"/>
                <w:numId w:val="43"/>
              </w:numPr>
              <w:autoSpaceDE w:val="0"/>
              <w:autoSpaceDN w:val="0"/>
              <w:adjustRightInd w:val="0"/>
              <w:spacing w:before="0" w:after="0"/>
              <w:contextualSpacing/>
              <w:rPr>
                <w:rFonts w:ascii="Times New Roman" w:hAnsi="Times New Roman" w:cs="Times New Roman"/>
                <w:lang w:val="sr-Cyrl-CS"/>
              </w:rPr>
            </w:pPr>
            <w:r w:rsidRPr="00FD6EFB">
              <w:rPr>
                <w:rFonts w:ascii="Times New Roman" w:hAnsi="Times New Roman" w:cs="Times New Roman"/>
                <w:lang w:val="sr-Cyrl-CS"/>
              </w:rPr>
              <w:t>Драган Плескоњић, Немања Мачек, Борислав Ђорђевић и Марко Царић</w:t>
            </w:r>
            <w:r w:rsidRPr="00FD6EFB">
              <w:rPr>
                <w:rFonts w:ascii="Times New Roman" w:hAnsi="Times New Roman" w:cs="Times New Roman"/>
                <w:i/>
                <w:lang w:val="sr-Cyrl-CS"/>
              </w:rPr>
              <w:t xml:space="preserve">, </w:t>
            </w:r>
            <w:r w:rsidRPr="00487A17">
              <w:rPr>
                <w:rFonts w:ascii="Times New Roman" w:hAnsi="Times New Roman" w:cs="Times New Roman"/>
                <w:lang w:val="sr-Cyrl-CS"/>
              </w:rPr>
              <w:t xml:space="preserve"> </w:t>
            </w:r>
            <w:r w:rsidRPr="00487A17">
              <w:rPr>
                <w:rFonts w:ascii="Times New Roman" w:hAnsi="Times New Roman" w:cs="Times New Roman"/>
                <w:i/>
                <w:lang w:val="sr-Cyrl-CS"/>
              </w:rPr>
              <w:t>Сигурност рачунарских система и мрежа</w:t>
            </w:r>
            <w:r w:rsidRPr="00487A17">
              <w:rPr>
                <w:rFonts w:ascii="Times New Roman" w:hAnsi="Times New Roman" w:cs="Times New Roman"/>
                <w:lang w:val="sr-Cyrl-CS"/>
              </w:rPr>
              <w:t>, Микрокњига 2007</w:t>
            </w:r>
          </w:p>
          <w:p w:rsidR="00FD6EFB" w:rsidRPr="00FD6EFB" w:rsidRDefault="00FD6EFB" w:rsidP="004C7362">
            <w:pPr>
              <w:pStyle w:val="ListParagraph"/>
              <w:widowControl w:val="0"/>
              <w:numPr>
                <w:ilvl w:val="0"/>
                <w:numId w:val="43"/>
              </w:numPr>
              <w:autoSpaceDE w:val="0"/>
              <w:autoSpaceDN w:val="0"/>
              <w:adjustRightInd w:val="0"/>
              <w:spacing w:before="0" w:after="0"/>
              <w:contextualSpacing/>
              <w:rPr>
                <w:rFonts w:ascii="Times New Roman" w:hAnsi="Times New Roman" w:cs="Times New Roman"/>
              </w:rPr>
            </w:pPr>
            <w:r w:rsidRPr="00FD6EFB">
              <w:rPr>
                <w:rFonts w:ascii="Times New Roman" w:hAnsi="Times New Roman" w:cs="Times New Roman"/>
              </w:rPr>
              <w:t>Keith Darrell (2013), Issues in Internet Law: Society, Technology, and the Law, 8th Edition, Amber Book Company</w:t>
            </w:r>
          </w:p>
          <w:p w:rsidR="00FD6EFB" w:rsidRPr="00FD6EFB" w:rsidRDefault="00FD6EFB" w:rsidP="004C7362">
            <w:pPr>
              <w:pStyle w:val="ListParagraph"/>
              <w:widowControl w:val="0"/>
              <w:numPr>
                <w:ilvl w:val="0"/>
                <w:numId w:val="43"/>
              </w:numPr>
              <w:autoSpaceDE w:val="0"/>
              <w:autoSpaceDN w:val="0"/>
              <w:adjustRightInd w:val="0"/>
              <w:spacing w:before="0" w:after="0"/>
              <w:contextualSpacing/>
              <w:rPr>
                <w:rFonts w:ascii="Times New Roman" w:hAnsi="Times New Roman" w:cs="Times New Roman"/>
              </w:rPr>
            </w:pPr>
            <w:r w:rsidRPr="00FD6EFB">
              <w:rPr>
                <w:rFonts w:ascii="Times New Roman" w:hAnsi="Times New Roman" w:cs="Times New Roman"/>
              </w:rPr>
              <w:t>SRPS ISO/IEC 27001:2011</w:t>
            </w:r>
          </w:p>
          <w:p w:rsidR="00FD6EFB" w:rsidRPr="00FD6EFB" w:rsidRDefault="00FD6EFB" w:rsidP="004C7362">
            <w:pPr>
              <w:pStyle w:val="ListParagraph"/>
              <w:widowControl w:val="0"/>
              <w:numPr>
                <w:ilvl w:val="0"/>
                <w:numId w:val="43"/>
              </w:numPr>
              <w:autoSpaceDE w:val="0"/>
              <w:autoSpaceDN w:val="0"/>
              <w:adjustRightInd w:val="0"/>
              <w:spacing w:before="0" w:after="0"/>
              <w:contextualSpacing/>
              <w:rPr>
                <w:rFonts w:ascii="Times New Roman" w:hAnsi="Times New Roman" w:cs="Times New Roman"/>
              </w:rPr>
            </w:pPr>
            <w:r w:rsidRPr="00FD6EFB">
              <w:rPr>
                <w:rFonts w:ascii="Times New Roman" w:hAnsi="Times New Roman" w:cs="Times New Roman"/>
              </w:rPr>
              <w:t>SRPS ISO/IEC 2700</w:t>
            </w:r>
            <w:r w:rsidRPr="00FD6EFB">
              <w:rPr>
                <w:rFonts w:ascii="Times New Roman" w:hAnsi="Times New Roman" w:cs="Times New Roman"/>
                <w:lang w:val="sr-Cyrl-CS"/>
              </w:rPr>
              <w:t>2</w:t>
            </w:r>
            <w:r w:rsidRPr="00FD6EFB">
              <w:rPr>
                <w:rFonts w:ascii="Times New Roman" w:hAnsi="Times New Roman" w:cs="Times New Roman"/>
              </w:rPr>
              <w:t>:2012</w:t>
            </w:r>
          </w:p>
        </w:tc>
      </w:tr>
      <w:tr w:rsidR="00FD6EFB" w:rsidRPr="00FD6EFB" w:rsidTr="00FD6EFB">
        <w:tc>
          <w:tcPr>
            <w:tcW w:w="8242" w:type="dxa"/>
            <w:gridSpan w:val="5"/>
          </w:tcPr>
          <w:p w:rsidR="00FD6EFB" w:rsidRPr="00FD6EFB" w:rsidRDefault="00FD6EFB" w:rsidP="00C16DCD">
            <w:pPr>
              <w:rPr>
                <w:b/>
                <w:bCs/>
                <w:sz w:val="22"/>
                <w:szCs w:val="22"/>
                <w:lang w:val="en-US"/>
              </w:rPr>
            </w:pPr>
            <w:r w:rsidRPr="00FD6EFB">
              <w:rPr>
                <w:b/>
                <w:bCs/>
                <w:sz w:val="22"/>
                <w:szCs w:val="22"/>
                <w:lang w:val="sr-Cyrl-CS"/>
              </w:rPr>
              <w:t xml:space="preserve">Број часова </w:t>
            </w:r>
            <w:r w:rsidRPr="00FD6EFB">
              <w:rPr>
                <w:b/>
                <w:sz w:val="22"/>
                <w:szCs w:val="22"/>
                <w:lang w:val="sr-Cyrl-CS"/>
              </w:rPr>
              <w:t xml:space="preserve"> активне наставе</w:t>
            </w:r>
          </w:p>
        </w:tc>
        <w:tc>
          <w:tcPr>
            <w:tcW w:w="1615" w:type="dxa"/>
            <w:gridSpan w:val="2"/>
            <w:vMerge w:val="restart"/>
          </w:tcPr>
          <w:p w:rsidR="00FD6EFB" w:rsidRPr="00FD6EFB" w:rsidRDefault="00FD6EFB" w:rsidP="00C16DCD">
            <w:pPr>
              <w:rPr>
                <w:b/>
                <w:bCs/>
                <w:sz w:val="22"/>
                <w:szCs w:val="22"/>
                <w:lang w:val="ru-RU"/>
              </w:rPr>
            </w:pPr>
            <w:r w:rsidRPr="00FD6EFB">
              <w:rPr>
                <w:sz w:val="22"/>
                <w:szCs w:val="22"/>
                <w:lang w:val="en-US"/>
              </w:rPr>
              <w:t>Остали часови</w:t>
            </w:r>
          </w:p>
        </w:tc>
      </w:tr>
      <w:tr w:rsidR="00FD6EFB" w:rsidRPr="00FD6EFB" w:rsidTr="00FD6EFB">
        <w:tc>
          <w:tcPr>
            <w:tcW w:w="1920" w:type="dxa"/>
          </w:tcPr>
          <w:p w:rsidR="00FD6EFB" w:rsidRPr="00FD6EFB" w:rsidRDefault="00FD6EFB" w:rsidP="00C16DCD">
            <w:pPr>
              <w:rPr>
                <w:bCs/>
                <w:sz w:val="22"/>
                <w:szCs w:val="22"/>
              </w:rPr>
            </w:pPr>
            <w:r w:rsidRPr="00FD6EFB">
              <w:rPr>
                <w:bCs/>
                <w:sz w:val="22"/>
                <w:szCs w:val="22"/>
                <w:lang w:val="en-US"/>
              </w:rPr>
              <w:t>Предавања:</w:t>
            </w:r>
            <w:r w:rsidRPr="00FD6EFB">
              <w:rPr>
                <w:bCs/>
                <w:sz w:val="22"/>
                <w:szCs w:val="22"/>
              </w:rPr>
              <w:t>2</w:t>
            </w:r>
          </w:p>
        </w:tc>
        <w:tc>
          <w:tcPr>
            <w:tcW w:w="2709" w:type="dxa"/>
            <w:gridSpan w:val="2"/>
          </w:tcPr>
          <w:p w:rsidR="00FD6EFB" w:rsidRPr="00FD6EFB" w:rsidRDefault="00FD6EFB" w:rsidP="00C16DCD">
            <w:pPr>
              <w:rPr>
                <w:bCs/>
                <w:sz w:val="22"/>
                <w:szCs w:val="22"/>
              </w:rPr>
            </w:pPr>
            <w:r w:rsidRPr="00FD6EFB">
              <w:rPr>
                <w:bCs/>
                <w:sz w:val="22"/>
                <w:szCs w:val="22"/>
                <w:lang w:val="en-US"/>
              </w:rPr>
              <w:t>Вежбе:</w:t>
            </w:r>
            <w:r w:rsidRPr="00FD6EFB">
              <w:rPr>
                <w:bCs/>
                <w:sz w:val="22"/>
                <w:szCs w:val="22"/>
              </w:rPr>
              <w:t>1</w:t>
            </w:r>
          </w:p>
        </w:tc>
        <w:tc>
          <w:tcPr>
            <w:tcW w:w="3613" w:type="dxa"/>
            <w:gridSpan w:val="2"/>
          </w:tcPr>
          <w:p w:rsidR="00FD6EFB" w:rsidRPr="00FD6EFB" w:rsidRDefault="00FD6EFB" w:rsidP="00C16DCD">
            <w:pPr>
              <w:rPr>
                <w:bCs/>
                <w:sz w:val="22"/>
                <w:szCs w:val="22"/>
              </w:rPr>
            </w:pPr>
            <w:r w:rsidRPr="00FD6EFB">
              <w:rPr>
                <w:bCs/>
                <w:sz w:val="22"/>
                <w:szCs w:val="22"/>
                <w:lang w:val="en-US"/>
              </w:rPr>
              <w:t>Други облици наставе:</w:t>
            </w:r>
            <w:r w:rsidRPr="00FD6EFB">
              <w:rPr>
                <w:bCs/>
                <w:sz w:val="22"/>
                <w:szCs w:val="22"/>
              </w:rPr>
              <w:t>1</w:t>
            </w:r>
          </w:p>
        </w:tc>
        <w:tc>
          <w:tcPr>
            <w:tcW w:w="1615" w:type="dxa"/>
            <w:gridSpan w:val="2"/>
            <w:vMerge/>
          </w:tcPr>
          <w:p w:rsidR="00FD6EFB" w:rsidRPr="00FD6EFB" w:rsidRDefault="00FD6EFB" w:rsidP="00C16DCD">
            <w:pPr>
              <w:rPr>
                <w:b/>
                <w:bCs/>
                <w:sz w:val="22"/>
                <w:szCs w:val="22"/>
                <w:lang w:val="en-US"/>
              </w:rPr>
            </w:pPr>
          </w:p>
        </w:tc>
      </w:tr>
      <w:tr w:rsidR="00FD6EFB" w:rsidRPr="00FD6EFB" w:rsidTr="00FD6EFB">
        <w:tc>
          <w:tcPr>
            <w:tcW w:w="9857" w:type="dxa"/>
            <w:gridSpan w:val="7"/>
          </w:tcPr>
          <w:p w:rsidR="00FD6EFB" w:rsidRPr="00FD6EFB" w:rsidRDefault="00FD6EFB" w:rsidP="00C16DCD">
            <w:pPr>
              <w:rPr>
                <w:b/>
                <w:bCs/>
                <w:sz w:val="22"/>
                <w:szCs w:val="22"/>
                <w:lang w:val="sr-Cyrl-CS"/>
              </w:rPr>
            </w:pPr>
            <w:r w:rsidRPr="00FD6EFB">
              <w:rPr>
                <w:b/>
                <w:bCs/>
                <w:sz w:val="22"/>
                <w:szCs w:val="22"/>
                <w:lang w:val="sr-Cyrl-CS"/>
              </w:rPr>
              <w:t>Методе извођења наставе</w:t>
            </w:r>
          </w:p>
          <w:p w:rsidR="00FD6EFB" w:rsidRPr="00FD6EFB" w:rsidRDefault="00FD6EFB" w:rsidP="00C16DCD">
            <w:pPr>
              <w:rPr>
                <w:sz w:val="22"/>
                <w:szCs w:val="22"/>
                <w:lang w:val="sr-Cyrl-CS"/>
              </w:rPr>
            </w:pPr>
            <w:r w:rsidRPr="00FD6EFB">
              <w:rPr>
                <w:sz w:val="22"/>
                <w:szCs w:val="22"/>
                <w:lang w:val="sr-Cyrl-CS"/>
              </w:rPr>
              <w:t>Теоријска настава</w:t>
            </w:r>
            <w:r w:rsidRPr="00FD6EFB">
              <w:rPr>
                <w:sz w:val="22"/>
                <w:szCs w:val="22"/>
              </w:rPr>
              <w:t xml:space="preserve">, </w:t>
            </w:r>
            <w:r w:rsidRPr="00FD6EFB">
              <w:rPr>
                <w:sz w:val="22"/>
                <w:szCs w:val="22"/>
                <w:lang w:val="sr-Cyrl-CS"/>
              </w:rPr>
              <w:t xml:space="preserve">консултације, испит. </w:t>
            </w:r>
          </w:p>
        </w:tc>
      </w:tr>
      <w:tr w:rsidR="00FD6EFB" w:rsidRPr="00FD6EFB" w:rsidTr="00FD6EFB">
        <w:tc>
          <w:tcPr>
            <w:tcW w:w="9857" w:type="dxa"/>
            <w:gridSpan w:val="7"/>
          </w:tcPr>
          <w:p w:rsidR="00FD6EFB" w:rsidRPr="00FD6EFB" w:rsidRDefault="00FD6EFB" w:rsidP="00C16DCD">
            <w:pPr>
              <w:jc w:val="center"/>
              <w:rPr>
                <w:b/>
                <w:bCs/>
                <w:sz w:val="22"/>
                <w:szCs w:val="22"/>
                <w:lang w:val="ru-RU"/>
              </w:rPr>
            </w:pPr>
            <w:r w:rsidRPr="00FD6EFB">
              <w:rPr>
                <w:b/>
                <w:bCs/>
                <w:sz w:val="22"/>
                <w:szCs w:val="22"/>
                <w:lang w:val="sr-Cyrl-CS"/>
              </w:rPr>
              <w:t>Оцена  знања (максимални број поена 100)</w:t>
            </w:r>
          </w:p>
        </w:tc>
      </w:tr>
      <w:tr w:rsidR="00FD6EFB" w:rsidRPr="00FD6EFB" w:rsidTr="00FD6EFB">
        <w:tc>
          <w:tcPr>
            <w:tcW w:w="3384" w:type="dxa"/>
            <w:gridSpan w:val="2"/>
          </w:tcPr>
          <w:p w:rsidR="00FD6EFB" w:rsidRPr="00FD6EFB" w:rsidRDefault="00FD6EFB" w:rsidP="00C16DCD">
            <w:pPr>
              <w:jc w:val="center"/>
              <w:rPr>
                <w:b/>
                <w:sz w:val="22"/>
                <w:szCs w:val="22"/>
                <w:lang w:val="sr-Cyrl-CS"/>
              </w:rPr>
            </w:pPr>
            <w:r w:rsidRPr="00FD6EFB">
              <w:rPr>
                <w:b/>
                <w:iCs/>
                <w:sz w:val="22"/>
                <w:szCs w:val="22"/>
                <w:lang w:val="sr-Cyrl-CS"/>
              </w:rPr>
              <w:t>Предиспитне обавезе</w:t>
            </w:r>
          </w:p>
        </w:tc>
        <w:tc>
          <w:tcPr>
            <w:tcW w:w="1929" w:type="dxa"/>
            <w:gridSpan w:val="2"/>
          </w:tcPr>
          <w:p w:rsidR="00FD6EFB" w:rsidRPr="00FD6EFB" w:rsidRDefault="00FD6EFB" w:rsidP="00C16DCD">
            <w:pPr>
              <w:jc w:val="center"/>
              <w:rPr>
                <w:b/>
                <w:bCs/>
                <w:sz w:val="22"/>
                <w:szCs w:val="22"/>
                <w:lang w:val="en-US"/>
              </w:rPr>
            </w:pPr>
            <w:r w:rsidRPr="00FD6EFB">
              <w:rPr>
                <w:b/>
                <w:bCs/>
                <w:sz w:val="22"/>
                <w:szCs w:val="22"/>
              </w:rPr>
              <w:t>П</w:t>
            </w:r>
            <w:r w:rsidRPr="00FD6EFB">
              <w:rPr>
                <w:b/>
                <w:bCs/>
                <w:sz w:val="22"/>
                <w:szCs w:val="22"/>
                <w:lang w:val="en-US"/>
              </w:rPr>
              <w:t>оена</w:t>
            </w:r>
          </w:p>
        </w:tc>
        <w:tc>
          <w:tcPr>
            <w:tcW w:w="3283" w:type="dxa"/>
            <w:gridSpan w:val="2"/>
            <w:shd w:val="clear" w:color="auto" w:fill="auto"/>
          </w:tcPr>
          <w:p w:rsidR="00FD6EFB" w:rsidRPr="00FD6EFB" w:rsidRDefault="00FD6EFB" w:rsidP="00C16DCD">
            <w:pPr>
              <w:jc w:val="center"/>
              <w:rPr>
                <w:b/>
                <w:sz w:val="22"/>
                <w:szCs w:val="22"/>
                <w:lang w:val="en-US"/>
              </w:rPr>
            </w:pPr>
            <w:r w:rsidRPr="00FD6EFB">
              <w:rPr>
                <w:b/>
                <w:sz w:val="22"/>
                <w:szCs w:val="22"/>
                <w:lang w:val="en-US"/>
              </w:rPr>
              <w:t>Завршни испит</w:t>
            </w:r>
          </w:p>
        </w:tc>
        <w:tc>
          <w:tcPr>
            <w:tcW w:w="1261" w:type="dxa"/>
            <w:shd w:val="clear" w:color="auto" w:fill="auto"/>
          </w:tcPr>
          <w:p w:rsidR="00FD6EFB" w:rsidRPr="00FD6EFB" w:rsidRDefault="00FD6EFB" w:rsidP="00C16DCD">
            <w:pPr>
              <w:jc w:val="center"/>
              <w:rPr>
                <w:b/>
                <w:i/>
                <w:iCs/>
                <w:sz w:val="22"/>
                <w:szCs w:val="22"/>
                <w:lang w:val="en-US"/>
              </w:rPr>
            </w:pPr>
            <w:r w:rsidRPr="00FD6EFB">
              <w:rPr>
                <w:b/>
                <w:bCs/>
                <w:sz w:val="22"/>
                <w:szCs w:val="22"/>
              </w:rPr>
              <w:t>П</w:t>
            </w:r>
            <w:r w:rsidRPr="00FD6EFB">
              <w:rPr>
                <w:b/>
                <w:bCs/>
                <w:sz w:val="22"/>
                <w:szCs w:val="22"/>
                <w:lang w:val="en-US"/>
              </w:rPr>
              <w:t>оена</w:t>
            </w:r>
          </w:p>
        </w:tc>
      </w:tr>
      <w:tr w:rsidR="00FD6EFB" w:rsidRPr="00FD6EFB" w:rsidTr="00FD6EFB">
        <w:tc>
          <w:tcPr>
            <w:tcW w:w="3384" w:type="dxa"/>
            <w:gridSpan w:val="2"/>
          </w:tcPr>
          <w:p w:rsidR="00FD6EFB" w:rsidRPr="00FD6EFB" w:rsidRDefault="00FD6EFB" w:rsidP="00C16DCD">
            <w:pPr>
              <w:rPr>
                <w:sz w:val="22"/>
                <w:szCs w:val="22"/>
                <w:lang w:val="sr-Cyrl-CS"/>
              </w:rPr>
            </w:pPr>
            <w:r w:rsidRPr="00FD6EFB">
              <w:rPr>
                <w:sz w:val="22"/>
                <w:szCs w:val="22"/>
                <w:lang w:val="sr-Cyrl-CS"/>
              </w:rPr>
              <w:t>семинар-и</w:t>
            </w:r>
          </w:p>
        </w:tc>
        <w:tc>
          <w:tcPr>
            <w:tcW w:w="1929" w:type="dxa"/>
            <w:gridSpan w:val="2"/>
          </w:tcPr>
          <w:p w:rsidR="00FD6EFB" w:rsidRPr="00FD6EFB" w:rsidRDefault="00FD6EFB" w:rsidP="00C16DCD">
            <w:pPr>
              <w:jc w:val="center"/>
              <w:rPr>
                <w:bCs/>
                <w:sz w:val="22"/>
                <w:szCs w:val="22"/>
                <w:lang w:val="sr-Cyrl-CS"/>
              </w:rPr>
            </w:pPr>
            <w:r w:rsidRPr="00FD6EFB">
              <w:rPr>
                <w:bCs/>
                <w:sz w:val="22"/>
                <w:szCs w:val="22"/>
                <w:lang w:val="sr-Cyrl-CS"/>
              </w:rPr>
              <w:t>30</w:t>
            </w:r>
          </w:p>
        </w:tc>
        <w:tc>
          <w:tcPr>
            <w:tcW w:w="3283" w:type="dxa"/>
            <w:gridSpan w:val="2"/>
            <w:shd w:val="clear" w:color="auto" w:fill="auto"/>
          </w:tcPr>
          <w:p w:rsidR="00FD6EFB" w:rsidRPr="00FD6EFB" w:rsidRDefault="00FD6EFB" w:rsidP="00C16DCD">
            <w:pPr>
              <w:rPr>
                <w:i/>
                <w:iCs/>
                <w:sz w:val="22"/>
                <w:szCs w:val="22"/>
                <w:lang w:val="sr-Cyrl-CS"/>
              </w:rPr>
            </w:pPr>
            <w:r w:rsidRPr="00FD6EFB">
              <w:rPr>
                <w:sz w:val="22"/>
                <w:szCs w:val="22"/>
                <w:lang w:val="sr-Cyrl-CS"/>
              </w:rPr>
              <w:t xml:space="preserve">писмени испит </w:t>
            </w:r>
          </w:p>
        </w:tc>
        <w:tc>
          <w:tcPr>
            <w:tcW w:w="1261" w:type="dxa"/>
            <w:shd w:val="clear" w:color="auto" w:fill="auto"/>
          </w:tcPr>
          <w:p w:rsidR="00FD6EFB" w:rsidRPr="00FD6EFB" w:rsidRDefault="00FD6EFB" w:rsidP="00C16DCD">
            <w:pPr>
              <w:jc w:val="center"/>
              <w:rPr>
                <w:iCs/>
                <w:sz w:val="22"/>
                <w:szCs w:val="22"/>
                <w:lang w:val="sr-Cyrl-CS"/>
              </w:rPr>
            </w:pPr>
            <w:r w:rsidRPr="00FD6EFB">
              <w:rPr>
                <w:iCs/>
                <w:sz w:val="22"/>
                <w:szCs w:val="22"/>
                <w:lang w:val="sr-Cyrl-CS"/>
              </w:rPr>
              <w:t>70</w:t>
            </w:r>
          </w:p>
        </w:tc>
      </w:tr>
    </w:tbl>
    <w:p w:rsidR="00FD6EFB" w:rsidRPr="00692C1D" w:rsidRDefault="00FD6EFB" w:rsidP="00183B85">
      <w:pPr>
        <w:rPr>
          <w:bCs/>
          <w:sz w:val="22"/>
          <w:szCs w:val="22"/>
          <w:lang w:val="sr-Cyrl-CS"/>
        </w:rPr>
      </w:pPr>
      <w:r>
        <w:rPr>
          <w:bCs/>
          <w:sz w:val="22"/>
          <w:szCs w:val="22"/>
          <w:lang w:val="sr-Cyrl-CS"/>
        </w:rPr>
        <w:br w:type="page"/>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762"/>
        <w:gridCol w:w="76"/>
        <w:gridCol w:w="1810"/>
        <w:gridCol w:w="2886"/>
        <w:gridCol w:w="335"/>
        <w:gridCol w:w="1041"/>
      </w:tblGrid>
      <w:tr w:rsidR="00FD6EFB" w:rsidRPr="00BE760F" w:rsidTr="00C16DCD">
        <w:tc>
          <w:tcPr>
            <w:tcW w:w="9333" w:type="dxa"/>
            <w:gridSpan w:val="7"/>
          </w:tcPr>
          <w:p w:rsidR="00FD6EFB" w:rsidRPr="00BE760F" w:rsidRDefault="00FD6EFB" w:rsidP="00C16DCD">
            <w:pPr>
              <w:rPr>
                <w:bCs/>
                <w:sz w:val="22"/>
                <w:szCs w:val="22"/>
                <w:lang w:val="sr-Cyrl-CS"/>
              </w:rPr>
            </w:pPr>
            <w:r w:rsidRPr="00BE760F">
              <w:rPr>
                <w:b/>
                <w:bCs/>
                <w:sz w:val="22"/>
                <w:szCs w:val="22"/>
                <w:lang w:val="sr-Cyrl-CS"/>
              </w:rPr>
              <w:lastRenderedPageBreak/>
              <w:t>Студијски програм</w:t>
            </w:r>
            <w:r w:rsidRPr="00BE760F">
              <w:rPr>
                <w:b/>
                <w:bCs/>
                <w:sz w:val="22"/>
                <w:szCs w:val="22"/>
                <w:lang w:val="ru-RU"/>
              </w:rPr>
              <w:t>/студијски програми</w:t>
            </w:r>
            <w:r w:rsidRPr="00BE760F">
              <w:rPr>
                <w:bCs/>
                <w:sz w:val="22"/>
                <w:szCs w:val="22"/>
                <w:lang w:val="sr-Cyrl-CS"/>
              </w:rPr>
              <w:t xml:space="preserve"> </w:t>
            </w:r>
            <w:r w:rsidRPr="00BE760F">
              <w:rPr>
                <w:bCs/>
                <w:sz w:val="22"/>
                <w:szCs w:val="22"/>
              </w:rPr>
              <w:t>:</w:t>
            </w:r>
            <w:r w:rsidRPr="00BE760F">
              <w:rPr>
                <w:b/>
                <w:bCs/>
                <w:sz w:val="22"/>
                <w:szCs w:val="22"/>
              </w:rPr>
              <w:t xml:space="preserve"> </w:t>
            </w:r>
            <w:r w:rsidRPr="00BE760F">
              <w:rPr>
                <w:bCs/>
                <w:sz w:val="22"/>
                <w:szCs w:val="22"/>
                <w:lang w:val="sr-Cyrl-CS"/>
              </w:rPr>
              <w:t>Рачунарство у друштвеним наукама</w:t>
            </w:r>
          </w:p>
        </w:tc>
      </w:tr>
      <w:tr w:rsidR="00FD6EFB" w:rsidRPr="00BE760F" w:rsidTr="00C16DCD">
        <w:tc>
          <w:tcPr>
            <w:tcW w:w="9333" w:type="dxa"/>
            <w:gridSpan w:val="7"/>
          </w:tcPr>
          <w:p w:rsidR="00FD6EFB" w:rsidRPr="00BE760F" w:rsidRDefault="00FD6EFB" w:rsidP="00C16DCD">
            <w:pPr>
              <w:rPr>
                <w:bCs/>
                <w:sz w:val="22"/>
                <w:szCs w:val="22"/>
                <w:lang w:val="sr-Cyrl-CS"/>
              </w:rPr>
            </w:pPr>
            <w:r w:rsidRPr="00BE760F">
              <w:rPr>
                <w:b/>
                <w:sz w:val="22"/>
                <w:szCs w:val="22"/>
                <w:lang w:val="sr-Cyrl-CS"/>
              </w:rPr>
              <w:t xml:space="preserve">Врста </w:t>
            </w:r>
            <w:r w:rsidRPr="00BE760F">
              <w:rPr>
                <w:b/>
                <w:sz w:val="22"/>
                <w:szCs w:val="22"/>
                <w:lang w:val="ru-RU"/>
              </w:rPr>
              <w:t>и ниво студија</w:t>
            </w:r>
            <w:r w:rsidRPr="00BE760F">
              <w:rPr>
                <w:sz w:val="22"/>
                <w:szCs w:val="22"/>
                <w:lang w:val="ru-RU"/>
              </w:rPr>
              <w:t>:Мастер академске студије</w:t>
            </w:r>
            <w:r w:rsidRPr="00BE760F">
              <w:rPr>
                <w:strike/>
                <w:color w:val="FF0000"/>
                <w:sz w:val="22"/>
                <w:szCs w:val="22"/>
                <w:lang w:val="ru-RU"/>
              </w:rPr>
              <w:t xml:space="preserve"> </w:t>
            </w:r>
          </w:p>
        </w:tc>
      </w:tr>
      <w:tr w:rsidR="00FD6EFB" w:rsidRPr="00BE760F" w:rsidTr="00C16DCD">
        <w:tc>
          <w:tcPr>
            <w:tcW w:w="9333" w:type="dxa"/>
            <w:gridSpan w:val="7"/>
          </w:tcPr>
          <w:p w:rsidR="00FD6EFB" w:rsidRPr="00BE760F" w:rsidRDefault="00FD6EFB" w:rsidP="00C16DCD">
            <w:pPr>
              <w:rPr>
                <w:sz w:val="22"/>
                <w:szCs w:val="22"/>
              </w:rPr>
            </w:pPr>
            <w:r w:rsidRPr="00BE760F">
              <w:rPr>
                <w:b/>
                <w:bCs/>
                <w:sz w:val="22"/>
                <w:szCs w:val="22"/>
                <w:lang w:val="sr-Cyrl-CS"/>
              </w:rPr>
              <w:t>Назив предмета</w:t>
            </w:r>
            <w:r w:rsidRPr="00BE760F">
              <w:rPr>
                <w:bCs/>
                <w:sz w:val="22"/>
                <w:szCs w:val="22"/>
                <w:lang w:val="sr-Cyrl-CS"/>
              </w:rPr>
              <w:t xml:space="preserve">: </w:t>
            </w:r>
            <w:r w:rsidRPr="00BE760F">
              <w:rPr>
                <w:b/>
                <w:bCs/>
                <w:sz w:val="22"/>
                <w:szCs w:val="22"/>
                <w:lang w:val="sr-Cyrl-CS"/>
              </w:rPr>
              <w:t>Регулисање садржаја и слобода изражавања на Интернету</w:t>
            </w:r>
          </w:p>
        </w:tc>
      </w:tr>
      <w:tr w:rsidR="00FD6EFB" w:rsidRPr="00BE760F" w:rsidTr="00C16DCD">
        <w:tc>
          <w:tcPr>
            <w:tcW w:w="9333" w:type="dxa"/>
            <w:gridSpan w:val="7"/>
          </w:tcPr>
          <w:p w:rsidR="00FD6EFB" w:rsidRPr="00BE760F" w:rsidRDefault="00FD6EFB" w:rsidP="00C16DCD">
            <w:pPr>
              <w:rPr>
                <w:b/>
                <w:bCs/>
                <w:sz w:val="22"/>
                <w:szCs w:val="22"/>
                <w:lang w:val="sr-Cyrl-CS"/>
              </w:rPr>
            </w:pPr>
            <w:r w:rsidRPr="00BE760F">
              <w:rPr>
                <w:b/>
                <w:bCs/>
                <w:sz w:val="22"/>
                <w:szCs w:val="22"/>
                <w:lang w:val="sr-Cyrl-CS"/>
              </w:rPr>
              <w:t>Наставник:</w:t>
            </w:r>
            <w:r w:rsidRPr="00BE760F">
              <w:rPr>
                <w:bCs/>
                <w:sz w:val="22"/>
                <w:szCs w:val="22"/>
                <w:lang w:val="sr-Cyrl-CS"/>
              </w:rPr>
              <w:t xml:space="preserve"> Бранимир </w:t>
            </w:r>
            <w:r w:rsidR="00FB4751" w:rsidRPr="00BE760F">
              <w:rPr>
                <w:bCs/>
                <w:sz w:val="22"/>
                <w:szCs w:val="22"/>
                <w:lang w:val="sr-Cyrl-CS"/>
              </w:rPr>
              <w:t xml:space="preserve">В. </w:t>
            </w:r>
            <w:r w:rsidRPr="00BE760F">
              <w:rPr>
                <w:bCs/>
                <w:sz w:val="22"/>
                <w:szCs w:val="22"/>
                <w:lang w:val="sr-Cyrl-CS"/>
              </w:rPr>
              <w:t>Стојковић</w:t>
            </w:r>
          </w:p>
        </w:tc>
      </w:tr>
      <w:tr w:rsidR="00FD6EFB" w:rsidRPr="00BE760F" w:rsidTr="00C16DCD">
        <w:tc>
          <w:tcPr>
            <w:tcW w:w="9333" w:type="dxa"/>
            <w:gridSpan w:val="7"/>
          </w:tcPr>
          <w:p w:rsidR="00FD6EFB" w:rsidRPr="00BE760F" w:rsidRDefault="00FD6EFB" w:rsidP="00C16DCD">
            <w:pPr>
              <w:rPr>
                <w:sz w:val="22"/>
                <w:szCs w:val="22"/>
                <w:lang w:val="sr-Cyrl-CS"/>
              </w:rPr>
            </w:pPr>
            <w:r w:rsidRPr="00BE760F">
              <w:rPr>
                <w:b/>
                <w:bCs/>
                <w:sz w:val="22"/>
                <w:szCs w:val="22"/>
                <w:lang w:val="sr-Cyrl-CS"/>
              </w:rPr>
              <w:t>Статус предмета</w:t>
            </w:r>
            <w:r w:rsidRPr="00BE760F">
              <w:rPr>
                <w:bCs/>
                <w:sz w:val="22"/>
                <w:szCs w:val="22"/>
                <w:lang w:val="sr-Cyrl-CS"/>
              </w:rPr>
              <w:t>:</w:t>
            </w:r>
            <w:r w:rsidRPr="00BE760F">
              <w:rPr>
                <w:bCs/>
                <w:sz w:val="22"/>
                <w:szCs w:val="22"/>
                <w:lang w:val="en-US"/>
              </w:rPr>
              <w:t xml:space="preserve"> </w:t>
            </w:r>
            <w:r w:rsidRPr="00BE760F">
              <w:rPr>
                <w:bCs/>
                <w:sz w:val="22"/>
                <w:szCs w:val="22"/>
                <w:lang w:val="sr-Cyrl-CS"/>
              </w:rPr>
              <w:t>изборни</w:t>
            </w:r>
          </w:p>
        </w:tc>
      </w:tr>
      <w:tr w:rsidR="00FD6EFB" w:rsidRPr="00BE760F" w:rsidTr="00C16DCD">
        <w:tc>
          <w:tcPr>
            <w:tcW w:w="9333" w:type="dxa"/>
            <w:gridSpan w:val="7"/>
          </w:tcPr>
          <w:p w:rsidR="00FD6EFB" w:rsidRPr="00BE760F" w:rsidRDefault="00FD6EFB" w:rsidP="00C16DCD">
            <w:pPr>
              <w:rPr>
                <w:sz w:val="22"/>
                <w:szCs w:val="22"/>
                <w:lang w:val="en-US"/>
              </w:rPr>
            </w:pPr>
            <w:r w:rsidRPr="00BE760F">
              <w:rPr>
                <w:b/>
                <w:bCs/>
                <w:sz w:val="22"/>
                <w:szCs w:val="22"/>
                <w:lang w:val="sr-Cyrl-CS"/>
              </w:rPr>
              <w:t>Број ЕСПБ</w:t>
            </w:r>
            <w:r w:rsidRPr="00BE760F">
              <w:rPr>
                <w:bCs/>
                <w:sz w:val="22"/>
                <w:szCs w:val="22"/>
              </w:rPr>
              <w:t xml:space="preserve">: </w:t>
            </w:r>
            <w:r w:rsidRPr="00BE760F">
              <w:rPr>
                <w:bCs/>
                <w:sz w:val="22"/>
                <w:szCs w:val="22"/>
                <w:lang w:val="en-US"/>
              </w:rPr>
              <w:t>6</w:t>
            </w:r>
          </w:p>
        </w:tc>
      </w:tr>
      <w:tr w:rsidR="00FD6EFB" w:rsidRPr="00BE760F" w:rsidTr="00C16DCD">
        <w:tc>
          <w:tcPr>
            <w:tcW w:w="9333" w:type="dxa"/>
            <w:gridSpan w:val="7"/>
          </w:tcPr>
          <w:p w:rsidR="00FD6EFB" w:rsidRPr="00BE760F" w:rsidRDefault="00FD6EFB" w:rsidP="00C16DCD">
            <w:pPr>
              <w:spacing w:before="60" w:after="60"/>
              <w:jc w:val="both"/>
              <w:rPr>
                <w:sz w:val="22"/>
                <w:szCs w:val="22"/>
                <w:lang w:val="sr-Cyrl-CS"/>
              </w:rPr>
            </w:pPr>
            <w:r w:rsidRPr="00BE760F">
              <w:rPr>
                <w:b/>
                <w:bCs/>
                <w:sz w:val="22"/>
                <w:szCs w:val="22"/>
                <w:lang w:val="sr-Cyrl-CS"/>
              </w:rPr>
              <w:t xml:space="preserve">Циљ предмета: </w:t>
            </w:r>
            <w:r w:rsidRPr="00BE760F">
              <w:rPr>
                <w:sz w:val="22"/>
                <w:szCs w:val="22"/>
                <w:lang w:val="sr-Cyrl-CS"/>
              </w:rPr>
              <w:t>Упознавање</w:t>
            </w:r>
            <w:r w:rsidRPr="00BE760F">
              <w:rPr>
                <w:sz w:val="22"/>
                <w:szCs w:val="22"/>
              </w:rPr>
              <w:t xml:space="preserve"> студен</w:t>
            </w:r>
            <w:r w:rsidRPr="00BE760F">
              <w:rPr>
                <w:sz w:val="22"/>
                <w:szCs w:val="22"/>
                <w:lang w:val="sr-Cyrl-CS"/>
              </w:rPr>
              <w:t>а</w:t>
            </w:r>
            <w:r w:rsidRPr="00BE760F">
              <w:rPr>
                <w:sz w:val="22"/>
                <w:szCs w:val="22"/>
              </w:rPr>
              <w:t xml:space="preserve">та </w:t>
            </w:r>
            <w:r w:rsidRPr="00BE760F">
              <w:rPr>
                <w:sz w:val="22"/>
                <w:szCs w:val="22"/>
                <w:lang w:val="sr-Cyrl-CS"/>
              </w:rPr>
              <w:t xml:space="preserve">са проблемом регулисања садржаја на Интернету и примене регулативе у пракси. Упоређивање слободе изражавања у </w:t>
            </w:r>
            <w:r w:rsidRPr="00BE760F">
              <w:rPr>
                <w:sz w:val="22"/>
                <w:szCs w:val="22"/>
                <w:lang w:val="sr-Cyrl-BA"/>
              </w:rPr>
              <w:t xml:space="preserve">масовним </w:t>
            </w:r>
            <w:r w:rsidRPr="00BE760F">
              <w:rPr>
                <w:sz w:val="22"/>
                <w:szCs w:val="22"/>
                <w:lang w:val="sr-Cyrl-CS"/>
              </w:rPr>
              <w:t xml:space="preserve">медијима и на Интернету. Напредак у разумевању нових облика изражавања мишљења и регулисања таквог мишљења – блог, форум, Интернет поруке (чет), друштвене мреже. Објашњавање различитих начина регулисања садржаја на Интернету, уважавајући различите културне, религијске, историјске разлике међу државама и на основу тога утврђивање баланса између слободе изражавања и њених ограничења. </w:t>
            </w:r>
          </w:p>
        </w:tc>
      </w:tr>
      <w:tr w:rsidR="00FD6EFB" w:rsidRPr="00BE760F" w:rsidTr="00C16DCD">
        <w:tc>
          <w:tcPr>
            <w:tcW w:w="9333" w:type="dxa"/>
            <w:gridSpan w:val="7"/>
          </w:tcPr>
          <w:p w:rsidR="00FD6EFB" w:rsidRPr="00BE760F" w:rsidRDefault="00FD6EFB" w:rsidP="00C16DCD">
            <w:pPr>
              <w:jc w:val="both"/>
              <w:rPr>
                <w:b/>
                <w:bCs/>
                <w:sz w:val="22"/>
                <w:szCs w:val="22"/>
                <w:lang w:val="sr-Cyrl-CS"/>
              </w:rPr>
            </w:pPr>
            <w:r w:rsidRPr="00BE760F">
              <w:rPr>
                <w:b/>
                <w:bCs/>
                <w:sz w:val="22"/>
                <w:szCs w:val="22"/>
                <w:lang w:val="sr-Cyrl-CS"/>
              </w:rPr>
              <w:t xml:space="preserve">Исход предмета: </w:t>
            </w:r>
            <w:r w:rsidRPr="00BE760F">
              <w:rPr>
                <w:bCs/>
                <w:sz w:val="22"/>
                <w:szCs w:val="22"/>
                <w:lang w:val="sr-Cyrl-CS"/>
              </w:rPr>
              <w:t xml:space="preserve">Оспособљавање студената за самостално разумевање механизама регулисаања садржаја на Интернету, баланса између слободе изражавања и ограничења и санкција које се могу применити. Развијање интердисциплинарног начина размишљања о садржајима на Интернету који ће омогућити даља самостална истраживања. </w:t>
            </w:r>
          </w:p>
        </w:tc>
      </w:tr>
      <w:tr w:rsidR="00FD6EFB" w:rsidRPr="00BE760F" w:rsidTr="00C16DCD">
        <w:tc>
          <w:tcPr>
            <w:tcW w:w="9333" w:type="dxa"/>
            <w:gridSpan w:val="7"/>
          </w:tcPr>
          <w:p w:rsidR="00FD6EFB" w:rsidRPr="00BE760F" w:rsidRDefault="00FD6EFB" w:rsidP="00C16DCD">
            <w:pPr>
              <w:jc w:val="both"/>
              <w:rPr>
                <w:i/>
                <w:iCs/>
                <w:sz w:val="22"/>
                <w:szCs w:val="22"/>
              </w:rPr>
            </w:pPr>
            <w:r w:rsidRPr="00BE760F">
              <w:rPr>
                <w:b/>
                <w:bCs/>
                <w:sz w:val="22"/>
                <w:szCs w:val="22"/>
                <w:lang w:val="sr-Cyrl-CS"/>
              </w:rPr>
              <w:t>Садржај предмета</w:t>
            </w:r>
            <w:r w:rsidRPr="00BE760F">
              <w:rPr>
                <w:bCs/>
                <w:sz w:val="22"/>
                <w:szCs w:val="22"/>
                <w:lang w:val="sr-Cyrl-CS"/>
              </w:rPr>
              <w:t>:</w:t>
            </w:r>
            <w:r w:rsidRPr="00BE760F">
              <w:rPr>
                <w:i/>
                <w:iCs/>
                <w:sz w:val="22"/>
                <w:szCs w:val="22"/>
                <w:lang w:val="sr-Cyrl-CS"/>
              </w:rPr>
              <w:t>Теоријска и практична настава</w:t>
            </w:r>
            <w:r w:rsidRPr="00BE760F">
              <w:rPr>
                <w:sz w:val="22"/>
                <w:szCs w:val="22"/>
                <w:lang w:val="sr-Cyrl-CS"/>
              </w:rPr>
              <w:t>.</w:t>
            </w:r>
          </w:p>
          <w:p w:rsidR="00FD6EFB" w:rsidRPr="00BE760F" w:rsidRDefault="00FD6EFB" w:rsidP="00C16DCD">
            <w:pPr>
              <w:jc w:val="both"/>
              <w:rPr>
                <w:sz w:val="22"/>
                <w:szCs w:val="22"/>
                <w:lang w:val="sr-Cyrl-CS"/>
              </w:rPr>
            </w:pPr>
            <w:r w:rsidRPr="00BE760F">
              <w:rPr>
                <w:sz w:val="22"/>
                <w:szCs w:val="22"/>
                <w:lang w:val="sr-Cyrl-CS"/>
              </w:rPr>
              <w:t xml:space="preserve">Увод у регулисање садржаја на Интернету и проблем примене регулативе у пракси. </w:t>
            </w:r>
          </w:p>
          <w:p w:rsidR="00FD6EFB" w:rsidRPr="00BE760F" w:rsidRDefault="00FD6EFB" w:rsidP="00C16DCD">
            <w:pPr>
              <w:jc w:val="both"/>
              <w:rPr>
                <w:sz w:val="22"/>
                <w:szCs w:val="22"/>
                <w:lang w:val="sr-Cyrl-CS"/>
              </w:rPr>
            </w:pPr>
            <w:r w:rsidRPr="00BE760F">
              <w:rPr>
                <w:sz w:val="22"/>
                <w:szCs w:val="22"/>
                <w:lang w:val="sr-Cyrl-CS"/>
              </w:rPr>
              <w:t>Преклапање надлежности више држава због наднационалне природе приступа садржајима.</w:t>
            </w:r>
          </w:p>
          <w:p w:rsidR="00FD6EFB" w:rsidRPr="00BE760F" w:rsidRDefault="00FD6EFB" w:rsidP="00C16DCD">
            <w:pPr>
              <w:jc w:val="both"/>
              <w:rPr>
                <w:sz w:val="22"/>
                <w:szCs w:val="22"/>
                <w:lang w:val="sr-Cyrl-CS"/>
              </w:rPr>
            </w:pPr>
            <w:r w:rsidRPr="00BE760F">
              <w:rPr>
                <w:sz w:val="22"/>
                <w:szCs w:val="22"/>
                <w:lang w:val="sr-Cyrl-CS"/>
              </w:rPr>
              <w:t>Нова средства за изражавање мишљења на Интернету -блог, форум, чет, друштвене мреже, итд.</w:t>
            </w:r>
          </w:p>
          <w:p w:rsidR="00FD6EFB" w:rsidRPr="00BE760F" w:rsidRDefault="00FD6EFB" w:rsidP="00C16DCD">
            <w:pPr>
              <w:jc w:val="both"/>
              <w:rPr>
                <w:sz w:val="22"/>
                <w:szCs w:val="22"/>
                <w:lang w:val="sr-Cyrl-CS"/>
              </w:rPr>
            </w:pPr>
            <w:r w:rsidRPr="00BE760F">
              <w:rPr>
                <w:sz w:val="22"/>
                <w:szCs w:val="22"/>
                <w:lang w:val="sr-Cyrl-CS"/>
              </w:rPr>
              <w:t>Садржај који креирају корисници (</w:t>
            </w:r>
            <w:r w:rsidRPr="00BE760F">
              <w:rPr>
                <w:i/>
                <w:sz w:val="22"/>
                <w:szCs w:val="22"/>
              </w:rPr>
              <w:t>User Generated Content</w:t>
            </w:r>
            <w:r w:rsidRPr="00BE760F">
              <w:rPr>
                <w:sz w:val="22"/>
                <w:szCs w:val="22"/>
              </w:rPr>
              <w:t>)</w:t>
            </w:r>
            <w:r w:rsidRPr="00BE760F">
              <w:rPr>
                <w:sz w:val="22"/>
                <w:szCs w:val="22"/>
                <w:lang w:val="sr-Cyrl-CS"/>
              </w:rPr>
              <w:t>/ Грађанско новинарство.</w:t>
            </w:r>
          </w:p>
          <w:p w:rsidR="00FD6EFB" w:rsidRPr="00BE760F" w:rsidRDefault="00FD6EFB" w:rsidP="00C16DCD">
            <w:pPr>
              <w:jc w:val="both"/>
              <w:rPr>
                <w:sz w:val="22"/>
                <w:szCs w:val="22"/>
                <w:lang w:val="sr-Cyrl-CS"/>
              </w:rPr>
            </w:pPr>
            <w:r w:rsidRPr="00BE760F">
              <w:rPr>
                <w:sz w:val="22"/>
                <w:szCs w:val="22"/>
                <w:lang w:val="sr-Cyrl-CS"/>
              </w:rPr>
              <w:t>Заштита и угрожавање права на приватност на Интернету.</w:t>
            </w:r>
          </w:p>
          <w:p w:rsidR="00FD6EFB" w:rsidRPr="00BE760F" w:rsidRDefault="00FD6EFB" w:rsidP="00C16DCD">
            <w:pPr>
              <w:jc w:val="both"/>
              <w:rPr>
                <w:sz w:val="22"/>
                <w:szCs w:val="22"/>
                <w:lang w:val="sr-Cyrl-CS"/>
              </w:rPr>
            </w:pPr>
            <w:r w:rsidRPr="00BE760F">
              <w:rPr>
                <w:sz w:val="22"/>
                <w:szCs w:val="22"/>
                <w:lang w:val="sr-Cyrl-CS"/>
              </w:rPr>
              <w:t>Говор мржње и дечија порнографија на Интернету.</w:t>
            </w:r>
          </w:p>
          <w:p w:rsidR="00FD6EFB" w:rsidRPr="00BE760F" w:rsidRDefault="00FD6EFB" w:rsidP="00C16DCD">
            <w:pPr>
              <w:jc w:val="both"/>
              <w:rPr>
                <w:sz w:val="22"/>
                <w:szCs w:val="22"/>
                <w:lang w:val="sr-Cyrl-CS"/>
              </w:rPr>
            </w:pPr>
            <w:r w:rsidRPr="00BE760F">
              <w:rPr>
                <w:sz w:val="22"/>
                <w:szCs w:val="22"/>
                <w:lang w:val="sr-Cyrl-CS"/>
              </w:rPr>
              <w:t xml:space="preserve">Заштита података на Интернету и право на анонимност. </w:t>
            </w:r>
          </w:p>
          <w:p w:rsidR="00FD6EFB" w:rsidRPr="00BE760F" w:rsidRDefault="00FD6EFB" w:rsidP="00C16DCD">
            <w:pPr>
              <w:jc w:val="both"/>
              <w:rPr>
                <w:sz w:val="22"/>
                <w:szCs w:val="22"/>
                <w:lang w:val="sr-Cyrl-CS"/>
              </w:rPr>
            </w:pPr>
            <w:r w:rsidRPr="00BE760F">
              <w:rPr>
                <w:sz w:val="22"/>
                <w:szCs w:val="22"/>
                <w:lang w:val="sr-Cyrl-CS"/>
              </w:rPr>
              <w:t xml:space="preserve">Право на одговор и право на исправку у новим медијима/на Интернету. </w:t>
            </w:r>
          </w:p>
          <w:p w:rsidR="00FD6EFB" w:rsidRPr="00BE760F" w:rsidRDefault="00FD6EFB" w:rsidP="00C16DCD">
            <w:pPr>
              <w:jc w:val="both"/>
              <w:rPr>
                <w:sz w:val="22"/>
                <w:szCs w:val="22"/>
                <w:lang w:val="sr-Cyrl-CS"/>
              </w:rPr>
            </w:pPr>
            <w:r w:rsidRPr="00BE760F">
              <w:rPr>
                <w:sz w:val="22"/>
                <w:szCs w:val="22"/>
                <w:lang w:val="sr-Cyrl-CS"/>
              </w:rPr>
              <w:t xml:space="preserve">Интернет домени – регулисање, управљање, решавање спорова. </w:t>
            </w:r>
          </w:p>
          <w:p w:rsidR="00FD6EFB" w:rsidRPr="00BE760F" w:rsidRDefault="00FD6EFB" w:rsidP="00C16DCD">
            <w:pPr>
              <w:jc w:val="both"/>
              <w:rPr>
                <w:sz w:val="22"/>
                <w:szCs w:val="22"/>
                <w:lang w:val="sr-Cyrl-CS"/>
              </w:rPr>
            </w:pPr>
            <w:r w:rsidRPr="00BE760F">
              <w:rPr>
                <w:sz w:val="22"/>
                <w:szCs w:val="22"/>
                <w:lang w:val="sr-Cyrl-CS"/>
              </w:rPr>
              <w:t xml:space="preserve">Ауторска права и заштита интелектуалне својине на Интернету, </w:t>
            </w:r>
            <w:r w:rsidRPr="00BE760F">
              <w:rPr>
                <w:i/>
                <w:sz w:val="22"/>
                <w:szCs w:val="22"/>
                <w:lang w:val="en-US"/>
              </w:rPr>
              <w:t>creative</w:t>
            </w:r>
            <w:r w:rsidRPr="00BE760F">
              <w:rPr>
                <w:i/>
                <w:sz w:val="22"/>
                <w:szCs w:val="22"/>
                <w:lang w:val="sr-Cyrl-CS"/>
              </w:rPr>
              <w:t xml:space="preserve"> </w:t>
            </w:r>
            <w:r w:rsidRPr="00BE760F">
              <w:rPr>
                <w:i/>
                <w:sz w:val="22"/>
                <w:szCs w:val="22"/>
                <w:lang w:val="en-US"/>
              </w:rPr>
              <w:t>commons</w:t>
            </w:r>
            <w:r w:rsidRPr="00BE760F">
              <w:rPr>
                <w:sz w:val="22"/>
                <w:szCs w:val="22"/>
                <w:lang w:val="sr-Cyrl-CS"/>
              </w:rPr>
              <w:t xml:space="preserve">. </w:t>
            </w:r>
          </w:p>
          <w:p w:rsidR="00FD6EFB" w:rsidRPr="00BE760F" w:rsidRDefault="00FD6EFB" w:rsidP="00C16DCD">
            <w:pPr>
              <w:jc w:val="both"/>
              <w:rPr>
                <w:sz w:val="22"/>
                <w:szCs w:val="22"/>
                <w:lang w:val="sr-Cyrl-CS"/>
              </w:rPr>
            </w:pPr>
            <w:r w:rsidRPr="00BE760F">
              <w:rPr>
                <w:sz w:val="22"/>
                <w:szCs w:val="22"/>
                <w:lang w:val="sr-Cyrl-CS"/>
              </w:rPr>
              <w:t xml:space="preserve">Дефиниција и правне последице употребе електронског потписа. </w:t>
            </w:r>
          </w:p>
          <w:p w:rsidR="00FD6EFB" w:rsidRPr="00BE760F" w:rsidRDefault="00FD6EFB" w:rsidP="00C16DCD">
            <w:pPr>
              <w:jc w:val="both"/>
              <w:rPr>
                <w:sz w:val="22"/>
                <w:szCs w:val="22"/>
                <w:lang w:val="sr-Cyrl-CS"/>
              </w:rPr>
            </w:pPr>
            <w:r w:rsidRPr="00BE760F">
              <w:rPr>
                <w:sz w:val="22"/>
                <w:szCs w:val="22"/>
                <w:lang w:val="sr-Cyrl-CS"/>
              </w:rPr>
              <w:t xml:space="preserve">Заштита деце на Интернету.  </w:t>
            </w:r>
          </w:p>
        </w:tc>
      </w:tr>
      <w:tr w:rsidR="00FD6EFB" w:rsidRPr="00BE760F" w:rsidTr="00C16DCD">
        <w:tc>
          <w:tcPr>
            <w:tcW w:w="9333" w:type="dxa"/>
            <w:gridSpan w:val="7"/>
          </w:tcPr>
          <w:p w:rsidR="00FD6EFB" w:rsidRPr="00BE760F" w:rsidRDefault="00FD6EFB" w:rsidP="00C16DCD">
            <w:pPr>
              <w:jc w:val="both"/>
              <w:rPr>
                <w:b/>
                <w:bCs/>
                <w:sz w:val="22"/>
                <w:szCs w:val="22"/>
                <w:lang w:val="sr-Cyrl-CS"/>
              </w:rPr>
            </w:pPr>
            <w:r w:rsidRPr="00BE760F">
              <w:rPr>
                <w:b/>
                <w:bCs/>
                <w:sz w:val="22"/>
                <w:szCs w:val="22"/>
                <w:lang w:val="sr-Cyrl-CS"/>
              </w:rPr>
              <w:t>Литература:</w:t>
            </w:r>
          </w:p>
          <w:p w:rsidR="00FD6EFB" w:rsidRPr="00BE760F" w:rsidRDefault="00FD6EFB" w:rsidP="00C16DCD">
            <w:pPr>
              <w:rPr>
                <w:bCs/>
                <w:sz w:val="22"/>
                <w:szCs w:val="22"/>
                <w:lang w:val="sr-Cyrl-CS"/>
              </w:rPr>
            </w:pPr>
            <w:r w:rsidRPr="00BE760F">
              <w:rPr>
                <w:bCs/>
                <w:sz w:val="22"/>
                <w:szCs w:val="22"/>
                <w:lang w:val="sr-Cyrl-CS"/>
              </w:rPr>
              <w:t>Ј. Сурчулија (ур.),</w:t>
            </w:r>
            <w:r w:rsidRPr="00BE760F">
              <w:rPr>
                <w:b/>
                <w:bCs/>
                <w:sz w:val="22"/>
                <w:szCs w:val="22"/>
                <w:lang w:val="sr-Cyrl-CS"/>
              </w:rPr>
              <w:t xml:space="preserve"> Слобода изражавања на Интернету, </w:t>
            </w:r>
            <w:r w:rsidRPr="00BE760F">
              <w:rPr>
                <w:bCs/>
                <w:sz w:val="22"/>
                <w:szCs w:val="22"/>
                <w:lang w:val="sr-Cyrl-CS"/>
              </w:rPr>
              <w:t>Центар за развој Интернета, Бгд, 2010.</w:t>
            </w:r>
          </w:p>
          <w:p w:rsidR="00FD6EFB" w:rsidRPr="00BE760F" w:rsidRDefault="00FD6EFB" w:rsidP="00C16DCD">
            <w:pPr>
              <w:rPr>
                <w:sz w:val="22"/>
                <w:szCs w:val="22"/>
                <w:lang w:val="sr-Cyrl-CS"/>
              </w:rPr>
            </w:pPr>
            <w:r w:rsidRPr="00BE760F">
              <w:rPr>
                <w:sz w:val="22"/>
                <w:szCs w:val="22"/>
                <w:lang w:val="sr-Cyrl-CS"/>
              </w:rPr>
              <w:t xml:space="preserve">Б. Стојковић, </w:t>
            </w:r>
            <w:r w:rsidRPr="00BE760F">
              <w:rPr>
                <w:b/>
                <w:sz w:val="22"/>
                <w:szCs w:val="22"/>
                <w:lang w:val="sr-Cyrl-CS"/>
              </w:rPr>
              <w:t>Границе на Балкану и виртуелни простор Интернета</w:t>
            </w:r>
            <w:r w:rsidRPr="00BE760F">
              <w:rPr>
                <w:sz w:val="22"/>
                <w:szCs w:val="22"/>
                <w:lang w:val="sr-Cyrl-CS"/>
              </w:rPr>
              <w:t xml:space="preserve"> у зборнику „Културни и етнички идентитети у процесу глобализације и регионализације Балкана“, ЦБС и ЈУНИР, 2002.</w:t>
            </w:r>
          </w:p>
          <w:p w:rsidR="00FD6EFB" w:rsidRPr="00BE760F" w:rsidRDefault="00FD6EFB" w:rsidP="00C16DCD">
            <w:pPr>
              <w:rPr>
                <w:sz w:val="22"/>
                <w:szCs w:val="22"/>
                <w:lang w:val="sr-Cyrl-CS"/>
              </w:rPr>
            </w:pPr>
            <w:r w:rsidRPr="00BE760F">
              <w:rPr>
                <w:sz w:val="22"/>
                <w:szCs w:val="22"/>
                <w:lang w:val="sr-Cyrl-CS"/>
              </w:rPr>
              <w:t xml:space="preserve">Ј. Сурчулија, Б. Павловић, Ђ. Јовановић Падејски, </w:t>
            </w:r>
            <w:r w:rsidRPr="00BE760F">
              <w:rPr>
                <w:b/>
                <w:sz w:val="22"/>
                <w:szCs w:val="22"/>
                <w:lang w:val="sr-Cyrl-CS"/>
              </w:rPr>
              <w:t>Мапирање дигиталних медија: Србија</w:t>
            </w:r>
            <w:r w:rsidRPr="00BE760F">
              <w:rPr>
                <w:sz w:val="22"/>
                <w:szCs w:val="22"/>
                <w:lang w:val="sr-Cyrl-CS"/>
              </w:rPr>
              <w:t>, Фондација отвореног друштва, Лондон, 2011;</w:t>
            </w:r>
          </w:p>
          <w:p w:rsidR="00FD6EFB" w:rsidRPr="00BE760F" w:rsidRDefault="00FD6EFB" w:rsidP="00C16DCD">
            <w:pPr>
              <w:rPr>
                <w:sz w:val="22"/>
                <w:szCs w:val="22"/>
                <w:lang w:val="sr-Cyrl-CS"/>
              </w:rPr>
            </w:pPr>
            <w:r w:rsidRPr="00BE760F">
              <w:rPr>
                <w:bCs/>
                <w:sz w:val="22"/>
                <w:szCs w:val="22"/>
                <w:lang w:val="sr-Cyrl-BA"/>
              </w:rPr>
              <w:t xml:space="preserve">Б. Стојковић, </w:t>
            </w:r>
            <w:r w:rsidRPr="00BE760F">
              <w:rPr>
                <w:b/>
                <w:bCs/>
                <w:sz w:val="22"/>
                <w:szCs w:val="22"/>
                <w:lang w:val="hr-HR"/>
              </w:rPr>
              <w:t>Internet development: Social, Political and Cultural Effects on the Serbian Society</w:t>
            </w:r>
            <w:r w:rsidRPr="00BE760F">
              <w:rPr>
                <w:sz w:val="22"/>
                <w:szCs w:val="22"/>
                <w:lang w:val="hr-HR"/>
              </w:rPr>
              <w:t xml:space="preserve">, </w:t>
            </w:r>
            <w:r w:rsidRPr="00BE760F">
              <w:rPr>
                <w:sz w:val="22"/>
                <w:szCs w:val="22"/>
                <w:lang w:val="sr-Cyrl-CS"/>
              </w:rPr>
              <w:t>у</w:t>
            </w:r>
            <w:r w:rsidRPr="00BE760F">
              <w:rPr>
                <w:sz w:val="22"/>
                <w:szCs w:val="22"/>
                <w:lang w:val="hr-HR"/>
              </w:rPr>
              <w:t xml:space="preserve">: </w:t>
            </w:r>
            <w:r w:rsidRPr="00BE760F">
              <w:rPr>
                <w:i/>
                <w:sz w:val="22"/>
                <w:szCs w:val="22"/>
                <w:lang w:val="hr-HR"/>
              </w:rPr>
              <w:t>New Media in South-East Europe</w:t>
            </w:r>
            <w:r w:rsidRPr="00BE760F">
              <w:rPr>
                <w:sz w:val="22"/>
                <w:szCs w:val="22"/>
                <w:lang w:val="hr-HR"/>
              </w:rPr>
              <w:t xml:space="preserve"> </w:t>
            </w:r>
            <w:r w:rsidRPr="00BE760F">
              <w:rPr>
                <w:sz w:val="22"/>
                <w:szCs w:val="22"/>
                <w:lang w:val="sr-Cyrl-CS"/>
              </w:rPr>
              <w:t>ур:</w:t>
            </w:r>
            <w:r w:rsidRPr="00BE760F">
              <w:rPr>
                <w:sz w:val="22"/>
                <w:szCs w:val="22"/>
                <w:lang w:val="hr-HR"/>
              </w:rPr>
              <w:t xml:space="preserve"> Orlin S</w:t>
            </w:r>
            <w:r w:rsidRPr="00BE760F">
              <w:rPr>
                <w:sz w:val="22"/>
                <w:szCs w:val="22"/>
                <w:lang w:val="sr-Cyrl-BA"/>
              </w:rPr>
              <w:t>р</w:t>
            </w:r>
            <w:r w:rsidRPr="00BE760F">
              <w:rPr>
                <w:sz w:val="22"/>
                <w:szCs w:val="22"/>
                <w:lang w:val="hr-HR"/>
              </w:rPr>
              <w:t>assov</w:t>
            </w:r>
            <w:r w:rsidRPr="00BE760F">
              <w:rPr>
                <w:sz w:val="22"/>
                <w:szCs w:val="22"/>
                <w:lang w:val="sr-Cyrl-CS"/>
              </w:rPr>
              <w:t xml:space="preserve">, </w:t>
            </w:r>
            <w:r w:rsidRPr="00BE760F">
              <w:rPr>
                <w:sz w:val="22"/>
                <w:szCs w:val="22"/>
                <w:lang w:val="hr-HR"/>
              </w:rPr>
              <w:t>Christo Todorov, Southeast European Media Centre, Sofia, 2003.</w:t>
            </w:r>
          </w:p>
          <w:p w:rsidR="00FD6EFB" w:rsidRPr="00BE760F" w:rsidRDefault="00FD6EFB" w:rsidP="00C16DCD">
            <w:pPr>
              <w:rPr>
                <w:sz w:val="22"/>
                <w:szCs w:val="22"/>
                <w:lang w:val="sr-Cyrl-CS"/>
              </w:rPr>
            </w:pPr>
            <w:r w:rsidRPr="00BE760F">
              <w:rPr>
                <w:sz w:val="22"/>
                <w:szCs w:val="22"/>
              </w:rPr>
              <w:t>В</w:t>
            </w:r>
            <w:r w:rsidRPr="00BE760F">
              <w:rPr>
                <w:sz w:val="22"/>
                <w:szCs w:val="22"/>
                <w:lang w:val="sr-Cyrl-CS"/>
              </w:rPr>
              <w:t>.</w:t>
            </w:r>
            <w:r w:rsidRPr="00BE760F">
              <w:rPr>
                <w:sz w:val="22"/>
                <w:szCs w:val="22"/>
              </w:rPr>
              <w:t xml:space="preserve"> В. Водинелић, </w:t>
            </w:r>
            <w:r w:rsidRPr="00BE760F">
              <w:rPr>
                <w:b/>
                <w:sz w:val="22"/>
                <w:szCs w:val="22"/>
              </w:rPr>
              <w:t>Ме</w:t>
            </w:r>
            <w:r w:rsidRPr="00BE760F">
              <w:rPr>
                <w:b/>
                <w:sz w:val="22"/>
                <w:szCs w:val="22"/>
                <w:lang w:val="sr-Cyrl-CS"/>
              </w:rPr>
              <w:t>ђу</w:t>
            </w:r>
            <w:r w:rsidRPr="00BE760F">
              <w:rPr>
                <w:b/>
                <w:sz w:val="22"/>
                <w:szCs w:val="22"/>
              </w:rPr>
              <w:t>народно приватно право личности</w:t>
            </w:r>
            <w:r w:rsidRPr="00BE760F">
              <w:rPr>
                <w:sz w:val="22"/>
                <w:szCs w:val="22"/>
              </w:rPr>
              <w:t xml:space="preserve">, Факултет за пословно право, Београд, 2003. </w:t>
            </w:r>
          </w:p>
          <w:p w:rsidR="00FD6EFB" w:rsidRPr="00BE760F" w:rsidRDefault="00FD6EFB" w:rsidP="00C16DCD">
            <w:pPr>
              <w:rPr>
                <w:sz w:val="22"/>
                <w:szCs w:val="22"/>
                <w:lang w:val="sr-Cyrl-CS"/>
              </w:rPr>
            </w:pPr>
            <w:r w:rsidRPr="00BE760F">
              <w:rPr>
                <w:sz w:val="22"/>
                <w:szCs w:val="22"/>
                <w:lang w:val="en-US"/>
              </w:rPr>
              <w:t>J</w:t>
            </w:r>
            <w:r w:rsidRPr="00BE760F">
              <w:rPr>
                <w:sz w:val="22"/>
                <w:szCs w:val="22"/>
                <w:lang w:val="sr-Cyrl-CS"/>
              </w:rPr>
              <w:t xml:space="preserve">. </w:t>
            </w:r>
            <w:r w:rsidRPr="00BE760F">
              <w:rPr>
                <w:sz w:val="22"/>
                <w:szCs w:val="22"/>
                <w:lang w:val="en-US"/>
              </w:rPr>
              <w:t xml:space="preserve">Hornle, </w:t>
            </w:r>
            <w:r w:rsidRPr="00BE760F">
              <w:rPr>
                <w:b/>
                <w:sz w:val="22"/>
                <w:szCs w:val="22"/>
                <w:lang w:val="en-US"/>
              </w:rPr>
              <w:t>Cross border Internet Dispute Resolution</w:t>
            </w:r>
            <w:r w:rsidRPr="00BE760F">
              <w:rPr>
                <w:sz w:val="22"/>
                <w:szCs w:val="22"/>
                <w:lang w:val="en-US"/>
              </w:rPr>
              <w:t>, Cambridge University Press, Cambridge,2009.</w:t>
            </w:r>
          </w:p>
          <w:p w:rsidR="00FD6EFB" w:rsidRPr="00BE760F" w:rsidRDefault="00FD6EFB" w:rsidP="00C16DCD">
            <w:pPr>
              <w:rPr>
                <w:sz w:val="22"/>
                <w:szCs w:val="22"/>
                <w:lang w:val="sr-Cyrl-CS"/>
              </w:rPr>
            </w:pPr>
            <w:r w:rsidRPr="00BE760F">
              <w:rPr>
                <w:sz w:val="22"/>
                <w:szCs w:val="22"/>
                <w:lang w:val="en-US"/>
              </w:rPr>
              <w:t>Y</w:t>
            </w:r>
            <w:r w:rsidRPr="00BE760F">
              <w:rPr>
                <w:sz w:val="22"/>
                <w:szCs w:val="22"/>
                <w:lang w:val="sr-Cyrl-CS"/>
              </w:rPr>
              <w:t xml:space="preserve">. </w:t>
            </w:r>
            <w:r w:rsidRPr="00BE760F">
              <w:rPr>
                <w:sz w:val="22"/>
                <w:szCs w:val="22"/>
                <w:lang w:val="en-US"/>
              </w:rPr>
              <w:t xml:space="preserve">Akdeniz, </w:t>
            </w:r>
            <w:r w:rsidRPr="00BE760F">
              <w:rPr>
                <w:b/>
                <w:sz w:val="22"/>
                <w:szCs w:val="22"/>
                <w:lang w:val="en-US"/>
              </w:rPr>
              <w:t>Internet Child Pornography and the Law: National and International Responses</w:t>
            </w:r>
            <w:r w:rsidRPr="00BE760F">
              <w:rPr>
                <w:sz w:val="22"/>
                <w:szCs w:val="22"/>
                <w:lang w:val="en-US"/>
              </w:rPr>
              <w:t>, Ashgate Publishing Limited, Aldershot, Great Britain, 2008.</w:t>
            </w:r>
          </w:p>
          <w:p w:rsidR="00FD6EFB" w:rsidRPr="00BE760F" w:rsidRDefault="00FD6EFB" w:rsidP="00C16DCD">
            <w:pPr>
              <w:jc w:val="both"/>
              <w:rPr>
                <w:sz w:val="22"/>
                <w:szCs w:val="22"/>
                <w:lang w:val="sr-Cyrl-CS"/>
              </w:rPr>
            </w:pPr>
            <w:r w:rsidRPr="00BE760F">
              <w:rPr>
                <w:sz w:val="22"/>
                <w:szCs w:val="22"/>
                <w:lang w:val="en-US"/>
              </w:rPr>
              <w:t>A</w:t>
            </w:r>
            <w:r w:rsidRPr="00BE760F">
              <w:rPr>
                <w:sz w:val="22"/>
                <w:szCs w:val="22"/>
                <w:lang w:val="sr-Cyrl-CS"/>
              </w:rPr>
              <w:t>.</w:t>
            </w:r>
            <w:r w:rsidRPr="00BE760F">
              <w:rPr>
                <w:sz w:val="22"/>
                <w:szCs w:val="22"/>
                <w:lang w:val="en-US"/>
              </w:rPr>
              <w:t xml:space="preserve"> H. Foxman, C.Wolf, </w:t>
            </w:r>
            <w:r w:rsidRPr="00BE760F">
              <w:rPr>
                <w:b/>
                <w:sz w:val="22"/>
                <w:szCs w:val="22"/>
                <w:lang w:val="en-US"/>
              </w:rPr>
              <w:t>Viral Hate: Containing Its Spread on the Internet</w:t>
            </w:r>
            <w:r w:rsidRPr="00BE760F">
              <w:rPr>
                <w:sz w:val="22"/>
                <w:szCs w:val="22"/>
                <w:lang w:val="en-US"/>
              </w:rPr>
              <w:t xml:space="preserve">, Basingstoke, </w:t>
            </w:r>
            <w:r w:rsidRPr="00BE760F">
              <w:rPr>
                <w:sz w:val="22"/>
                <w:szCs w:val="22"/>
              </w:rPr>
              <w:t>UK</w:t>
            </w:r>
            <w:r w:rsidRPr="00BE760F">
              <w:rPr>
                <w:sz w:val="22"/>
                <w:szCs w:val="22"/>
                <w:lang w:val="en-US"/>
              </w:rPr>
              <w:t xml:space="preserve">, 2013. </w:t>
            </w:r>
          </w:p>
          <w:p w:rsidR="00FD6EFB" w:rsidRPr="00BE760F" w:rsidRDefault="00FD6EFB" w:rsidP="00C16DCD">
            <w:pPr>
              <w:jc w:val="both"/>
              <w:rPr>
                <w:sz w:val="22"/>
                <w:szCs w:val="22"/>
                <w:lang w:val="sr-Cyrl-CS"/>
              </w:rPr>
            </w:pPr>
            <w:r w:rsidRPr="00BE760F">
              <w:rPr>
                <w:sz w:val="22"/>
                <w:szCs w:val="22"/>
                <w:lang w:val="en-US"/>
              </w:rPr>
              <w:t xml:space="preserve">R. Wacks, </w:t>
            </w:r>
            <w:r w:rsidRPr="00BE760F">
              <w:rPr>
                <w:b/>
                <w:sz w:val="22"/>
                <w:szCs w:val="22"/>
                <w:lang w:val="en-US"/>
              </w:rPr>
              <w:t>Privacy and Media Freedom</w:t>
            </w:r>
            <w:r w:rsidRPr="00BE760F">
              <w:rPr>
                <w:sz w:val="22"/>
                <w:szCs w:val="22"/>
                <w:lang w:val="en-US"/>
              </w:rPr>
              <w:t>, Oxford University Press, Oxford, Great Britain, 2013</w:t>
            </w:r>
          </w:p>
        </w:tc>
      </w:tr>
      <w:tr w:rsidR="00FD6EFB" w:rsidRPr="00BE760F" w:rsidTr="00C16DCD">
        <w:tc>
          <w:tcPr>
            <w:tcW w:w="7997" w:type="dxa"/>
            <w:gridSpan w:val="5"/>
          </w:tcPr>
          <w:p w:rsidR="00FD6EFB" w:rsidRPr="00BE760F" w:rsidRDefault="00FD6EFB" w:rsidP="00C16DCD">
            <w:pPr>
              <w:rPr>
                <w:b/>
                <w:bCs/>
                <w:sz w:val="22"/>
                <w:szCs w:val="22"/>
                <w:lang w:val="en-US"/>
              </w:rPr>
            </w:pPr>
            <w:r w:rsidRPr="00BE760F">
              <w:rPr>
                <w:b/>
                <w:bCs/>
                <w:sz w:val="22"/>
                <w:szCs w:val="22"/>
                <w:lang w:val="sr-Cyrl-CS"/>
              </w:rPr>
              <w:t xml:space="preserve">Број часова </w:t>
            </w:r>
            <w:r w:rsidRPr="00BE760F">
              <w:rPr>
                <w:b/>
                <w:sz w:val="22"/>
                <w:szCs w:val="22"/>
                <w:lang w:val="sr-Cyrl-CS"/>
              </w:rPr>
              <w:t xml:space="preserve"> активне наставе</w:t>
            </w:r>
          </w:p>
        </w:tc>
        <w:tc>
          <w:tcPr>
            <w:tcW w:w="1336" w:type="dxa"/>
            <w:gridSpan w:val="2"/>
            <w:vMerge w:val="restart"/>
          </w:tcPr>
          <w:p w:rsidR="00FD6EFB" w:rsidRPr="00BE760F" w:rsidRDefault="00FD6EFB" w:rsidP="00C16DCD">
            <w:pPr>
              <w:rPr>
                <w:b/>
                <w:bCs/>
                <w:sz w:val="22"/>
                <w:szCs w:val="22"/>
                <w:lang w:val="ru-RU"/>
              </w:rPr>
            </w:pPr>
            <w:r w:rsidRPr="00BE760F">
              <w:rPr>
                <w:sz w:val="22"/>
                <w:szCs w:val="22"/>
                <w:lang w:val="en-US"/>
              </w:rPr>
              <w:t>Остали часови</w:t>
            </w:r>
          </w:p>
        </w:tc>
      </w:tr>
      <w:tr w:rsidR="00FD6EFB" w:rsidRPr="00BE760F" w:rsidTr="00C16DCD">
        <w:tc>
          <w:tcPr>
            <w:tcW w:w="1649" w:type="dxa"/>
          </w:tcPr>
          <w:p w:rsidR="00FD6EFB" w:rsidRPr="00BE760F" w:rsidRDefault="00FD6EFB" w:rsidP="00C16DCD">
            <w:pPr>
              <w:rPr>
                <w:bCs/>
                <w:sz w:val="22"/>
                <w:szCs w:val="22"/>
                <w:lang w:val="sr-Cyrl-CS"/>
              </w:rPr>
            </w:pPr>
            <w:r w:rsidRPr="00BE760F">
              <w:rPr>
                <w:bCs/>
                <w:sz w:val="22"/>
                <w:szCs w:val="22"/>
                <w:lang w:val="en-US"/>
              </w:rPr>
              <w:t>Предавања:</w:t>
            </w:r>
            <w:r w:rsidRPr="00BE760F">
              <w:rPr>
                <w:bCs/>
                <w:sz w:val="22"/>
                <w:szCs w:val="22"/>
              </w:rPr>
              <w:t xml:space="preserve"> </w:t>
            </w:r>
            <w:r w:rsidRPr="00BE760F">
              <w:rPr>
                <w:bCs/>
                <w:sz w:val="22"/>
                <w:szCs w:val="22"/>
                <w:lang w:val="sr-Cyrl-CS"/>
              </w:rPr>
              <w:t>2</w:t>
            </w:r>
          </w:p>
        </w:tc>
        <w:tc>
          <w:tcPr>
            <w:tcW w:w="1786" w:type="dxa"/>
            <w:gridSpan w:val="2"/>
          </w:tcPr>
          <w:p w:rsidR="00FD6EFB" w:rsidRPr="00BE760F" w:rsidRDefault="00FD6EFB" w:rsidP="00C16DCD">
            <w:pPr>
              <w:rPr>
                <w:bCs/>
                <w:sz w:val="22"/>
                <w:szCs w:val="22"/>
                <w:lang w:val="sr-Cyrl-CS"/>
              </w:rPr>
            </w:pPr>
            <w:r w:rsidRPr="00BE760F">
              <w:rPr>
                <w:bCs/>
                <w:sz w:val="22"/>
                <w:szCs w:val="22"/>
                <w:lang w:val="en-US"/>
              </w:rPr>
              <w:t>Вежбе:</w:t>
            </w:r>
            <w:r w:rsidRPr="00BE760F">
              <w:rPr>
                <w:bCs/>
                <w:sz w:val="22"/>
                <w:szCs w:val="22"/>
              </w:rPr>
              <w:t xml:space="preserve"> </w:t>
            </w:r>
            <w:r w:rsidRPr="00BE760F">
              <w:rPr>
                <w:bCs/>
                <w:sz w:val="22"/>
                <w:szCs w:val="22"/>
                <w:lang w:val="sr-Cyrl-CS"/>
              </w:rPr>
              <w:t>1</w:t>
            </w:r>
          </w:p>
        </w:tc>
        <w:tc>
          <w:tcPr>
            <w:tcW w:w="4562" w:type="dxa"/>
            <w:gridSpan w:val="2"/>
          </w:tcPr>
          <w:p w:rsidR="00FD6EFB" w:rsidRPr="00BE760F" w:rsidRDefault="00FD6EFB" w:rsidP="00C16DCD">
            <w:pPr>
              <w:rPr>
                <w:bCs/>
                <w:sz w:val="22"/>
                <w:szCs w:val="22"/>
              </w:rPr>
            </w:pPr>
            <w:r w:rsidRPr="00BE760F">
              <w:rPr>
                <w:bCs/>
                <w:sz w:val="22"/>
                <w:szCs w:val="22"/>
                <w:lang w:val="en-US"/>
              </w:rPr>
              <w:t>Други облици наставе:</w:t>
            </w:r>
            <w:r w:rsidRPr="00BE760F">
              <w:rPr>
                <w:bCs/>
                <w:sz w:val="22"/>
                <w:szCs w:val="22"/>
              </w:rPr>
              <w:t xml:space="preserve"> 1</w:t>
            </w:r>
          </w:p>
        </w:tc>
        <w:tc>
          <w:tcPr>
            <w:tcW w:w="1336" w:type="dxa"/>
            <w:gridSpan w:val="2"/>
            <w:vMerge/>
          </w:tcPr>
          <w:p w:rsidR="00FD6EFB" w:rsidRPr="00BE760F" w:rsidRDefault="00FD6EFB" w:rsidP="00C16DCD">
            <w:pPr>
              <w:rPr>
                <w:b/>
                <w:bCs/>
                <w:sz w:val="22"/>
                <w:szCs w:val="22"/>
                <w:lang w:val="en-US"/>
              </w:rPr>
            </w:pPr>
          </w:p>
        </w:tc>
      </w:tr>
      <w:tr w:rsidR="00FD6EFB" w:rsidRPr="00BE760F" w:rsidTr="00C16DCD">
        <w:tc>
          <w:tcPr>
            <w:tcW w:w="9333" w:type="dxa"/>
            <w:gridSpan w:val="7"/>
          </w:tcPr>
          <w:p w:rsidR="00FD6EFB" w:rsidRPr="00BE760F" w:rsidRDefault="00FD6EFB" w:rsidP="00C16DCD">
            <w:pPr>
              <w:rPr>
                <w:b/>
                <w:bCs/>
                <w:sz w:val="22"/>
                <w:szCs w:val="22"/>
                <w:lang w:val="sr-Cyrl-CS"/>
              </w:rPr>
            </w:pPr>
            <w:r w:rsidRPr="00BE760F">
              <w:rPr>
                <w:b/>
                <w:bCs/>
                <w:sz w:val="22"/>
                <w:szCs w:val="22"/>
                <w:lang w:val="sr-Cyrl-CS"/>
              </w:rPr>
              <w:t xml:space="preserve">Методе извођења наставе: </w:t>
            </w:r>
            <w:r w:rsidRPr="00BE760F">
              <w:rPr>
                <w:sz w:val="22"/>
                <w:szCs w:val="22"/>
                <w:lang w:val="sr-Cyrl-CS"/>
              </w:rPr>
              <w:t>П</w:t>
            </w:r>
            <w:r w:rsidRPr="00BE760F">
              <w:rPr>
                <w:sz w:val="22"/>
                <w:szCs w:val="22"/>
                <w:lang w:val="ru-RU"/>
              </w:rPr>
              <w:t>редавања</w:t>
            </w:r>
            <w:r w:rsidRPr="00BE760F">
              <w:rPr>
                <w:sz w:val="22"/>
                <w:szCs w:val="22"/>
                <w:lang w:val="sr-Cyrl-CS"/>
              </w:rPr>
              <w:t xml:space="preserve">, презентације студената, студије случајева, дебата. </w:t>
            </w:r>
          </w:p>
        </w:tc>
      </w:tr>
      <w:tr w:rsidR="00FD6EFB" w:rsidRPr="00BE760F" w:rsidTr="00C16DCD">
        <w:tc>
          <w:tcPr>
            <w:tcW w:w="9333" w:type="dxa"/>
            <w:gridSpan w:val="7"/>
          </w:tcPr>
          <w:p w:rsidR="00FD6EFB" w:rsidRPr="00BE760F" w:rsidRDefault="00FD6EFB" w:rsidP="00C16DCD">
            <w:pPr>
              <w:jc w:val="center"/>
              <w:rPr>
                <w:b/>
                <w:bCs/>
                <w:sz w:val="22"/>
                <w:szCs w:val="22"/>
                <w:lang w:val="ru-RU"/>
              </w:rPr>
            </w:pPr>
            <w:r w:rsidRPr="00BE760F">
              <w:rPr>
                <w:b/>
                <w:bCs/>
                <w:sz w:val="22"/>
                <w:szCs w:val="22"/>
                <w:lang w:val="sr-Cyrl-CS"/>
              </w:rPr>
              <w:t>Оцена  знања (максимални број поена 100)</w:t>
            </w:r>
          </w:p>
        </w:tc>
      </w:tr>
      <w:tr w:rsidR="00FD6EFB" w:rsidRPr="00BE760F" w:rsidTr="00C16DCD">
        <w:tc>
          <w:tcPr>
            <w:tcW w:w="3361" w:type="dxa"/>
            <w:gridSpan w:val="2"/>
          </w:tcPr>
          <w:p w:rsidR="00FD6EFB" w:rsidRPr="00BE760F" w:rsidRDefault="00FD6EFB" w:rsidP="00C16DCD">
            <w:pPr>
              <w:jc w:val="center"/>
              <w:rPr>
                <w:sz w:val="22"/>
                <w:szCs w:val="22"/>
                <w:lang w:val="sr-Cyrl-CS"/>
              </w:rPr>
            </w:pPr>
            <w:r w:rsidRPr="00BE760F">
              <w:rPr>
                <w:b/>
                <w:iCs/>
                <w:sz w:val="22"/>
                <w:szCs w:val="22"/>
                <w:lang w:val="sr-Cyrl-CS"/>
              </w:rPr>
              <w:t>Предиспитне обавезе</w:t>
            </w:r>
          </w:p>
        </w:tc>
        <w:tc>
          <w:tcPr>
            <w:tcW w:w="1832" w:type="dxa"/>
            <w:gridSpan w:val="2"/>
          </w:tcPr>
          <w:p w:rsidR="00FD6EFB" w:rsidRPr="00BE760F" w:rsidRDefault="00FD6EFB" w:rsidP="00C16DCD">
            <w:pPr>
              <w:jc w:val="center"/>
              <w:rPr>
                <w:b/>
                <w:bCs/>
                <w:sz w:val="22"/>
                <w:szCs w:val="22"/>
                <w:lang w:val="en-US"/>
              </w:rPr>
            </w:pPr>
            <w:r w:rsidRPr="00BE760F">
              <w:rPr>
                <w:b/>
                <w:bCs/>
                <w:sz w:val="22"/>
                <w:szCs w:val="22"/>
              </w:rPr>
              <w:t>П</w:t>
            </w:r>
            <w:r w:rsidRPr="00BE760F">
              <w:rPr>
                <w:b/>
                <w:bCs/>
                <w:sz w:val="22"/>
                <w:szCs w:val="22"/>
                <w:lang w:val="en-US"/>
              </w:rPr>
              <w:t>оена</w:t>
            </w:r>
          </w:p>
        </w:tc>
        <w:tc>
          <w:tcPr>
            <w:tcW w:w="3129" w:type="dxa"/>
            <w:gridSpan w:val="2"/>
          </w:tcPr>
          <w:p w:rsidR="00FD6EFB" w:rsidRPr="00BE760F" w:rsidRDefault="00FD6EFB" w:rsidP="00C16DCD">
            <w:pPr>
              <w:jc w:val="center"/>
              <w:rPr>
                <w:b/>
                <w:sz w:val="22"/>
                <w:szCs w:val="22"/>
                <w:lang w:val="en-US"/>
              </w:rPr>
            </w:pPr>
            <w:r w:rsidRPr="00BE760F">
              <w:rPr>
                <w:b/>
                <w:sz w:val="22"/>
                <w:szCs w:val="22"/>
                <w:lang w:val="en-US"/>
              </w:rPr>
              <w:t>Завршни испит</w:t>
            </w:r>
          </w:p>
        </w:tc>
        <w:tc>
          <w:tcPr>
            <w:tcW w:w="1011" w:type="dxa"/>
          </w:tcPr>
          <w:p w:rsidR="00FD6EFB" w:rsidRPr="00BE760F" w:rsidRDefault="00FD6EFB" w:rsidP="00C16DCD">
            <w:pPr>
              <w:jc w:val="center"/>
              <w:rPr>
                <w:b/>
                <w:iCs/>
                <w:sz w:val="22"/>
                <w:szCs w:val="22"/>
                <w:lang w:val="en-US"/>
              </w:rPr>
            </w:pPr>
            <w:r w:rsidRPr="00BE760F">
              <w:rPr>
                <w:b/>
                <w:iCs/>
                <w:sz w:val="22"/>
                <w:szCs w:val="22"/>
              </w:rPr>
              <w:t>П</w:t>
            </w:r>
            <w:r w:rsidRPr="00BE760F">
              <w:rPr>
                <w:b/>
                <w:iCs/>
                <w:sz w:val="22"/>
                <w:szCs w:val="22"/>
                <w:lang w:val="en-US"/>
              </w:rPr>
              <w:t>оена</w:t>
            </w:r>
          </w:p>
        </w:tc>
      </w:tr>
      <w:tr w:rsidR="00FD6EFB" w:rsidRPr="00BE760F" w:rsidTr="00C16DCD">
        <w:tc>
          <w:tcPr>
            <w:tcW w:w="3361" w:type="dxa"/>
            <w:gridSpan w:val="2"/>
          </w:tcPr>
          <w:p w:rsidR="00FD6EFB" w:rsidRPr="00BE760F" w:rsidRDefault="00FD6EFB" w:rsidP="00C16DCD">
            <w:pPr>
              <w:rPr>
                <w:i/>
                <w:iCs/>
                <w:sz w:val="22"/>
                <w:szCs w:val="22"/>
                <w:lang w:val="sr-Cyrl-CS"/>
              </w:rPr>
            </w:pPr>
            <w:r w:rsidRPr="00BE760F">
              <w:rPr>
                <w:sz w:val="22"/>
                <w:szCs w:val="22"/>
                <w:lang w:val="sr-Cyrl-CS"/>
              </w:rPr>
              <w:t xml:space="preserve">Присутност </w:t>
            </w:r>
          </w:p>
        </w:tc>
        <w:tc>
          <w:tcPr>
            <w:tcW w:w="1832" w:type="dxa"/>
            <w:gridSpan w:val="2"/>
          </w:tcPr>
          <w:p w:rsidR="00FD6EFB" w:rsidRPr="00BE760F" w:rsidRDefault="00FD6EFB" w:rsidP="00C16DCD">
            <w:pPr>
              <w:jc w:val="center"/>
              <w:rPr>
                <w:bCs/>
                <w:sz w:val="22"/>
                <w:szCs w:val="22"/>
                <w:lang w:val="en-US"/>
              </w:rPr>
            </w:pPr>
            <w:r w:rsidRPr="00BE760F">
              <w:rPr>
                <w:bCs/>
                <w:sz w:val="22"/>
                <w:szCs w:val="22"/>
                <w:lang w:val="en-US"/>
              </w:rPr>
              <w:t>10</w:t>
            </w:r>
          </w:p>
        </w:tc>
        <w:tc>
          <w:tcPr>
            <w:tcW w:w="3129" w:type="dxa"/>
            <w:gridSpan w:val="2"/>
          </w:tcPr>
          <w:p w:rsidR="00FD6EFB" w:rsidRPr="00BE760F" w:rsidRDefault="00FD6EFB" w:rsidP="00C16DCD">
            <w:pPr>
              <w:rPr>
                <w:i/>
                <w:iCs/>
                <w:sz w:val="22"/>
                <w:szCs w:val="22"/>
                <w:lang w:val="sr-Cyrl-CS"/>
              </w:rPr>
            </w:pPr>
            <w:r w:rsidRPr="00BE760F">
              <w:rPr>
                <w:sz w:val="22"/>
                <w:szCs w:val="22"/>
                <w:lang w:val="sr-Cyrl-CS"/>
              </w:rPr>
              <w:t>писмени испит</w:t>
            </w:r>
          </w:p>
        </w:tc>
        <w:tc>
          <w:tcPr>
            <w:tcW w:w="1011" w:type="dxa"/>
          </w:tcPr>
          <w:p w:rsidR="00FD6EFB" w:rsidRPr="00BE760F" w:rsidRDefault="00FD6EFB" w:rsidP="00C16DCD">
            <w:pPr>
              <w:jc w:val="center"/>
              <w:rPr>
                <w:b/>
                <w:iCs/>
                <w:sz w:val="22"/>
                <w:szCs w:val="22"/>
                <w:lang w:val="sr-Cyrl-CS"/>
              </w:rPr>
            </w:pPr>
          </w:p>
        </w:tc>
      </w:tr>
      <w:tr w:rsidR="00FD6EFB" w:rsidRPr="00BE760F" w:rsidTr="00C16DCD">
        <w:tc>
          <w:tcPr>
            <w:tcW w:w="3361" w:type="dxa"/>
            <w:gridSpan w:val="2"/>
          </w:tcPr>
          <w:p w:rsidR="00FD6EFB" w:rsidRPr="00BE760F" w:rsidRDefault="00FD6EFB" w:rsidP="00C16DCD">
            <w:pPr>
              <w:rPr>
                <w:i/>
                <w:iCs/>
                <w:sz w:val="22"/>
                <w:szCs w:val="22"/>
                <w:lang w:val="sr-Cyrl-CS"/>
              </w:rPr>
            </w:pPr>
            <w:r w:rsidRPr="00BE760F">
              <w:rPr>
                <w:sz w:val="22"/>
                <w:szCs w:val="22"/>
                <w:lang w:val="sr-Cyrl-CS"/>
              </w:rPr>
              <w:t>Активност у току предавања</w:t>
            </w:r>
          </w:p>
        </w:tc>
        <w:tc>
          <w:tcPr>
            <w:tcW w:w="1832" w:type="dxa"/>
            <w:gridSpan w:val="2"/>
          </w:tcPr>
          <w:p w:rsidR="00FD6EFB" w:rsidRPr="00BE760F" w:rsidRDefault="00FD6EFB" w:rsidP="00C16DCD">
            <w:pPr>
              <w:jc w:val="center"/>
              <w:rPr>
                <w:bCs/>
                <w:sz w:val="22"/>
                <w:szCs w:val="22"/>
                <w:lang w:val="sr-Cyrl-CS"/>
              </w:rPr>
            </w:pPr>
            <w:r w:rsidRPr="00BE760F">
              <w:rPr>
                <w:bCs/>
                <w:sz w:val="22"/>
                <w:szCs w:val="22"/>
                <w:lang w:val="sr-Cyrl-CS"/>
              </w:rPr>
              <w:t>20</w:t>
            </w:r>
          </w:p>
        </w:tc>
        <w:tc>
          <w:tcPr>
            <w:tcW w:w="3129" w:type="dxa"/>
            <w:gridSpan w:val="2"/>
          </w:tcPr>
          <w:p w:rsidR="00FD6EFB" w:rsidRPr="00BE760F" w:rsidRDefault="00FD6EFB" w:rsidP="00C16DCD">
            <w:pPr>
              <w:rPr>
                <w:i/>
                <w:iCs/>
                <w:sz w:val="22"/>
                <w:szCs w:val="22"/>
                <w:lang w:val="sr-Cyrl-CS"/>
              </w:rPr>
            </w:pPr>
            <w:r w:rsidRPr="00BE760F">
              <w:rPr>
                <w:sz w:val="22"/>
                <w:szCs w:val="22"/>
                <w:lang w:val="sr-Cyrl-CS"/>
              </w:rPr>
              <w:t>усмени испт</w:t>
            </w:r>
          </w:p>
        </w:tc>
        <w:tc>
          <w:tcPr>
            <w:tcW w:w="1011" w:type="dxa"/>
          </w:tcPr>
          <w:p w:rsidR="00FD6EFB" w:rsidRPr="00BE760F" w:rsidRDefault="00FD6EFB" w:rsidP="00C16DCD">
            <w:pPr>
              <w:jc w:val="center"/>
              <w:rPr>
                <w:iCs/>
                <w:sz w:val="22"/>
                <w:szCs w:val="22"/>
                <w:lang w:val="sr-Cyrl-CS"/>
              </w:rPr>
            </w:pPr>
            <w:r w:rsidRPr="00BE760F">
              <w:rPr>
                <w:iCs/>
                <w:sz w:val="22"/>
                <w:szCs w:val="22"/>
                <w:lang w:val="sr-Cyrl-CS"/>
              </w:rPr>
              <w:t>50</w:t>
            </w:r>
          </w:p>
        </w:tc>
      </w:tr>
      <w:tr w:rsidR="00FD6EFB" w:rsidRPr="00BE760F" w:rsidTr="00C16DCD">
        <w:tc>
          <w:tcPr>
            <w:tcW w:w="3361" w:type="dxa"/>
            <w:gridSpan w:val="2"/>
          </w:tcPr>
          <w:p w:rsidR="00FD6EFB" w:rsidRPr="00BE760F" w:rsidRDefault="00FD6EFB" w:rsidP="00C16DCD">
            <w:pPr>
              <w:rPr>
                <w:sz w:val="22"/>
                <w:szCs w:val="22"/>
                <w:lang w:val="sr-Cyrl-CS"/>
              </w:rPr>
            </w:pPr>
            <w:r w:rsidRPr="00BE760F">
              <w:rPr>
                <w:sz w:val="22"/>
                <w:szCs w:val="22"/>
                <w:lang w:val="sr-Cyrl-CS"/>
              </w:rPr>
              <w:t>Семинарски рад</w:t>
            </w:r>
          </w:p>
        </w:tc>
        <w:tc>
          <w:tcPr>
            <w:tcW w:w="1832" w:type="dxa"/>
            <w:gridSpan w:val="2"/>
          </w:tcPr>
          <w:p w:rsidR="00FD6EFB" w:rsidRPr="00BE760F" w:rsidRDefault="00FD6EFB" w:rsidP="00C16DCD">
            <w:pPr>
              <w:jc w:val="center"/>
              <w:rPr>
                <w:bCs/>
                <w:sz w:val="22"/>
                <w:szCs w:val="22"/>
                <w:lang w:val="sr-Cyrl-CS"/>
              </w:rPr>
            </w:pPr>
            <w:r w:rsidRPr="00BE760F">
              <w:rPr>
                <w:bCs/>
                <w:sz w:val="22"/>
                <w:szCs w:val="22"/>
                <w:lang w:val="sr-Cyrl-CS"/>
              </w:rPr>
              <w:t>20</w:t>
            </w:r>
          </w:p>
        </w:tc>
        <w:tc>
          <w:tcPr>
            <w:tcW w:w="3129" w:type="dxa"/>
            <w:gridSpan w:val="2"/>
          </w:tcPr>
          <w:p w:rsidR="00FD6EFB" w:rsidRPr="00BE760F" w:rsidRDefault="00FD6EFB" w:rsidP="00C16DCD">
            <w:pPr>
              <w:rPr>
                <w:sz w:val="22"/>
                <w:szCs w:val="22"/>
                <w:lang w:val="sr-Cyrl-CS"/>
              </w:rPr>
            </w:pPr>
          </w:p>
        </w:tc>
        <w:tc>
          <w:tcPr>
            <w:tcW w:w="1011" w:type="dxa"/>
          </w:tcPr>
          <w:p w:rsidR="00FD6EFB" w:rsidRPr="00BE760F" w:rsidRDefault="00FD6EFB" w:rsidP="00C16DCD">
            <w:pPr>
              <w:jc w:val="center"/>
              <w:rPr>
                <w:b/>
                <w:iCs/>
                <w:sz w:val="22"/>
                <w:szCs w:val="22"/>
                <w:lang w:val="sr-Cyrl-CS"/>
              </w:rPr>
            </w:pPr>
          </w:p>
        </w:tc>
      </w:tr>
    </w:tbl>
    <w:p w:rsidR="00815B13" w:rsidRPr="00692C1D" w:rsidRDefault="00815B13" w:rsidP="00183B85">
      <w:pPr>
        <w:rPr>
          <w:bCs/>
          <w:sz w:val="22"/>
          <w:szCs w:val="22"/>
          <w:lang w:val="sr-Cyrl-CS"/>
        </w:rPr>
      </w:pPr>
      <w:r w:rsidRPr="00692C1D">
        <w:rPr>
          <w:bCs/>
          <w:sz w:val="22"/>
          <w:szCs w:val="22"/>
          <w:lang w:val="sr-Cyrl-CS"/>
        </w:rPr>
        <w:br w:type="page"/>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525"/>
        <w:gridCol w:w="318"/>
        <w:gridCol w:w="1635"/>
        <w:gridCol w:w="2951"/>
        <w:gridCol w:w="368"/>
        <w:gridCol w:w="1000"/>
      </w:tblGrid>
      <w:tr w:rsidR="00815B13" w:rsidRPr="00692C1D" w:rsidTr="00FD4576">
        <w:tc>
          <w:tcPr>
            <w:tcW w:w="9606" w:type="dxa"/>
            <w:gridSpan w:val="7"/>
          </w:tcPr>
          <w:p w:rsidR="00815B13" w:rsidRPr="00692C1D" w:rsidRDefault="00815B13" w:rsidP="002F407E">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 xml:space="preserve">/студијски програми: </w:t>
            </w:r>
            <w:r w:rsidRPr="00692C1D">
              <w:rPr>
                <w:bCs/>
                <w:sz w:val="22"/>
                <w:szCs w:val="22"/>
              </w:rPr>
              <w:t>Рачунарство у друштвеним наукама</w:t>
            </w:r>
          </w:p>
        </w:tc>
      </w:tr>
      <w:tr w:rsidR="00815B13" w:rsidRPr="00692C1D" w:rsidTr="00FD4576">
        <w:tc>
          <w:tcPr>
            <w:tcW w:w="9606" w:type="dxa"/>
            <w:gridSpan w:val="7"/>
          </w:tcPr>
          <w:p w:rsidR="00815B13" w:rsidRPr="00692C1D" w:rsidRDefault="00815B13" w:rsidP="002F407E">
            <w:pPr>
              <w:rPr>
                <w:bCs/>
                <w:sz w:val="22"/>
                <w:szCs w:val="22"/>
                <w:lang w:val="sr-Cyrl-CS"/>
              </w:rPr>
            </w:pPr>
            <w:r w:rsidRPr="00692C1D">
              <w:rPr>
                <w:b/>
                <w:bCs/>
                <w:sz w:val="22"/>
                <w:szCs w:val="22"/>
                <w:lang w:val="sr-Cyrl-CS"/>
              </w:rPr>
              <w:t xml:space="preserve">Врста </w:t>
            </w:r>
            <w:r w:rsidRPr="00692C1D">
              <w:rPr>
                <w:b/>
                <w:bCs/>
                <w:sz w:val="22"/>
                <w:szCs w:val="22"/>
                <w:lang w:val="ru-RU"/>
              </w:rPr>
              <w:t>и ниво студија:</w:t>
            </w:r>
            <w:r w:rsidRPr="00692C1D">
              <w:rPr>
                <w:bCs/>
                <w:sz w:val="22"/>
                <w:szCs w:val="22"/>
                <w:lang w:val="ru-RU"/>
              </w:rPr>
              <w:t xml:space="preserve"> </w:t>
            </w:r>
            <w:r>
              <w:rPr>
                <w:bCs/>
                <w:sz w:val="22"/>
                <w:szCs w:val="22"/>
                <w:lang w:val="sr-Cyrl-CS"/>
              </w:rPr>
              <w:t>Мастер академске студије</w:t>
            </w:r>
          </w:p>
        </w:tc>
      </w:tr>
      <w:tr w:rsidR="00815B13" w:rsidRPr="00692C1D" w:rsidTr="00FD4576">
        <w:tc>
          <w:tcPr>
            <w:tcW w:w="9606" w:type="dxa"/>
            <w:gridSpan w:val="7"/>
          </w:tcPr>
          <w:p w:rsidR="00815B13" w:rsidRPr="00692C1D" w:rsidRDefault="00815B13" w:rsidP="002F407E">
            <w:pPr>
              <w:rPr>
                <w:bCs/>
                <w:sz w:val="22"/>
                <w:szCs w:val="22"/>
              </w:rPr>
            </w:pPr>
            <w:r w:rsidRPr="00692C1D">
              <w:rPr>
                <w:b/>
                <w:bCs/>
                <w:sz w:val="22"/>
                <w:szCs w:val="22"/>
              </w:rPr>
              <w:t xml:space="preserve">Назив предмета: </w:t>
            </w:r>
            <w:r w:rsidRPr="00096F69">
              <w:rPr>
                <w:b/>
                <w:bCs/>
                <w:sz w:val="22"/>
                <w:szCs w:val="22"/>
              </w:rPr>
              <w:t>Методе предвиђања и одлучивања</w:t>
            </w:r>
          </w:p>
        </w:tc>
      </w:tr>
      <w:tr w:rsidR="00815B13" w:rsidRPr="00692C1D" w:rsidTr="00FD4576">
        <w:tc>
          <w:tcPr>
            <w:tcW w:w="9606" w:type="dxa"/>
            <w:gridSpan w:val="7"/>
          </w:tcPr>
          <w:p w:rsidR="00815B13" w:rsidRPr="00C87962" w:rsidRDefault="00815B13" w:rsidP="007A488E">
            <w:pPr>
              <w:rPr>
                <w:b/>
                <w:bCs/>
                <w:sz w:val="22"/>
                <w:szCs w:val="22"/>
              </w:rPr>
            </w:pPr>
            <w:r w:rsidRPr="00692C1D">
              <w:rPr>
                <w:b/>
                <w:bCs/>
                <w:sz w:val="22"/>
                <w:szCs w:val="22"/>
              </w:rPr>
              <w:t xml:space="preserve">Наставник: </w:t>
            </w:r>
            <w:r w:rsidRPr="00692C1D">
              <w:rPr>
                <w:bCs/>
                <w:sz w:val="22"/>
                <w:szCs w:val="22"/>
              </w:rPr>
              <w:t>Мирко Б. Вујошевић</w:t>
            </w:r>
            <w:r w:rsidRPr="00692C1D">
              <w:rPr>
                <w:b/>
                <w:bCs/>
                <w:sz w:val="22"/>
                <w:szCs w:val="22"/>
              </w:rPr>
              <w:t xml:space="preserve">, </w:t>
            </w:r>
            <w:r w:rsidRPr="00692C1D">
              <w:rPr>
                <w:bCs/>
                <w:sz w:val="22"/>
                <w:szCs w:val="22"/>
              </w:rPr>
              <w:t>Гордана И. Савић</w:t>
            </w:r>
          </w:p>
        </w:tc>
      </w:tr>
      <w:tr w:rsidR="00815B13" w:rsidRPr="00692C1D" w:rsidTr="00FD4576">
        <w:tc>
          <w:tcPr>
            <w:tcW w:w="9606" w:type="dxa"/>
            <w:gridSpan w:val="7"/>
          </w:tcPr>
          <w:p w:rsidR="00815B13" w:rsidRPr="00692C1D" w:rsidRDefault="00815B13" w:rsidP="00096F69">
            <w:pPr>
              <w:rPr>
                <w:bCs/>
                <w:sz w:val="22"/>
                <w:szCs w:val="22"/>
              </w:rPr>
            </w:pPr>
            <w:r w:rsidRPr="00692C1D">
              <w:rPr>
                <w:b/>
                <w:bCs/>
                <w:sz w:val="22"/>
                <w:szCs w:val="22"/>
              </w:rPr>
              <w:t>Статус предмета:</w:t>
            </w:r>
            <w:r w:rsidRPr="00692C1D">
              <w:rPr>
                <w:bCs/>
                <w:sz w:val="22"/>
                <w:szCs w:val="22"/>
              </w:rPr>
              <w:t xml:space="preserve"> </w:t>
            </w:r>
            <w:r>
              <w:rPr>
                <w:bCs/>
                <w:sz w:val="22"/>
                <w:szCs w:val="22"/>
              </w:rPr>
              <w:t>и</w:t>
            </w:r>
            <w:r w:rsidRPr="00692C1D">
              <w:rPr>
                <w:bCs/>
                <w:sz w:val="22"/>
                <w:szCs w:val="22"/>
              </w:rPr>
              <w:t>зборни</w:t>
            </w:r>
          </w:p>
        </w:tc>
      </w:tr>
      <w:tr w:rsidR="00815B13" w:rsidRPr="00692C1D" w:rsidTr="00FD4576">
        <w:tc>
          <w:tcPr>
            <w:tcW w:w="9606" w:type="dxa"/>
            <w:gridSpan w:val="7"/>
          </w:tcPr>
          <w:p w:rsidR="00815B13" w:rsidRPr="00692C1D" w:rsidRDefault="00815B13" w:rsidP="002F407E">
            <w:pPr>
              <w:rPr>
                <w:bCs/>
                <w:sz w:val="22"/>
                <w:szCs w:val="22"/>
              </w:rPr>
            </w:pPr>
            <w:r w:rsidRPr="00692C1D">
              <w:rPr>
                <w:b/>
                <w:bCs/>
                <w:sz w:val="22"/>
                <w:szCs w:val="22"/>
              </w:rPr>
              <w:t>Број ЕСПБ:</w:t>
            </w:r>
            <w:r w:rsidRPr="00692C1D">
              <w:rPr>
                <w:bCs/>
                <w:sz w:val="22"/>
                <w:szCs w:val="22"/>
              </w:rPr>
              <w:t xml:space="preserve"> 6</w:t>
            </w:r>
          </w:p>
        </w:tc>
      </w:tr>
      <w:tr w:rsidR="00815B13" w:rsidRPr="00692C1D" w:rsidTr="00FD4576">
        <w:tc>
          <w:tcPr>
            <w:tcW w:w="9606" w:type="dxa"/>
            <w:gridSpan w:val="7"/>
          </w:tcPr>
          <w:p w:rsidR="00815B13" w:rsidRPr="00692C1D" w:rsidRDefault="00815B13" w:rsidP="0006412E">
            <w:pPr>
              <w:rPr>
                <w:bCs/>
                <w:sz w:val="22"/>
                <w:szCs w:val="22"/>
              </w:rPr>
            </w:pPr>
            <w:r w:rsidRPr="00692C1D">
              <w:rPr>
                <w:b/>
                <w:bCs/>
                <w:sz w:val="22"/>
                <w:szCs w:val="22"/>
              </w:rPr>
              <w:t>Услов:</w:t>
            </w:r>
            <w:r w:rsidRPr="00692C1D">
              <w:rPr>
                <w:bCs/>
                <w:sz w:val="22"/>
                <w:szCs w:val="22"/>
              </w:rPr>
              <w:t xml:space="preserve"> </w:t>
            </w:r>
          </w:p>
        </w:tc>
      </w:tr>
      <w:tr w:rsidR="00815B13" w:rsidRPr="00692C1D" w:rsidTr="00FD4576">
        <w:tc>
          <w:tcPr>
            <w:tcW w:w="9606" w:type="dxa"/>
            <w:gridSpan w:val="7"/>
          </w:tcPr>
          <w:p w:rsidR="00815B13" w:rsidRPr="00692C1D" w:rsidRDefault="00815B13" w:rsidP="0006412E">
            <w:pPr>
              <w:jc w:val="both"/>
              <w:rPr>
                <w:b/>
                <w:bCs/>
                <w:sz w:val="22"/>
                <w:szCs w:val="22"/>
              </w:rPr>
            </w:pPr>
            <w:r w:rsidRPr="00692C1D">
              <w:rPr>
                <w:b/>
                <w:bCs/>
                <w:sz w:val="22"/>
                <w:szCs w:val="22"/>
              </w:rPr>
              <w:t>Циљ предмета</w:t>
            </w:r>
          </w:p>
          <w:p w:rsidR="00815B13" w:rsidRPr="00692C1D" w:rsidRDefault="00815B13" w:rsidP="0006412E">
            <w:pPr>
              <w:jc w:val="both"/>
              <w:rPr>
                <w:bCs/>
                <w:sz w:val="22"/>
                <w:szCs w:val="22"/>
              </w:rPr>
            </w:pPr>
            <w:r w:rsidRPr="00692C1D">
              <w:rPr>
                <w:bCs/>
                <w:sz w:val="22"/>
                <w:szCs w:val="22"/>
              </w:rPr>
              <w:t>Упознавање студената са квалитативним и квантитативним методама за предвиђање и одлучивање које се примењују у друштвено-економским наукама. Циљ је да студенти кроз интерактивне пословне игре увиде важност примене метода предвиђања и одлучивања и да се упознају са начином њихових примена у решавању реалних проблема.</w:t>
            </w:r>
          </w:p>
        </w:tc>
      </w:tr>
      <w:tr w:rsidR="00815B13" w:rsidRPr="00692C1D" w:rsidTr="00FD4576">
        <w:tc>
          <w:tcPr>
            <w:tcW w:w="9606" w:type="dxa"/>
            <w:gridSpan w:val="7"/>
          </w:tcPr>
          <w:p w:rsidR="00815B13" w:rsidRPr="00692C1D" w:rsidRDefault="00815B13" w:rsidP="0006412E">
            <w:pPr>
              <w:jc w:val="both"/>
              <w:rPr>
                <w:b/>
                <w:bCs/>
                <w:sz w:val="22"/>
                <w:szCs w:val="22"/>
              </w:rPr>
            </w:pPr>
            <w:r w:rsidRPr="00692C1D">
              <w:rPr>
                <w:b/>
                <w:bCs/>
                <w:sz w:val="22"/>
                <w:szCs w:val="22"/>
              </w:rPr>
              <w:t xml:space="preserve">Исход предмета </w:t>
            </w:r>
          </w:p>
          <w:p w:rsidR="00815B13" w:rsidRPr="00692C1D" w:rsidRDefault="00815B13" w:rsidP="0006412E">
            <w:pPr>
              <w:jc w:val="both"/>
              <w:rPr>
                <w:bCs/>
                <w:sz w:val="22"/>
                <w:szCs w:val="22"/>
              </w:rPr>
            </w:pPr>
            <w:r w:rsidRPr="00692C1D">
              <w:rPr>
                <w:bCs/>
                <w:sz w:val="22"/>
                <w:szCs w:val="22"/>
              </w:rPr>
              <w:t>Студенти ће бити оспособљени да стратешким и аналитичким размишљањем и применом квалитативних и квантитативних метода доносе рационалне пословне одлуке у складу са предвиђањима и кретањима друштвених, економских и тржишних процеса.</w:t>
            </w:r>
          </w:p>
        </w:tc>
      </w:tr>
      <w:tr w:rsidR="00815B13" w:rsidRPr="00692C1D" w:rsidTr="00FD4576">
        <w:tc>
          <w:tcPr>
            <w:tcW w:w="9606" w:type="dxa"/>
            <w:gridSpan w:val="7"/>
          </w:tcPr>
          <w:p w:rsidR="00815B13" w:rsidRPr="00692C1D" w:rsidRDefault="00815B13" w:rsidP="0006412E">
            <w:pPr>
              <w:jc w:val="both"/>
              <w:rPr>
                <w:b/>
                <w:bCs/>
                <w:sz w:val="22"/>
                <w:szCs w:val="22"/>
              </w:rPr>
            </w:pPr>
            <w:r w:rsidRPr="00692C1D">
              <w:rPr>
                <w:b/>
                <w:bCs/>
                <w:sz w:val="22"/>
                <w:szCs w:val="22"/>
              </w:rPr>
              <w:t>Садржај предмета</w:t>
            </w:r>
          </w:p>
          <w:p w:rsidR="00815B13" w:rsidRPr="00692C1D" w:rsidRDefault="00815B13" w:rsidP="0006412E">
            <w:pPr>
              <w:jc w:val="both"/>
              <w:rPr>
                <w:bCs/>
                <w:iCs/>
                <w:sz w:val="22"/>
                <w:szCs w:val="22"/>
              </w:rPr>
            </w:pPr>
            <w:r w:rsidRPr="00692C1D">
              <w:rPr>
                <w:bCs/>
                <w:iCs/>
                <w:sz w:val="22"/>
                <w:szCs w:val="22"/>
              </w:rPr>
              <w:t xml:space="preserve">Значај предвиђања и прогнозирања. Квалитативне методе: Експертске прогнозе, панел дискусије, округли столови, Делфи методе, </w:t>
            </w:r>
            <w:r w:rsidRPr="00487A17">
              <w:rPr>
                <w:bCs/>
                <w:i/>
                <w:iCs/>
                <w:sz w:val="22"/>
                <w:szCs w:val="22"/>
              </w:rPr>
              <w:t>brainstorming</w:t>
            </w:r>
            <w:r w:rsidRPr="00692C1D">
              <w:rPr>
                <w:bCs/>
                <w:iCs/>
                <w:sz w:val="22"/>
                <w:szCs w:val="22"/>
              </w:rPr>
              <w:t>, креативне радионице, израде сценарија.. Квантитативне методе за предвиђање примењивих за праћење друштвених, економских  и демографских кретања: основе анализе временских серија (праћење демографских и економских показатеља), регресионе анализе, основе других економетрисјких метода. Основни елементи одлучивања. Одлучивање у условима неизвесности и ризика (нарочито у условима промељивог економског окружења). Моделирање проблема одлучивања. Вишекритеријумска анализа и одлучивање. Пословне игре које симулирају реалне ситуације у којима је неопходно извршити анализе, праћење трендова и донети одлуку на основу резултата предвиђања понашања конкуренције и ситуације у окружењу и на тржишту.</w:t>
            </w:r>
          </w:p>
        </w:tc>
      </w:tr>
      <w:tr w:rsidR="00815B13" w:rsidRPr="00692C1D" w:rsidTr="00FD4576">
        <w:tc>
          <w:tcPr>
            <w:tcW w:w="9606" w:type="dxa"/>
            <w:gridSpan w:val="7"/>
          </w:tcPr>
          <w:p w:rsidR="00815B13" w:rsidRPr="00BE760F" w:rsidRDefault="00815B13" w:rsidP="002F407E">
            <w:pPr>
              <w:rPr>
                <w:b/>
                <w:bCs/>
                <w:sz w:val="22"/>
                <w:szCs w:val="22"/>
              </w:rPr>
            </w:pPr>
            <w:r w:rsidRPr="00BE760F">
              <w:rPr>
                <w:b/>
                <w:bCs/>
                <w:sz w:val="22"/>
                <w:szCs w:val="22"/>
              </w:rPr>
              <w:t xml:space="preserve">Литература </w:t>
            </w:r>
          </w:p>
          <w:p w:rsidR="00815B13" w:rsidRPr="00487A17" w:rsidRDefault="00815B13" w:rsidP="00F6246A">
            <w:pPr>
              <w:pStyle w:val="ListParagraph"/>
              <w:numPr>
                <w:ilvl w:val="0"/>
                <w:numId w:val="21"/>
              </w:numPr>
              <w:spacing w:before="0" w:after="0"/>
              <w:ind w:left="709" w:hanging="352"/>
              <w:rPr>
                <w:rFonts w:ascii="Times New Roman" w:hAnsi="Times New Roman" w:cs="Times New Roman"/>
                <w:bCs/>
                <w:lang w:val="sr-Latn-CS"/>
              </w:rPr>
            </w:pPr>
            <w:r w:rsidRPr="00692C1D">
              <w:rPr>
                <w:rFonts w:ascii="Times New Roman" w:hAnsi="Times New Roman" w:cs="Times New Roman"/>
                <w:bCs/>
              </w:rPr>
              <w:t>Вујошевић</w:t>
            </w:r>
            <w:r w:rsidRPr="00487A17">
              <w:rPr>
                <w:rFonts w:ascii="Times New Roman" w:hAnsi="Times New Roman" w:cs="Times New Roman"/>
                <w:bCs/>
                <w:lang w:val="sr-Latn-CS"/>
              </w:rPr>
              <w:t xml:space="preserve"> </w:t>
            </w:r>
            <w:r w:rsidRPr="00692C1D">
              <w:rPr>
                <w:rFonts w:ascii="Times New Roman" w:hAnsi="Times New Roman" w:cs="Times New Roman"/>
                <w:bCs/>
              </w:rPr>
              <w:t>М</w:t>
            </w:r>
            <w:r w:rsidRPr="00487A17">
              <w:rPr>
                <w:rFonts w:ascii="Times New Roman" w:hAnsi="Times New Roman" w:cs="Times New Roman"/>
                <w:bCs/>
                <w:lang w:val="sr-Latn-CS"/>
              </w:rPr>
              <w:t xml:space="preserve">., </w:t>
            </w:r>
            <w:r w:rsidRPr="00692C1D">
              <w:rPr>
                <w:rFonts w:ascii="Times New Roman" w:hAnsi="Times New Roman" w:cs="Times New Roman"/>
                <w:bCs/>
              </w:rPr>
              <w:t>Оперативни</w:t>
            </w:r>
            <w:r w:rsidRPr="00487A17">
              <w:rPr>
                <w:rFonts w:ascii="Times New Roman" w:hAnsi="Times New Roman" w:cs="Times New Roman"/>
                <w:bCs/>
                <w:lang w:val="sr-Latn-CS"/>
              </w:rPr>
              <w:t xml:space="preserve"> </w:t>
            </w:r>
            <w:r w:rsidRPr="00692C1D">
              <w:rPr>
                <w:rFonts w:ascii="Times New Roman" w:hAnsi="Times New Roman" w:cs="Times New Roman"/>
                <w:bCs/>
              </w:rPr>
              <w:t>менаџмент</w:t>
            </w:r>
            <w:r w:rsidRPr="00487A17">
              <w:rPr>
                <w:rFonts w:ascii="Times New Roman" w:hAnsi="Times New Roman" w:cs="Times New Roman"/>
                <w:bCs/>
                <w:lang w:val="sr-Latn-CS"/>
              </w:rPr>
              <w:t>-</w:t>
            </w:r>
            <w:r w:rsidRPr="00692C1D">
              <w:rPr>
                <w:rFonts w:ascii="Times New Roman" w:hAnsi="Times New Roman" w:cs="Times New Roman"/>
                <w:bCs/>
              </w:rPr>
              <w:t>Квантитативне</w:t>
            </w:r>
            <w:r w:rsidRPr="00487A17">
              <w:rPr>
                <w:rFonts w:ascii="Times New Roman" w:hAnsi="Times New Roman" w:cs="Times New Roman"/>
                <w:bCs/>
                <w:lang w:val="sr-Latn-CS"/>
              </w:rPr>
              <w:t xml:space="preserve"> </w:t>
            </w:r>
            <w:r w:rsidRPr="00692C1D">
              <w:rPr>
                <w:rFonts w:ascii="Times New Roman" w:hAnsi="Times New Roman" w:cs="Times New Roman"/>
                <w:bCs/>
              </w:rPr>
              <w:t>методе</w:t>
            </w:r>
            <w:r w:rsidRPr="00487A17">
              <w:rPr>
                <w:rFonts w:ascii="Times New Roman" w:hAnsi="Times New Roman" w:cs="Times New Roman"/>
                <w:bCs/>
                <w:lang w:val="sr-Latn-CS"/>
              </w:rPr>
              <w:t xml:space="preserve">, </w:t>
            </w:r>
            <w:r w:rsidRPr="00692C1D">
              <w:rPr>
                <w:rFonts w:ascii="Times New Roman" w:hAnsi="Times New Roman" w:cs="Times New Roman"/>
                <w:bCs/>
              </w:rPr>
              <w:t>Друштво</w:t>
            </w:r>
            <w:r w:rsidRPr="00487A17">
              <w:rPr>
                <w:rFonts w:ascii="Times New Roman" w:hAnsi="Times New Roman" w:cs="Times New Roman"/>
                <w:bCs/>
                <w:lang w:val="sr-Latn-CS"/>
              </w:rPr>
              <w:t xml:space="preserve"> </w:t>
            </w:r>
            <w:r w:rsidRPr="00692C1D">
              <w:rPr>
                <w:rFonts w:ascii="Times New Roman" w:hAnsi="Times New Roman" w:cs="Times New Roman"/>
                <w:bCs/>
              </w:rPr>
              <w:t>операционих</w:t>
            </w:r>
            <w:r w:rsidRPr="00487A17">
              <w:rPr>
                <w:rFonts w:ascii="Times New Roman" w:hAnsi="Times New Roman" w:cs="Times New Roman"/>
                <w:bCs/>
                <w:lang w:val="sr-Latn-CS"/>
              </w:rPr>
              <w:t xml:space="preserve"> </w:t>
            </w:r>
            <w:r w:rsidRPr="00692C1D">
              <w:rPr>
                <w:rFonts w:ascii="Times New Roman" w:hAnsi="Times New Roman" w:cs="Times New Roman"/>
                <w:bCs/>
              </w:rPr>
              <w:t>истраживача</w:t>
            </w:r>
            <w:r w:rsidRPr="00487A17">
              <w:rPr>
                <w:rFonts w:ascii="Times New Roman" w:hAnsi="Times New Roman" w:cs="Times New Roman"/>
                <w:bCs/>
                <w:lang w:val="sr-Latn-CS"/>
              </w:rPr>
              <w:t xml:space="preserve"> </w:t>
            </w:r>
            <w:r w:rsidRPr="00692C1D">
              <w:rPr>
                <w:rFonts w:ascii="Times New Roman" w:hAnsi="Times New Roman" w:cs="Times New Roman"/>
                <w:bCs/>
              </w:rPr>
              <w:t>Југославије</w:t>
            </w:r>
            <w:r w:rsidRPr="00487A17">
              <w:rPr>
                <w:rFonts w:ascii="Times New Roman" w:hAnsi="Times New Roman" w:cs="Times New Roman"/>
                <w:bCs/>
                <w:lang w:val="sr-Latn-CS"/>
              </w:rPr>
              <w:t>, 1997.</w:t>
            </w:r>
          </w:p>
          <w:p w:rsidR="00815B13" w:rsidRPr="00692C1D" w:rsidRDefault="00815B13" w:rsidP="00F6246A">
            <w:pPr>
              <w:pStyle w:val="ListParagraph"/>
              <w:numPr>
                <w:ilvl w:val="0"/>
                <w:numId w:val="21"/>
              </w:numPr>
              <w:spacing w:before="0" w:after="0"/>
              <w:ind w:left="709" w:hanging="352"/>
              <w:rPr>
                <w:rFonts w:ascii="Times New Roman" w:hAnsi="Times New Roman" w:cs="Times New Roman"/>
                <w:bCs/>
              </w:rPr>
            </w:pPr>
            <w:r w:rsidRPr="00692C1D">
              <w:rPr>
                <w:rFonts w:ascii="Times New Roman" w:hAnsi="Times New Roman" w:cs="Times New Roman"/>
                <w:bCs/>
              </w:rPr>
              <w:t>Evans R.J., Business Analytics: Methods, Models and Decisions, Pearson, 2013.</w:t>
            </w:r>
          </w:p>
          <w:p w:rsidR="00815B13" w:rsidRPr="00692C1D" w:rsidRDefault="00815B13" w:rsidP="00F6246A">
            <w:pPr>
              <w:pStyle w:val="ListParagraph"/>
              <w:numPr>
                <w:ilvl w:val="0"/>
                <w:numId w:val="21"/>
              </w:numPr>
              <w:spacing w:before="0" w:after="0"/>
              <w:ind w:left="709" w:hanging="352"/>
              <w:rPr>
                <w:rFonts w:ascii="Times New Roman" w:hAnsi="Times New Roman" w:cs="Times New Roman"/>
                <w:bCs/>
              </w:rPr>
            </w:pPr>
            <w:r w:rsidRPr="00692C1D">
              <w:rPr>
                <w:rFonts w:ascii="Times New Roman" w:hAnsi="Times New Roman" w:cs="Times New Roman"/>
                <w:bCs/>
              </w:rPr>
              <w:t>Oakshott L., Essential quantitative methods for business, management and finance, Palgrave Macmillan, 2009.</w:t>
            </w:r>
          </w:p>
          <w:p w:rsidR="00815B13" w:rsidRPr="00692C1D" w:rsidRDefault="00815B13" w:rsidP="00F6246A">
            <w:pPr>
              <w:pStyle w:val="ListParagraph"/>
              <w:numPr>
                <w:ilvl w:val="0"/>
                <w:numId w:val="21"/>
              </w:numPr>
              <w:spacing w:before="0" w:after="0"/>
              <w:ind w:left="709" w:hanging="352"/>
              <w:rPr>
                <w:rFonts w:ascii="Times New Roman" w:hAnsi="Times New Roman" w:cs="Times New Roman"/>
                <w:bCs/>
              </w:rPr>
            </w:pPr>
            <w:r w:rsidRPr="00692C1D">
              <w:rPr>
                <w:rFonts w:ascii="Times New Roman" w:hAnsi="Times New Roman" w:cs="Times New Roman"/>
                <w:bCs/>
              </w:rPr>
              <w:t>Крчевинац С., Чангаловић M., Вујчић В., Мартић М. и Вујошевић М., "Операциона истраживања 1", ФОН, Београд, 2006.</w:t>
            </w:r>
          </w:p>
        </w:tc>
      </w:tr>
      <w:tr w:rsidR="00815B13" w:rsidRPr="00692C1D" w:rsidTr="00FD4576">
        <w:tc>
          <w:tcPr>
            <w:tcW w:w="8238" w:type="dxa"/>
            <w:gridSpan w:val="5"/>
          </w:tcPr>
          <w:p w:rsidR="00815B13" w:rsidRPr="00692C1D" w:rsidRDefault="00815B13" w:rsidP="002F407E">
            <w:pPr>
              <w:rPr>
                <w:b/>
                <w:bCs/>
                <w:sz w:val="22"/>
                <w:szCs w:val="22"/>
              </w:rPr>
            </w:pPr>
            <w:r w:rsidRPr="00692C1D">
              <w:rPr>
                <w:b/>
                <w:bCs/>
                <w:sz w:val="22"/>
                <w:szCs w:val="22"/>
              </w:rPr>
              <w:t>Број часова  активне наставе</w:t>
            </w:r>
          </w:p>
        </w:tc>
        <w:tc>
          <w:tcPr>
            <w:tcW w:w="1368" w:type="dxa"/>
            <w:gridSpan w:val="2"/>
            <w:vMerge w:val="restart"/>
          </w:tcPr>
          <w:p w:rsidR="00815B13" w:rsidRPr="00692C1D" w:rsidRDefault="00815B13" w:rsidP="002F407E">
            <w:pPr>
              <w:rPr>
                <w:b/>
                <w:bCs/>
                <w:sz w:val="22"/>
                <w:szCs w:val="22"/>
              </w:rPr>
            </w:pPr>
            <w:r w:rsidRPr="00692C1D">
              <w:rPr>
                <w:bCs/>
                <w:sz w:val="22"/>
                <w:szCs w:val="22"/>
              </w:rPr>
              <w:t>Остали часови</w:t>
            </w:r>
          </w:p>
        </w:tc>
      </w:tr>
      <w:tr w:rsidR="00815B13" w:rsidRPr="00692C1D" w:rsidTr="00FD4576">
        <w:tc>
          <w:tcPr>
            <w:tcW w:w="1809" w:type="dxa"/>
          </w:tcPr>
          <w:p w:rsidR="00815B13" w:rsidRPr="00692C1D" w:rsidRDefault="00815B13" w:rsidP="002F407E">
            <w:pPr>
              <w:rPr>
                <w:bCs/>
                <w:sz w:val="22"/>
                <w:szCs w:val="22"/>
              </w:rPr>
            </w:pPr>
            <w:r w:rsidRPr="00692C1D">
              <w:rPr>
                <w:bCs/>
                <w:sz w:val="22"/>
                <w:szCs w:val="22"/>
              </w:rPr>
              <w:t>Предавања: 2</w:t>
            </w:r>
          </w:p>
        </w:tc>
        <w:tc>
          <w:tcPr>
            <w:tcW w:w="1843" w:type="dxa"/>
            <w:gridSpan w:val="2"/>
          </w:tcPr>
          <w:p w:rsidR="00815B13" w:rsidRPr="00692C1D" w:rsidRDefault="00815B13" w:rsidP="002F407E">
            <w:pPr>
              <w:rPr>
                <w:bCs/>
                <w:sz w:val="22"/>
                <w:szCs w:val="22"/>
              </w:rPr>
            </w:pPr>
            <w:r w:rsidRPr="00692C1D">
              <w:rPr>
                <w:bCs/>
                <w:sz w:val="22"/>
                <w:szCs w:val="22"/>
              </w:rPr>
              <w:t>Вежбе: 1</w:t>
            </w:r>
          </w:p>
        </w:tc>
        <w:tc>
          <w:tcPr>
            <w:tcW w:w="4586" w:type="dxa"/>
            <w:gridSpan w:val="2"/>
          </w:tcPr>
          <w:p w:rsidR="00815B13" w:rsidRPr="00692C1D" w:rsidRDefault="00815B13" w:rsidP="002F407E">
            <w:pPr>
              <w:rPr>
                <w:bCs/>
                <w:sz w:val="22"/>
                <w:szCs w:val="22"/>
              </w:rPr>
            </w:pPr>
            <w:r w:rsidRPr="00692C1D">
              <w:rPr>
                <w:bCs/>
                <w:sz w:val="22"/>
                <w:szCs w:val="22"/>
              </w:rPr>
              <w:t xml:space="preserve">Други облици наставе: </w:t>
            </w:r>
            <w:r w:rsidRPr="00692C1D">
              <w:rPr>
                <w:bCs/>
                <w:sz w:val="22"/>
                <w:szCs w:val="22"/>
                <w:lang w:val="sr-Cyrl-CS"/>
              </w:rPr>
              <w:t>1</w:t>
            </w:r>
          </w:p>
        </w:tc>
        <w:tc>
          <w:tcPr>
            <w:tcW w:w="1368" w:type="dxa"/>
            <w:gridSpan w:val="2"/>
            <w:vMerge/>
          </w:tcPr>
          <w:p w:rsidR="00815B13" w:rsidRPr="00692C1D" w:rsidRDefault="00815B13" w:rsidP="002F407E">
            <w:pPr>
              <w:rPr>
                <w:b/>
                <w:bCs/>
                <w:sz w:val="22"/>
                <w:szCs w:val="22"/>
              </w:rPr>
            </w:pPr>
          </w:p>
        </w:tc>
      </w:tr>
      <w:tr w:rsidR="00815B13" w:rsidRPr="00692C1D" w:rsidTr="00FD4576">
        <w:tc>
          <w:tcPr>
            <w:tcW w:w="9606" w:type="dxa"/>
            <w:gridSpan w:val="7"/>
          </w:tcPr>
          <w:p w:rsidR="00815B13" w:rsidRPr="00692C1D" w:rsidRDefault="00815B13" w:rsidP="002F407E">
            <w:pPr>
              <w:rPr>
                <w:b/>
                <w:bCs/>
                <w:sz w:val="22"/>
                <w:szCs w:val="22"/>
              </w:rPr>
            </w:pPr>
            <w:r w:rsidRPr="00692C1D">
              <w:rPr>
                <w:b/>
                <w:bCs/>
                <w:sz w:val="22"/>
                <w:szCs w:val="22"/>
              </w:rPr>
              <w:t>Методе извођења наставе</w:t>
            </w:r>
          </w:p>
          <w:p w:rsidR="00815B13" w:rsidRPr="00692C1D" w:rsidRDefault="00815B13" w:rsidP="002F407E">
            <w:pPr>
              <w:rPr>
                <w:bCs/>
                <w:sz w:val="22"/>
                <w:szCs w:val="22"/>
              </w:rPr>
            </w:pPr>
            <w:r w:rsidRPr="00692C1D">
              <w:rPr>
                <w:bCs/>
                <w:sz w:val="22"/>
                <w:szCs w:val="22"/>
              </w:rPr>
              <w:t>Предавања су праћена одговарајућим презентацијама, сви модели ће бити илустровани на хипотетичким примерима. Студенти ће кроз студије случајева и пословне игре уз коришћење одговарајућих софтвера научити како да користе методе предвиђања и одлучивања у цињу њихове примене у реалним ситуацијама.</w:t>
            </w:r>
          </w:p>
        </w:tc>
      </w:tr>
      <w:tr w:rsidR="00815B13" w:rsidRPr="00692C1D" w:rsidTr="00FD4576">
        <w:tc>
          <w:tcPr>
            <w:tcW w:w="9606" w:type="dxa"/>
            <w:gridSpan w:val="7"/>
          </w:tcPr>
          <w:p w:rsidR="00815B13" w:rsidRPr="00692C1D" w:rsidRDefault="00815B13" w:rsidP="002F407E">
            <w:pPr>
              <w:rPr>
                <w:b/>
                <w:bCs/>
                <w:sz w:val="22"/>
                <w:szCs w:val="22"/>
              </w:rPr>
            </w:pPr>
            <w:r w:rsidRPr="00692C1D">
              <w:rPr>
                <w:b/>
                <w:bCs/>
                <w:sz w:val="22"/>
                <w:szCs w:val="22"/>
              </w:rPr>
              <w:t>Оцена  знања (максимални број поена 100)</w:t>
            </w:r>
          </w:p>
        </w:tc>
      </w:tr>
      <w:tr w:rsidR="00815B13" w:rsidRPr="00692C1D" w:rsidTr="00FD4576">
        <w:tc>
          <w:tcPr>
            <w:tcW w:w="3334" w:type="dxa"/>
            <w:gridSpan w:val="2"/>
          </w:tcPr>
          <w:p w:rsidR="00815B13" w:rsidRPr="00692C1D" w:rsidRDefault="00815B13" w:rsidP="0006412E">
            <w:pPr>
              <w:jc w:val="center"/>
              <w:rPr>
                <w:sz w:val="22"/>
                <w:szCs w:val="22"/>
                <w:lang w:val="sr-Cyrl-CS"/>
              </w:rPr>
            </w:pPr>
            <w:r w:rsidRPr="00692C1D">
              <w:rPr>
                <w:b/>
                <w:iCs/>
                <w:sz w:val="22"/>
                <w:szCs w:val="22"/>
                <w:lang w:val="sr-Cyrl-CS"/>
              </w:rPr>
              <w:t>Предиспитне обавезе</w:t>
            </w:r>
          </w:p>
        </w:tc>
        <w:tc>
          <w:tcPr>
            <w:tcW w:w="1953" w:type="dxa"/>
            <w:gridSpan w:val="2"/>
          </w:tcPr>
          <w:p w:rsidR="00815B13" w:rsidRPr="00692C1D" w:rsidRDefault="00815B13" w:rsidP="0006412E">
            <w:pPr>
              <w:jc w:val="center"/>
              <w:rPr>
                <w:b/>
                <w:bCs/>
                <w:sz w:val="22"/>
                <w:szCs w:val="22"/>
                <w:lang w:val="en-US"/>
              </w:rPr>
            </w:pPr>
            <w:r w:rsidRPr="00692C1D">
              <w:rPr>
                <w:b/>
                <w:bCs/>
                <w:sz w:val="22"/>
                <w:szCs w:val="22"/>
              </w:rPr>
              <w:t>П</w:t>
            </w:r>
            <w:r w:rsidRPr="00692C1D">
              <w:rPr>
                <w:b/>
                <w:bCs/>
                <w:sz w:val="22"/>
                <w:szCs w:val="22"/>
                <w:lang w:val="en-US"/>
              </w:rPr>
              <w:t>оена</w:t>
            </w:r>
          </w:p>
        </w:tc>
        <w:tc>
          <w:tcPr>
            <w:tcW w:w="3319" w:type="dxa"/>
            <w:gridSpan w:val="2"/>
          </w:tcPr>
          <w:p w:rsidR="00815B13" w:rsidRPr="00692C1D" w:rsidRDefault="00815B13" w:rsidP="0006412E">
            <w:pPr>
              <w:jc w:val="center"/>
              <w:rPr>
                <w:b/>
                <w:sz w:val="22"/>
                <w:szCs w:val="22"/>
                <w:lang w:val="en-US"/>
              </w:rPr>
            </w:pPr>
            <w:r w:rsidRPr="00692C1D">
              <w:rPr>
                <w:b/>
                <w:sz w:val="22"/>
                <w:szCs w:val="22"/>
                <w:lang w:val="en-US"/>
              </w:rPr>
              <w:t>Завршни испит</w:t>
            </w:r>
          </w:p>
        </w:tc>
        <w:tc>
          <w:tcPr>
            <w:tcW w:w="1000" w:type="dxa"/>
          </w:tcPr>
          <w:p w:rsidR="00815B13" w:rsidRPr="00692C1D" w:rsidRDefault="00815B13" w:rsidP="0006412E">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FD4576">
        <w:tc>
          <w:tcPr>
            <w:tcW w:w="3334" w:type="dxa"/>
            <w:gridSpan w:val="2"/>
          </w:tcPr>
          <w:p w:rsidR="00815B13" w:rsidRPr="00692C1D" w:rsidRDefault="00815B13" w:rsidP="002F407E">
            <w:pPr>
              <w:rPr>
                <w:bCs/>
                <w:i/>
                <w:iCs/>
                <w:sz w:val="22"/>
                <w:szCs w:val="22"/>
              </w:rPr>
            </w:pPr>
            <w:r w:rsidRPr="00692C1D">
              <w:rPr>
                <w:bCs/>
                <w:sz w:val="22"/>
                <w:szCs w:val="22"/>
              </w:rPr>
              <w:t>активност у току предавања</w:t>
            </w:r>
          </w:p>
        </w:tc>
        <w:tc>
          <w:tcPr>
            <w:tcW w:w="1953" w:type="dxa"/>
            <w:gridSpan w:val="2"/>
          </w:tcPr>
          <w:p w:rsidR="00815B13" w:rsidRPr="00692C1D" w:rsidRDefault="00815B13" w:rsidP="0006412E">
            <w:pPr>
              <w:jc w:val="center"/>
              <w:rPr>
                <w:bCs/>
                <w:sz w:val="22"/>
                <w:szCs w:val="22"/>
              </w:rPr>
            </w:pPr>
            <w:r w:rsidRPr="00692C1D">
              <w:rPr>
                <w:bCs/>
                <w:sz w:val="22"/>
                <w:szCs w:val="22"/>
              </w:rPr>
              <w:t>10</w:t>
            </w:r>
          </w:p>
        </w:tc>
        <w:tc>
          <w:tcPr>
            <w:tcW w:w="3319" w:type="dxa"/>
            <w:gridSpan w:val="2"/>
          </w:tcPr>
          <w:p w:rsidR="00815B13" w:rsidRPr="00692C1D" w:rsidRDefault="00815B13" w:rsidP="002F407E">
            <w:pPr>
              <w:rPr>
                <w:bCs/>
                <w:i/>
                <w:iCs/>
                <w:sz w:val="22"/>
                <w:szCs w:val="22"/>
              </w:rPr>
            </w:pPr>
            <w:r w:rsidRPr="00692C1D">
              <w:rPr>
                <w:bCs/>
                <w:sz w:val="22"/>
                <w:szCs w:val="22"/>
              </w:rPr>
              <w:t>писмени испит</w:t>
            </w:r>
          </w:p>
        </w:tc>
        <w:tc>
          <w:tcPr>
            <w:tcW w:w="1000" w:type="dxa"/>
          </w:tcPr>
          <w:p w:rsidR="00815B13" w:rsidRPr="00692C1D" w:rsidRDefault="00815B13" w:rsidP="0006412E">
            <w:pPr>
              <w:jc w:val="center"/>
              <w:rPr>
                <w:bCs/>
                <w:iCs/>
                <w:sz w:val="22"/>
                <w:szCs w:val="22"/>
              </w:rPr>
            </w:pPr>
            <w:r w:rsidRPr="00692C1D">
              <w:rPr>
                <w:bCs/>
                <w:iCs/>
                <w:sz w:val="22"/>
                <w:szCs w:val="22"/>
              </w:rPr>
              <w:t>40</w:t>
            </w:r>
          </w:p>
        </w:tc>
      </w:tr>
      <w:tr w:rsidR="00815B13" w:rsidRPr="00692C1D" w:rsidTr="00FD4576">
        <w:tc>
          <w:tcPr>
            <w:tcW w:w="3334" w:type="dxa"/>
            <w:gridSpan w:val="2"/>
          </w:tcPr>
          <w:p w:rsidR="00815B13" w:rsidRPr="00692C1D" w:rsidRDefault="00815B13" w:rsidP="0006412E">
            <w:pPr>
              <w:rPr>
                <w:bCs/>
                <w:sz w:val="22"/>
                <w:szCs w:val="22"/>
              </w:rPr>
            </w:pPr>
            <w:r w:rsidRPr="00692C1D">
              <w:rPr>
                <w:bCs/>
                <w:sz w:val="22"/>
                <w:szCs w:val="22"/>
              </w:rPr>
              <w:t>Пословна игра</w:t>
            </w:r>
          </w:p>
        </w:tc>
        <w:tc>
          <w:tcPr>
            <w:tcW w:w="1953" w:type="dxa"/>
            <w:gridSpan w:val="2"/>
          </w:tcPr>
          <w:p w:rsidR="00815B13" w:rsidRPr="00692C1D" w:rsidRDefault="00815B13" w:rsidP="0006412E">
            <w:pPr>
              <w:jc w:val="center"/>
              <w:rPr>
                <w:bCs/>
                <w:sz w:val="22"/>
                <w:szCs w:val="22"/>
              </w:rPr>
            </w:pPr>
            <w:r w:rsidRPr="00692C1D">
              <w:rPr>
                <w:bCs/>
                <w:sz w:val="22"/>
                <w:szCs w:val="22"/>
              </w:rPr>
              <w:t>50</w:t>
            </w:r>
          </w:p>
        </w:tc>
        <w:tc>
          <w:tcPr>
            <w:tcW w:w="3319" w:type="dxa"/>
            <w:gridSpan w:val="2"/>
          </w:tcPr>
          <w:p w:rsidR="00815B13" w:rsidRPr="00692C1D" w:rsidRDefault="00815B13" w:rsidP="002F407E">
            <w:pPr>
              <w:rPr>
                <w:bCs/>
                <w:i/>
                <w:iCs/>
                <w:sz w:val="22"/>
                <w:szCs w:val="22"/>
              </w:rPr>
            </w:pPr>
            <w:r w:rsidRPr="00692C1D">
              <w:rPr>
                <w:bCs/>
                <w:sz w:val="22"/>
                <w:szCs w:val="22"/>
              </w:rPr>
              <w:t>усмени испт</w:t>
            </w:r>
          </w:p>
        </w:tc>
        <w:tc>
          <w:tcPr>
            <w:tcW w:w="1000" w:type="dxa"/>
          </w:tcPr>
          <w:p w:rsidR="00815B13" w:rsidRPr="00692C1D" w:rsidRDefault="00815B13" w:rsidP="002F407E">
            <w:pPr>
              <w:rPr>
                <w:bCs/>
                <w:i/>
                <w:iCs/>
                <w:sz w:val="22"/>
                <w:szCs w:val="22"/>
              </w:rPr>
            </w:pPr>
          </w:p>
        </w:tc>
      </w:tr>
    </w:tbl>
    <w:p w:rsidR="00815B13" w:rsidRPr="00692C1D" w:rsidRDefault="00815B13" w:rsidP="002F407E">
      <w:pPr>
        <w:rPr>
          <w:bCs/>
          <w:sz w:val="22"/>
          <w:szCs w:val="22"/>
        </w:rPr>
      </w:pPr>
    </w:p>
    <w:p w:rsidR="0008017B" w:rsidRPr="00692C1D" w:rsidRDefault="00815B13">
      <w:pPr>
        <w:widowControl/>
        <w:autoSpaceDE/>
        <w:autoSpaceDN/>
        <w:adjustRightInd/>
        <w:rPr>
          <w:bCs/>
          <w:sz w:val="22"/>
          <w:szCs w:val="22"/>
        </w:rPr>
      </w:pPr>
      <w:r w:rsidRPr="00692C1D">
        <w:rPr>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066"/>
        <w:gridCol w:w="914"/>
        <w:gridCol w:w="1040"/>
        <w:gridCol w:w="2950"/>
        <w:gridCol w:w="368"/>
        <w:gridCol w:w="1251"/>
      </w:tblGrid>
      <w:tr w:rsidR="0008017B" w:rsidRPr="0008017B" w:rsidTr="008F3315">
        <w:tc>
          <w:tcPr>
            <w:tcW w:w="9857" w:type="dxa"/>
            <w:gridSpan w:val="7"/>
          </w:tcPr>
          <w:p w:rsidR="0008017B" w:rsidRPr="0008017B" w:rsidRDefault="0008017B" w:rsidP="00F6246A">
            <w:pPr>
              <w:rPr>
                <w:bCs/>
                <w:sz w:val="22"/>
                <w:szCs w:val="22"/>
              </w:rPr>
            </w:pPr>
            <w:r w:rsidRPr="0008017B">
              <w:rPr>
                <w:b/>
                <w:bCs/>
                <w:sz w:val="22"/>
                <w:szCs w:val="22"/>
                <w:lang w:val="sr-Cyrl-CS"/>
              </w:rPr>
              <w:lastRenderedPageBreak/>
              <w:t>Студијски програм</w:t>
            </w:r>
            <w:r w:rsidRPr="0008017B">
              <w:rPr>
                <w:b/>
                <w:bCs/>
                <w:sz w:val="22"/>
                <w:szCs w:val="22"/>
                <w:lang w:val="ru-RU"/>
              </w:rPr>
              <w:t>/студијски програми</w:t>
            </w:r>
            <w:r w:rsidRPr="0008017B">
              <w:rPr>
                <w:bCs/>
                <w:sz w:val="22"/>
                <w:szCs w:val="22"/>
              </w:rPr>
              <w:t>:</w:t>
            </w:r>
            <w:r w:rsidRPr="0008017B">
              <w:rPr>
                <w:bCs/>
                <w:sz w:val="22"/>
                <w:szCs w:val="22"/>
                <w:lang w:val="sr-Cyrl-CS"/>
              </w:rPr>
              <w:t xml:space="preserve"> </w:t>
            </w:r>
            <w:r w:rsidRPr="0008017B">
              <w:rPr>
                <w:bCs/>
                <w:sz w:val="22"/>
                <w:szCs w:val="22"/>
              </w:rPr>
              <w:t>Рачунарство у друштвеним наукама</w:t>
            </w:r>
          </w:p>
        </w:tc>
      </w:tr>
      <w:tr w:rsidR="0008017B" w:rsidRPr="0008017B" w:rsidTr="008F3315">
        <w:tc>
          <w:tcPr>
            <w:tcW w:w="9857" w:type="dxa"/>
            <w:gridSpan w:val="7"/>
          </w:tcPr>
          <w:p w:rsidR="0008017B" w:rsidRPr="0008017B" w:rsidRDefault="0008017B" w:rsidP="00F6246A">
            <w:pPr>
              <w:rPr>
                <w:bCs/>
                <w:sz w:val="22"/>
                <w:szCs w:val="22"/>
                <w:lang w:val="sr-Cyrl-CS"/>
              </w:rPr>
            </w:pPr>
            <w:r w:rsidRPr="0008017B">
              <w:rPr>
                <w:b/>
                <w:sz w:val="22"/>
                <w:szCs w:val="22"/>
                <w:lang w:val="sr-Cyrl-CS"/>
              </w:rPr>
              <w:t xml:space="preserve">Врста </w:t>
            </w:r>
            <w:r w:rsidRPr="0008017B">
              <w:rPr>
                <w:b/>
                <w:sz w:val="22"/>
                <w:szCs w:val="22"/>
                <w:lang w:val="ru-RU"/>
              </w:rPr>
              <w:t>и ниво студија</w:t>
            </w:r>
            <w:r w:rsidRPr="0008017B">
              <w:rPr>
                <w:sz w:val="22"/>
                <w:szCs w:val="22"/>
                <w:lang w:val="ru-RU"/>
              </w:rPr>
              <w:t xml:space="preserve">: </w:t>
            </w:r>
            <w:r w:rsidRPr="0008017B">
              <w:rPr>
                <w:sz w:val="22"/>
                <w:szCs w:val="22"/>
                <w:lang w:val="sr-Cyrl-CS"/>
              </w:rPr>
              <w:t xml:space="preserve">Мастер академске студије </w:t>
            </w:r>
          </w:p>
        </w:tc>
      </w:tr>
      <w:tr w:rsidR="0008017B" w:rsidRPr="0008017B" w:rsidTr="008F3315">
        <w:tc>
          <w:tcPr>
            <w:tcW w:w="9857" w:type="dxa"/>
            <w:gridSpan w:val="7"/>
          </w:tcPr>
          <w:p w:rsidR="0008017B" w:rsidRPr="00C87962" w:rsidRDefault="0008017B" w:rsidP="00C87962">
            <w:pPr>
              <w:rPr>
                <w:sz w:val="22"/>
                <w:szCs w:val="22"/>
              </w:rPr>
            </w:pPr>
            <w:r w:rsidRPr="0008017B">
              <w:rPr>
                <w:b/>
                <w:sz w:val="22"/>
                <w:szCs w:val="22"/>
                <w:lang w:val="sr-Cyrl-CS"/>
              </w:rPr>
              <w:t>Назив предмета</w:t>
            </w:r>
            <w:r w:rsidRPr="0008017B">
              <w:rPr>
                <w:sz w:val="22"/>
                <w:szCs w:val="22"/>
                <w:lang w:val="sr-Cyrl-CS"/>
              </w:rPr>
              <w:t>:</w:t>
            </w:r>
            <w:r w:rsidRPr="0008017B">
              <w:rPr>
                <w:sz w:val="22"/>
                <w:szCs w:val="22"/>
                <w:lang w:val="ru-RU"/>
              </w:rPr>
              <w:t xml:space="preserve"> </w:t>
            </w:r>
            <w:r w:rsidRPr="0008017B">
              <w:rPr>
                <w:b/>
                <w:sz w:val="22"/>
                <w:szCs w:val="22"/>
              </w:rPr>
              <w:t xml:space="preserve">Менаџмент знањем </w:t>
            </w:r>
            <w:r w:rsidRPr="0008017B">
              <w:rPr>
                <w:b/>
                <w:bCs/>
                <w:sz w:val="22"/>
                <w:szCs w:val="22"/>
              </w:rPr>
              <w:t>и информационо комуникацион</w:t>
            </w:r>
            <w:r w:rsidR="00C87962">
              <w:rPr>
                <w:b/>
                <w:bCs/>
                <w:sz w:val="22"/>
                <w:szCs w:val="22"/>
              </w:rPr>
              <w:t xml:space="preserve">е </w:t>
            </w:r>
            <w:r w:rsidRPr="0008017B">
              <w:rPr>
                <w:b/>
                <w:bCs/>
                <w:sz w:val="22"/>
                <w:szCs w:val="22"/>
              </w:rPr>
              <w:t>технологиј</w:t>
            </w:r>
            <w:r w:rsidR="00C87962">
              <w:rPr>
                <w:b/>
                <w:bCs/>
                <w:sz w:val="22"/>
                <w:szCs w:val="22"/>
              </w:rPr>
              <w:t>е</w:t>
            </w:r>
          </w:p>
        </w:tc>
      </w:tr>
      <w:tr w:rsidR="0008017B" w:rsidRPr="0008017B" w:rsidTr="008F3315">
        <w:tc>
          <w:tcPr>
            <w:tcW w:w="9857" w:type="dxa"/>
            <w:gridSpan w:val="7"/>
          </w:tcPr>
          <w:p w:rsidR="0008017B" w:rsidRPr="0008017B" w:rsidRDefault="0008017B" w:rsidP="00F6246A">
            <w:pPr>
              <w:rPr>
                <w:bCs/>
                <w:sz w:val="22"/>
                <w:szCs w:val="22"/>
              </w:rPr>
            </w:pPr>
            <w:r w:rsidRPr="0008017B">
              <w:rPr>
                <w:b/>
                <w:bCs/>
                <w:sz w:val="22"/>
                <w:szCs w:val="22"/>
              </w:rPr>
              <w:t xml:space="preserve">Наставник: </w:t>
            </w:r>
            <w:r w:rsidRPr="0008017B">
              <w:rPr>
                <w:bCs/>
                <w:sz w:val="22"/>
                <w:szCs w:val="22"/>
              </w:rPr>
              <w:t>Кристинка</w:t>
            </w:r>
            <w:r w:rsidR="00C87962">
              <w:rPr>
                <w:bCs/>
                <w:sz w:val="22"/>
                <w:szCs w:val="22"/>
              </w:rPr>
              <w:t xml:space="preserve"> Ч.</w:t>
            </w:r>
            <w:r w:rsidRPr="0008017B">
              <w:rPr>
                <w:bCs/>
                <w:sz w:val="22"/>
                <w:szCs w:val="22"/>
              </w:rPr>
              <w:t xml:space="preserve"> Овесни</w:t>
            </w:r>
          </w:p>
        </w:tc>
      </w:tr>
      <w:tr w:rsidR="0008017B" w:rsidRPr="0008017B" w:rsidTr="008F3315">
        <w:tc>
          <w:tcPr>
            <w:tcW w:w="9857" w:type="dxa"/>
            <w:gridSpan w:val="7"/>
          </w:tcPr>
          <w:p w:rsidR="0008017B" w:rsidRPr="0008017B" w:rsidRDefault="0008017B" w:rsidP="00F6246A">
            <w:pPr>
              <w:rPr>
                <w:sz w:val="22"/>
                <w:szCs w:val="22"/>
              </w:rPr>
            </w:pPr>
            <w:r w:rsidRPr="0008017B">
              <w:rPr>
                <w:b/>
                <w:bCs/>
                <w:sz w:val="22"/>
                <w:szCs w:val="22"/>
                <w:lang w:val="sr-Cyrl-CS"/>
              </w:rPr>
              <w:t>Статус предмета</w:t>
            </w:r>
            <w:r w:rsidRPr="0008017B">
              <w:rPr>
                <w:bCs/>
                <w:sz w:val="22"/>
                <w:szCs w:val="22"/>
              </w:rPr>
              <w:t>: изборни</w:t>
            </w:r>
          </w:p>
        </w:tc>
      </w:tr>
      <w:tr w:rsidR="0008017B" w:rsidRPr="0008017B" w:rsidTr="008F3315">
        <w:tc>
          <w:tcPr>
            <w:tcW w:w="9857" w:type="dxa"/>
            <w:gridSpan w:val="7"/>
          </w:tcPr>
          <w:p w:rsidR="0008017B" w:rsidRPr="0008017B" w:rsidRDefault="0008017B" w:rsidP="00F6246A">
            <w:pPr>
              <w:rPr>
                <w:sz w:val="22"/>
                <w:szCs w:val="22"/>
                <w:lang w:val="en-US"/>
              </w:rPr>
            </w:pPr>
            <w:r w:rsidRPr="0008017B">
              <w:rPr>
                <w:b/>
                <w:bCs/>
                <w:sz w:val="22"/>
                <w:szCs w:val="22"/>
                <w:lang w:val="sr-Cyrl-CS"/>
              </w:rPr>
              <w:t>Број ЕСПБ</w:t>
            </w:r>
            <w:r w:rsidRPr="0008017B">
              <w:rPr>
                <w:bCs/>
                <w:sz w:val="22"/>
                <w:szCs w:val="22"/>
              </w:rPr>
              <w:t>:</w:t>
            </w:r>
            <w:r w:rsidRPr="0008017B">
              <w:rPr>
                <w:bCs/>
                <w:sz w:val="22"/>
                <w:szCs w:val="22"/>
                <w:lang w:val="sr-Cyrl-CS"/>
              </w:rPr>
              <w:t xml:space="preserve"> 6</w:t>
            </w:r>
            <w:r w:rsidRPr="0008017B">
              <w:rPr>
                <w:bCs/>
                <w:sz w:val="22"/>
                <w:szCs w:val="22"/>
                <w:lang w:val="en-US"/>
              </w:rPr>
              <w:t xml:space="preserve"> </w:t>
            </w:r>
          </w:p>
        </w:tc>
      </w:tr>
      <w:tr w:rsidR="0008017B" w:rsidRPr="0008017B" w:rsidTr="008F3315">
        <w:tc>
          <w:tcPr>
            <w:tcW w:w="9857" w:type="dxa"/>
            <w:gridSpan w:val="7"/>
          </w:tcPr>
          <w:p w:rsidR="0008017B" w:rsidRPr="0008017B" w:rsidRDefault="0008017B" w:rsidP="00F6246A">
            <w:pPr>
              <w:rPr>
                <w:b/>
                <w:sz w:val="22"/>
                <w:szCs w:val="22"/>
                <w:lang w:val="sr-Cyrl-CS"/>
              </w:rPr>
            </w:pPr>
            <w:r w:rsidRPr="0008017B">
              <w:rPr>
                <w:b/>
                <w:bCs/>
                <w:sz w:val="22"/>
                <w:szCs w:val="22"/>
                <w:lang w:val="sr-Cyrl-CS"/>
              </w:rPr>
              <w:t>Услов</w:t>
            </w:r>
            <w:r w:rsidRPr="0008017B">
              <w:rPr>
                <w:b/>
                <w:bCs/>
                <w:sz w:val="22"/>
                <w:szCs w:val="22"/>
              </w:rPr>
              <w:t>:</w:t>
            </w:r>
            <w:r w:rsidRPr="0008017B">
              <w:rPr>
                <w:b/>
                <w:bCs/>
                <w:sz w:val="22"/>
                <w:szCs w:val="22"/>
                <w:lang w:val="sr-Cyrl-CS"/>
              </w:rPr>
              <w:t xml:space="preserve"> </w:t>
            </w:r>
          </w:p>
        </w:tc>
      </w:tr>
      <w:tr w:rsidR="0008017B" w:rsidRPr="0008017B" w:rsidTr="008F3315">
        <w:tc>
          <w:tcPr>
            <w:tcW w:w="9857" w:type="dxa"/>
            <w:gridSpan w:val="7"/>
          </w:tcPr>
          <w:p w:rsidR="0008017B" w:rsidRPr="0008017B" w:rsidRDefault="0008017B" w:rsidP="00F6246A">
            <w:pPr>
              <w:rPr>
                <w:b/>
                <w:bCs/>
                <w:sz w:val="22"/>
                <w:szCs w:val="22"/>
                <w:lang w:val="sr-Cyrl-CS"/>
              </w:rPr>
            </w:pPr>
            <w:r w:rsidRPr="0008017B">
              <w:rPr>
                <w:b/>
                <w:bCs/>
                <w:sz w:val="22"/>
                <w:szCs w:val="22"/>
                <w:lang w:val="sr-Cyrl-CS"/>
              </w:rPr>
              <w:t>Циљ предмета</w:t>
            </w:r>
          </w:p>
          <w:p w:rsidR="0008017B" w:rsidRPr="0008017B" w:rsidRDefault="0008017B" w:rsidP="00F6246A">
            <w:pPr>
              <w:jc w:val="both"/>
              <w:rPr>
                <w:sz w:val="22"/>
                <w:szCs w:val="22"/>
                <w:lang w:val="sr-Cyrl-CS"/>
              </w:rPr>
            </w:pPr>
            <w:r w:rsidRPr="0008017B">
              <w:rPr>
                <w:sz w:val="22"/>
                <w:szCs w:val="22"/>
              </w:rPr>
              <w:t xml:space="preserve">Развој компетенција и стицање теоријских знања о индивидуалном, групном и организационом учењу и њиховој улози у процесу менаџмента знањем кроз примену </w:t>
            </w:r>
            <w:r w:rsidRPr="0008017B">
              <w:rPr>
                <w:sz w:val="22"/>
                <w:szCs w:val="22"/>
                <w:lang w:val="sr-Cyrl-CS"/>
              </w:rPr>
              <w:t>информационо комуникационе технологије (ИКТ).</w:t>
            </w:r>
          </w:p>
        </w:tc>
      </w:tr>
      <w:tr w:rsidR="0008017B" w:rsidRPr="0008017B" w:rsidTr="008F3315">
        <w:tc>
          <w:tcPr>
            <w:tcW w:w="9857" w:type="dxa"/>
            <w:gridSpan w:val="7"/>
          </w:tcPr>
          <w:p w:rsidR="0008017B" w:rsidRPr="0008017B" w:rsidRDefault="0008017B" w:rsidP="00F6246A">
            <w:pPr>
              <w:rPr>
                <w:b/>
                <w:bCs/>
                <w:sz w:val="22"/>
                <w:szCs w:val="22"/>
              </w:rPr>
            </w:pPr>
            <w:r w:rsidRPr="0008017B">
              <w:rPr>
                <w:b/>
                <w:bCs/>
                <w:sz w:val="22"/>
                <w:szCs w:val="22"/>
                <w:lang w:val="sr-Cyrl-CS"/>
              </w:rPr>
              <w:t>Исход предмета</w:t>
            </w:r>
          </w:p>
          <w:p w:rsidR="0008017B" w:rsidRPr="0008017B" w:rsidRDefault="0008017B" w:rsidP="00F6246A">
            <w:pPr>
              <w:spacing w:line="245" w:lineRule="atLeast"/>
              <w:rPr>
                <w:sz w:val="22"/>
                <w:szCs w:val="22"/>
              </w:rPr>
            </w:pPr>
            <w:r w:rsidRPr="0008017B">
              <w:rPr>
                <w:sz w:val="22"/>
                <w:szCs w:val="22"/>
              </w:rPr>
              <w:t>Студенти ће након овог курса моћи да: pазумеју и објасне процесе индивидуалног, групног и организационог учења, да самостално дизајнирају и развију план интервенција, да коришћењем ИКТ примењују методе и технике менаџмента знањем.</w:t>
            </w:r>
          </w:p>
        </w:tc>
      </w:tr>
      <w:tr w:rsidR="0008017B" w:rsidRPr="0008017B" w:rsidTr="008F3315">
        <w:tc>
          <w:tcPr>
            <w:tcW w:w="9857" w:type="dxa"/>
            <w:gridSpan w:val="7"/>
          </w:tcPr>
          <w:p w:rsidR="0008017B" w:rsidRPr="0008017B" w:rsidRDefault="0008017B" w:rsidP="00F6246A">
            <w:pPr>
              <w:jc w:val="both"/>
              <w:rPr>
                <w:b/>
                <w:bCs/>
                <w:sz w:val="22"/>
                <w:szCs w:val="22"/>
                <w:lang w:val="ru-RU"/>
              </w:rPr>
            </w:pPr>
            <w:r w:rsidRPr="0008017B">
              <w:rPr>
                <w:b/>
                <w:bCs/>
                <w:sz w:val="22"/>
                <w:szCs w:val="22"/>
                <w:lang w:val="sr-Cyrl-CS"/>
              </w:rPr>
              <w:t>Садржај предмета</w:t>
            </w:r>
          </w:p>
          <w:p w:rsidR="0008017B" w:rsidRPr="0008017B" w:rsidRDefault="0008017B" w:rsidP="00F6246A">
            <w:pPr>
              <w:jc w:val="both"/>
              <w:rPr>
                <w:i/>
                <w:iCs/>
                <w:sz w:val="22"/>
                <w:szCs w:val="22"/>
                <w:lang w:val="sr-Cyrl-CS"/>
              </w:rPr>
            </w:pPr>
            <w:r w:rsidRPr="0008017B">
              <w:rPr>
                <w:i/>
                <w:iCs/>
                <w:sz w:val="22"/>
                <w:szCs w:val="22"/>
                <w:lang w:val="sr-Cyrl-CS"/>
              </w:rPr>
              <w:t xml:space="preserve">Теоријска настава: </w:t>
            </w:r>
          </w:p>
          <w:p w:rsidR="0008017B" w:rsidRPr="0008017B" w:rsidRDefault="0008017B" w:rsidP="00F6246A">
            <w:pPr>
              <w:spacing w:line="245" w:lineRule="atLeast"/>
              <w:rPr>
                <w:sz w:val="22"/>
                <w:szCs w:val="22"/>
              </w:rPr>
            </w:pPr>
            <w:r w:rsidRPr="0008017B">
              <w:rPr>
                <w:sz w:val="22"/>
                <w:szCs w:val="22"/>
              </w:rPr>
              <w:t>Различите теоријске парадигме у менаџменту знањем – Димензије индивидуалног, групног и организационог учења релевантне за менаџмент знањем – Димензије субјективног, објективног, интерперсоналног, имплицитног и тацитног знања релевантне за менаџмент знањем – Методе, технике и средства у менаџменту знањем – Значај ИКТ за менаџмент знањем – Могућности примене ИКТ у менаџменту знањем</w:t>
            </w:r>
          </w:p>
          <w:p w:rsidR="0008017B" w:rsidRPr="00487A17" w:rsidRDefault="0008017B" w:rsidP="00F6246A">
            <w:pPr>
              <w:jc w:val="both"/>
              <w:rPr>
                <w:i/>
                <w:iCs/>
                <w:sz w:val="22"/>
                <w:szCs w:val="22"/>
              </w:rPr>
            </w:pPr>
            <w:r w:rsidRPr="0008017B">
              <w:rPr>
                <w:i/>
                <w:iCs/>
                <w:sz w:val="22"/>
                <w:szCs w:val="22"/>
                <w:lang w:val="sr-Cyrl-CS"/>
              </w:rPr>
              <w:t>Практична настава:</w:t>
            </w:r>
          </w:p>
          <w:p w:rsidR="0008017B" w:rsidRPr="0008017B" w:rsidRDefault="0008017B" w:rsidP="00F6246A">
            <w:pPr>
              <w:spacing w:line="245" w:lineRule="atLeast"/>
              <w:rPr>
                <w:sz w:val="22"/>
                <w:szCs w:val="22"/>
              </w:rPr>
            </w:pPr>
            <w:r w:rsidRPr="0008017B">
              <w:rPr>
                <w:sz w:val="22"/>
                <w:szCs w:val="22"/>
              </w:rPr>
              <w:t>Примена и интегрисање компоненти и функција учења у менаџменту знањем – Улога флексибилне организације – Организационе и социјалне импликације менаџмента знањем – Креирање и трансфер знања у организацији – Значај ИКТ за менаџмент знањем – Критичка евалуација савремених тенденција у менаџменту знањем – Могућности примене ИКТ у менаџменту знањем</w:t>
            </w:r>
          </w:p>
        </w:tc>
      </w:tr>
      <w:tr w:rsidR="0008017B" w:rsidRPr="0008017B" w:rsidTr="008F3315">
        <w:tc>
          <w:tcPr>
            <w:tcW w:w="9857" w:type="dxa"/>
            <w:gridSpan w:val="7"/>
          </w:tcPr>
          <w:p w:rsidR="0008017B" w:rsidRPr="0008017B" w:rsidRDefault="0008017B" w:rsidP="00F6246A">
            <w:pPr>
              <w:rPr>
                <w:b/>
                <w:bCs/>
                <w:sz w:val="22"/>
                <w:szCs w:val="22"/>
                <w:lang w:val="sr-Cyrl-CS"/>
              </w:rPr>
            </w:pPr>
            <w:r w:rsidRPr="0008017B">
              <w:rPr>
                <w:b/>
                <w:bCs/>
                <w:sz w:val="22"/>
                <w:szCs w:val="22"/>
                <w:lang w:val="sr-Cyrl-CS"/>
              </w:rPr>
              <w:t>Литература</w:t>
            </w:r>
          </w:p>
          <w:p w:rsidR="0008017B" w:rsidRPr="008F3315" w:rsidRDefault="0008017B" w:rsidP="004C7362">
            <w:pPr>
              <w:pStyle w:val="ListParagraph"/>
              <w:numPr>
                <w:ilvl w:val="0"/>
                <w:numId w:val="40"/>
              </w:numPr>
              <w:tabs>
                <w:tab w:val="clear" w:pos="720"/>
              </w:tabs>
              <w:spacing w:before="0" w:after="0"/>
              <w:ind w:left="360"/>
              <w:contextualSpacing/>
              <w:rPr>
                <w:rFonts w:ascii="Times New Roman" w:hAnsi="Times New Roman" w:cs="Times New Roman"/>
                <w:color w:val="000000"/>
                <w:sz w:val="20"/>
                <w:szCs w:val="20"/>
              </w:rPr>
            </w:pPr>
            <w:r w:rsidRPr="008F3315">
              <w:rPr>
                <w:rFonts w:ascii="Times New Roman" w:hAnsi="Times New Roman" w:cs="Times New Roman"/>
                <w:color w:val="000000"/>
                <w:sz w:val="20"/>
                <w:szCs w:val="20"/>
              </w:rPr>
              <w:t xml:space="preserve">Ichijo, K., Nonaka, </w:t>
            </w:r>
            <w:smartTag w:uri="urn:schemas-microsoft-com:office:smarttags" w:element="place">
              <w:r w:rsidRPr="008F3315">
                <w:rPr>
                  <w:rFonts w:ascii="Times New Roman" w:hAnsi="Times New Roman" w:cs="Times New Roman"/>
                  <w:color w:val="000000"/>
                  <w:sz w:val="20"/>
                  <w:szCs w:val="20"/>
                </w:rPr>
                <w:t>I.</w:t>
              </w:r>
            </w:smartTag>
            <w:r w:rsidRPr="008F3315">
              <w:rPr>
                <w:rFonts w:ascii="Times New Roman" w:hAnsi="Times New Roman" w:cs="Times New Roman"/>
                <w:color w:val="000000"/>
                <w:sz w:val="20"/>
                <w:szCs w:val="20"/>
              </w:rPr>
              <w:t xml:space="preserve"> (Eds.) (2007). </w:t>
            </w:r>
            <w:r w:rsidRPr="008F3315">
              <w:rPr>
                <w:rFonts w:ascii="Times New Roman" w:hAnsi="Times New Roman" w:cs="Times New Roman"/>
                <w:i/>
                <w:color w:val="000000"/>
                <w:sz w:val="20"/>
                <w:szCs w:val="20"/>
              </w:rPr>
              <w:t>Knowledge Creation and Management</w:t>
            </w:r>
            <w:r w:rsidRPr="008F3315">
              <w:rPr>
                <w:rFonts w:ascii="Times New Roman" w:hAnsi="Times New Roman" w:cs="Times New Roman"/>
                <w:color w:val="000000"/>
                <w:sz w:val="20"/>
                <w:szCs w:val="20"/>
              </w:rPr>
              <w:t xml:space="preserve">. </w:t>
            </w:r>
            <w:smartTag w:uri="urn:schemas-microsoft-com:office:smarttags" w:element="City">
              <w:r w:rsidRPr="008F3315">
                <w:rPr>
                  <w:rFonts w:ascii="Times New Roman" w:hAnsi="Times New Roman" w:cs="Times New Roman"/>
                  <w:color w:val="000000"/>
                  <w:sz w:val="20"/>
                  <w:szCs w:val="20"/>
                </w:rPr>
                <w:t>New York</w:t>
              </w:r>
            </w:smartTag>
            <w:r w:rsidRPr="008F3315">
              <w:rPr>
                <w:rFonts w:ascii="Times New Roman" w:hAnsi="Times New Roman" w:cs="Times New Roman"/>
                <w:color w:val="000000"/>
                <w:sz w:val="20"/>
                <w:szCs w:val="20"/>
              </w:rPr>
              <w:t xml:space="preserve">, </w:t>
            </w:r>
            <w:smartTag w:uri="urn:schemas-microsoft-com:office:smarttags" w:element="State">
              <w:r w:rsidRPr="008F3315">
                <w:rPr>
                  <w:rFonts w:ascii="Times New Roman" w:hAnsi="Times New Roman" w:cs="Times New Roman"/>
                  <w:color w:val="000000"/>
                  <w:sz w:val="20"/>
                  <w:szCs w:val="20"/>
                </w:rPr>
                <w:t>NY</w:t>
              </w:r>
            </w:smartTag>
            <w:r w:rsidRPr="008F3315">
              <w:rPr>
                <w:rFonts w:ascii="Times New Roman" w:hAnsi="Times New Roman" w:cs="Times New Roman"/>
                <w:color w:val="000000"/>
                <w:sz w:val="20"/>
                <w:szCs w:val="20"/>
              </w:rPr>
              <w:t xml:space="preserve">: </w:t>
            </w:r>
            <w:smartTag w:uri="urn:schemas-microsoft-com:office:smarttags" w:element="place">
              <w:smartTag w:uri="urn:schemas-microsoft-com:office:smarttags" w:element="PlaceName">
                <w:r w:rsidRPr="008F3315">
                  <w:rPr>
                    <w:rFonts w:ascii="Times New Roman" w:hAnsi="Times New Roman" w:cs="Times New Roman"/>
                    <w:color w:val="000000"/>
                    <w:sz w:val="20"/>
                    <w:szCs w:val="20"/>
                  </w:rPr>
                  <w:t>Oxford</w:t>
                </w:r>
              </w:smartTag>
              <w:r w:rsidRPr="008F3315">
                <w:rPr>
                  <w:rFonts w:ascii="Times New Roman" w:hAnsi="Times New Roman" w:cs="Times New Roman"/>
                  <w:color w:val="000000"/>
                  <w:sz w:val="20"/>
                  <w:szCs w:val="20"/>
                </w:rPr>
                <w:t xml:space="preserve"> </w:t>
              </w:r>
              <w:smartTag w:uri="urn:schemas-microsoft-com:office:smarttags" w:element="PlaceType">
                <w:r w:rsidRPr="008F3315">
                  <w:rPr>
                    <w:rFonts w:ascii="Times New Roman" w:hAnsi="Times New Roman" w:cs="Times New Roman"/>
                    <w:color w:val="000000"/>
                    <w:sz w:val="20"/>
                    <w:szCs w:val="20"/>
                  </w:rPr>
                  <w:t>University</w:t>
                </w:r>
              </w:smartTag>
            </w:smartTag>
            <w:r w:rsidRPr="008F3315">
              <w:rPr>
                <w:rFonts w:ascii="Times New Roman" w:hAnsi="Times New Roman" w:cs="Times New Roman"/>
                <w:color w:val="000000"/>
                <w:sz w:val="20"/>
                <w:szCs w:val="20"/>
              </w:rPr>
              <w:t xml:space="preserve"> Press.</w:t>
            </w:r>
          </w:p>
          <w:p w:rsidR="0008017B" w:rsidRPr="008F3315" w:rsidRDefault="0008017B" w:rsidP="004C7362">
            <w:pPr>
              <w:pStyle w:val="ListParagraph"/>
              <w:numPr>
                <w:ilvl w:val="0"/>
                <w:numId w:val="40"/>
              </w:numPr>
              <w:tabs>
                <w:tab w:val="clear" w:pos="720"/>
                <w:tab w:val="num" w:pos="360"/>
              </w:tabs>
              <w:spacing w:before="0" w:after="0"/>
              <w:ind w:left="360"/>
              <w:contextualSpacing/>
              <w:rPr>
                <w:rFonts w:ascii="Times New Roman" w:hAnsi="Times New Roman" w:cs="Times New Roman"/>
                <w:color w:val="000000"/>
                <w:sz w:val="20"/>
                <w:szCs w:val="20"/>
              </w:rPr>
            </w:pPr>
            <w:r w:rsidRPr="008F3315">
              <w:rPr>
                <w:rFonts w:ascii="Times New Roman" w:hAnsi="Times New Roman" w:cs="Times New Roman"/>
                <w:color w:val="000000"/>
                <w:sz w:val="20"/>
                <w:szCs w:val="20"/>
              </w:rPr>
              <w:t xml:space="preserve">Jemielniak, D., Kociatkiewicz, J. (Eds.) (2009). </w:t>
            </w:r>
            <w:r w:rsidRPr="008F3315">
              <w:rPr>
                <w:rFonts w:ascii="Times New Roman" w:hAnsi="Times New Roman" w:cs="Times New Roman"/>
                <w:i/>
                <w:color w:val="000000"/>
                <w:sz w:val="20"/>
                <w:szCs w:val="20"/>
              </w:rPr>
              <w:t>Handbook of Research on Knowledge-Intensive Organizations</w:t>
            </w:r>
            <w:r w:rsidRPr="008F3315">
              <w:rPr>
                <w:rFonts w:ascii="Times New Roman" w:hAnsi="Times New Roman" w:cs="Times New Roman"/>
                <w:color w:val="000000"/>
                <w:sz w:val="20"/>
                <w:szCs w:val="20"/>
              </w:rPr>
              <w:t xml:space="preserve">. </w:t>
            </w:r>
            <w:smartTag w:uri="urn:schemas-microsoft-com:office:smarttags" w:element="place">
              <w:smartTag w:uri="urn:schemas-microsoft-com:office:smarttags" w:element="City">
                <w:r w:rsidRPr="008F3315">
                  <w:rPr>
                    <w:rFonts w:ascii="Times New Roman" w:hAnsi="Times New Roman" w:cs="Times New Roman"/>
                    <w:color w:val="000000"/>
                    <w:sz w:val="20"/>
                    <w:szCs w:val="20"/>
                  </w:rPr>
                  <w:t>Hershey</w:t>
                </w:r>
              </w:smartTag>
              <w:r w:rsidRPr="008F3315">
                <w:rPr>
                  <w:rFonts w:ascii="Times New Roman" w:hAnsi="Times New Roman" w:cs="Times New Roman"/>
                  <w:color w:val="000000"/>
                  <w:sz w:val="20"/>
                  <w:szCs w:val="20"/>
                </w:rPr>
                <w:t xml:space="preserve">, </w:t>
              </w:r>
              <w:smartTag w:uri="urn:schemas-microsoft-com:office:smarttags" w:element="State">
                <w:r w:rsidRPr="008F3315">
                  <w:rPr>
                    <w:rFonts w:ascii="Times New Roman" w:hAnsi="Times New Roman" w:cs="Times New Roman"/>
                    <w:color w:val="000000"/>
                    <w:sz w:val="20"/>
                    <w:szCs w:val="20"/>
                  </w:rPr>
                  <w:t>PA</w:t>
                </w:r>
              </w:smartTag>
            </w:smartTag>
            <w:r w:rsidRPr="008F3315">
              <w:rPr>
                <w:rFonts w:ascii="Times New Roman" w:hAnsi="Times New Roman" w:cs="Times New Roman"/>
                <w:color w:val="000000"/>
                <w:sz w:val="20"/>
                <w:szCs w:val="20"/>
              </w:rPr>
              <w:t>: Information Science Reference (an imprint of IGI Global).</w:t>
            </w:r>
          </w:p>
          <w:p w:rsidR="0008017B" w:rsidRPr="008F3315" w:rsidRDefault="0008017B" w:rsidP="004C7362">
            <w:pPr>
              <w:numPr>
                <w:ilvl w:val="0"/>
                <w:numId w:val="40"/>
              </w:numPr>
              <w:tabs>
                <w:tab w:val="clear" w:pos="720"/>
                <w:tab w:val="num" w:pos="360"/>
              </w:tabs>
              <w:ind w:left="360"/>
              <w:jc w:val="both"/>
              <w:rPr>
                <w:lang w:val="en-US"/>
              </w:rPr>
            </w:pPr>
            <w:r w:rsidRPr="008F3315">
              <w:t xml:space="preserve">Ovesni, K., Alibabić, Š. (2013). Organizational Learning: Implications for Human Resource Development. In: M. Despotović, E. Hebib, B. Németh (Eds.): </w:t>
            </w:r>
            <w:r w:rsidRPr="008F3315">
              <w:rPr>
                <w:i/>
              </w:rPr>
              <w:t>Contemporary issues of education quality</w:t>
            </w:r>
            <w:r w:rsidRPr="008F3315">
              <w:t xml:space="preserve">. Belgrade: University of Belgrade, Faculty of Philosophy, ИПА; Pécs: University of Pécs, Faculty of Adult Education and HRD, 155—170. </w:t>
            </w:r>
          </w:p>
          <w:p w:rsidR="0008017B" w:rsidRPr="008F3315" w:rsidRDefault="0008017B" w:rsidP="004C7362">
            <w:pPr>
              <w:numPr>
                <w:ilvl w:val="0"/>
                <w:numId w:val="40"/>
              </w:numPr>
              <w:tabs>
                <w:tab w:val="clear" w:pos="720"/>
                <w:tab w:val="num" w:pos="360"/>
              </w:tabs>
              <w:ind w:left="360"/>
              <w:jc w:val="both"/>
              <w:rPr>
                <w:lang w:val="en-US"/>
              </w:rPr>
            </w:pPr>
            <w:r w:rsidRPr="008F3315">
              <w:t xml:space="preserve">Ovesni, K., Alibabic, Sh. (2010). Implications of ICT in the Continuing Professional Education and Learning, in: D. Potolea, P. Jarvis, H.S. Olesen, S. Mavromoustakos, R. Iucu, et al. (eds.): </w:t>
            </w:r>
            <w:r w:rsidRPr="008F3315">
              <w:rPr>
                <w:i/>
              </w:rPr>
              <w:t>The 4th International Conference EDU WORLD 2010 “Education Facing Contemporary World Issues”.</w:t>
            </w:r>
            <w:r w:rsidRPr="008F3315">
              <w:t xml:space="preserve"> Pitesti, Romania: Faculty of Psychology And Educational Studies, and ESREA, 32—43. </w:t>
            </w:r>
          </w:p>
          <w:p w:rsidR="0008017B" w:rsidRPr="008F3315" w:rsidRDefault="0008017B" w:rsidP="004C7362">
            <w:pPr>
              <w:numPr>
                <w:ilvl w:val="0"/>
                <w:numId w:val="40"/>
              </w:numPr>
              <w:tabs>
                <w:tab w:val="clear" w:pos="720"/>
                <w:tab w:val="num" w:pos="360"/>
              </w:tabs>
              <w:ind w:left="360"/>
              <w:jc w:val="both"/>
            </w:pPr>
            <w:r w:rsidRPr="008F3315">
              <w:t xml:space="preserve">Овесни, К. (2008). Савремена технологија као подршка реализацији концепта доживотног образовања и учења. </w:t>
            </w:r>
            <w:r w:rsidRPr="008F3315">
              <w:rPr>
                <w:i/>
              </w:rPr>
              <w:t>Образовање одраслих</w:t>
            </w:r>
            <w:r w:rsidRPr="008F3315">
              <w:t xml:space="preserve">, 2, 69—85. </w:t>
            </w:r>
          </w:p>
          <w:p w:rsidR="0008017B" w:rsidRPr="00487A17" w:rsidRDefault="0008017B" w:rsidP="004C7362">
            <w:pPr>
              <w:numPr>
                <w:ilvl w:val="0"/>
                <w:numId w:val="40"/>
              </w:numPr>
              <w:tabs>
                <w:tab w:val="clear" w:pos="720"/>
                <w:tab w:val="num" w:pos="360"/>
              </w:tabs>
              <w:ind w:left="360"/>
            </w:pPr>
            <w:r w:rsidRPr="008F3315">
              <w:t xml:space="preserve">Овесни, К. (2014). </w:t>
            </w:r>
            <w:r w:rsidRPr="008F3315">
              <w:rPr>
                <w:i/>
              </w:rPr>
              <w:t>Организација која учи: андрагошка перспектива</w:t>
            </w:r>
            <w:r w:rsidRPr="008F3315">
              <w:t xml:space="preserve">. </w:t>
            </w:r>
            <w:r w:rsidRPr="008F3315">
              <w:rPr>
                <w:lang w:val="sr-Cyrl-CS"/>
              </w:rPr>
              <w:t xml:space="preserve">Београд: </w:t>
            </w:r>
            <w:r w:rsidRPr="008F3315">
              <w:t>Институт за педагогију и андрагогију Филозофског факултета Универзитета у Београду.</w:t>
            </w:r>
          </w:p>
          <w:p w:rsidR="0008017B" w:rsidRPr="008F3315" w:rsidRDefault="0008017B" w:rsidP="004C7362">
            <w:pPr>
              <w:numPr>
                <w:ilvl w:val="0"/>
                <w:numId w:val="40"/>
              </w:numPr>
              <w:tabs>
                <w:tab w:val="clear" w:pos="720"/>
                <w:tab w:val="num" w:pos="360"/>
              </w:tabs>
              <w:ind w:left="360"/>
            </w:pPr>
            <w:r w:rsidRPr="008F3315">
              <w:rPr>
                <w:bCs/>
                <w:color w:val="000000"/>
              </w:rPr>
              <w:t xml:space="preserve">Овесни, К., прир. (2013). </w:t>
            </w:r>
            <w:r w:rsidRPr="008F3315">
              <w:rPr>
                <w:bCs/>
                <w:i/>
                <w:color w:val="000000"/>
              </w:rPr>
              <w:t>Управљање знањем, хрестоматија</w:t>
            </w:r>
            <w:r w:rsidRPr="008F3315">
              <w:rPr>
                <w:bCs/>
                <w:color w:val="000000"/>
              </w:rPr>
              <w:t>, интерни материјал.</w:t>
            </w:r>
          </w:p>
          <w:p w:rsidR="0008017B" w:rsidRPr="008F3315" w:rsidRDefault="0008017B" w:rsidP="004C7362">
            <w:pPr>
              <w:pStyle w:val="ListParagraph"/>
              <w:numPr>
                <w:ilvl w:val="0"/>
                <w:numId w:val="40"/>
              </w:numPr>
              <w:tabs>
                <w:tab w:val="clear" w:pos="720"/>
                <w:tab w:val="num" w:pos="360"/>
                <w:tab w:val="left" w:pos="7158"/>
                <w:tab w:val="left" w:pos="8043"/>
              </w:tabs>
              <w:spacing w:before="0" w:after="0"/>
              <w:ind w:left="360"/>
              <w:contextualSpacing/>
              <w:rPr>
                <w:rFonts w:ascii="Times New Roman" w:hAnsi="Times New Roman" w:cs="Times New Roman"/>
                <w:sz w:val="20"/>
                <w:szCs w:val="20"/>
              </w:rPr>
            </w:pPr>
            <w:r w:rsidRPr="008F3315">
              <w:rPr>
                <w:rFonts w:ascii="Times New Roman" w:hAnsi="Times New Roman" w:cs="Times New Roman"/>
                <w:color w:val="000000"/>
                <w:sz w:val="20"/>
                <w:szCs w:val="20"/>
              </w:rPr>
              <w:t xml:space="preserve">Thompson, A. A. Jr., Strickland, A. J. III, Gamble, J. E. (2008). </w:t>
            </w:r>
            <w:r w:rsidRPr="008F3315">
              <w:rPr>
                <w:rFonts w:ascii="Times New Roman" w:hAnsi="Times New Roman" w:cs="Times New Roman"/>
                <w:i/>
                <w:color w:val="000000"/>
                <w:sz w:val="20"/>
                <w:szCs w:val="20"/>
              </w:rPr>
              <w:t>Strateški menadžment: U potrazi za konkurentskom prednošću</w:t>
            </w:r>
            <w:r w:rsidRPr="008F3315">
              <w:rPr>
                <w:rFonts w:ascii="Times New Roman" w:hAnsi="Times New Roman" w:cs="Times New Roman"/>
                <w:color w:val="000000"/>
                <w:sz w:val="20"/>
                <w:szCs w:val="20"/>
              </w:rPr>
              <w:t xml:space="preserve">. </w:t>
            </w:r>
            <w:smartTag w:uri="urn:schemas-microsoft-com:office:smarttags" w:element="City">
              <w:smartTag w:uri="urn:schemas-microsoft-com:office:smarttags" w:element="place">
                <w:r w:rsidRPr="008F3315">
                  <w:rPr>
                    <w:rFonts w:ascii="Times New Roman" w:hAnsi="Times New Roman" w:cs="Times New Roman"/>
                    <w:color w:val="000000"/>
                    <w:sz w:val="20"/>
                    <w:szCs w:val="20"/>
                  </w:rPr>
                  <w:t>Zagreb</w:t>
                </w:r>
              </w:smartTag>
            </w:smartTag>
            <w:r w:rsidRPr="008F3315">
              <w:rPr>
                <w:rFonts w:ascii="Times New Roman" w:hAnsi="Times New Roman" w:cs="Times New Roman"/>
                <w:color w:val="000000"/>
                <w:sz w:val="20"/>
                <w:szCs w:val="20"/>
              </w:rPr>
              <w:t>: Mate.</w:t>
            </w:r>
          </w:p>
          <w:p w:rsidR="0008017B" w:rsidRPr="0008017B" w:rsidRDefault="0008017B" w:rsidP="004C7362">
            <w:pPr>
              <w:pStyle w:val="ListParagraph"/>
              <w:numPr>
                <w:ilvl w:val="0"/>
                <w:numId w:val="40"/>
              </w:numPr>
              <w:tabs>
                <w:tab w:val="clear" w:pos="720"/>
                <w:tab w:val="num" w:pos="360"/>
                <w:tab w:val="left" w:pos="7158"/>
                <w:tab w:val="left" w:pos="8058"/>
              </w:tabs>
              <w:spacing w:before="0" w:after="0"/>
              <w:ind w:left="360"/>
              <w:contextualSpacing/>
              <w:rPr>
                <w:rFonts w:ascii="Times New Roman" w:hAnsi="Times New Roman" w:cs="Times New Roman"/>
                <w:color w:val="000000"/>
              </w:rPr>
            </w:pPr>
            <w:smartTag w:uri="urn:schemas-microsoft-com:office:smarttags" w:element="City">
              <w:smartTag w:uri="urn:schemas-microsoft-com:office:smarttags" w:element="place">
                <w:r w:rsidRPr="008F3315">
                  <w:rPr>
                    <w:rFonts w:ascii="Times New Roman" w:hAnsi="Times New Roman" w:cs="Times New Roman"/>
                    <w:color w:val="000000"/>
                    <w:sz w:val="20"/>
                    <w:szCs w:val="20"/>
                  </w:rPr>
                  <w:t>Torrington</w:t>
                </w:r>
              </w:smartTag>
            </w:smartTag>
            <w:r w:rsidRPr="008F3315">
              <w:rPr>
                <w:rFonts w:ascii="Times New Roman" w:hAnsi="Times New Roman" w:cs="Times New Roman"/>
                <w:color w:val="000000"/>
                <w:sz w:val="20"/>
                <w:szCs w:val="20"/>
              </w:rPr>
              <w:t xml:space="preserve">, D., Hall., L., Taylor, S. (2004). </w:t>
            </w:r>
            <w:r w:rsidRPr="008F3315">
              <w:rPr>
                <w:rFonts w:ascii="Times New Roman" w:hAnsi="Times New Roman" w:cs="Times New Roman"/>
                <w:i/>
                <w:color w:val="000000"/>
                <w:sz w:val="20"/>
                <w:szCs w:val="20"/>
              </w:rPr>
              <w:t>Менаџмент људских ресурса</w:t>
            </w:r>
            <w:r w:rsidRPr="008F3315">
              <w:rPr>
                <w:rFonts w:ascii="Times New Roman" w:hAnsi="Times New Roman" w:cs="Times New Roman"/>
                <w:color w:val="000000"/>
                <w:sz w:val="20"/>
                <w:szCs w:val="20"/>
              </w:rPr>
              <w:t>. Београд: Дата статус.</w:t>
            </w:r>
          </w:p>
        </w:tc>
      </w:tr>
      <w:tr w:rsidR="0008017B" w:rsidRPr="0008017B" w:rsidTr="008F3315">
        <w:tc>
          <w:tcPr>
            <w:tcW w:w="8238" w:type="dxa"/>
            <w:gridSpan w:val="5"/>
          </w:tcPr>
          <w:p w:rsidR="0008017B" w:rsidRPr="00487A17" w:rsidRDefault="0008017B" w:rsidP="00F6246A">
            <w:pPr>
              <w:rPr>
                <w:b/>
                <w:bCs/>
                <w:sz w:val="22"/>
                <w:szCs w:val="22"/>
              </w:rPr>
            </w:pPr>
            <w:r w:rsidRPr="0008017B">
              <w:rPr>
                <w:b/>
                <w:bCs/>
                <w:sz w:val="22"/>
                <w:szCs w:val="22"/>
                <w:lang w:val="sr-Cyrl-CS"/>
              </w:rPr>
              <w:t xml:space="preserve">Број часова </w:t>
            </w:r>
            <w:r w:rsidRPr="0008017B">
              <w:rPr>
                <w:b/>
                <w:sz w:val="22"/>
                <w:szCs w:val="22"/>
                <w:lang w:val="sr-Cyrl-CS"/>
              </w:rPr>
              <w:t xml:space="preserve"> активне наставе (недељно)</w:t>
            </w:r>
          </w:p>
        </w:tc>
        <w:tc>
          <w:tcPr>
            <w:tcW w:w="1619" w:type="dxa"/>
            <w:gridSpan w:val="2"/>
            <w:vMerge w:val="restart"/>
          </w:tcPr>
          <w:p w:rsidR="0008017B" w:rsidRPr="0008017B" w:rsidRDefault="0008017B" w:rsidP="00F6246A">
            <w:pPr>
              <w:rPr>
                <w:sz w:val="22"/>
                <w:szCs w:val="22"/>
                <w:lang w:val="sr-Cyrl-CS"/>
              </w:rPr>
            </w:pPr>
            <w:r w:rsidRPr="0008017B">
              <w:rPr>
                <w:sz w:val="22"/>
                <w:szCs w:val="22"/>
                <w:lang w:val="en-US"/>
              </w:rPr>
              <w:t>Остали часови</w:t>
            </w:r>
          </w:p>
          <w:p w:rsidR="0008017B" w:rsidRPr="0008017B" w:rsidRDefault="0008017B" w:rsidP="00F6246A">
            <w:pPr>
              <w:jc w:val="center"/>
              <w:rPr>
                <w:b/>
                <w:bCs/>
                <w:sz w:val="22"/>
                <w:szCs w:val="22"/>
                <w:lang w:val="sr-Cyrl-CS"/>
              </w:rPr>
            </w:pPr>
          </w:p>
        </w:tc>
      </w:tr>
      <w:tr w:rsidR="008F3315" w:rsidRPr="0008017B" w:rsidTr="008F3315">
        <w:tc>
          <w:tcPr>
            <w:tcW w:w="2268" w:type="dxa"/>
          </w:tcPr>
          <w:p w:rsidR="008F3315" w:rsidRPr="008F3315" w:rsidRDefault="008F3315" w:rsidP="00F6246A">
            <w:pPr>
              <w:rPr>
                <w:bCs/>
                <w:sz w:val="22"/>
                <w:szCs w:val="22"/>
                <w:lang w:val="sr-Cyrl-CS"/>
              </w:rPr>
            </w:pPr>
            <w:r w:rsidRPr="0008017B">
              <w:rPr>
                <w:bCs/>
                <w:sz w:val="22"/>
                <w:szCs w:val="22"/>
                <w:lang w:val="en-US"/>
              </w:rPr>
              <w:t>Предавања:</w:t>
            </w:r>
            <w:r w:rsidRPr="0008017B">
              <w:rPr>
                <w:bCs/>
                <w:sz w:val="22"/>
                <w:szCs w:val="22"/>
              </w:rPr>
              <w:t xml:space="preserve"> </w:t>
            </w:r>
            <w:r>
              <w:rPr>
                <w:bCs/>
                <w:sz w:val="22"/>
                <w:szCs w:val="22"/>
                <w:lang w:val="sr-Cyrl-CS"/>
              </w:rPr>
              <w:t>2</w:t>
            </w:r>
          </w:p>
        </w:tc>
        <w:tc>
          <w:tcPr>
            <w:tcW w:w="1980" w:type="dxa"/>
            <w:gridSpan w:val="2"/>
          </w:tcPr>
          <w:p w:rsidR="008F3315" w:rsidRPr="0008017B" w:rsidRDefault="008F3315" w:rsidP="00F6246A">
            <w:pPr>
              <w:rPr>
                <w:bCs/>
                <w:sz w:val="22"/>
                <w:szCs w:val="22"/>
              </w:rPr>
            </w:pPr>
            <w:r w:rsidRPr="0008017B">
              <w:rPr>
                <w:bCs/>
                <w:sz w:val="22"/>
                <w:szCs w:val="22"/>
                <w:lang w:val="en-US"/>
              </w:rPr>
              <w:t>Вежбе:</w:t>
            </w:r>
            <w:r w:rsidRPr="0008017B">
              <w:rPr>
                <w:bCs/>
                <w:sz w:val="22"/>
                <w:szCs w:val="22"/>
              </w:rPr>
              <w:t xml:space="preserve"> 1</w:t>
            </w:r>
          </w:p>
        </w:tc>
        <w:tc>
          <w:tcPr>
            <w:tcW w:w="3990" w:type="dxa"/>
            <w:gridSpan w:val="2"/>
          </w:tcPr>
          <w:p w:rsidR="008F3315" w:rsidRPr="0008017B" w:rsidRDefault="008F3315" w:rsidP="00F6246A">
            <w:pPr>
              <w:rPr>
                <w:bCs/>
                <w:sz w:val="22"/>
                <w:szCs w:val="22"/>
                <w:lang w:val="sr-Cyrl-CS"/>
              </w:rPr>
            </w:pPr>
            <w:r w:rsidRPr="0008017B">
              <w:rPr>
                <w:bCs/>
                <w:sz w:val="22"/>
                <w:szCs w:val="22"/>
                <w:lang w:val="en-US"/>
              </w:rPr>
              <w:t>Други облици наставе:</w:t>
            </w:r>
            <w:r w:rsidRPr="0008017B">
              <w:rPr>
                <w:bCs/>
                <w:sz w:val="22"/>
                <w:szCs w:val="22"/>
              </w:rPr>
              <w:t xml:space="preserve"> 1</w:t>
            </w:r>
          </w:p>
        </w:tc>
        <w:tc>
          <w:tcPr>
            <w:tcW w:w="1619" w:type="dxa"/>
            <w:gridSpan w:val="2"/>
            <w:vMerge/>
          </w:tcPr>
          <w:p w:rsidR="008F3315" w:rsidRPr="0008017B" w:rsidRDefault="008F3315" w:rsidP="00F6246A">
            <w:pPr>
              <w:rPr>
                <w:b/>
                <w:bCs/>
                <w:sz w:val="22"/>
                <w:szCs w:val="22"/>
                <w:lang w:val="en-US"/>
              </w:rPr>
            </w:pPr>
          </w:p>
        </w:tc>
      </w:tr>
      <w:tr w:rsidR="0008017B" w:rsidRPr="0008017B" w:rsidTr="008F3315">
        <w:tc>
          <w:tcPr>
            <w:tcW w:w="9857" w:type="dxa"/>
            <w:gridSpan w:val="7"/>
          </w:tcPr>
          <w:p w:rsidR="0008017B" w:rsidRPr="0008017B" w:rsidRDefault="0008017B" w:rsidP="00F6246A">
            <w:pPr>
              <w:tabs>
                <w:tab w:val="center" w:pos="4703"/>
              </w:tabs>
              <w:rPr>
                <w:b/>
                <w:bCs/>
                <w:sz w:val="22"/>
                <w:szCs w:val="22"/>
                <w:lang w:val="sr-Cyrl-CS"/>
              </w:rPr>
            </w:pPr>
            <w:r w:rsidRPr="0008017B">
              <w:rPr>
                <w:b/>
                <w:bCs/>
                <w:sz w:val="22"/>
                <w:szCs w:val="22"/>
                <w:lang w:val="sr-Cyrl-CS"/>
              </w:rPr>
              <w:t>Методе извођења наставе</w:t>
            </w:r>
          </w:p>
          <w:p w:rsidR="0008017B" w:rsidRPr="0008017B" w:rsidRDefault="0008017B" w:rsidP="00F6246A">
            <w:pPr>
              <w:jc w:val="both"/>
              <w:rPr>
                <w:sz w:val="22"/>
                <w:szCs w:val="22"/>
                <w:lang w:val="sr-Cyrl-CS"/>
              </w:rPr>
            </w:pPr>
            <w:r w:rsidRPr="0008017B">
              <w:rPr>
                <w:sz w:val="22"/>
                <w:szCs w:val="22"/>
                <w:lang w:val="sr-Cyrl-CS"/>
              </w:rPr>
              <w:t>Предавања, вежбе, радионице, дискусија, истраживачки рад студената, консултације, семинарски рад/студија случаја, On-line радионице</w:t>
            </w:r>
          </w:p>
        </w:tc>
      </w:tr>
      <w:tr w:rsidR="0008017B" w:rsidRPr="0008017B" w:rsidTr="008F3315">
        <w:tc>
          <w:tcPr>
            <w:tcW w:w="9857" w:type="dxa"/>
            <w:gridSpan w:val="7"/>
          </w:tcPr>
          <w:p w:rsidR="0008017B" w:rsidRPr="0008017B" w:rsidRDefault="0008017B" w:rsidP="00F6246A">
            <w:pPr>
              <w:jc w:val="center"/>
              <w:rPr>
                <w:b/>
                <w:bCs/>
                <w:sz w:val="22"/>
                <w:szCs w:val="22"/>
                <w:lang w:val="ru-RU"/>
              </w:rPr>
            </w:pPr>
            <w:r w:rsidRPr="0008017B">
              <w:rPr>
                <w:b/>
                <w:bCs/>
                <w:sz w:val="22"/>
                <w:szCs w:val="22"/>
                <w:lang w:val="sr-Cyrl-CS"/>
              </w:rPr>
              <w:t>Оцена  знања (максимални број поена 100)</w:t>
            </w:r>
          </w:p>
        </w:tc>
      </w:tr>
      <w:tr w:rsidR="0008017B" w:rsidRPr="0008017B" w:rsidTr="008F3315">
        <w:tc>
          <w:tcPr>
            <w:tcW w:w="3334" w:type="dxa"/>
            <w:gridSpan w:val="2"/>
          </w:tcPr>
          <w:p w:rsidR="0008017B" w:rsidRPr="0008017B" w:rsidRDefault="0008017B" w:rsidP="00F6246A">
            <w:pPr>
              <w:jc w:val="center"/>
              <w:rPr>
                <w:b/>
                <w:sz w:val="22"/>
                <w:szCs w:val="22"/>
                <w:lang w:val="sr-Cyrl-CS"/>
              </w:rPr>
            </w:pPr>
            <w:r w:rsidRPr="0008017B">
              <w:rPr>
                <w:b/>
                <w:iCs/>
                <w:sz w:val="22"/>
                <w:szCs w:val="22"/>
                <w:lang w:val="sr-Cyrl-CS"/>
              </w:rPr>
              <w:t>Предиспитне обавезе</w:t>
            </w:r>
          </w:p>
        </w:tc>
        <w:tc>
          <w:tcPr>
            <w:tcW w:w="1954" w:type="dxa"/>
            <w:gridSpan w:val="2"/>
          </w:tcPr>
          <w:p w:rsidR="0008017B" w:rsidRPr="0008017B" w:rsidRDefault="0008017B" w:rsidP="00F6246A">
            <w:pPr>
              <w:jc w:val="center"/>
              <w:rPr>
                <w:b/>
                <w:bCs/>
                <w:sz w:val="22"/>
                <w:szCs w:val="22"/>
                <w:lang w:val="en-US"/>
              </w:rPr>
            </w:pPr>
            <w:r w:rsidRPr="0008017B">
              <w:rPr>
                <w:b/>
                <w:bCs/>
                <w:sz w:val="22"/>
                <w:szCs w:val="22"/>
                <w:lang w:val="sr-Cyrl-CS"/>
              </w:rPr>
              <w:t>П</w:t>
            </w:r>
            <w:r w:rsidRPr="0008017B">
              <w:rPr>
                <w:b/>
                <w:bCs/>
                <w:sz w:val="22"/>
                <w:szCs w:val="22"/>
                <w:lang w:val="en-US"/>
              </w:rPr>
              <w:t>оена</w:t>
            </w:r>
          </w:p>
        </w:tc>
        <w:tc>
          <w:tcPr>
            <w:tcW w:w="3318" w:type="dxa"/>
            <w:gridSpan w:val="2"/>
          </w:tcPr>
          <w:p w:rsidR="0008017B" w:rsidRPr="0008017B" w:rsidRDefault="0008017B" w:rsidP="00F6246A">
            <w:pPr>
              <w:jc w:val="center"/>
              <w:rPr>
                <w:b/>
                <w:sz w:val="22"/>
                <w:szCs w:val="22"/>
                <w:lang w:val="en-US"/>
              </w:rPr>
            </w:pPr>
            <w:r w:rsidRPr="0008017B">
              <w:rPr>
                <w:b/>
                <w:sz w:val="22"/>
                <w:szCs w:val="22"/>
                <w:lang w:val="en-US"/>
              </w:rPr>
              <w:t>Завршни испит</w:t>
            </w:r>
          </w:p>
        </w:tc>
        <w:tc>
          <w:tcPr>
            <w:tcW w:w="1251" w:type="dxa"/>
          </w:tcPr>
          <w:p w:rsidR="0008017B" w:rsidRPr="0008017B" w:rsidRDefault="0008017B" w:rsidP="00F6246A">
            <w:pPr>
              <w:jc w:val="center"/>
              <w:rPr>
                <w:b/>
                <w:iCs/>
                <w:sz w:val="22"/>
                <w:szCs w:val="22"/>
                <w:lang w:val="en-US"/>
              </w:rPr>
            </w:pPr>
            <w:r w:rsidRPr="0008017B">
              <w:rPr>
                <w:b/>
                <w:iCs/>
                <w:sz w:val="22"/>
                <w:szCs w:val="22"/>
                <w:lang w:val="sr-Cyrl-CS"/>
              </w:rPr>
              <w:t>П</w:t>
            </w:r>
            <w:r w:rsidRPr="0008017B">
              <w:rPr>
                <w:b/>
                <w:iCs/>
                <w:sz w:val="22"/>
                <w:szCs w:val="22"/>
                <w:lang w:val="en-US"/>
              </w:rPr>
              <w:t>оена</w:t>
            </w:r>
          </w:p>
        </w:tc>
      </w:tr>
      <w:tr w:rsidR="0008017B" w:rsidRPr="0008017B" w:rsidTr="008F3315">
        <w:tc>
          <w:tcPr>
            <w:tcW w:w="3334" w:type="dxa"/>
            <w:gridSpan w:val="2"/>
          </w:tcPr>
          <w:p w:rsidR="0008017B" w:rsidRPr="0008017B" w:rsidRDefault="0008017B" w:rsidP="00F6246A">
            <w:pPr>
              <w:rPr>
                <w:i/>
                <w:iCs/>
                <w:sz w:val="22"/>
                <w:szCs w:val="22"/>
                <w:lang w:val="sr-Cyrl-CS"/>
              </w:rPr>
            </w:pPr>
            <w:r w:rsidRPr="0008017B">
              <w:rPr>
                <w:sz w:val="22"/>
                <w:szCs w:val="22"/>
                <w:lang w:val="sr-Cyrl-CS"/>
              </w:rPr>
              <w:t>сeминар-и</w:t>
            </w:r>
          </w:p>
        </w:tc>
        <w:tc>
          <w:tcPr>
            <w:tcW w:w="1954" w:type="dxa"/>
            <w:gridSpan w:val="2"/>
          </w:tcPr>
          <w:p w:rsidR="0008017B" w:rsidRPr="0008017B" w:rsidRDefault="0008017B" w:rsidP="00F6246A">
            <w:pPr>
              <w:jc w:val="center"/>
              <w:rPr>
                <w:bCs/>
                <w:sz w:val="22"/>
                <w:szCs w:val="22"/>
                <w:lang w:val="sr-Cyrl-CS"/>
              </w:rPr>
            </w:pPr>
            <w:r w:rsidRPr="0008017B">
              <w:rPr>
                <w:bCs/>
                <w:sz w:val="22"/>
                <w:szCs w:val="22"/>
                <w:lang w:val="sr-Cyrl-CS"/>
              </w:rPr>
              <w:t>30</w:t>
            </w:r>
          </w:p>
        </w:tc>
        <w:tc>
          <w:tcPr>
            <w:tcW w:w="3318" w:type="dxa"/>
            <w:gridSpan w:val="2"/>
          </w:tcPr>
          <w:p w:rsidR="0008017B" w:rsidRPr="0008017B" w:rsidRDefault="0008017B" w:rsidP="00F6246A">
            <w:pPr>
              <w:rPr>
                <w:i/>
                <w:iCs/>
                <w:sz w:val="22"/>
                <w:szCs w:val="22"/>
                <w:lang w:val="sr-Cyrl-CS"/>
              </w:rPr>
            </w:pPr>
            <w:r w:rsidRPr="0008017B">
              <w:rPr>
                <w:sz w:val="22"/>
                <w:szCs w:val="22"/>
                <w:lang w:val="sr-Cyrl-CS"/>
              </w:rPr>
              <w:t>писмeни испит</w:t>
            </w:r>
          </w:p>
        </w:tc>
        <w:tc>
          <w:tcPr>
            <w:tcW w:w="1251" w:type="dxa"/>
          </w:tcPr>
          <w:p w:rsidR="0008017B" w:rsidRPr="0008017B" w:rsidRDefault="0008017B" w:rsidP="00F6246A">
            <w:pPr>
              <w:jc w:val="center"/>
              <w:rPr>
                <w:iCs/>
                <w:sz w:val="22"/>
                <w:szCs w:val="22"/>
                <w:lang w:val="sr-Cyrl-CS"/>
              </w:rPr>
            </w:pPr>
            <w:r w:rsidRPr="0008017B">
              <w:rPr>
                <w:iCs/>
                <w:sz w:val="22"/>
                <w:szCs w:val="22"/>
                <w:lang w:val="sr-Cyrl-CS"/>
              </w:rPr>
              <w:t>20</w:t>
            </w:r>
          </w:p>
        </w:tc>
      </w:tr>
      <w:tr w:rsidR="0008017B" w:rsidRPr="0008017B" w:rsidTr="008F3315">
        <w:tc>
          <w:tcPr>
            <w:tcW w:w="3334" w:type="dxa"/>
            <w:gridSpan w:val="2"/>
          </w:tcPr>
          <w:p w:rsidR="0008017B" w:rsidRPr="0008017B" w:rsidRDefault="0008017B" w:rsidP="00F6246A">
            <w:pPr>
              <w:rPr>
                <w:i/>
                <w:iCs/>
                <w:sz w:val="22"/>
                <w:szCs w:val="22"/>
                <w:lang w:val="sr-Cyrl-CS"/>
              </w:rPr>
            </w:pPr>
            <w:r w:rsidRPr="0008017B">
              <w:rPr>
                <w:sz w:val="22"/>
                <w:szCs w:val="22"/>
                <w:lang w:val="sr-Cyrl-CS"/>
              </w:rPr>
              <w:t>практична настава</w:t>
            </w:r>
          </w:p>
        </w:tc>
        <w:tc>
          <w:tcPr>
            <w:tcW w:w="1954" w:type="dxa"/>
            <w:gridSpan w:val="2"/>
          </w:tcPr>
          <w:p w:rsidR="0008017B" w:rsidRPr="0008017B" w:rsidRDefault="0008017B" w:rsidP="00F6246A">
            <w:pPr>
              <w:jc w:val="center"/>
              <w:rPr>
                <w:bCs/>
                <w:sz w:val="22"/>
                <w:szCs w:val="22"/>
              </w:rPr>
            </w:pPr>
            <w:r w:rsidRPr="0008017B">
              <w:rPr>
                <w:bCs/>
                <w:sz w:val="22"/>
                <w:szCs w:val="22"/>
              </w:rPr>
              <w:t>10</w:t>
            </w:r>
          </w:p>
        </w:tc>
        <w:tc>
          <w:tcPr>
            <w:tcW w:w="3318" w:type="dxa"/>
            <w:gridSpan w:val="2"/>
          </w:tcPr>
          <w:p w:rsidR="0008017B" w:rsidRPr="0008017B" w:rsidRDefault="0008017B" w:rsidP="00F6246A">
            <w:pPr>
              <w:rPr>
                <w:i/>
                <w:iCs/>
                <w:sz w:val="22"/>
                <w:szCs w:val="22"/>
                <w:lang w:val="sr-Cyrl-CS"/>
              </w:rPr>
            </w:pPr>
            <w:r w:rsidRPr="0008017B">
              <w:rPr>
                <w:sz w:val="22"/>
                <w:szCs w:val="22"/>
                <w:lang w:val="sr-Cyrl-CS"/>
              </w:rPr>
              <w:t>усмeни испт</w:t>
            </w:r>
          </w:p>
        </w:tc>
        <w:tc>
          <w:tcPr>
            <w:tcW w:w="1251" w:type="dxa"/>
          </w:tcPr>
          <w:p w:rsidR="0008017B" w:rsidRPr="0008017B" w:rsidRDefault="0008017B" w:rsidP="00F6246A">
            <w:pPr>
              <w:jc w:val="center"/>
              <w:rPr>
                <w:bCs/>
                <w:sz w:val="22"/>
                <w:szCs w:val="22"/>
                <w:lang w:val="sr-Cyrl-CS"/>
              </w:rPr>
            </w:pPr>
            <w:r w:rsidRPr="0008017B">
              <w:rPr>
                <w:bCs/>
                <w:sz w:val="22"/>
                <w:szCs w:val="22"/>
                <w:lang w:val="sr-Cyrl-CS"/>
              </w:rPr>
              <w:t>40</w:t>
            </w:r>
          </w:p>
        </w:tc>
      </w:tr>
    </w:tbl>
    <w:p w:rsidR="00815B13" w:rsidRPr="00692C1D" w:rsidRDefault="00815B13">
      <w:pPr>
        <w:widowControl/>
        <w:autoSpaceDE/>
        <w:autoSpaceDN/>
        <w:adjustRightInd/>
        <w:rPr>
          <w:bCs/>
          <w:sz w:val="22"/>
          <w:szCs w:val="22"/>
        </w:rPr>
      </w:pPr>
    </w:p>
    <w:p w:rsidR="00815B13" w:rsidRPr="00692C1D" w:rsidRDefault="0008017B" w:rsidP="00183B85">
      <w:pPr>
        <w:rPr>
          <w:bCs/>
          <w:sz w:val="22"/>
          <w:szCs w:val="22"/>
          <w:lang w:val="sr-Cyrl-CS"/>
        </w:rPr>
      </w:pPr>
      <w:r>
        <w:rPr>
          <w:bCs/>
          <w:sz w:val="22"/>
          <w:szCs w:val="22"/>
        </w:rPr>
        <w:br w:type="page"/>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0"/>
        <w:gridCol w:w="1525"/>
        <w:gridCol w:w="1953"/>
        <w:gridCol w:w="2951"/>
        <w:gridCol w:w="368"/>
        <w:gridCol w:w="1000"/>
      </w:tblGrid>
      <w:tr w:rsidR="00815B13" w:rsidRPr="00692C1D" w:rsidTr="004713F5">
        <w:tc>
          <w:tcPr>
            <w:tcW w:w="9606" w:type="dxa"/>
            <w:gridSpan w:val="6"/>
          </w:tcPr>
          <w:p w:rsidR="00815B13" w:rsidRPr="00692C1D" w:rsidRDefault="00815B13" w:rsidP="00BB45C7">
            <w:pPr>
              <w:rPr>
                <w:bCs/>
                <w:sz w:val="22"/>
                <w:szCs w:val="22"/>
              </w:rPr>
            </w:pPr>
            <w:r w:rsidRPr="00692C1D">
              <w:rPr>
                <w:b/>
                <w:bCs/>
                <w:sz w:val="22"/>
                <w:szCs w:val="22"/>
              </w:rPr>
              <w:lastRenderedPageBreak/>
              <w:t xml:space="preserve">Студијски програм/студијски програми: </w:t>
            </w:r>
            <w:r w:rsidRPr="00692C1D">
              <w:rPr>
                <w:bCs/>
                <w:sz w:val="22"/>
                <w:szCs w:val="22"/>
              </w:rPr>
              <w:t>Рачунарство у друштвеним наукама</w:t>
            </w:r>
          </w:p>
        </w:tc>
      </w:tr>
      <w:tr w:rsidR="00815B13" w:rsidRPr="00692C1D" w:rsidTr="004713F5">
        <w:tc>
          <w:tcPr>
            <w:tcW w:w="9606" w:type="dxa"/>
            <w:gridSpan w:val="6"/>
          </w:tcPr>
          <w:p w:rsidR="00815B13" w:rsidRPr="00692C1D" w:rsidRDefault="00815B13" w:rsidP="00BB45C7">
            <w:pPr>
              <w:rPr>
                <w:bCs/>
                <w:sz w:val="22"/>
                <w:szCs w:val="22"/>
              </w:rPr>
            </w:pPr>
            <w:r w:rsidRPr="00692C1D">
              <w:rPr>
                <w:b/>
                <w:bCs/>
                <w:sz w:val="22"/>
                <w:szCs w:val="22"/>
              </w:rPr>
              <w:t xml:space="preserve">Врста и ниво студија: </w:t>
            </w:r>
            <w:r w:rsidRPr="00692C1D">
              <w:rPr>
                <w:bCs/>
                <w:sz w:val="22"/>
                <w:szCs w:val="22"/>
              </w:rPr>
              <w:t>Мастер академске студије</w:t>
            </w:r>
          </w:p>
        </w:tc>
      </w:tr>
      <w:tr w:rsidR="00815B13" w:rsidRPr="00692C1D" w:rsidTr="004713F5">
        <w:tc>
          <w:tcPr>
            <w:tcW w:w="9606" w:type="dxa"/>
            <w:gridSpan w:val="6"/>
          </w:tcPr>
          <w:p w:rsidR="00815B13" w:rsidRPr="00692C1D" w:rsidRDefault="00815B13" w:rsidP="004713F5">
            <w:pPr>
              <w:rPr>
                <w:bCs/>
                <w:sz w:val="22"/>
                <w:szCs w:val="22"/>
              </w:rPr>
            </w:pPr>
            <w:r w:rsidRPr="00692C1D">
              <w:rPr>
                <w:b/>
                <w:bCs/>
                <w:sz w:val="22"/>
                <w:szCs w:val="22"/>
              </w:rPr>
              <w:t xml:space="preserve">Назив предмета: </w:t>
            </w:r>
            <w:r w:rsidRPr="007A488E">
              <w:rPr>
                <w:b/>
                <w:bCs/>
                <w:sz w:val="22"/>
                <w:szCs w:val="22"/>
              </w:rPr>
              <w:t>Анализа инвестирања у хартије од вредности</w:t>
            </w:r>
          </w:p>
        </w:tc>
      </w:tr>
      <w:tr w:rsidR="00815B13" w:rsidRPr="00692C1D" w:rsidTr="004713F5">
        <w:tc>
          <w:tcPr>
            <w:tcW w:w="9606" w:type="dxa"/>
            <w:gridSpan w:val="6"/>
          </w:tcPr>
          <w:p w:rsidR="00815B13" w:rsidRPr="00C87962" w:rsidRDefault="00815B13" w:rsidP="004713F5">
            <w:pPr>
              <w:rPr>
                <w:b/>
                <w:bCs/>
                <w:sz w:val="22"/>
                <w:szCs w:val="22"/>
              </w:rPr>
            </w:pPr>
            <w:r w:rsidRPr="00692C1D">
              <w:rPr>
                <w:b/>
                <w:bCs/>
                <w:sz w:val="22"/>
                <w:szCs w:val="22"/>
              </w:rPr>
              <w:t xml:space="preserve">Наставник: </w:t>
            </w:r>
            <w:r w:rsidRPr="00692C1D">
              <w:rPr>
                <w:bCs/>
                <w:sz w:val="22"/>
                <w:szCs w:val="22"/>
              </w:rPr>
              <w:t>Весна Т. Богојевић Арсић</w:t>
            </w:r>
          </w:p>
        </w:tc>
      </w:tr>
      <w:tr w:rsidR="00815B13" w:rsidRPr="00692C1D" w:rsidTr="004713F5">
        <w:tc>
          <w:tcPr>
            <w:tcW w:w="9606" w:type="dxa"/>
            <w:gridSpan w:val="6"/>
          </w:tcPr>
          <w:p w:rsidR="00815B13" w:rsidRPr="00692C1D" w:rsidRDefault="00815B13" w:rsidP="007A488E">
            <w:pPr>
              <w:rPr>
                <w:bCs/>
                <w:sz w:val="22"/>
                <w:szCs w:val="22"/>
              </w:rPr>
            </w:pPr>
            <w:r w:rsidRPr="00692C1D">
              <w:rPr>
                <w:b/>
                <w:bCs/>
                <w:sz w:val="22"/>
                <w:szCs w:val="22"/>
              </w:rPr>
              <w:t xml:space="preserve">Статус предмета: </w:t>
            </w:r>
            <w:r>
              <w:rPr>
                <w:bCs/>
                <w:sz w:val="22"/>
                <w:szCs w:val="22"/>
              </w:rPr>
              <w:t>и</w:t>
            </w:r>
            <w:r w:rsidRPr="00692C1D">
              <w:rPr>
                <w:bCs/>
                <w:sz w:val="22"/>
                <w:szCs w:val="22"/>
              </w:rPr>
              <w:t>зборни</w:t>
            </w:r>
          </w:p>
        </w:tc>
      </w:tr>
      <w:tr w:rsidR="00815B13" w:rsidRPr="00692C1D" w:rsidTr="004713F5">
        <w:tc>
          <w:tcPr>
            <w:tcW w:w="9606" w:type="dxa"/>
            <w:gridSpan w:val="6"/>
          </w:tcPr>
          <w:p w:rsidR="00815B13" w:rsidRPr="00692C1D" w:rsidRDefault="00815B13" w:rsidP="00BB45C7">
            <w:pPr>
              <w:rPr>
                <w:bCs/>
                <w:sz w:val="22"/>
                <w:szCs w:val="22"/>
              </w:rPr>
            </w:pPr>
            <w:r w:rsidRPr="00692C1D">
              <w:rPr>
                <w:b/>
                <w:bCs/>
                <w:sz w:val="22"/>
                <w:szCs w:val="22"/>
              </w:rPr>
              <w:t xml:space="preserve">Број ЕСПБ: </w:t>
            </w:r>
            <w:r w:rsidRPr="00692C1D">
              <w:rPr>
                <w:bCs/>
                <w:sz w:val="22"/>
                <w:szCs w:val="22"/>
              </w:rPr>
              <w:t>6</w:t>
            </w:r>
          </w:p>
        </w:tc>
      </w:tr>
      <w:tr w:rsidR="00815B13" w:rsidRPr="00692C1D" w:rsidTr="004713F5">
        <w:tc>
          <w:tcPr>
            <w:tcW w:w="9606" w:type="dxa"/>
            <w:gridSpan w:val="6"/>
          </w:tcPr>
          <w:p w:rsidR="00815B13" w:rsidRPr="00692C1D" w:rsidRDefault="00815B13" w:rsidP="004713F5">
            <w:pPr>
              <w:rPr>
                <w:bCs/>
                <w:sz w:val="22"/>
                <w:szCs w:val="22"/>
              </w:rPr>
            </w:pPr>
            <w:r w:rsidRPr="00692C1D">
              <w:rPr>
                <w:b/>
                <w:bCs/>
                <w:sz w:val="22"/>
                <w:szCs w:val="22"/>
              </w:rPr>
              <w:t xml:space="preserve">Услов: </w:t>
            </w:r>
          </w:p>
        </w:tc>
      </w:tr>
      <w:tr w:rsidR="00815B13" w:rsidRPr="00692C1D" w:rsidTr="004713F5">
        <w:tc>
          <w:tcPr>
            <w:tcW w:w="9606" w:type="dxa"/>
            <w:gridSpan w:val="6"/>
          </w:tcPr>
          <w:p w:rsidR="00815B13" w:rsidRPr="00692C1D" w:rsidRDefault="00815B13" w:rsidP="004713F5">
            <w:pPr>
              <w:jc w:val="both"/>
              <w:rPr>
                <w:b/>
                <w:bCs/>
                <w:sz w:val="22"/>
                <w:szCs w:val="22"/>
              </w:rPr>
            </w:pPr>
            <w:r w:rsidRPr="00692C1D">
              <w:rPr>
                <w:b/>
                <w:bCs/>
                <w:sz w:val="22"/>
                <w:szCs w:val="22"/>
              </w:rPr>
              <w:t>Циљ предмета</w:t>
            </w:r>
          </w:p>
          <w:p w:rsidR="00815B13" w:rsidRPr="00692C1D" w:rsidRDefault="00815B13" w:rsidP="004713F5">
            <w:pPr>
              <w:jc w:val="both"/>
              <w:rPr>
                <w:bCs/>
                <w:sz w:val="22"/>
                <w:szCs w:val="22"/>
              </w:rPr>
            </w:pPr>
            <w:r w:rsidRPr="00692C1D">
              <w:rPr>
                <w:bCs/>
                <w:sz w:val="22"/>
                <w:szCs w:val="22"/>
              </w:rPr>
              <w:t xml:space="preserve">Циљ предмета је да оспособи студенте за процену инвестирања у поједине хартије од вредности, као и идентификовање и предлагање адекватних инвестиционих стратегија. </w:t>
            </w:r>
          </w:p>
        </w:tc>
      </w:tr>
      <w:tr w:rsidR="00815B13" w:rsidRPr="00692C1D" w:rsidTr="004713F5">
        <w:tc>
          <w:tcPr>
            <w:tcW w:w="9606" w:type="dxa"/>
            <w:gridSpan w:val="6"/>
          </w:tcPr>
          <w:p w:rsidR="00815B13" w:rsidRPr="00692C1D" w:rsidRDefault="00815B13" w:rsidP="004713F5">
            <w:pPr>
              <w:jc w:val="both"/>
              <w:rPr>
                <w:b/>
                <w:bCs/>
                <w:sz w:val="22"/>
                <w:szCs w:val="22"/>
              </w:rPr>
            </w:pPr>
            <w:r w:rsidRPr="00692C1D">
              <w:rPr>
                <w:b/>
                <w:bCs/>
                <w:sz w:val="22"/>
                <w:szCs w:val="22"/>
              </w:rPr>
              <w:t xml:space="preserve">Исход предмета </w:t>
            </w:r>
          </w:p>
          <w:p w:rsidR="00815B13" w:rsidRPr="00692C1D" w:rsidRDefault="00815B13" w:rsidP="004713F5">
            <w:pPr>
              <w:jc w:val="both"/>
              <w:rPr>
                <w:bCs/>
                <w:sz w:val="22"/>
                <w:szCs w:val="22"/>
              </w:rPr>
            </w:pPr>
            <w:r w:rsidRPr="00692C1D">
              <w:rPr>
                <w:bCs/>
                <w:sz w:val="22"/>
                <w:szCs w:val="22"/>
              </w:rPr>
              <w:t>Студенти ће бити оспособљени за анализу и процену акција, обвезница и изведених хартија од вредности, као и за критичко расуђивање и доношење одлука о инвестирању у различите хартије од вредности.</w:t>
            </w:r>
          </w:p>
        </w:tc>
      </w:tr>
      <w:tr w:rsidR="00815B13" w:rsidRPr="00692C1D" w:rsidTr="004713F5">
        <w:tc>
          <w:tcPr>
            <w:tcW w:w="9606" w:type="dxa"/>
            <w:gridSpan w:val="6"/>
          </w:tcPr>
          <w:p w:rsidR="00815B13" w:rsidRPr="00692C1D" w:rsidRDefault="00815B13" w:rsidP="004713F5">
            <w:pPr>
              <w:jc w:val="both"/>
              <w:rPr>
                <w:b/>
                <w:bCs/>
                <w:sz w:val="22"/>
                <w:szCs w:val="22"/>
              </w:rPr>
            </w:pPr>
            <w:r w:rsidRPr="00692C1D">
              <w:rPr>
                <w:b/>
                <w:bCs/>
                <w:sz w:val="22"/>
                <w:szCs w:val="22"/>
              </w:rPr>
              <w:t>Садржај предмета</w:t>
            </w:r>
          </w:p>
          <w:p w:rsidR="00815B13" w:rsidRPr="00692C1D" w:rsidRDefault="00815B13" w:rsidP="004713F5">
            <w:pPr>
              <w:jc w:val="both"/>
              <w:rPr>
                <w:bCs/>
                <w:sz w:val="22"/>
                <w:szCs w:val="22"/>
              </w:rPr>
            </w:pPr>
            <w:r w:rsidRPr="00692C1D">
              <w:rPr>
                <w:bCs/>
                <w:sz w:val="22"/>
                <w:szCs w:val="22"/>
              </w:rPr>
              <w:t xml:space="preserve">Инвестиционо окружење и процес инвестирања. Ризик и принос и модели вредновања хартија (диверсификација, модел за утврђивање цене капитала, арбитражни модел вредновања, ефикасност тржишта). Хартије од вредности у које се може инвестирати.  Класификација и карактеристике акција. Класификација и карактеристике дужнићких хартија од вредности. Класификација и карактерисике изведених хартија од вредности.  Ризици улагања у хартије од вредности.  Тржишни ризик. Кредитни ризик. Оперативни ризик. Остали ризици. Управљање ризиком улагања у хартије од вредности. Стратегије инвестирања у акције. Стратегије инвестирања у обвезнице. Стратегије инвестирања у изведене хартије од вредности. </w:t>
            </w:r>
          </w:p>
        </w:tc>
      </w:tr>
      <w:tr w:rsidR="00815B13" w:rsidRPr="00692C1D" w:rsidTr="004713F5">
        <w:tc>
          <w:tcPr>
            <w:tcW w:w="9606" w:type="dxa"/>
            <w:gridSpan w:val="6"/>
          </w:tcPr>
          <w:p w:rsidR="00815B13" w:rsidRPr="00692C1D" w:rsidRDefault="00815B13" w:rsidP="00BB45C7">
            <w:pPr>
              <w:rPr>
                <w:b/>
                <w:bCs/>
                <w:sz w:val="22"/>
                <w:szCs w:val="22"/>
              </w:rPr>
            </w:pPr>
            <w:r w:rsidRPr="00692C1D">
              <w:rPr>
                <w:b/>
                <w:bCs/>
                <w:sz w:val="22"/>
                <w:szCs w:val="22"/>
              </w:rPr>
              <w:t xml:space="preserve">Литература </w:t>
            </w:r>
          </w:p>
          <w:p w:rsidR="00815B13" w:rsidRPr="00487A17" w:rsidRDefault="00815B13" w:rsidP="004C7362">
            <w:pPr>
              <w:pStyle w:val="ListParagraph"/>
              <w:numPr>
                <w:ilvl w:val="0"/>
                <w:numId w:val="29"/>
              </w:numPr>
              <w:spacing w:before="0" w:after="0"/>
              <w:ind w:left="426" w:hanging="357"/>
              <w:rPr>
                <w:rFonts w:ascii="Times New Roman" w:hAnsi="Times New Roman" w:cs="Times New Roman"/>
                <w:bCs/>
                <w:lang w:val="sr-Latn-CS"/>
              </w:rPr>
            </w:pPr>
            <w:r w:rsidRPr="00487A17">
              <w:rPr>
                <w:rFonts w:ascii="Times New Roman" w:hAnsi="Times New Roman" w:cs="Times New Roman"/>
                <w:bCs/>
                <w:lang w:val="sr-Latn-CS"/>
              </w:rPr>
              <w:t>V. Bogojevic Arsic, Finansijska tržišta, Fakultet organizacionih nauka, Beograd, 2011.</w:t>
            </w:r>
          </w:p>
          <w:p w:rsidR="00815B13" w:rsidRPr="007A488E" w:rsidRDefault="00815B13" w:rsidP="004C7362">
            <w:pPr>
              <w:pStyle w:val="ListParagraph"/>
              <w:numPr>
                <w:ilvl w:val="0"/>
                <w:numId w:val="29"/>
              </w:numPr>
              <w:spacing w:before="0" w:after="0"/>
              <w:ind w:left="426" w:hanging="357"/>
              <w:rPr>
                <w:rFonts w:ascii="Times New Roman" w:hAnsi="Times New Roman" w:cs="Times New Roman"/>
                <w:bCs/>
              </w:rPr>
            </w:pPr>
            <w:r w:rsidRPr="007A488E">
              <w:rPr>
                <w:rFonts w:ascii="Times New Roman" w:hAnsi="Times New Roman" w:cs="Times New Roman"/>
                <w:bCs/>
              </w:rPr>
              <w:t>H. B Mayo, Investments: An Introduction, Thomson South-Western, 2008.</w:t>
            </w:r>
          </w:p>
          <w:p w:rsidR="00815B13" w:rsidRPr="007A488E" w:rsidRDefault="00815B13" w:rsidP="004C7362">
            <w:pPr>
              <w:pStyle w:val="ListParagraph"/>
              <w:numPr>
                <w:ilvl w:val="0"/>
                <w:numId w:val="29"/>
              </w:numPr>
              <w:spacing w:before="0" w:after="0"/>
              <w:ind w:left="426" w:hanging="357"/>
              <w:rPr>
                <w:rFonts w:ascii="Times New Roman" w:hAnsi="Times New Roman" w:cs="Times New Roman"/>
                <w:bCs/>
              </w:rPr>
            </w:pPr>
            <w:r w:rsidRPr="007A488E">
              <w:rPr>
                <w:rFonts w:ascii="Times New Roman" w:hAnsi="Times New Roman" w:cs="Times New Roman"/>
                <w:bCs/>
              </w:rPr>
              <w:t>F. K. Reilly, K. C. Brown, Investment Analysis and Portfolio Management, South-Western, Cengage Learning, 2012.</w:t>
            </w:r>
          </w:p>
          <w:p w:rsidR="00815B13" w:rsidRPr="007A488E" w:rsidRDefault="00815B13" w:rsidP="004C7362">
            <w:pPr>
              <w:pStyle w:val="ListParagraph"/>
              <w:numPr>
                <w:ilvl w:val="0"/>
                <w:numId w:val="29"/>
              </w:numPr>
              <w:spacing w:before="0" w:after="0"/>
              <w:ind w:left="426" w:hanging="357"/>
              <w:rPr>
                <w:bCs/>
              </w:rPr>
            </w:pPr>
            <w:r w:rsidRPr="007A488E">
              <w:rPr>
                <w:rFonts w:ascii="Times New Roman" w:hAnsi="Times New Roman" w:cs="Times New Roman"/>
                <w:bCs/>
                <w:lang w:val="sl-SI"/>
              </w:rPr>
              <w:t>W. F. Sharpe, G. A. Aleksander, J. V. Baley , Investements, Prentice-Hall Inetranational Edition, 1999.</w:t>
            </w:r>
          </w:p>
        </w:tc>
      </w:tr>
      <w:tr w:rsidR="00815B13" w:rsidRPr="00692C1D" w:rsidTr="004713F5">
        <w:tc>
          <w:tcPr>
            <w:tcW w:w="8238" w:type="dxa"/>
            <w:gridSpan w:val="4"/>
          </w:tcPr>
          <w:p w:rsidR="00815B13" w:rsidRPr="00692C1D" w:rsidRDefault="00815B13" w:rsidP="00BB45C7">
            <w:pPr>
              <w:rPr>
                <w:b/>
                <w:bCs/>
                <w:sz w:val="22"/>
                <w:szCs w:val="22"/>
              </w:rPr>
            </w:pPr>
            <w:r w:rsidRPr="00692C1D">
              <w:rPr>
                <w:b/>
                <w:bCs/>
                <w:sz w:val="22"/>
                <w:szCs w:val="22"/>
              </w:rPr>
              <w:t>Број часова  активне наставе</w:t>
            </w:r>
          </w:p>
        </w:tc>
        <w:tc>
          <w:tcPr>
            <w:tcW w:w="1368" w:type="dxa"/>
            <w:gridSpan w:val="2"/>
            <w:vMerge w:val="restart"/>
          </w:tcPr>
          <w:p w:rsidR="00815B13" w:rsidRPr="00692C1D" w:rsidRDefault="00815B13" w:rsidP="00BB45C7">
            <w:pPr>
              <w:rPr>
                <w:b/>
                <w:bCs/>
                <w:sz w:val="22"/>
                <w:szCs w:val="22"/>
              </w:rPr>
            </w:pPr>
            <w:r w:rsidRPr="00692C1D">
              <w:rPr>
                <w:bCs/>
                <w:sz w:val="22"/>
                <w:szCs w:val="22"/>
              </w:rPr>
              <w:t>Остали часови</w:t>
            </w:r>
          </w:p>
        </w:tc>
      </w:tr>
      <w:tr w:rsidR="00815B13" w:rsidRPr="00692C1D" w:rsidTr="004713F5">
        <w:tc>
          <w:tcPr>
            <w:tcW w:w="1809" w:type="dxa"/>
          </w:tcPr>
          <w:p w:rsidR="00815B13" w:rsidRPr="00692C1D" w:rsidRDefault="00815B13" w:rsidP="00BB45C7">
            <w:pPr>
              <w:rPr>
                <w:bCs/>
                <w:sz w:val="22"/>
                <w:szCs w:val="22"/>
              </w:rPr>
            </w:pPr>
            <w:r w:rsidRPr="00692C1D">
              <w:rPr>
                <w:bCs/>
                <w:sz w:val="22"/>
                <w:szCs w:val="22"/>
              </w:rPr>
              <w:t>Предавања: 2</w:t>
            </w:r>
          </w:p>
        </w:tc>
        <w:tc>
          <w:tcPr>
            <w:tcW w:w="1525" w:type="dxa"/>
          </w:tcPr>
          <w:p w:rsidR="00815B13" w:rsidRPr="007A488E" w:rsidRDefault="00815B13" w:rsidP="00BB45C7">
            <w:pPr>
              <w:rPr>
                <w:bCs/>
                <w:sz w:val="22"/>
                <w:szCs w:val="22"/>
              </w:rPr>
            </w:pPr>
            <w:r>
              <w:rPr>
                <w:bCs/>
                <w:sz w:val="22"/>
                <w:szCs w:val="22"/>
              </w:rPr>
              <w:t>Вежбе: 1</w:t>
            </w:r>
          </w:p>
        </w:tc>
        <w:tc>
          <w:tcPr>
            <w:tcW w:w="4904" w:type="dxa"/>
            <w:gridSpan w:val="2"/>
          </w:tcPr>
          <w:p w:rsidR="00815B13" w:rsidRPr="00692C1D" w:rsidRDefault="00815B13" w:rsidP="00BB45C7">
            <w:pPr>
              <w:rPr>
                <w:bCs/>
                <w:sz w:val="22"/>
                <w:szCs w:val="22"/>
              </w:rPr>
            </w:pPr>
            <w:r w:rsidRPr="00692C1D">
              <w:rPr>
                <w:bCs/>
                <w:sz w:val="22"/>
                <w:szCs w:val="22"/>
                <w:lang w:val="en-US"/>
              </w:rPr>
              <w:t>Други облици наставе:</w:t>
            </w:r>
            <w:r w:rsidRPr="00692C1D">
              <w:rPr>
                <w:bCs/>
                <w:sz w:val="22"/>
                <w:szCs w:val="22"/>
              </w:rPr>
              <w:t xml:space="preserve"> 1</w:t>
            </w:r>
          </w:p>
        </w:tc>
        <w:tc>
          <w:tcPr>
            <w:tcW w:w="1368" w:type="dxa"/>
            <w:gridSpan w:val="2"/>
            <w:vMerge/>
          </w:tcPr>
          <w:p w:rsidR="00815B13" w:rsidRPr="00692C1D" w:rsidRDefault="00815B13" w:rsidP="00BB45C7">
            <w:pPr>
              <w:rPr>
                <w:b/>
                <w:bCs/>
                <w:sz w:val="22"/>
                <w:szCs w:val="22"/>
              </w:rPr>
            </w:pPr>
          </w:p>
        </w:tc>
      </w:tr>
      <w:tr w:rsidR="00815B13" w:rsidRPr="00692C1D" w:rsidTr="004713F5">
        <w:tc>
          <w:tcPr>
            <w:tcW w:w="9606" w:type="dxa"/>
            <w:gridSpan w:val="6"/>
          </w:tcPr>
          <w:p w:rsidR="00815B13" w:rsidRPr="00692C1D" w:rsidRDefault="00815B13" w:rsidP="00BB45C7">
            <w:pPr>
              <w:rPr>
                <w:b/>
                <w:bCs/>
                <w:sz w:val="22"/>
                <w:szCs w:val="22"/>
              </w:rPr>
            </w:pPr>
            <w:r w:rsidRPr="00692C1D">
              <w:rPr>
                <w:b/>
                <w:bCs/>
                <w:sz w:val="22"/>
                <w:szCs w:val="22"/>
              </w:rPr>
              <w:t>Методе извођења наставе</w:t>
            </w:r>
          </w:p>
          <w:p w:rsidR="00815B13" w:rsidRPr="00692C1D" w:rsidRDefault="00815B13" w:rsidP="004713F5">
            <w:pPr>
              <w:jc w:val="both"/>
              <w:rPr>
                <w:bCs/>
                <w:sz w:val="22"/>
                <w:szCs w:val="22"/>
              </w:rPr>
            </w:pPr>
            <w:r w:rsidRPr="00692C1D">
              <w:rPr>
                <w:bCs/>
                <w:sz w:val="22"/>
                <w:szCs w:val="22"/>
              </w:rPr>
              <w:t>Предавања су праћена одговарајућим презентацијама, све теме ће бити илустроване на хипотетичким примерима. Студенти ће кроз студије случајева и уз коришћење одговарајућих софтвера анализирати могућности инвестирања и ризике инвестирања у поједине хартије од вредности и предлагати стратегије инвестирања.</w:t>
            </w:r>
          </w:p>
        </w:tc>
      </w:tr>
      <w:tr w:rsidR="00815B13" w:rsidRPr="00692C1D" w:rsidTr="004713F5">
        <w:tc>
          <w:tcPr>
            <w:tcW w:w="9606" w:type="dxa"/>
            <w:gridSpan w:val="6"/>
          </w:tcPr>
          <w:p w:rsidR="00815B13" w:rsidRPr="00692C1D" w:rsidRDefault="00815B13" w:rsidP="00BB45C7">
            <w:pPr>
              <w:rPr>
                <w:b/>
                <w:bCs/>
                <w:sz w:val="22"/>
                <w:szCs w:val="22"/>
              </w:rPr>
            </w:pPr>
            <w:r w:rsidRPr="00692C1D">
              <w:rPr>
                <w:b/>
                <w:bCs/>
                <w:sz w:val="22"/>
                <w:szCs w:val="22"/>
              </w:rPr>
              <w:t>Оцена  знања (максимални број поена 100)</w:t>
            </w:r>
          </w:p>
        </w:tc>
      </w:tr>
      <w:tr w:rsidR="00815B13" w:rsidRPr="00692C1D" w:rsidTr="004713F5">
        <w:tc>
          <w:tcPr>
            <w:tcW w:w="3334" w:type="dxa"/>
            <w:gridSpan w:val="2"/>
          </w:tcPr>
          <w:p w:rsidR="00815B13" w:rsidRPr="00692C1D" w:rsidRDefault="00815B13" w:rsidP="00894163">
            <w:pPr>
              <w:jc w:val="center"/>
              <w:rPr>
                <w:sz w:val="22"/>
                <w:szCs w:val="22"/>
                <w:lang w:val="sr-Cyrl-CS"/>
              </w:rPr>
            </w:pPr>
            <w:r w:rsidRPr="00692C1D">
              <w:rPr>
                <w:b/>
                <w:iCs/>
                <w:sz w:val="22"/>
                <w:szCs w:val="22"/>
                <w:lang w:val="sr-Cyrl-CS"/>
              </w:rPr>
              <w:t>Предиспитне обавезе</w:t>
            </w:r>
          </w:p>
        </w:tc>
        <w:tc>
          <w:tcPr>
            <w:tcW w:w="1953" w:type="dxa"/>
          </w:tcPr>
          <w:p w:rsidR="00815B13" w:rsidRPr="00692C1D" w:rsidRDefault="00815B13" w:rsidP="00894163">
            <w:pPr>
              <w:jc w:val="center"/>
              <w:rPr>
                <w:b/>
                <w:bCs/>
                <w:sz w:val="22"/>
                <w:szCs w:val="22"/>
                <w:lang w:val="en-US"/>
              </w:rPr>
            </w:pPr>
            <w:r w:rsidRPr="00692C1D">
              <w:rPr>
                <w:b/>
                <w:bCs/>
                <w:sz w:val="22"/>
                <w:szCs w:val="22"/>
              </w:rPr>
              <w:t>П</w:t>
            </w:r>
            <w:r w:rsidRPr="00692C1D">
              <w:rPr>
                <w:b/>
                <w:bCs/>
                <w:sz w:val="22"/>
                <w:szCs w:val="22"/>
                <w:lang w:val="en-US"/>
              </w:rPr>
              <w:t>оена</w:t>
            </w:r>
          </w:p>
        </w:tc>
        <w:tc>
          <w:tcPr>
            <w:tcW w:w="3319" w:type="dxa"/>
            <w:gridSpan w:val="2"/>
          </w:tcPr>
          <w:p w:rsidR="00815B13" w:rsidRPr="00692C1D" w:rsidRDefault="00815B13" w:rsidP="00894163">
            <w:pPr>
              <w:jc w:val="center"/>
              <w:rPr>
                <w:b/>
                <w:sz w:val="22"/>
                <w:szCs w:val="22"/>
                <w:lang w:val="en-US"/>
              </w:rPr>
            </w:pPr>
            <w:r w:rsidRPr="00692C1D">
              <w:rPr>
                <w:b/>
                <w:sz w:val="22"/>
                <w:szCs w:val="22"/>
                <w:lang w:val="en-US"/>
              </w:rPr>
              <w:t>Завршни испит</w:t>
            </w:r>
          </w:p>
        </w:tc>
        <w:tc>
          <w:tcPr>
            <w:tcW w:w="1000" w:type="dxa"/>
          </w:tcPr>
          <w:p w:rsidR="00815B13" w:rsidRPr="00692C1D" w:rsidRDefault="00815B13" w:rsidP="00894163">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4713F5">
        <w:tc>
          <w:tcPr>
            <w:tcW w:w="3334" w:type="dxa"/>
            <w:gridSpan w:val="2"/>
          </w:tcPr>
          <w:p w:rsidR="00815B13" w:rsidRPr="00692C1D" w:rsidRDefault="00815B13" w:rsidP="00BB45C7">
            <w:pPr>
              <w:rPr>
                <w:bCs/>
                <w:i/>
                <w:iCs/>
                <w:sz w:val="22"/>
                <w:szCs w:val="22"/>
              </w:rPr>
            </w:pPr>
            <w:r w:rsidRPr="00692C1D">
              <w:rPr>
                <w:bCs/>
                <w:sz w:val="22"/>
                <w:szCs w:val="22"/>
              </w:rPr>
              <w:t>активност у току предавања</w:t>
            </w:r>
          </w:p>
        </w:tc>
        <w:tc>
          <w:tcPr>
            <w:tcW w:w="1953" w:type="dxa"/>
          </w:tcPr>
          <w:p w:rsidR="00815B13" w:rsidRPr="007A488E" w:rsidRDefault="00815B13" w:rsidP="004713F5">
            <w:pPr>
              <w:jc w:val="center"/>
              <w:rPr>
                <w:bCs/>
                <w:sz w:val="22"/>
                <w:szCs w:val="22"/>
              </w:rPr>
            </w:pPr>
            <w:r w:rsidRPr="007A488E">
              <w:rPr>
                <w:bCs/>
                <w:sz w:val="22"/>
                <w:szCs w:val="22"/>
              </w:rPr>
              <w:t>10</w:t>
            </w:r>
          </w:p>
        </w:tc>
        <w:tc>
          <w:tcPr>
            <w:tcW w:w="3319" w:type="dxa"/>
            <w:gridSpan w:val="2"/>
          </w:tcPr>
          <w:p w:rsidR="00815B13" w:rsidRPr="00692C1D" w:rsidRDefault="00815B13" w:rsidP="00BB45C7">
            <w:pPr>
              <w:rPr>
                <w:bCs/>
                <w:i/>
                <w:iCs/>
                <w:sz w:val="22"/>
                <w:szCs w:val="22"/>
              </w:rPr>
            </w:pPr>
            <w:r w:rsidRPr="00692C1D">
              <w:rPr>
                <w:bCs/>
                <w:sz w:val="22"/>
                <w:szCs w:val="22"/>
              </w:rPr>
              <w:t>писмени испит</w:t>
            </w:r>
          </w:p>
        </w:tc>
        <w:tc>
          <w:tcPr>
            <w:tcW w:w="1000" w:type="dxa"/>
          </w:tcPr>
          <w:p w:rsidR="00815B13" w:rsidRPr="00692C1D" w:rsidRDefault="00815B13" w:rsidP="00BB45C7">
            <w:pPr>
              <w:rPr>
                <w:b/>
                <w:bCs/>
                <w:iCs/>
                <w:sz w:val="22"/>
                <w:szCs w:val="22"/>
              </w:rPr>
            </w:pPr>
          </w:p>
        </w:tc>
      </w:tr>
      <w:tr w:rsidR="00815B13" w:rsidRPr="00692C1D" w:rsidTr="004713F5">
        <w:tc>
          <w:tcPr>
            <w:tcW w:w="3334" w:type="dxa"/>
            <w:gridSpan w:val="2"/>
          </w:tcPr>
          <w:p w:rsidR="00815B13" w:rsidRPr="00692C1D" w:rsidRDefault="00815B13" w:rsidP="00894163">
            <w:pPr>
              <w:rPr>
                <w:bCs/>
                <w:sz w:val="22"/>
                <w:szCs w:val="22"/>
              </w:rPr>
            </w:pPr>
            <w:r w:rsidRPr="00692C1D">
              <w:rPr>
                <w:bCs/>
                <w:sz w:val="22"/>
                <w:szCs w:val="22"/>
              </w:rPr>
              <w:t>истраживачки рад</w:t>
            </w:r>
          </w:p>
        </w:tc>
        <w:tc>
          <w:tcPr>
            <w:tcW w:w="1953" w:type="dxa"/>
          </w:tcPr>
          <w:p w:rsidR="00815B13" w:rsidRPr="007A488E" w:rsidRDefault="00815B13" w:rsidP="004713F5">
            <w:pPr>
              <w:jc w:val="center"/>
              <w:rPr>
                <w:bCs/>
                <w:sz w:val="22"/>
                <w:szCs w:val="22"/>
              </w:rPr>
            </w:pPr>
            <w:r w:rsidRPr="007A488E">
              <w:rPr>
                <w:bCs/>
                <w:sz w:val="22"/>
                <w:szCs w:val="22"/>
              </w:rPr>
              <w:t>50</w:t>
            </w:r>
          </w:p>
        </w:tc>
        <w:tc>
          <w:tcPr>
            <w:tcW w:w="3319" w:type="dxa"/>
            <w:gridSpan w:val="2"/>
          </w:tcPr>
          <w:p w:rsidR="00815B13" w:rsidRPr="00692C1D" w:rsidRDefault="00815B13" w:rsidP="00BB45C7">
            <w:pPr>
              <w:rPr>
                <w:bCs/>
                <w:i/>
                <w:iCs/>
                <w:sz w:val="22"/>
                <w:szCs w:val="22"/>
              </w:rPr>
            </w:pPr>
            <w:r w:rsidRPr="00692C1D">
              <w:rPr>
                <w:bCs/>
                <w:sz w:val="22"/>
                <w:szCs w:val="22"/>
              </w:rPr>
              <w:t>усмени испит</w:t>
            </w:r>
          </w:p>
        </w:tc>
        <w:tc>
          <w:tcPr>
            <w:tcW w:w="1000" w:type="dxa"/>
          </w:tcPr>
          <w:p w:rsidR="00815B13" w:rsidRPr="007A488E" w:rsidRDefault="00815B13" w:rsidP="004713F5">
            <w:pPr>
              <w:jc w:val="center"/>
              <w:rPr>
                <w:bCs/>
                <w:i/>
                <w:iCs/>
                <w:sz w:val="22"/>
                <w:szCs w:val="22"/>
              </w:rPr>
            </w:pPr>
            <w:r w:rsidRPr="007A488E">
              <w:rPr>
                <w:bCs/>
                <w:iCs/>
                <w:sz w:val="22"/>
                <w:szCs w:val="22"/>
              </w:rPr>
              <w:t>40</w:t>
            </w:r>
          </w:p>
        </w:tc>
      </w:tr>
    </w:tbl>
    <w:p w:rsidR="00815B13" w:rsidRPr="00692C1D" w:rsidRDefault="00815B13" w:rsidP="00BB45C7">
      <w:pPr>
        <w:rPr>
          <w:bCs/>
          <w:sz w:val="22"/>
          <w:szCs w:val="22"/>
        </w:rPr>
      </w:pPr>
    </w:p>
    <w:p w:rsidR="00815B13" w:rsidRPr="00692C1D" w:rsidRDefault="001C3A22" w:rsidP="00183B85">
      <w:pPr>
        <w:rPr>
          <w:bCs/>
          <w:sz w:val="22"/>
          <w:szCs w:val="22"/>
          <w:lang w:val="sr-Cyrl-CS"/>
        </w:rPr>
      </w:pPr>
      <w:r>
        <w:rPr>
          <w:bCs/>
          <w:sz w:val="22"/>
          <w:szCs w:val="22"/>
          <w:lang w:val="sr-Cyrl-CS"/>
        </w:rPr>
        <w:br w:type="page"/>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1275"/>
        <w:gridCol w:w="329"/>
        <w:gridCol w:w="1807"/>
        <w:gridCol w:w="2557"/>
        <w:gridCol w:w="547"/>
        <w:gridCol w:w="1423"/>
      </w:tblGrid>
      <w:tr w:rsidR="00815B13" w:rsidRPr="00692C1D" w:rsidTr="0008017B">
        <w:trPr>
          <w:jc w:val="center"/>
        </w:trPr>
        <w:tc>
          <w:tcPr>
            <w:tcW w:w="9606" w:type="dxa"/>
            <w:gridSpan w:val="7"/>
          </w:tcPr>
          <w:p w:rsidR="00815B13" w:rsidRPr="00692C1D" w:rsidRDefault="00815B13" w:rsidP="00595650">
            <w:pPr>
              <w:rPr>
                <w:b/>
                <w:bCs/>
                <w:sz w:val="22"/>
                <w:szCs w:val="22"/>
                <w:lang w:val="ru-RU"/>
              </w:rPr>
            </w:pPr>
            <w:r w:rsidRPr="00692C1D">
              <w:rPr>
                <w:b/>
                <w:bCs/>
                <w:sz w:val="22"/>
                <w:szCs w:val="22"/>
                <w:lang w:val="sr-Cyrl-CS"/>
              </w:rPr>
              <w:lastRenderedPageBreak/>
              <w:t>Студијски програм</w:t>
            </w:r>
            <w:r w:rsidRPr="00692C1D">
              <w:rPr>
                <w:b/>
                <w:bCs/>
                <w:sz w:val="22"/>
                <w:szCs w:val="22"/>
                <w:lang w:val="ru-RU"/>
              </w:rPr>
              <w:t xml:space="preserve">/студијски програми: </w:t>
            </w:r>
            <w:r w:rsidRPr="00692C1D">
              <w:rPr>
                <w:bCs/>
                <w:sz w:val="22"/>
                <w:szCs w:val="22"/>
              </w:rPr>
              <w:t>Рачунарство у друштвеним наукама</w:t>
            </w:r>
          </w:p>
        </w:tc>
      </w:tr>
      <w:tr w:rsidR="00815B13" w:rsidRPr="00692C1D" w:rsidTr="0008017B">
        <w:trPr>
          <w:jc w:val="center"/>
        </w:trPr>
        <w:tc>
          <w:tcPr>
            <w:tcW w:w="9606" w:type="dxa"/>
            <w:gridSpan w:val="7"/>
          </w:tcPr>
          <w:p w:rsidR="00815B13" w:rsidRPr="00692C1D" w:rsidRDefault="00815B13" w:rsidP="004713F5">
            <w:pPr>
              <w:rPr>
                <w:bCs/>
                <w:sz w:val="22"/>
                <w:szCs w:val="22"/>
                <w:lang w:val="sr-Cyrl-CS"/>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sr-Cyrl-CS"/>
              </w:rPr>
              <w:t>Мастер академске студије</w:t>
            </w:r>
          </w:p>
        </w:tc>
      </w:tr>
      <w:tr w:rsidR="00815B13" w:rsidRPr="00692C1D" w:rsidTr="0008017B">
        <w:trPr>
          <w:jc w:val="center"/>
        </w:trPr>
        <w:tc>
          <w:tcPr>
            <w:tcW w:w="9606" w:type="dxa"/>
            <w:gridSpan w:val="7"/>
          </w:tcPr>
          <w:p w:rsidR="00815B13" w:rsidRPr="00692C1D" w:rsidRDefault="00815B13" w:rsidP="00595650">
            <w:pPr>
              <w:rPr>
                <w:sz w:val="22"/>
                <w:szCs w:val="22"/>
              </w:rPr>
            </w:pPr>
            <w:r w:rsidRPr="00692C1D">
              <w:rPr>
                <w:b/>
                <w:bCs/>
                <w:sz w:val="22"/>
                <w:szCs w:val="22"/>
                <w:lang w:val="sr-Cyrl-CS"/>
              </w:rPr>
              <w:t xml:space="preserve">Назив предмета: </w:t>
            </w:r>
            <w:r w:rsidRPr="007A488E">
              <w:rPr>
                <w:b/>
                <w:color w:val="000000"/>
                <w:sz w:val="22"/>
                <w:szCs w:val="22"/>
              </w:rPr>
              <w:t>Рачунарски подржано учење</w:t>
            </w:r>
          </w:p>
        </w:tc>
      </w:tr>
      <w:tr w:rsidR="00815B13" w:rsidRPr="00692C1D" w:rsidTr="0008017B">
        <w:trPr>
          <w:jc w:val="center"/>
        </w:trPr>
        <w:tc>
          <w:tcPr>
            <w:tcW w:w="9606" w:type="dxa"/>
            <w:gridSpan w:val="7"/>
          </w:tcPr>
          <w:p w:rsidR="00815B13" w:rsidRPr="00692C1D" w:rsidRDefault="00815B13" w:rsidP="00595650">
            <w:pPr>
              <w:rPr>
                <w:bCs/>
                <w:sz w:val="22"/>
                <w:szCs w:val="22"/>
              </w:rPr>
            </w:pPr>
            <w:r w:rsidRPr="00692C1D">
              <w:rPr>
                <w:b/>
                <w:bCs/>
                <w:sz w:val="22"/>
                <w:szCs w:val="22"/>
                <w:lang w:val="sr-Cyrl-CS"/>
              </w:rPr>
              <w:t>Наставник:</w:t>
            </w:r>
            <w:r w:rsidRPr="00692C1D">
              <w:rPr>
                <w:b/>
                <w:bCs/>
                <w:sz w:val="22"/>
                <w:szCs w:val="22"/>
              </w:rPr>
              <w:t xml:space="preserve"> </w:t>
            </w:r>
            <w:r w:rsidRPr="00692C1D">
              <w:rPr>
                <w:bCs/>
                <w:sz w:val="22"/>
                <w:szCs w:val="22"/>
                <w:lang w:val="sr-Cyrl-CS"/>
              </w:rPr>
              <w:t>Јелена М. Јовановић, Владан Б. Девеџић</w:t>
            </w:r>
          </w:p>
        </w:tc>
      </w:tr>
      <w:tr w:rsidR="00815B13" w:rsidRPr="00692C1D" w:rsidTr="0008017B">
        <w:trPr>
          <w:jc w:val="center"/>
        </w:trPr>
        <w:tc>
          <w:tcPr>
            <w:tcW w:w="9606" w:type="dxa"/>
            <w:gridSpan w:val="7"/>
          </w:tcPr>
          <w:p w:rsidR="00815B13" w:rsidRPr="00692C1D" w:rsidRDefault="00815B13" w:rsidP="007A488E">
            <w:pPr>
              <w:rPr>
                <w:sz w:val="22"/>
                <w:szCs w:val="22"/>
                <w:lang w:val="sr-Cyrl-CS"/>
              </w:rPr>
            </w:pPr>
            <w:r w:rsidRPr="00692C1D">
              <w:rPr>
                <w:b/>
                <w:bCs/>
                <w:sz w:val="22"/>
                <w:szCs w:val="22"/>
                <w:lang w:val="sr-Cyrl-CS"/>
              </w:rPr>
              <w:t>Статус предмета:</w:t>
            </w:r>
            <w:r w:rsidRPr="00692C1D">
              <w:rPr>
                <w:bCs/>
                <w:sz w:val="22"/>
                <w:szCs w:val="22"/>
                <w:lang w:val="ru-RU"/>
              </w:rPr>
              <w:t xml:space="preserve"> </w:t>
            </w:r>
            <w:r>
              <w:rPr>
                <w:bCs/>
                <w:sz w:val="22"/>
                <w:szCs w:val="22"/>
                <w:lang w:val="sr-Cyrl-CS"/>
              </w:rPr>
              <w:t>и</w:t>
            </w:r>
            <w:r w:rsidRPr="00692C1D">
              <w:rPr>
                <w:bCs/>
                <w:sz w:val="22"/>
                <w:szCs w:val="22"/>
                <w:lang w:val="sr-Cyrl-CS"/>
              </w:rPr>
              <w:t>зборни</w:t>
            </w:r>
          </w:p>
        </w:tc>
      </w:tr>
      <w:tr w:rsidR="00815B13" w:rsidRPr="00692C1D" w:rsidTr="0008017B">
        <w:trPr>
          <w:jc w:val="center"/>
        </w:trPr>
        <w:tc>
          <w:tcPr>
            <w:tcW w:w="9606" w:type="dxa"/>
            <w:gridSpan w:val="7"/>
          </w:tcPr>
          <w:p w:rsidR="00815B13" w:rsidRPr="00692C1D" w:rsidRDefault="00815B13" w:rsidP="00595650">
            <w:pPr>
              <w:rPr>
                <w:b/>
                <w:sz w:val="22"/>
                <w:szCs w:val="22"/>
              </w:rPr>
            </w:pPr>
            <w:r w:rsidRPr="00692C1D">
              <w:rPr>
                <w:b/>
                <w:bCs/>
                <w:sz w:val="22"/>
                <w:szCs w:val="22"/>
                <w:lang w:val="sr-Cyrl-CS"/>
              </w:rPr>
              <w:t>Број ЕСПБ</w:t>
            </w:r>
            <w:r w:rsidRPr="00692C1D">
              <w:rPr>
                <w:b/>
                <w:bCs/>
                <w:sz w:val="22"/>
                <w:szCs w:val="22"/>
              </w:rPr>
              <w:t xml:space="preserve">: </w:t>
            </w:r>
            <w:r w:rsidRPr="00692C1D">
              <w:rPr>
                <w:bCs/>
                <w:sz w:val="22"/>
                <w:szCs w:val="22"/>
              </w:rPr>
              <w:t>6</w:t>
            </w:r>
          </w:p>
        </w:tc>
      </w:tr>
      <w:tr w:rsidR="00815B13" w:rsidRPr="00692C1D" w:rsidTr="0008017B">
        <w:trPr>
          <w:jc w:val="center"/>
        </w:trPr>
        <w:tc>
          <w:tcPr>
            <w:tcW w:w="9606" w:type="dxa"/>
            <w:gridSpan w:val="7"/>
          </w:tcPr>
          <w:p w:rsidR="00815B13" w:rsidRPr="00692C1D" w:rsidRDefault="00815B13" w:rsidP="00595650">
            <w:pPr>
              <w:rPr>
                <w:b/>
                <w:sz w:val="22"/>
                <w:szCs w:val="22"/>
                <w:lang w:val="sr-Cyrl-CS"/>
              </w:rPr>
            </w:pPr>
            <w:r w:rsidRPr="00692C1D">
              <w:rPr>
                <w:b/>
                <w:bCs/>
                <w:sz w:val="22"/>
                <w:szCs w:val="22"/>
                <w:lang w:val="sr-Cyrl-CS"/>
              </w:rPr>
              <w:t>Услов</w:t>
            </w:r>
            <w:r w:rsidRPr="00692C1D">
              <w:rPr>
                <w:b/>
                <w:bCs/>
                <w:sz w:val="22"/>
                <w:szCs w:val="22"/>
              </w:rPr>
              <w:t xml:space="preserve">: </w:t>
            </w:r>
            <w:r w:rsidRPr="00692C1D">
              <w:rPr>
                <w:bCs/>
                <w:sz w:val="22"/>
                <w:szCs w:val="22"/>
              </w:rPr>
              <w:t>нема</w:t>
            </w:r>
          </w:p>
        </w:tc>
      </w:tr>
      <w:tr w:rsidR="00815B13" w:rsidRPr="00692C1D" w:rsidTr="0008017B">
        <w:trPr>
          <w:jc w:val="center"/>
        </w:trPr>
        <w:tc>
          <w:tcPr>
            <w:tcW w:w="9606" w:type="dxa"/>
            <w:gridSpan w:val="7"/>
          </w:tcPr>
          <w:p w:rsidR="00815B13" w:rsidRPr="00692C1D" w:rsidRDefault="00815B13" w:rsidP="00595650">
            <w:pPr>
              <w:jc w:val="both"/>
              <w:rPr>
                <w:sz w:val="22"/>
                <w:szCs w:val="22"/>
              </w:rPr>
            </w:pPr>
            <w:r w:rsidRPr="00692C1D">
              <w:rPr>
                <w:b/>
                <w:bCs/>
                <w:sz w:val="22"/>
                <w:szCs w:val="22"/>
                <w:lang w:val="sr-Cyrl-CS"/>
              </w:rPr>
              <w:t>Циљ предмета:</w:t>
            </w:r>
            <w:r w:rsidRPr="00692C1D">
              <w:rPr>
                <w:sz w:val="22"/>
                <w:szCs w:val="22"/>
              </w:rPr>
              <w:t xml:space="preserve"> </w:t>
            </w:r>
            <w:r w:rsidRPr="00692C1D">
              <w:rPr>
                <w:bCs/>
                <w:sz w:val="22"/>
                <w:szCs w:val="22"/>
                <w:lang w:val="sr-Cyrl-CS"/>
              </w:rPr>
              <w:t xml:space="preserve">Упознавање са концептима, методама и техникама </w:t>
            </w:r>
            <w:r w:rsidRPr="00692C1D">
              <w:rPr>
                <w:color w:val="000000"/>
                <w:sz w:val="22"/>
                <w:szCs w:val="22"/>
              </w:rPr>
              <w:t>учења уз помоћ рачунара</w:t>
            </w:r>
          </w:p>
        </w:tc>
      </w:tr>
      <w:tr w:rsidR="00815B13" w:rsidRPr="00692C1D" w:rsidTr="0008017B">
        <w:trPr>
          <w:jc w:val="center"/>
        </w:trPr>
        <w:tc>
          <w:tcPr>
            <w:tcW w:w="9606" w:type="dxa"/>
            <w:gridSpan w:val="7"/>
          </w:tcPr>
          <w:p w:rsidR="00815B13" w:rsidRPr="00692C1D" w:rsidRDefault="00815B13" w:rsidP="00595650">
            <w:pPr>
              <w:jc w:val="both"/>
              <w:rPr>
                <w:sz w:val="22"/>
                <w:szCs w:val="22"/>
                <w:lang w:val="sr-Cyrl-CS"/>
              </w:rPr>
            </w:pPr>
            <w:r w:rsidRPr="00692C1D">
              <w:rPr>
                <w:b/>
                <w:bCs/>
                <w:sz w:val="22"/>
                <w:szCs w:val="22"/>
                <w:lang w:val="sr-Cyrl-CS"/>
              </w:rPr>
              <w:t>Исход предмета:</w:t>
            </w:r>
            <w:r w:rsidRPr="00692C1D">
              <w:rPr>
                <w:sz w:val="22"/>
                <w:szCs w:val="22"/>
                <w:lang w:val="sr-Cyrl-CS"/>
              </w:rPr>
              <w:t xml:space="preserve"> </w:t>
            </w:r>
            <w:r w:rsidRPr="00692C1D">
              <w:rPr>
                <w:bCs/>
                <w:sz w:val="22"/>
                <w:szCs w:val="22"/>
                <w:lang w:val="sr-Cyrl-CS"/>
              </w:rPr>
              <w:t xml:space="preserve">Студенти ће се оспособити да </w:t>
            </w:r>
            <w:r w:rsidRPr="00692C1D">
              <w:rPr>
                <w:bCs/>
                <w:sz w:val="22"/>
                <w:szCs w:val="22"/>
              </w:rPr>
              <w:t xml:space="preserve">овладају </w:t>
            </w:r>
            <w:r w:rsidRPr="00692C1D">
              <w:rPr>
                <w:bCs/>
                <w:sz w:val="22"/>
                <w:szCs w:val="22"/>
                <w:lang w:val="sr-Cyrl-CS"/>
              </w:rPr>
              <w:t>одговарајућим методама и техникама рачунарски подржаног учења, као и коришћења едукативних алата и сервиса на Интернету.</w:t>
            </w:r>
          </w:p>
        </w:tc>
      </w:tr>
      <w:tr w:rsidR="00815B13" w:rsidRPr="00692C1D" w:rsidTr="0008017B">
        <w:trPr>
          <w:jc w:val="center"/>
        </w:trPr>
        <w:tc>
          <w:tcPr>
            <w:tcW w:w="9606" w:type="dxa"/>
            <w:gridSpan w:val="7"/>
          </w:tcPr>
          <w:p w:rsidR="00815B13" w:rsidRPr="00692C1D" w:rsidRDefault="00815B13" w:rsidP="00595650">
            <w:pPr>
              <w:rPr>
                <w:b/>
                <w:bCs/>
                <w:sz w:val="22"/>
                <w:szCs w:val="22"/>
                <w:lang w:val="ru-RU"/>
              </w:rPr>
            </w:pPr>
            <w:r w:rsidRPr="00692C1D">
              <w:rPr>
                <w:b/>
                <w:bCs/>
                <w:sz w:val="22"/>
                <w:szCs w:val="22"/>
                <w:lang w:val="sr-Cyrl-CS"/>
              </w:rPr>
              <w:t>Садржај предмета</w:t>
            </w:r>
          </w:p>
          <w:p w:rsidR="00815B13" w:rsidRPr="00692C1D" w:rsidRDefault="00815B13" w:rsidP="00595650">
            <w:pPr>
              <w:rPr>
                <w:sz w:val="22"/>
                <w:szCs w:val="22"/>
                <w:lang w:val="sr-Cyrl-CS"/>
              </w:rPr>
            </w:pPr>
            <w:r w:rsidRPr="00692C1D">
              <w:rPr>
                <w:sz w:val="22"/>
                <w:szCs w:val="22"/>
                <w:lang w:val="sr-Cyrl-CS"/>
              </w:rPr>
              <w:t>Увод</w:t>
            </w:r>
          </w:p>
          <w:p w:rsidR="00815B13" w:rsidRPr="00692C1D" w:rsidRDefault="00815B13" w:rsidP="00595650">
            <w:pPr>
              <w:ind w:left="567"/>
              <w:rPr>
                <w:sz w:val="22"/>
                <w:szCs w:val="22"/>
                <w:lang w:val="sr-Cyrl-CS"/>
              </w:rPr>
            </w:pPr>
            <w:r w:rsidRPr="00692C1D">
              <w:rPr>
                <w:sz w:val="22"/>
                <w:szCs w:val="22"/>
                <w:lang w:val="sr-Cyrl-CS"/>
              </w:rPr>
              <w:t>Појам и дефиниције рачунарски подржаног учења</w:t>
            </w:r>
          </w:p>
          <w:p w:rsidR="00815B13" w:rsidRPr="00692C1D" w:rsidRDefault="00815B13" w:rsidP="00595650">
            <w:pPr>
              <w:ind w:left="567"/>
              <w:rPr>
                <w:sz w:val="22"/>
                <w:szCs w:val="22"/>
                <w:lang w:val="sr-Cyrl-CS"/>
              </w:rPr>
            </w:pPr>
            <w:r w:rsidRPr="00692C1D">
              <w:rPr>
                <w:sz w:val="22"/>
                <w:szCs w:val="22"/>
                <w:lang w:val="sr-Cyrl-CS"/>
              </w:rPr>
              <w:t>Шта све обухвата рачунарски подржано учење</w:t>
            </w:r>
          </w:p>
          <w:p w:rsidR="00815B13" w:rsidRPr="00692C1D" w:rsidRDefault="00815B13" w:rsidP="00595650">
            <w:pPr>
              <w:ind w:left="567"/>
              <w:rPr>
                <w:sz w:val="22"/>
                <w:szCs w:val="22"/>
                <w:lang w:val="sr-Cyrl-CS"/>
              </w:rPr>
            </w:pPr>
            <w:r w:rsidRPr="00692C1D">
              <w:rPr>
                <w:sz w:val="22"/>
                <w:szCs w:val="22"/>
                <w:lang w:val="sr-Cyrl-CS"/>
              </w:rPr>
              <w:t>Где се све користи рачунарски подржано учење</w:t>
            </w:r>
          </w:p>
          <w:p w:rsidR="00815B13" w:rsidRPr="00692C1D" w:rsidRDefault="00815B13" w:rsidP="00595650">
            <w:pPr>
              <w:ind w:left="567"/>
              <w:rPr>
                <w:sz w:val="22"/>
                <w:szCs w:val="22"/>
                <w:lang w:val="sr-Cyrl-CS"/>
              </w:rPr>
            </w:pPr>
            <w:r w:rsidRPr="00692C1D">
              <w:rPr>
                <w:sz w:val="22"/>
                <w:szCs w:val="22"/>
                <w:lang w:val="sr-Cyrl-CS"/>
              </w:rPr>
              <w:t>Врсте и класификација система рачунарски подржаног учења</w:t>
            </w:r>
          </w:p>
          <w:p w:rsidR="00815B13" w:rsidRPr="00692C1D" w:rsidRDefault="00815B13" w:rsidP="00595650">
            <w:pPr>
              <w:rPr>
                <w:sz w:val="22"/>
                <w:szCs w:val="22"/>
                <w:lang w:val="sr-Cyrl-CS"/>
              </w:rPr>
            </w:pPr>
            <w:r w:rsidRPr="00692C1D">
              <w:rPr>
                <w:sz w:val="22"/>
                <w:szCs w:val="22"/>
                <w:lang w:val="sr-Cyrl-CS"/>
              </w:rPr>
              <w:t>Технолошки аспекти рачунарски подржаног учења</w:t>
            </w:r>
          </w:p>
          <w:p w:rsidR="00815B13" w:rsidRPr="00692C1D" w:rsidRDefault="00815B13" w:rsidP="00595650">
            <w:pPr>
              <w:ind w:left="567"/>
              <w:rPr>
                <w:sz w:val="22"/>
                <w:szCs w:val="22"/>
              </w:rPr>
            </w:pPr>
            <w:r w:rsidRPr="00692C1D">
              <w:rPr>
                <w:sz w:val="22"/>
                <w:szCs w:val="22"/>
                <w:lang w:val="en-US"/>
              </w:rPr>
              <w:t>Learning</w:t>
            </w:r>
            <w:r w:rsidRPr="00692C1D">
              <w:rPr>
                <w:sz w:val="22"/>
                <w:szCs w:val="22"/>
                <w:lang w:val="sr-Cyrl-CS"/>
              </w:rPr>
              <w:t xml:space="preserve"> </w:t>
            </w:r>
            <w:r w:rsidRPr="00692C1D">
              <w:rPr>
                <w:sz w:val="22"/>
                <w:szCs w:val="22"/>
                <w:lang w:val="en-US"/>
              </w:rPr>
              <w:t>Management</w:t>
            </w:r>
            <w:r w:rsidRPr="00692C1D">
              <w:rPr>
                <w:sz w:val="22"/>
                <w:szCs w:val="22"/>
                <w:lang w:val="sr-Cyrl-CS"/>
              </w:rPr>
              <w:t xml:space="preserve"> </w:t>
            </w:r>
            <w:r w:rsidRPr="00692C1D">
              <w:rPr>
                <w:sz w:val="22"/>
                <w:szCs w:val="22"/>
                <w:lang w:val="en-US"/>
              </w:rPr>
              <w:t>Systems</w:t>
            </w:r>
            <w:r w:rsidRPr="00692C1D">
              <w:rPr>
                <w:sz w:val="22"/>
                <w:szCs w:val="22"/>
                <w:lang w:val="sr-Cyrl-CS"/>
              </w:rPr>
              <w:t xml:space="preserve"> (</w:t>
            </w:r>
            <w:r w:rsidRPr="00692C1D">
              <w:rPr>
                <w:sz w:val="22"/>
                <w:szCs w:val="22"/>
                <w:lang w:val="en-US"/>
              </w:rPr>
              <w:t>LMS</w:t>
            </w:r>
            <w:r w:rsidRPr="00692C1D">
              <w:rPr>
                <w:sz w:val="22"/>
                <w:szCs w:val="22"/>
                <w:lang w:val="sr-Cyrl-CS"/>
              </w:rPr>
              <w:t>)</w:t>
            </w:r>
          </w:p>
          <w:p w:rsidR="00815B13" w:rsidRPr="00692C1D" w:rsidRDefault="00815B13" w:rsidP="00595650">
            <w:pPr>
              <w:ind w:left="567"/>
              <w:rPr>
                <w:sz w:val="22"/>
                <w:szCs w:val="22"/>
                <w:lang w:val="sr-Cyrl-CS"/>
              </w:rPr>
            </w:pPr>
            <w:r w:rsidRPr="00692C1D">
              <w:rPr>
                <w:sz w:val="22"/>
                <w:szCs w:val="22"/>
                <w:lang w:val="sr-Cyrl-CS"/>
              </w:rPr>
              <w:t>Персонализација, моделирање корисника (ученика, студента) и адаптивност</w:t>
            </w:r>
          </w:p>
          <w:p w:rsidR="00815B13" w:rsidRPr="00692C1D" w:rsidRDefault="00815B13" w:rsidP="00595650">
            <w:pPr>
              <w:ind w:left="567"/>
              <w:rPr>
                <w:sz w:val="22"/>
                <w:szCs w:val="22"/>
                <w:lang w:val="sr-Cyrl-CS"/>
              </w:rPr>
            </w:pPr>
            <w:r w:rsidRPr="00692C1D">
              <w:rPr>
                <w:sz w:val="22"/>
                <w:szCs w:val="22"/>
                <w:lang w:val="sr-Cyrl-CS"/>
              </w:rPr>
              <w:t>Виртуелна и персонализована окружења за учење</w:t>
            </w:r>
          </w:p>
          <w:p w:rsidR="00815B13" w:rsidRPr="00692C1D" w:rsidRDefault="00815B13" w:rsidP="00595650">
            <w:pPr>
              <w:ind w:left="567"/>
              <w:rPr>
                <w:sz w:val="22"/>
                <w:szCs w:val="22"/>
                <w:lang w:val="sr-Cyrl-CS"/>
              </w:rPr>
            </w:pPr>
            <w:r w:rsidRPr="00692C1D">
              <w:rPr>
                <w:sz w:val="22"/>
                <w:szCs w:val="22"/>
                <w:lang w:val="sr-Cyrl-CS"/>
              </w:rPr>
              <w:t>Друштвене мреже и друштвени медији у учењу</w:t>
            </w:r>
          </w:p>
          <w:p w:rsidR="00815B13" w:rsidRPr="00692C1D" w:rsidRDefault="00815B13" w:rsidP="00595650">
            <w:pPr>
              <w:ind w:left="567"/>
              <w:rPr>
                <w:sz w:val="22"/>
                <w:szCs w:val="22"/>
                <w:lang w:val="sr-Cyrl-CS"/>
              </w:rPr>
            </w:pPr>
            <w:r w:rsidRPr="00692C1D">
              <w:rPr>
                <w:sz w:val="22"/>
                <w:szCs w:val="22"/>
                <w:lang w:val="sr-Cyrl-CS"/>
              </w:rPr>
              <w:t>Интелигентна анализа процеса учења (</w:t>
            </w:r>
            <w:r w:rsidRPr="00692C1D">
              <w:rPr>
                <w:sz w:val="22"/>
                <w:szCs w:val="22"/>
              </w:rPr>
              <w:t>Learning</w:t>
            </w:r>
            <w:r w:rsidRPr="00692C1D">
              <w:rPr>
                <w:sz w:val="22"/>
                <w:szCs w:val="22"/>
                <w:lang w:val="sr-Cyrl-CS"/>
              </w:rPr>
              <w:t xml:space="preserve"> </w:t>
            </w:r>
            <w:r w:rsidRPr="00692C1D">
              <w:rPr>
                <w:sz w:val="22"/>
                <w:szCs w:val="22"/>
              </w:rPr>
              <w:t>Analytics</w:t>
            </w:r>
            <w:r w:rsidRPr="00692C1D">
              <w:rPr>
                <w:sz w:val="22"/>
                <w:szCs w:val="22"/>
                <w:lang w:val="sr-Cyrl-CS"/>
              </w:rPr>
              <w:t>)</w:t>
            </w:r>
          </w:p>
          <w:p w:rsidR="00815B13" w:rsidRPr="00692C1D" w:rsidRDefault="00815B13" w:rsidP="00595650">
            <w:pPr>
              <w:ind w:left="567"/>
              <w:rPr>
                <w:sz w:val="22"/>
                <w:szCs w:val="22"/>
                <w:lang w:val="sr-Cyrl-CS"/>
              </w:rPr>
            </w:pPr>
            <w:r w:rsidRPr="00692C1D">
              <w:rPr>
                <w:sz w:val="22"/>
                <w:szCs w:val="22"/>
                <w:lang w:val="sr-Cyrl-CS"/>
              </w:rPr>
              <w:t>Технолошка подршка неформалном учењу</w:t>
            </w:r>
          </w:p>
          <w:p w:rsidR="00815B13" w:rsidRPr="00692C1D" w:rsidRDefault="00815B13" w:rsidP="00595650">
            <w:pPr>
              <w:ind w:left="567"/>
              <w:rPr>
                <w:sz w:val="22"/>
                <w:szCs w:val="22"/>
                <w:lang w:val="sr-Cyrl-CS"/>
              </w:rPr>
            </w:pPr>
            <w:r w:rsidRPr="00692C1D">
              <w:rPr>
                <w:sz w:val="22"/>
                <w:szCs w:val="22"/>
                <w:lang w:val="sr-Cyrl-CS"/>
              </w:rPr>
              <w:t>Мобилне технологије и учење</w:t>
            </w:r>
          </w:p>
          <w:p w:rsidR="00815B13" w:rsidRPr="00692C1D" w:rsidRDefault="00815B13" w:rsidP="00595650">
            <w:pPr>
              <w:ind w:left="567"/>
              <w:rPr>
                <w:sz w:val="22"/>
                <w:szCs w:val="22"/>
              </w:rPr>
            </w:pPr>
            <w:r w:rsidRPr="00692C1D">
              <w:rPr>
                <w:sz w:val="22"/>
                <w:szCs w:val="22"/>
              </w:rPr>
              <w:t>Рачунарске игре у учењу (Serious games for learning)</w:t>
            </w:r>
          </w:p>
          <w:p w:rsidR="00815B13" w:rsidRPr="00692C1D" w:rsidRDefault="00815B13" w:rsidP="00595650">
            <w:pPr>
              <w:ind w:left="567"/>
              <w:rPr>
                <w:sz w:val="22"/>
                <w:szCs w:val="22"/>
              </w:rPr>
            </w:pPr>
            <w:r w:rsidRPr="00692C1D">
              <w:rPr>
                <w:sz w:val="22"/>
                <w:szCs w:val="22"/>
              </w:rPr>
              <w:t>Технолошка подршка за учење језика</w:t>
            </w:r>
          </w:p>
          <w:p w:rsidR="00815B13" w:rsidRPr="00692C1D" w:rsidRDefault="00815B13" w:rsidP="00595650">
            <w:pPr>
              <w:rPr>
                <w:sz w:val="22"/>
                <w:szCs w:val="22"/>
                <w:lang w:val="sr-Cyrl-CS"/>
              </w:rPr>
            </w:pPr>
            <w:r w:rsidRPr="00692C1D">
              <w:rPr>
                <w:sz w:val="22"/>
                <w:szCs w:val="22"/>
                <w:lang w:val="sr-Cyrl-CS"/>
              </w:rPr>
              <w:t>Педагошки аспекти рачунарски подржаног учења</w:t>
            </w:r>
          </w:p>
          <w:p w:rsidR="00815B13" w:rsidRPr="00692C1D" w:rsidRDefault="00815B13" w:rsidP="00595650">
            <w:pPr>
              <w:ind w:left="567"/>
              <w:rPr>
                <w:sz w:val="22"/>
                <w:szCs w:val="22"/>
                <w:lang w:val="sr-Cyrl-CS"/>
              </w:rPr>
            </w:pPr>
            <w:r w:rsidRPr="00692C1D">
              <w:rPr>
                <w:sz w:val="22"/>
                <w:szCs w:val="22"/>
                <w:lang w:val="sr-Cyrl-CS"/>
              </w:rPr>
              <w:t>Педагошке теорије учења</w:t>
            </w:r>
          </w:p>
          <w:p w:rsidR="00815B13" w:rsidRPr="00692C1D" w:rsidRDefault="00815B13" w:rsidP="00595650">
            <w:pPr>
              <w:ind w:left="567"/>
              <w:rPr>
                <w:sz w:val="22"/>
                <w:szCs w:val="22"/>
                <w:lang w:val="sr-Cyrl-CS"/>
              </w:rPr>
            </w:pPr>
            <w:r w:rsidRPr="00692C1D">
              <w:rPr>
                <w:sz w:val="22"/>
                <w:szCs w:val="22"/>
                <w:lang w:val="sr-Cyrl-CS"/>
              </w:rPr>
              <w:t>Мотивација у учењу</w:t>
            </w:r>
          </w:p>
          <w:p w:rsidR="00815B13" w:rsidRPr="00692C1D" w:rsidRDefault="00815B13" w:rsidP="00595650">
            <w:pPr>
              <w:ind w:left="567"/>
              <w:rPr>
                <w:sz w:val="22"/>
                <w:szCs w:val="22"/>
                <w:lang w:val="sr-Cyrl-CS"/>
              </w:rPr>
            </w:pPr>
            <w:r w:rsidRPr="00692C1D">
              <w:rPr>
                <w:sz w:val="22"/>
                <w:szCs w:val="22"/>
                <w:lang w:val="sr-Cyrl-CS"/>
              </w:rPr>
              <w:t>Инструкциони дизајн</w:t>
            </w:r>
          </w:p>
          <w:p w:rsidR="00815B13" w:rsidRPr="00692C1D" w:rsidRDefault="00815B13" w:rsidP="00595650">
            <w:pPr>
              <w:ind w:left="567"/>
              <w:rPr>
                <w:sz w:val="22"/>
                <w:szCs w:val="22"/>
                <w:lang w:val="sr-Cyrl-CS"/>
              </w:rPr>
            </w:pPr>
            <w:r w:rsidRPr="00692C1D">
              <w:rPr>
                <w:sz w:val="22"/>
                <w:szCs w:val="22"/>
                <w:lang w:val="sr-Cyrl-CS"/>
              </w:rPr>
              <w:t>Колаборативно учење и колаборативно креирање знања</w:t>
            </w:r>
          </w:p>
          <w:p w:rsidR="00815B13" w:rsidRPr="00692C1D" w:rsidRDefault="00815B13" w:rsidP="00595650">
            <w:pPr>
              <w:rPr>
                <w:sz w:val="22"/>
                <w:szCs w:val="22"/>
                <w:lang w:val="sr-Cyrl-CS"/>
              </w:rPr>
            </w:pPr>
            <w:r w:rsidRPr="00692C1D">
              <w:rPr>
                <w:sz w:val="22"/>
                <w:szCs w:val="22"/>
                <w:lang w:val="sr-Cyrl-CS"/>
              </w:rPr>
              <w:t>Остали аспекти рачунарски подржаног учења</w:t>
            </w:r>
          </w:p>
          <w:p w:rsidR="00815B13" w:rsidRPr="00692C1D" w:rsidRDefault="00815B13" w:rsidP="00595650">
            <w:pPr>
              <w:ind w:left="567"/>
              <w:rPr>
                <w:sz w:val="22"/>
                <w:szCs w:val="22"/>
                <w:lang w:val="sr-Cyrl-CS"/>
              </w:rPr>
            </w:pPr>
            <w:r w:rsidRPr="00692C1D">
              <w:rPr>
                <w:sz w:val="22"/>
                <w:szCs w:val="22"/>
                <w:lang w:val="sr-Cyrl-CS"/>
              </w:rPr>
              <w:t>Одрживост и скалабилност</w:t>
            </w:r>
          </w:p>
          <w:p w:rsidR="00815B13" w:rsidRPr="00692C1D" w:rsidRDefault="00815B13" w:rsidP="00595650">
            <w:pPr>
              <w:ind w:left="567"/>
              <w:rPr>
                <w:sz w:val="22"/>
                <w:szCs w:val="22"/>
                <w:lang w:val="sr-Cyrl-CS"/>
              </w:rPr>
            </w:pPr>
            <w:r w:rsidRPr="00692C1D">
              <w:rPr>
                <w:sz w:val="22"/>
                <w:szCs w:val="22"/>
                <w:lang w:val="sr-Cyrl-CS"/>
              </w:rPr>
              <w:t>Дељење садржаја и интероперабилност (</w:t>
            </w:r>
            <w:r w:rsidRPr="00692C1D">
              <w:rPr>
                <w:color w:val="000000"/>
                <w:sz w:val="22"/>
                <w:szCs w:val="22"/>
              </w:rPr>
              <w:t>Large-scale sharing and interoperability</w:t>
            </w:r>
            <w:r w:rsidRPr="00692C1D">
              <w:rPr>
                <w:sz w:val="22"/>
                <w:szCs w:val="22"/>
                <w:lang w:val="sr-Cyrl-CS"/>
              </w:rPr>
              <w:t>)</w:t>
            </w:r>
          </w:p>
          <w:p w:rsidR="00815B13" w:rsidRPr="00692C1D" w:rsidRDefault="00815B13" w:rsidP="00595650">
            <w:pPr>
              <w:ind w:left="567"/>
              <w:rPr>
                <w:sz w:val="22"/>
                <w:szCs w:val="22"/>
                <w:lang w:val="sr-Cyrl-CS"/>
              </w:rPr>
            </w:pPr>
            <w:r w:rsidRPr="00692C1D">
              <w:rPr>
                <w:sz w:val="22"/>
                <w:szCs w:val="22"/>
                <w:lang w:val="sr-Cyrl-CS"/>
              </w:rPr>
              <w:t>Отворени едукативни ресурси (Open Educational Resources, OER)</w:t>
            </w:r>
          </w:p>
          <w:p w:rsidR="00815B13" w:rsidRPr="00692C1D" w:rsidRDefault="00815B13" w:rsidP="00595650">
            <w:pPr>
              <w:ind w:left="567"/>
              <w:rPr>
                <w:sz w:val="22"/>
                <w:szCs w:val="22"/>
              </w:rPr>
            </w:pPr>
            <w:r w:rsidRPr="00692C1D">
              <w:rPr>
                <w:sz w:val="22"/>
                <w:szCs w:val="22"/>
                <w:lang w:val="sr-Cyrl-CS"/>
              </w:rPr>
              <w:t>Massive open online courses</w:t>
            </w:r>
            <w:r w:rsidRPr="00692C1D">
              <w:rPr>
                <w:sz w:val="22"/>
                <w:szCs w:val="22"/>
              </w:rPr>
              <w:t xml:space="preserve"> (MOOCs)</w:t>
            </w:r>
          </w:p>
          <w:p w:rsidR="00815B13" w:rsidRPr="00692C1D" w:rsidRDefault="00815B13" w:rsidP="00595650">
            <w:pPr>
              <w:ind w:left="567"/>
              <w:rPr>
                <w:sz w:val="22"/>
                <w:szCs w:val="22"/>
              </w:rPr>
            </w:pPr>
            <w:r w:rsidRPr="00692C1D">
              <w:rPr>
                <w:sz w:val="22"/>
                <w:szCs w:val="22"/>
              </w:rPr>
              <w:t>Екосистеми учења</w:t>
            </w:r>
          </w:p>
          <w:p w:rsidR="00815B13" w:rsidRPr="00692C1D" w:rsidRDefault="00815B13" w:rsidP="00595650">
            <w:pPr>
              <w:jc w:val="both"/>
              <w:rPr>
                <w:sz w:val="22"/>
                <w:szCs w:val="22"/>
              </w:rPr>
            </w:pPr>
            <w:r w:rsidRPr="00692C1D">
              <w:rPr>
                <w:sz w:val="22"/>
                <w:szCs w:val="22"/>
                <w:lang w:val="sr-Cyrl-CS"/>
              </w:rPr>
              <w:t>Управљање знањем и организационо учење (учење на радном месту)</w:t>
            </w:r>
          </w:p>
        </w:tc>
      </w:tr>
      <w:tr w:rsidR="00815B13" w:rsidRPr="00692C1D" w:rsidTr="0008017B">
        <w:trPr>
          <w:jc w:val="center"/>
        </w:trPr>
        <w:tc>
          <w:tcPr>
            <w:tcW w:w="9606" w:type="dxa"/>
            <w:gridSpan w:val="7"/>
          </w:tcPr>
          <w:p w:rsidR="00815B13" w:rsidRPr="00692C1D" w:rsidRDefault="00815B13" w:rsidP="00595650">
            <w:pPr>
              <w:rPr>
                <w:b/>
                <w:bCs/>
                <w:sz w:val="22"/>
                <w:szCs w:val="22"/>
                <w:lang w:val="sr-Cyrl-CS"/>
              </w:rPr>
            </w:pPr>
            <w:r w:rsidRPr="00692C1D">
              <w:rPr>
                <w:b/>
                <w:bCs/>
                <w:sz w:val="22"/>
                <w:szCs w:val="22"/>
                <w:lang w:val="sr-Cyrl-CS"/>
              </w:rPr>
              <w:t xml:space="preserve">Литература </w:t>
            </w:r>
          </w:p>
          <w:p w:rsidR="00815B13" w:rsidRPr="00692C1D" w:rsidRDefault="00815B13" w:rsidP="00F6246A">
            <w:pPr>
              <w:pStyle w:val="ListParagraph"/>
              <w:numPr>
                <w:ilvl w:val="0"/>
                <w:numId w:val="12"/>
              </w:numPr>
              <w:spacing w:before="0" w:after="0"/>
              <w:ind w:left="714" w:hanging="357"/>
              <w:rPr>
                <w:rFonts w:ascii="Times New Roman" w:hAnsi="Times New Roman" w:cs="Times New Roman"/>
                <w:lang w:val="sr-Cyrl-CS"/>
              </w:rPr>
            </w:pPr>
            <w:r w:rsidRPr="00692C1D">
              <w:rPr>
                <w:rFonts w:ascii="Times New Roman" w:hAnsi="Times New Roman" w:cs="Times New Roman"/>
              </w:rPr>
              <w:t>J. Jovanovic, R. Chiong (Eds.), Technological and Social Environments for Interactive Learning, Informing Science Press, 2013.</w:t>
            </w:r>
          </w:p>
          <w:p w:rsidR="00815B13" w:rsidRPr="00692C1D" w:rsidRDefault="00815B13" w:rsidP="00F6246A">
            <w:pPr>
              <w:pStyle w:val="ListParagraph"/>
              <w:numPr>
                <w:ilvl w:val="0"/>
                <w:numId w:val="12"/>
              </w:numPr>
              <w:spacing w:before="0" w:after="0"/>
              <w:ind w:left="714" w:hanging="357"/>
              <w:rPr>
                <w:rFonts w:ascii="Times New Roman" w:hAnsi="Times New Roman" w:cs="Times New Roman"/>
                <w:lang w:val="sr-Cyrl-CS"/>
              </w:rPr>
            </w:pPr>
            <w:r w:rsidRPr="00692C1D">
              <w:rPr>
                <w:rFonts w:ascii="Times New Roman" w:hAnsi="Times New Roman" w:cs="Times New Roman"/>
                <w:lang w:val="sr-Cyrl-CS"/>
              </w:rPr>
              <w:t>F. Fischer, F. Wild, R. Sutherland, L. Zirn, Grand Challenges in Technology Enhanced Learning. Springer, 2013.</w:t>
            </w:r>
          </w:p>
          <w:p w:rsidR="00815B13" w:rsidRPr="00692C1D" w:rsidRDefault="00815B13" w:rsidP="00F6246A">
            <w:pPr>
              <w:pStyle w:val="ListParagraph"/>
              <w:numPr>
                <w:ilvl w:val="0"/>
                <w:numId w:val="12"/>
              </w:numPr>
              <w:spacing w:before="0" w:after="0"/>
              <w:ind w:left="714" w:hanging="357"/>
              <w:rPr>
                <w:rFonts w:ascii="Times New Roman" w:hAnsi="Times New Roman" w:cs="Times New Roman"/>
                <w:lang w:val="sr-Cyrl-CS"/>
              </w:rPr>
            </w:pPr>
            <w:r w:rsidRPr="00692C1D">
              <w:rPr>
                <w:rFonts w:ascii="Times New Roman" w:hAnsi="Times New Roman" w:cs="Times New Roman"/>
                <w:lang w:val="sr-Cyrl-CS"/>
              </w:rPr>
              <w:t>V. Devedzic, "Semantic Web and Education", Monograph, Springer, Berlin, 2006.</w:t>
            </w:r>
          </w:p>
          <w:p w:rsidR="00815B13" w:rsidRPr="00692C1D" w:rsidRDefault="00815B13" w:rsidP="00E76B1F">
            <w:pPr>
              <w:numPr>
                <w:ilvl w:val="0"/>
                <w:numId w:val="10"/>
              </w:numPr>
              <w:jc w:val="both"/>
              <w:rPr>
                <w:bCs/>
                <w:sz w:val="22"/>
                <w:szCs w:val="22"/>
                <w:lang w:val="en-US"/>
              </w:rPr>
            </w:pPr>
            <w:r w:rsidRPr="00692C1D">
              <w:rPr>
                <w:sz w:val="22"/>
                <w:szCs w:val="22"/>
                <w:lang w:val="sr-Cyrl-CS"/>
              </w:rPr>
              <w:t>N. Selwyn, Education and Technology: Key Issues and Debates. Bloomsbury Academic, 2011.</w:t>
            </w:r>
          </w:p>
        </w:tc>
      </w:tr>
      <w:tr w:rsidR="00815B13" w:rsidRPr="00692C1D" w:rsidTr="0008017B">
        <w:trPr>
          <w:jc w:val="center"/>
        </w:trPr>
        <w:tc>
          <w:tcPr>
            <w:tcW w:w="7636" w:type="dxa"/>
            <w:gridSpan w:val="5"/>
          </w:tcPr>
          <w:p w:rsidR="00815B13" w:rsidRPr="00692C1D" w:rsidRDefault="00815B13" w:rsidP="00595650">
            <w:pPr>
              <w:rPr>
                <w:b/>
                <w:bCs/>
                <w:sz w:val="22"/>
                <w:szCs w:val="22"/>
                <w:lang w:val="en-US"/>
              </w:rPr>
            </w:pPr>
            <w:r w:rsidRPr="00692C1D">
              <w:rPr>
                <w:b/>
                <w:bCs/>
                <w:sz w:val="22"/>
                <w:szCs w:val="22"/>
                <w:lang w:val="sr-Cyrl-CS"/>
              </w:rPr>
              <w:t xml:space="preserve">Број часова </w:t>
            </w:r>
            <w:r w:rsidRPr="00692C1D">
              <w:rPr>
                <w:b/>
                <w:sz w:val="22"/>
                <w:szCs w:val="22"/>
                <w:lang w:val="sr-Cyrl-CS"/>
              </w:rPr>
              <w:t xml:space="preserve"> активне наставе</w:t>
            </w:r>
          </w:p>
        </w:tc>
        <w:tc>
          <w:tcPr>
            <w:tcW w:w="1970" w:type="dxa"/>
            <w:gridSpan w:val="2"/>
            <w:vMerge w:val="restart"/>
          </w:tcPr>
          <w:p w:rsidR="00815B13" w:rsidRPr="00692C1D" w:rsidRDefault="00815B13" w:rsidP="00595650">
            <w:pPr>
              <w:rPr>
                <w:b/>
                <w:bCs/>
                <w:sz w:val="22"/>
                <w:szCs w:val="22"/>
                <w:lang w:val="ru-RU"/>
              </w:rPr>
            </w:pPr>
            <w:r w:rsidRPr="00692C1D">
              <w:rPr>
                <w:sz w:val="22"/>
                <w:szCs w:val="22"/>
                <w:lang w:val="en-US"/>
              </w:rPr>
              <w:t>Остали часови</w:t>
            </w:r>
          </w:p>
        </w:tc>
      </w:tr>
      <w:tr w:rsidR="00815B13" w:rsidRPr="00692C1D" w:rsidTr="0008017B">
        <w:trPr>
          <w:jc w:val="center"/>
        </w:trPr>
        <w:tc>
          <w:tcPr>
            <w:tcW w:w="1668" w:type="dxa"/>
          </w:tcPr>
          <w:p w:rsidR="00815B13" w:rsidRPr="00692C1D" w:rsidRDefault="00815B13" w:rsidP="00595650">
            <w:pPr>
              <w:rPr>
                <w:bCs/>
                <w:sz w:val="22"/>
                <w:szCs w:val="22"/>
                <w:lang w:val="sr-Cyrl-CS"/>
              </w:rPr>
            </w:pPr>
            <w:r w:rsidRPr="00692C1D">
              <w:rPr>
                <w:bCs/>
                <w:sz w:val="22"/>
                <w:szCs w:val="22"/>
                <w:lang w:val="en-US"/>
              </w:rPr>
              <w:t>Предавања:</w:t>
            </w:r>
            <w:r w:rsidRPr="00692C1D">
              <w:rPr>
                <w:bCs/>
                <w:sz w:val="22"/>
                <w:szCs w:val="22"/>
                <w:lang w:val="sr-Cyrl-CS"/>
              </w:rPr>
              <w:t>2</w:t>
            </w:r>
          </w:p>
        </w:tc>
        <w:tc>
          <w:tcPr>
            <w:tcW w:w="1275" w:type="dxa"/>
          </w:tcPr>
          <w:p w:rsidR="00815B13" w:rsidRPr="00692C1D" w:rsidRDefault="00815B13" w:rsidP="00595650">
            <w:pPr>
              <w:rPr>
                <w:bCs/>
                <w:sz w:val="22"/>
                <w:szCs w:val="22"/>
                <w:lang w:val="sr-Cyrl-CS"/>
              </w:rPr>
            </w:pPr>
            <w:r w:rsidRPr="00692C1D">
              <w:rPr>
                <w:bCs/>
                <w:sz w:val="22"/>
                <w:szCs w:val="22"/>
                <w:lang w:val="en-US"/>
              </w:rPr>
              <w:t>Вежбе:</w:t>
            </w:r>
            <w:r w:rsidRPr="00692C1D">
              <w:rPr>
                <w:bCs/>
                <w:sz w:val="22"/>
                <w:szCs w:val="22"/>
              </w:rPr>
              <w:t xml:space="preserve"> </w:t>
            </w:r>
            <w:r w:rsidRPr="00692C1D">
              <w:rPr>
                <w:bCs/>
                <w:sz w:val="22"/>
                <w:szCs w:val="22"/>
                <w:lang w:val="sr-Cyrl-CS"/>
              </w:rPr>
              <w:t>1</w:t>
            </w:r>
          </w:p>
        </w:tc>
        <w:tc>
          <w:tcPr>
            <w:tcW w:w="4693" w:type="dxa"/>
            <w:gridSpan w:val="3"/>
          </w:tcPr>
          <w:p w:rsidR="00815B13" w:rsidRPr="00692C1D" w:rsidRDefault="00815B13" w:rsidP="00595650">
            <w:pPr>
              <w:rPr>
                <w:bCs/>
                <w:sz w:val="22"/>
                <w:szCs w:val="22"/>
                <w:lang w:val="en-US"/>
              </w:rPr>
            </w:pPr>
            <w:r w:rsidRPr="00692C1D">
              <w:rPr>
                <w:bCs/>
                <w:sz w:val="22"/>
                <w:szCs w:val="22"/>
                <w:lang w:val="en-US"/>
              </w:rPr>
              <w:t>Други облици наставе:</w:t>
            </w:r>
            <w:r w:rsidRPr="00692C1D">
              <w:rPr>
                <w:bCs/>
                <w:sz w:val="22"/>
                <w:szCs w:val="22"/>
              </w:rPr>
              <w:t xml:space="preserve"> 1</w:t>
            </w:r>
          </w:p>
        </w:tc>
        <w:tc>
          <w:tcPr>
            <w:tcW w:w="1970" w:type="dxa"/>
            <w:gridSpan w:val="2"/>
            <w:vMerge/>
          </w:tcPr>
          <w:p w:rsidR="00815B13" w:rsidRPr="00692C1D" w:rsidRDefault="00815B13" w:rsidP="00595650">
            <w:pPr>
              <w:rPr>
                <w:b/>
                <w:bCs/>
                <w:sz w:val="22"/>
                <w:szCs w:val="22"/>
                <w:lang w:val="en-US"/>
              </w:rPr>
            </w:pPr>
          </w:p>
        </w:tc>
      </w:tr>
      <w:tr w:rsidR="00815B13" w:rsidRPr="00692C1D" w:rsidTr="0008017B">
        <w:trPr>
          <w:jc w:val="center"/>
        </w:trPr>
        <w:tc>
          <w:tcPr>
            <w:tcW w:w="9606" w:type="dxa"/>
            <w:gridSpan w:val="7"/>
          </w:tcPr>
          <w:p w:rsidR="00815B13" w:rsidRPr="00692C1D" w:rsidRDefault="00815B13" w:rsidP="00595650">
            <w:pPr>
              <w:rPr>
                <w:sz w:val="22"/>
                <w:szCs w:val="22"/>
                <w:lang w:val="sr-Cyrl-CS"/>
              </w:rPr>
            </w:pPr>
            <w:r w:rsidRPr="00692C1D">
              <w:rPr>
                <w:b/>
                <w:bCs/>
                <w:sz w:val="22"/>
                <w:szCs w:val="22"/>
                <w:lang w:val="sr-Cyrl-CS"/>
              </w:rPr>
              <w:t xml:space="preserve">Методе извођења наставе: </w:t>
            </w:r>
            <w:r w:rsidRPr="00692C1D">
              <w:rPr>
                <w:sz w:val="22"/>
                <w:szCs w:val="22"/>
                <w:lang w:val="sr-Cyrl-CS"/>
              </w:rPr>
              <w:t>групни, индивидуални и практични</w:t>
            </w:r>
          </w:p>
        </w:tc>
      </w:tr>
      <w:tr w:rsidR="00815B13" w:rsidRPr="00692C1D" w:rsidTr="0008017B">
        <w:trPr>
          <w:jc w:val="center"/>
        </w:trPr>
        <w:tc>
          <w:tcPr>
            <w:tcW w:w="9606" w:type="dxa"/>
            <w:gridSpan w:val="7"/>
          </w:tcPr>
          <w:p w:rsidR="00815B13" w:rsidRPr="00692C1D" w:rsidRDefault="00815B13" w:rsidP="00595650">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08017B">
        <w:trPr>
          <w:jc w:val="center"/>
        </w:trPr>
        <w:tc>
          <w:tcPr>
            <w:tcW w:w="3272" w:type="dxa"/>
            <w:gridSpan w:val="3"/>
          </w:tcPr>
          <w:p w:rsidR="00815B13" w:rsidRPr="00692C1D" w:rsidRDefault="00815B13" w:rsidP="00894163">
            <w:pPr>
              <w:jc w:val="center"/>
              <w:rPr>
                <w:sz w:val="22"/>
                <w:szCs w:val="22"/>
                <w:lang w:val="sr-Cyrl-CS"/>
              </w:rPr>
            </w:pPr>
            <w:r w:rsidRPr="00692C1D">
              <w:rPr>
                <w:b/>
                <w:iCs/>
                <w:sz w:val="22"/>
                <w:szCs w:val="22"/>
                <w:lang w:val="sr-Cyrl-CS"/>
              </w:rPr>
              <w:t>Предиспитне обавезе</w:t>
            </w:r>
          </w:p>
        </w:tc>
        <w:tc>
          <w:tcPr>
            <w:tcW w:w="1807" w:type="dxa"/>
          </w:tcPr>
          <w:p w:rsidR="00815B13" w:rsidRPr="00692C1D" w:rsidRDefault="00815B13" w:rsidP="00894163">
            <w:pPr>
              <w:jc w:val="center"/>
              <w:rPr>
                <w:b/>
                <w:bCs/>
                <w:sz w:val="22"/>
                <w:szCs w:val="22"/>
                <w:lang w:val="en-US"/>
              </w:rPr>
            </w:pPr>
            <w:r w:rsidRPr="00692C1D">
              <w:rPr>
                <w:b/>
                <w:bCs/>
                <w:sz w:val="22"/>
                <w:szCs w:val="22"/>
              </w:rPr>
              <w:t>П</w:t>
            </w:r>
            <w:r w:rsidRPr="00692C1D">
              <w:rPr>
                <w:b/>
                <w:bCs/>
                <w:sz w:val="22"/>
                <w:szCs w:val="22"/>
                <w:lang w:val="en-US"/>
              </w:rPr>
              <w:t>оена</w:t>
            </w:r>
          </w:p>
        </w:tc>
        <w:tc>
          <w:tcPr>
            <w:tcW w:w="3104" w:type="dxa"/>
            <w:gridSpan w:val="2"/>
          </w:tcPr>
          <w:p w:rsidR="00815B13" w:rsidRPr="00692C1D" w:rsidRDefault="00815B13" w:rsidP="00894163">
            <w:pPr>
              <w:jc w:val="center"/>
              <w:rPr>
                <w:b/>
                <w:sz w:val="22"/>
                <w:szCs w:val="22"/>
                <w:lang w:val="en-US"/>
              </w:rPr>
            </w:pPr>
            <w:r w:rsidRPr="00692C1D">
              <w:rPr>
                <w:b/>
                <w:sz w:val="22"/>
                <w:szCs w:val="22"/>
                <w:lang w:val="en-US"/>
              </w:rPr>
              <w:t>Завршни испит</w:t>
            </w:r>
          </w:p>
        </w:tc>
        <w:tc>
          <w:tcPr>
            <w:tcW w:w="1423" w:type="dxa"/>
          </w:tcPr>
          <w:p w:rsidR="00815B13" w:rsidRPr="00692C1D" w:rsidRDefault="00815B13" w:rsidP="00894163">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08017B">
        <w:trPr>
          <w:jc w:val="center"/>
        </w:trPr>
        <w:tc>
          <w:tcPr>
            <w:tcW w:w="3272" w:type="dxa"/>
            <w:gridSpan w:val="3"/>
          </w:tcPr>
          <w:p w:rsidR="00815B13" w:rsidRPr="00692C1D" w:rsidRDefault="00815B13" w:rsidP="00595650">
            <w:pPr>
              <w:rPr>
                <w:iCs/>
                <w:sz w:val="22"/>
                <w:szCs w:val="22"/>
                <w:lang w:val="sr-Cyrl-CS"/>
              </w:rPr>
            </w:pPr>
            <w:r w:rsidRPr="00692C1D">
              <w:rPr>
                <w:iCs/>
                <w:sz w:val="22"/>
                <w:szCs w:val="22"/>
                <w:lang w:val="sr-Cyrl-CS"/>
              </w:rPr>
              <w:t>семинарски рад</w:t>
            </w:r>
          </w:p>
        </w:tc>
        <w:tc>
          <w:tcPr>
            <w:tcW w:w="1807" w:type="dxa"/>
          </w:tcPr>
          <w:p w:rsidR="00815B13" w:rsidRPr="00692C1D" w:rsidRDefault="00815B13" w:rsidP="004713F5">
            <w:pPr>
              <w:jc w:val="center"/>
              <w:rPr>
                <w:bCs/>
                <w:sz w:val="22"/>
                <w:szCs w:val="22"/>
                <w:lang w:val="sr-Cyrl-CS"/>
              </w:rPr>
            </w:pPr>
            <w:r w:rsidRPr="00692C1D">
              <w:rPr>
                <w:bCs/>
                <w:sz w:val="22"/>
                <w:szCs w:val="22"/>
                <w:lang w:val="sr-Cyrl-CS"/>
              </w:rPr>
              <w:t>70</w:t>
            </w:r>
          </w:p>
        </w:tc>
        <w:tc>
          <w:tcPr>
            <w:tcW w:w="3104" w:type="dxa"/>
            <w:gridSpan w:val="2"/>
          </w:tcPr>
          <w:p w:rsidR="00815B13" w:rsidRPr="00692C1D" w:rsidRDefault="00815B13" w:rsidP="00595650">
            <w:pPr>
              <w:rPr>
                <w:i/>
                <w:iCs/>
                <w:sz w:val="22"/>
                <w:szCs w:val="22"/>
                <w:lang w:val="sr-Cyrl-CS"/>
              </w:rPr>
            </w:pPr>
            <w:r w:rsidRPr="00692C1D">
              <w:rPr>
                <w:sz w:val="22"/>
                <w:szCs w:val="22"/>
                <w:lang w:val="sr-Cyrl-CS"/>
              </w:rPr>
              <w:t>усмени испит</w:t>
            </w:r>
          </w:p>
        </w:tc>
        <w:tc>
          <w:tcPr>
            <w:tcW w:w="1423" w:type="dxa"/>
          </w:tcPr>
          <w:p w:rsidR="00815B13" w:rsidRPr="00692C1D" w:rsidRDefault="00815B13" w:rsidP="004713F5">
            <w:pPr>
              <w:jc w:val="center"/>
              <w:rPr>
                <w:iCs/>
                <w:sz w:val="22"/>
                <w:szCs w:val="22"/>
                <w:lang w:val="sr-Cyrl-CS"/>
              </w:rPr>
            </w:pPr>
            <w:r w:rsidRPr="00692C1D">
              <w:rPr>
                <w:iCs/>
                <w:sz w:val="22"/>
                <w:szCs w:val="22"/>
                <w:lang w:val="sr-Cyrl-CS"/>
              </w:rPr>
              <w:t>30</w:t>
            </w:r>
          </w:p>
        </w:tc>
      </w:tr>
    </w:tbl>
    <w:p w:rsidR="0008017B" w:rsidRDefault="00815B13" w:rsidP="00183B85">
      <w:pPr>
        <w:rPr>
          <w:bCs/>
          <w:sz w:val="22"/>
          <w:szCs w:val="22"/>
          <w:lang w:val="sr-Cyrl-CS"/>
        </w:rPr>
      </w:pPr>
      <w:r w:rsidRPr="00692C1D">
        <w:rPr>
          <w:bCs/>
          <w:sz w:val="22"/>
          <w:szCs w:val="22"/>
          <w:lang w:val="sr-Cyrl-CS"/>
        </w:rPr>
        <w:br w:type="page"/>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7"/>
        <w:gridCol w:w="1358"/>
        <w:gridCol w:w="622"/>
        <w:gridCol w:w="1332"/>
        <w:gridCol w:w="2950"/>
        <w:gridCol w:w="368"/>
        <w:gridCol w:w="1027"/>
      </w:tblGrid>
      <w:tr w:rsidR="0008017B" w:rsidRPr="0008017B" w:rsidTr="0008017B">
        <w:trPr>
          <w:jc w:val="center"/>
        </w:trPr>
        <w:tc>
          <w:tcPr>
            <w:tcW w:w="9634" w:type="dxa"/>
            <w:gridSpan w:val="7"/>
          </w:tcPr>
          <w:p w:rsidR="0008017B" w:rsidRPr="0008017B" w:rsidRDefault="0008017B" w:rsidP="00F6246A">
            <w:pPr>
              <w:rPr>
                <w:bCs/>
                <w:sz w:val="22"/>
                <w:szCs w:val="22"/>
              </w:rPr>
            </w:pPr>
            <w:r w:rsidRPr="0008017B">
              <w:rPr>
                <w:b/>
                <w:bCs/>
                <w:sz w:val="22"/>
                <w:szCs w:val="22"/>
                <w:lang w:val="sr-Cyrl-CS"/>
              </w:rPr>
              <w:lastRenderedPageBreak/>
              <w:t>Студијски програм</w:t>
            </w:r>
            <w:r w:rsidRPr="0008017B">
              <w:rPr>
                <w:b/>
                <w:bCs/>
                <w:sz w:val="22"/>
                <w:szCs w:val="22"/>
                <w:lang w:val="ru-RU"/>
              </w:rPr>
              <w:t>/студијски програми</w:t>
            </w:r>
            <w:r w:rsidRPr="0008017B">
              <w:rPr>
                <w:bCs/>
                <w:sz w:val="22"/>
                <w:szCs w:val="22"/>
              </w:rPr>
              <w:t>:</w:t>
            </w:r>
            <w:r w:rsidRPr="0008017B">
              <w:rPr>
                <w:bCs/>
                <w:sz w:val="22"/>
                <w:szCs w:val="22"/>
                <w:lang w:val="sr-Cyrl-CS"/>
              </w:rPr>
              <w:t xml:space="preserve"> </w:t>
            </w:r>
            <w:r w:rsidRPr="0008017B">
              <w:rPr>
                <w:bCs/>
                <w:sz w:val="22"/>
                <w:szCs w:val="22"/>
              </w:rPr>
              <w:t>Рачунарство у друштвеним наукама</w:t>
            </w:r>
          </w:p>
        </w:tc>
      </w:tr>
      <w:tr w:rsidR="0008017B" w:rsidRPr="0008017B" w:rsidTr="0008017B">
        <w:trPr>
          <w:jc w:val="center"/>
        </w:trPr>
        <w:tc>
          <w:tcPr>
            <w:tcW w:w="9634" w:type="dxa"/>
            <w:gridSpan w:val="7"/>
          </w:tcPr>
          <w:p w:rsidR="0008017B" w:rsidRPr="0008017B" w:rsidRDefault="0008017B" w:rsidP="00F6246A">
            <w:pPr>
              <w:rPr>
                <w:bCs/>
                <w:sz w:val="22"/>
                <w:szCs w:val="22"/>
                <w:lang w:val="sr-Cyrl-CS"/>
              </w:rPr>
            </w:pPr>
            <w:r w:rsidRPr="0008017B">
              <w:rPr>
                <w:b/>
                <w:sz w:val="22"/>
                <w:szCs w:val="22"/>
                <w:lang w:val="sr-Cyrl-CS"/>
              </w:rPr>
              <w:t xml:space="preserve">Врста </w:t>
            </w:r>
            <w:r w:rsidRPr="0008017B">
              <w:rPr>
                <w:b/>
                <w:sz w:val="22"/>
                <w:szCs w:val="22"/>
                <w:lang w:val="ru-RU"/>
              </w:rPr>
              <w:t>и ниво студија</w:t>
            </w:r>
            <w:r w:rsidRPr="0008017B">
              <w:rPr>
                <w:sz w:val="22"/>
                <w:szCs w:val="22"/>
                <w:lang w:val="ru-RU"/>
              </w:rPr>
              <w:t xml:space="preserve">: </w:t>
            </w:r>
            <w:r w:rsidRPr="0008017B">
              <w:rPr>
                <w:sz w:val="22"/>
                <w:szCs w:val="22"/>
                <w:lang w:val="sr-Cyrl-CS"/>
              </w:rPr>
              <w:t xml:space="preserve">Мастер академске студије </w:t>
            </w:r>
          </w:p>
        </w:tc>
      </w:tr>
      <w:tr w:rsidR="0008017B" w:rsidRPr="0008017B" w:rsidTr="0008017B">
        <w:trPr>
          <w:jc w:val="center"/>
        </w:trPr>
        <w:tc>
          <w:tcPr>
            <w:tcW w:w="9634" w:type="dxa"/>
            <w:gridSpan w:val="7"/>
          </w:tcPr>
          <w:p w:rsidR="0008017B" w:rsidRPr="00C87962" w:rsidRDefault="0008017B" w:rsidP="00F6246A">
            <w:pPr>
              <w:rPr>
                <w:sz w:val="22"/>
                <w:szCs w:val="22"/>
              </w:rPr>
            </w:pPr>
            <w:r w:rsidRPr="0008017B">
              <w:rPr>
                <w:b/>
                <w:sz w:val="22"/>
                <w:szCs w:val="22"/>
                <w:lang w:val="sr-Cyrl-CS"/>
              </w:rPr>
              <w:t>Назив предмета</w:t>
            </w:r>
            <w:r w:rsidRPr="0008017B">
              <w:rPr>
                <w:sz w:val="22"/>
                <w:szCs w:val="22"/>
                <w:lang w:val="sr-Cyrl-CS"/>
              </w:rPr>
              <w:t>:</w:t>
            </w:r>
            <w:r w:rsidRPr="0008017B">
              <w:rPr>
                <w:sz w:val="22"/>
                <w:szCs w:val="22"/>
                <w:lang w:val="ru-RU"/>
              </w:rPr>
              <w:t xml:space="preserve"> </w:t>
            </w:r>
            <w:r w:rsidRPr="0008017B">
              <w:rPr>
                <w:b/>
                <w:bCs/>
                <w:sz w:val="22"/>
                <w:szCs w:val="22"/>
              </w:rPr>
              <w:t>Развој људских ресу</w:t>
            </w:r>
            <w:r w:rsidR="00C87962">
              <w:rPr>
                <w:b/>
                <w:bCs/>
                <w:sz w:val="22"/>
                <w:szCs w:val="22"/>
              </w:rPr>
              <w:t>рса и информационо комуникационе</w:t>
            </w:r>
            <w:r w:rsidRPr="0008017B">
              <w:rPr>
                <w:b/>
                <w:bCs/>
                <w:sz w:val="22"/>
                <w:szCs w:val="22"/>
              </w:rPr>
              <w:t xml:space="preserve"> технологиј</w:t>
            </w:r>
            <w:r w:rsidR="00C87962">
              <w:rPr>
                <w:b/>
                <w:bCs/>
                <w:sz w:val="22"/>
                <w:szCs w:val="22"/>
              </w:rPr>
              <w:t>е</w:t>
            </w:r>
          </w:p>
        </w:tc>
      </w:tr>
      <w:tr w:rsidR="0008017B" w:rsidRPr="0008017B" w:rsidTr="0008017B">
        <w:trPr>
          <w:jc w:val="center"/>
        </w:trPr>
        <w:tc>
          <w:tcPr>
            <w:tcW w:w="9634" w:type="dxa"/>
            <w:gridSpan w:val="7"/>
          </w:tcPr>
          <w:p w:rsidR="0008017B" w:rsidRPr="0008017B" w:rsidRDefault="0008017B" w:rsidP="00F6246A">
            <w:pPr>
              <w:rPr>
                <w:bCs/>
                <w:sz w:val="22"/>
                <w:szCs w:val="22"/>
              </w:rPr>
            </w:pPr>
            <w:r w:rsidRPr="0008017B">
              <w:rPr>
                <w:b/>
                <w:bCs/>
                <w:sz w:val="22"/>
                <w:szCs w:val="22"/>
              </w:rPr>
              <w:t xml:space="preserve">Наставник: </w:t>
            </w:r>
            <w:r w:rsidRPr="0008017B">
              <w:rPr>
                <w:bCs/>
                <w:sz w:val="22"/>
                <w:szCs w:val="22"/>
              </w:rPr>
              <w:t xml:space="preserve">Кристинка </w:t>
            </w:r>
            <w:r w:rsidR="00C87962">
              <w:rPr>
                <w:bCs/>
                <w:sz w:val="22"/>
                <w:szCs w:val="22"/>
              </w:rPr>
              <w:t xml:space="preserve">Ч. </w:t>
            </w:r>
            <w:r w:rsidRPr="0008017B">
              <w:rPr>
                <w:bCs/>
                <w:sz w:val="22"/>
                <w:szCs w:val="22"/>
              </w:rPr>
              <w:t>Овесни</w:t>
            </w:r>
          </w:p>
        </w:tc>
      </w:tr>
      <w:tr w:rsidR="0008017B" w:rsidRPr="0008017B" w:rsidTr="0008017B">
        <w:trPr>
          <w:jc w:val="center"/>
        </w:trPr>
        <w:tc>
          <w:tcPr>
            <w:tcW w:w="9634" w:type="dxa"/>
            <w:gridSpan w:val="7"/>
          </w:tcPr>
          <w:p w:rsidR="0008017B" w:rsidRPr="0008017B" w:rsidRDefault="0008017B" w:rsidP="00F6246A">
            <w:pPr>
              <w:rPr>
                <w:sz w:val="22"/>
                <w:szCs w:val="22"/>
              </w:rPr>
            </w:pPr>
            <w:r w:rsidRPr="0008017B">
              <w:rPr>
                <w:b/>
                <w:bCs/>
                <w:sz w:val="22"/>
                <w:szCs w:val="22"/>
                <w:lang w:val="sr-Cyrl-CS"/>
              </w:rPr>
              <w:t>Статус предмета</w:t>
            </w:r>
            <w:r w:rsidRPr="0008017B">
              <w:rPr>
                <w:bCs/>
                <w:sz w:val="22"/>
                <w:szCs w:val="22"/>
              </w:rPr>
              <w:t>: изборни</w:t>
            </w:r>
          </w:p>
        </w:tc>
      </w:tr>
      <w:tr w:rsidR="0008017B" w:rsidRPr="0008017B" w:rsidTr="0008017B">
        <w:trPr>
          <w:jc w:val="center"/>
        </w:trPr>
        <w:tc>
          <w:tcPr>
            <w:tcW w:w="9634" w:type="dxa"/>
            <w:gridSpan w:val="7"/>
          </w:tcPr>
          <w:p w:rsidR="0008017B" w:rsidRPr="0008017B" w:rsidRDefault="0008017B" w:rsidP="00F6246A">
            <w:pPr>
              <w:rPr>
                <w:sz w:val="22"/>
                <w:szCs w:val="22"/>
                <w:lang w:val="en-US"/>
              </w:rPr>
            </w:pPr>
            <w:r w:rsidRPr="0008017B">
              <w:rPr>
                <w:b/>
                <w:bCs/>
                <w:sz w:val="22"/>
                <w:szCs w:val="22"/>
                <w:lang w:val="sr-Cyrl-CS"/>
              </w:rPr>
              <w:t>Број ЕСПБ</w:t>
            </w:r>
            <w:r w:rsidRPr="0008017B">
              <w:rPr>
                <w:bCs/>
                <w:sz w:val="22"/>
                <w:szCs w:val="22"/>
              </w:rPr>
              <w:t>:</w:t>
            </w:r>
            <w:r w:rsidRPr="0008017B">
              <w:rPr>
                <w:bCs/>
                <w:sz w:val="22"/>
                <w:szCs w:val="22"/>
                <w:lang w:val="sr-Cyrl-CS"/>
              </w:rPr>
              <w:t xml:space="preserve"> 6</w:t>
            </w:r>
            <w:r w:rsidRPr="0008017B">
              <w:rPr>
                <w:bCs/>
                <w:sz w:val="22"/>
                <w:szCs w:val="22"/>
                <w:lang w:val="en-US"/>
              </w:rPr>
              <w:t xml:space="preserve"> </w:t>
            </w:r>
          </w:p>
        </w:tc>
      </w:tr>
      <w:tr w:rsidR="0008017B" w:rsidRPr="0008017B" w:rsidTr="0008017B">
        <w:trPr>
          <w:jc w:val="center"/>
        </w:trPr>
        <w:tc>
          <w:tcPr>
            <w:tcW w:w="9634" w:type="dxa"/>
            <w:gridSpan w:val="7"/>
          </w:tcPr>
          <w:p w:rsidR="0008017B" w:rsidRPr="0008017B" w:rsidRDefault="0008017B" w:rsidP="00F6246A">
            <w:pPr>
              <w:rPr>
                <w:b/>
                <w:sz w:val="22"/>
                <w:szCs w:val="22"/>
                <w:lang w:val="sr-Cyrl-CS"/>
              </w:rPr>
            </w:pPr>
            <w:r w:rsidRPr="0008017B">
              <w:rPr>
                <w:b/>
                <w:bCs/>
                <w:sz w:val="22"/>
                <w:szCs w:val="22"/>
                <w:lang w:val="sr-Cyrl-CS"/>
              </w:rPr>
              <w:t>Услов</w:t>
            </w:r>
            <w:r w:rsidRPr="0008017B">
              <w:rPr>
                <w:b/>
                <w:bCs/>
                <w:sz w:val="22"/>
                <w:szCs w:val="22"/>
              </w:rPr>
              <w:t>:</w:t>
            </w:r>
          </w:p>
        </w:tc>
      </w:tr>
      <w:tr w:rsidR="0008017B" w:rsidRPr="0008017B" w:rsidTr="0008017B">
        <w:trPr>
          <w:jc w:val="center"/>
        </w:trPr>
        <w:tc>
          <w:tcPr>
            <w:tcW w:w="9634" w:type="dxa"/>
            <w:gridSpan w:val="7"/>
          </w:tcPr>
          <w:p w:rsidR="0008017B" w:rsidRPr="0008017B" w:rsidRDefault="0008017B" w:rsidP="00F6246A">
            <w:pPr>
              <w:rPr>
                <w:b/>
                <w:bCs/>
                <w:sz w:val="22"/>
                <w:szCs w:val="22"/>
                <w:lang w:val="sr-Cyrl-CS"/>
              </w:rPr>
            </w:pPr>
            <w:r w:rsidRPr="0008017B">
              <w:rPr>
                <w:b/>
                <w:bCs/>
                <w:sz w:val="22"/>
                <w:szCs w:val="22"/>
                <w:lang w:val="sr-Cyrl-CS"/>
              </w:rPr>
              <w:t>Циљ предмета</w:t>
            </w:r>
          </w:p>
          <w:p w:rsidR="0008017B" w:rsidRPr="0008017B" w:rsidRDefault="0008017B" w:rsidP="00F6246A">
            <w:pPr>
              <w:jc w:val="both"/>
              <w:rPr>
                <w:sz w:val="22"/>
                <w:szCs w:val="22"/>
                <w:lang w:val="sr-Cyrl-CS"/>
              </w:rPr>
            </w:pPr>
            <w:r w:rsidRPr="0008017B">
              <w:rPr>
                <w:sz w:val="22"/>
                <w:szCs w:val="22"/>
                <w:lang w:val="sr-Cyrl-CS"/>
              </w:rPr>
              <w:t>Упознавање студената са основним теоријама и истраживачким парадигмама развоја људских ресурса повезаним са информационо комуникационом технологијом (ИКТ). Оспособљавање за практично интервенисање на подручју развоја људских ресурса применом ИКТ.</w:t>
            </w:r>
          </w:p>
        </w:tc>
      </w:tr>
      <w:tr w:rsidR="0008017B" w:rsidRPr="0008017B" w:rsidTr="0008017B">
        <w:trPr>
          <w:jc w:val="center"/>
        </w:trPr>
        <w:tc>
          <w:tcPr>
            <w:tcW w:w="9634" w:type="dxa"/>
            <w:gridSpan w:val="7"/>
          </w:tcPr>
          <w:p w:rsidR="0008017B" w:rsidRPr="0008017B" w:rsidRDefault="0008017B" w:rsidP="00F6246A">
            <w:pPr>
              <w:rPr>
                <w:b/>
                <w:bCs/>
                <w:sz w:val="22"/>
                <w:szCs w:val="22"/>
              </w:rPr>
            </w:pPr>
            <w:r w:rsidRPr="0008017B">
              <w:rPr>
                <w:b/>
                <w:bCs/>
                <w:sz w:val="22"/>
                <w:szCs w:val="22"/>
                <w:lang w:val="sr-Cyrl-CS"/>
              </w:rPr>
              <w:t>Исход предмета</w:t>
            </w:r>
          </w:p>
          <w:p w:rsidR="0008017B" w:rsidRPr="0008017B" w:rsidRDefault="0008017B" w:rsidP="00F6246A">
            <w:pPr>
              <w:jc w:val="both"/>
              <w:rPr>
                <w:sz w:val="22"/>
                <w:szCs w:val="22"/>
                <w:lang w:val="sr-Cyrl-CS"/>
              </w:rPr>
            </w:pPr>
            <w:r w:rsidRPr="0008017B">
              <w:rPr>
                <w:sz w:val="22"/>
                <w:szCs w:val="22"/>
                <w:lang w:val="sr-Cyrl-CS"/>
              </w:rPr>
              <w:t>Студенти ће након овог курса моћи да разумеју и објасне различите теорије и истраживачке парадигме, да коришћењем ИКТ примене различите приступе, методе, технике и инструменте и да на основу добијених резултата напишу и реализују план развоја људских ресурса.</w:t>
            </w:r>
          </w:p>
        </w:tc>
      </w:tr>
      <w:tr w:rsidR="0008017B" w:rsidRPr="0008017B" w:rsidTr="0008017B">
        <w:trPr>
          <w:jc w:val="center"/>
        </w:trPr>
        <w:tc>
          <w:tcPr>
            <w:tcW w:w="9634" w:type="dxa"/>
            <w:gridSpan w:val="7"/>
          </w:tcPr>
          <w:p w:rsidR="0008017B" w:rsidRPr="0008017B" w:rsidRDefault="0008017B" w:rsidP="00F6246A">
            <w:pPr>
              <w:jc w:val="both"/>
              <w:rPr>
                <w:b/>
                <w:bCs/>
                <w:sz w:val="22"/>
                <w:szCs w:val="22"/>
                <w:lang w:val="ru-RU"/>
              </w:rPr>
            </w:pPr>
            <w:r w:rsidRPr="0008017B">
              <w:rPr>
                <w:b/>
                <w:bCs/>
                <w:sz w:val="22"/>
                <w:szCs w:val="22"/>
                <w:lang w:val="sr-Cyrl-CS"/>
              </w:rPr>
              <w:t>Садржај предмета</w:t>
            </w:r>
          </w:p>
          <w:p w:rsidR="0008017B" w:rsidRPr="0008017B" w:rsidRDefault="0008017B" w:rsidP="00F6246A">
            <w:pPr>
              <w:jc w:val="both"/>
              <w:rPr>
                <w:i/>
                <w:iCs/>
                <w:sz w:val="22"/>
                <w:szCs w:val="22"/>
                <w:lang w:val="sr-Cyrl-CS"/>
              </w:rPr>
            </w:pPr>
            <w:r w:rsidRPr="0008017B">
              <w:rPr>
                <w:i/>
                <w:iCs/>
                <w:sz w:val="22"/>
                <w:szCs w:val="22"/>
                <w:lang w:val="sr-Cyrl-CS"/>
              </w:rPr>
              <w:t xml:space="preserve">Теоријска настава: </w:t>
            </w:r>
          </w:p>
          <w:p w:rsidR="0008017B" w:rsidRPr="0008017B" w:rsidRDefault="0008017B" w:rsidP="00F6246A">
            <w:pPr>
              <w:jc w:val="both"/>
              <w:rPr>
                <w:sz w:val="22"/>
                <w:szCs w:val="22"/>
              </w:rPr>
            </w:pPr>
            <w:r w:rsidRPr="0008017B">
              <w:rPr>
                <w:sz w:val="22"/>
                <w:szCs w:val="22"/>
              </w:rPr>
              <w:t>Теоријско—историјска основа развоја људских ресурса - Појам, предмет и конституисање подручја истраживања - Кључне парадигме на подручју развоја људских ресурса - Промене у савременој организацији и њихов утицај на развој људских ресурса – Основе савремених концепата развоја људских ресурса: организације која учи, менаџмента знањем и организационог развоја - ИКТ као неопходни предуслов за примену савремених концепата развоја људских ресурса</w:t>
            </w:r>
          </w:p>
          <w:p w:rsidR="0008017B" w:rsidRPr="00487A17" w:rsidRDefault="0008017B" w:rsidP="00F6246A">
            <w:pPr>
              <w:jc w:val="both"/>
              <w:rPr>
                <w:i/>
                <w:iCs/>
                <w:sz w:val="22"/>
                <w:szCs w:val="22"/>
              </w:rPr>
            </w:pPr>
            <w:r w:rsidRPr="0008017B">
              <w:rPr>
                <w:i/>
                <w:iCs/>
                <w:sz w:val="22"/>
                <w:szCs w:val="22"/>
                <w:lang w:val="sr-Cyrl-CS"/>
              </w:rPr>
              <w:t>Практична настава:</w:t>
            </w:r>
          </w:p>
          <w:p w:rsidR="0008017B" w:rsidRPr="0008017B" w:rsidRDefault="0008017B" w:rsidP="00F6246A">
            <w:pPr>
              <w:jc w:val="both"/>
              <w:rPr>
                <w:sz w:val="22"/>
                <w:szCs w:val="22"/>
              </w:rPr>
            </w:pPr>
            <w:r w:rsidRPr="0008017B">
              <w:rPr>
                <w:sz w:val="22"/>
                <w:szCs w:val="22"/>
              </w:rPr>
              <w:t xml:space="preserve">Испитивање потреба за развој и подстицање развоја људских ресурса на диференцираним нивоима (појединца, процеса и организације) - Писање плана </w:t>
            </w:r>
            <w:r w:rsidRPr="0008017B">
              <w:rPr>
                <w:sz w:val="22"/>
                <w:szCs w:val="22"/>
                <w:lang w:val="sr-Cyrl-CS"/>
              </w:rPr>
              <w:t>развоја људских ресурса</w:t>
            </w:r>
            <w:r w:rsidRPr="0008017B">
              <w:rPr>
                <w:sz w:val="22"/>
                <w:szCs w:val="22"/>
              </w:rPr>
              <w:t xml:space="preserve"> - Примена разноврсних метода, техника и инструмената за хипотетичку ситуацију - Студија случаја: сагледавање различитих аспеката промена у организацији и могућности импликације савремених концепата развоја људских ресурса кроз примену ИКТ</w:t>
            </w:r>
          </w:p>
        </w:tc>
      </w:tr>
      <w:tr w:rsidR="0008017B" w:rsidRPr="0008017B" w:rsidTr="0008017B">
        <w:trPr>
          <w:jc w:val="center"/>
        </w:trPr>
        <w:tc>
          <w:tcPr>
            <w:tcW w:w="9634" w:type="dxa"/>
            <w:gridSpan w:val="7"/>
          </w:tcPr>
          <w:p w:rsidR="0008017B" w:rsidRPr="0008017B" w:rsidRDefault="0008017B" w:rsidP="00F6246A">
            <w:pPr>
              <w:rPr>
                <w:b/>
                <w:bCs/>
                <w:sz w:val="22"/>
                <w:szCs w:val="22"/>
                <w:lang w:val="sr-Cyrl-CS"/>
              </w:rPr>
            </w:pPr>
            <w:r w:rsidRPr="0008017B">
              <w:rPr>
                <w:b/>
                <w:bCs/>
                <w:sz w:val="22"/>
                <w:szCs w:val="22"/>
                <w:lang w:val="sr-Cyrl-CS"/>
              </w:rPr>
              <w:t>Литература</w:t>
            </w:r>
          </w:p>
          <w:p w:rsidR="0008017B" w:rsidRPr="0008017B" w:rsidRDefault="0008017B" w:rsidP="004C7362">
            <w:pPr>
              <w:numPr>
                <w:ilvl w:val="0"/>
                <w:numId w:val="46"/>
              </w:numPr>
              <w:tabs>
                <w:tab w:val="clear" w:pos="720"/>
              </w:tabs>
              <w:spacing w:line="245" w:lineRule="atLeast"/>
              <w:ind w:left="456"/>
              <w:jc w:val="both"/>
              <w:rPr>
                <w:sz w:val="22"/>
                <w:szCs w:val="22"/>
              </w:rPr>
            </w:pPr>
            <w:r w:rsidRPr="0008017B">
              <w:rPr>
                <w:sz w:val="22"/>
                <w:szCs w:val="22"/>
              </w:rPr>
              <w:t xml:space="preserve">Овесни, К. (2008). Андрагошка подршка реализацији концепта организације која учи кроз примену информационе технологије. У: Ш. Алибабић, А. Пејатовић (ур.): </w:t>
            </w:r>
            <w:r w:rsidRPr="0008017B">
              <w:rPr>
                <w:i/>
                <w:sz w:val="22"/>
                <w:szCs w:val="22"/>
              </w:rPr>
              <w:t>Образовање и учење - претпоставке европских интеграција, тематски зборник радова</w:t>
            </w:r>
            <w:r w:rsidRPr="0008017B">
              <w:rPr>
                <w:sz w:val="22"/>
                <w:szCs w:val="22"/>
              </w:rPr>
              <w:t xml:space="preserve">. Београд: Институт за педагогију и андрагогију Филозофског факултета Универзитета у Београду, 179—192. </w:t>
            </w:r>
          </w:p>
          <w:p w:rsidR="0008017B" w:rsidRPr="0008017B" w:rsidRDefault="0008017B" w:rsidP="004C7362">
            <w:pPr>
              <w:numPr>
                <w:ilvl w:val="0"/>
                <w:numId w:val="46"/>
              </w:numPr>
              <w:tabs>
                <w:tab w:val="clear" w:pos="720"/>
              </w:tabs>
              <w:spacing w:line="245" w:lineRule="atLeast"/>
              <w:ind w:left="456"/>
              <w:rPr>
                <w:sz w:val="22"/>
                <w:szCs w:val="22"/>
              </w:rPr>
            </w:pPr>
            <w:r w:rsidRPr="0008017B">
              <w:rPr>
                <w:bCs/>
                <w:color w:val="000000"/>
                <w:sz w:val="22"/>
                <w:szCs w:val="22"/>
              </w:rPr>
              <w:t>Овесни, К., прир. (2012)</w:t>
            </w:r>
            <w:r w:rsidRPr="00487A17">
              <w:rPr>
                <w:bCs/>
                <w:color w:val="000000"/>
                <w:sz w:val="22"/>
                <w:szCs w:val="22"/>
              </w:rPr>
              <w:t>.</w:t>
            </w:r>
            <w:r w:rsidRPr="0008017B">
              <w:rPr>
                <w:bCs/>
                <w:color w:val="000000"/>
                <w:sz w:val="22"/>
                <w:szCs w:val="22"/>
              </w:rPr>
              <w:t xml:space="preserve"> </w:t>
            </w:r>
            <w:r w:rsidRPr="0008017B">
              <w:rPr>
                <w:bCs/>
                <w:i/>
                <w:color w:val="000000"/>
                <w:sz w:val="22"/>
                <w:szCs w:val="22"/>
              </w:rPr>
              <w:t>Развој људских ресурса, хрестоматија</w:t>
            </w:r>
            <w:r w:rsidRPr="0008017B">
              <w:rPr>
                <w:bCs/>
                <w:color w:val="000000"/>
                <w:sz w:val="22"/>
                <w:szCs w:val="22"/>
              </w:rPr>
              <w:t>, интерни материјал.</w:t>
            </w:r>
          </w:p>
          <w:p w:rsidR="0008017B" w:rsidRPr="0008017B" w:rsidRDefault="0008017B" w:rsidP="004C7362">
            <w:pPr>
              <w:numPr>
                <w:ilvl w:val="0"/>
                <w:numId w:val="46"/>
              </w:numPr>
              <w:tabs>
                <w:tab w:val="clear" w:pos="720"/>
              </w:tabs>
              <w:spacing w:line="245" w:lineRule="atLeast"/>
              <w:ind w:left="456"/>
              <w:jc w:val="both"/>
              <w:rPr>
                <w:sz w:val="22"/>
                <w:szCs w:val="22"/>
              </w:rPr>
            </w:pPr>
            <w:r w:rsidRPr="0008017B">
              <w:rPr>
                <w:sz w:val="22"/>
                <w:szCs w:val="22"/>
                <w:lang w:val="sr-Cyrl-CS"/>
              </w:rPr>
              <w:t>Овесни, К. (2012). Унапређивање квалитета подручја развоја људских ресурса: етички аспекти. У: Н. Вујисић–Живковић, М. Митровић, К. Овесни (ур.)</w:t>
            </w:r>
            <w:r w:rsidRPr="00487A17">
              <w:rPr>
                <w:sz w:val="22"/>
                <w:szCs w:val="22"/>
                <w:lang w:val="sr-Cyrl-CS"/>
              </w:rPr>
              <w:t>:</w:t>
            </w:r>
            <w:r w:rsidRPr="0008017B">
              <w:rPr>
                <w:sz w:val="22"/>
                <w:szCs w:val="22"/>
                <w:lang w:val="sr-Cyrl-CS"/>
              </w:rPr>
              <w:t xml:space="preserve"> </w:t>
            </w:r>
            <w:r w:rsidRPr="0008017B">
              <w:rPr>
                <w:i/>
                <w:sz w:val="22"/>
                <w:szCs w:val="22"/>
                <w:lang w:val="sr-Cyrl-CS"/>
              </w:rPr>
              <w:t>Посебна питања квалитета у образовању, тематски зборник</w:t>
            </w:r>
            <w:r w:rsidRPr="0008017B">
              <w:rPr>
                <w:sz w:val="22"/>
                <w:szCs w:val="22"/>
                <w:lang w:val="sr-Cyrl-CS"/>
              </w:rPr>
              <w:t>. Београд: Институт за педагогију и андрагогију Филозофског факултета Универзитета у Београду, 187</w:t>
            </w:r>
            <w:r w:rsidRPr="0008017B">
              <w:rPr>
                <w:sz w:val="22"/>
                <w:szCs w:val="22"/>
              </w:rPr>
              <w:t>—</w:t>
            </w:r>
            <w:r w:rsidRPr="0008017B">
              <w:rPr>
                <w:sz w:val="22"/>
                <w:szCs w:val="22"/>
                <w:lang w:val="sr-Cyrl-CS"/>
              </w:rPr>
              <w:t>204.</w:t>
            </w:r>
            <w:r w:rsidRPr="00487A17">
              <w:rPr>
                <w:sz w:val="22"/>
                <w:szCs w:val="22"/>
                <w:lang w:val="sr-Cyrl-CS"/>
              </w:rPr>
              <w:t xml:space="preserve"> </w:t>
            </w:r>
          </w:p>
          <w:p w:rsidR="0008017B" w:rsidRPr="0008017B" w:rsidRDefault="0008017B" w:rsidP="004C7362">
            <w:pPr>
              <w:numPr>
                <w:ilvl w:val="0"/>
                <w:numId w:val="46"/>
              </w:numPr>
              <w:tabs>
                <w:tab w:val="clear" w:pos="720"/>
              </w:tabs>
              <w:spacing w:line="245" w:lineRule="atLeast"/>
              <w:ind w:left="456"/>
              <w:jc w:val="both"/>
              <w:rPr>
                <w:sz w:val="22"/>
                <w:szCs w:val="22"/>
                <w:lang w:val="en-US"/>
              </w:rPr>
            </w:pPr>
            <w:r w:rsidRPr="0008017B">
              <w:rPr>
                <w:sz w:val="22"/>
                <w:szCs w:val="22"/>
              </w:rPr>
              <w:t xml:space="preserve">Ovesni, K., Alibabić, Š. (2013). Organizational Learning: Implications for Human Resource Development. In: M. Despotović, E. Hebib, B. Németh (Eds.): Contemporary issues of education quality. Belgrade: University of Belgrade, Faculty of Philosophy, IPA; Pécs: University of Pécs, Faculty of Adult Education and HRD, 155—170. </w:t>
            </w:r>
          </w:p>
          <w:p w:rsidR="0008017B" w:rsidRPr="00487A17" w:rsidRDefault="0008017B" w:rsidP="004C7362">
            <w:pPr>
              <w:numPr>
                <w:ilvl w:val="0"/>
                <w:numId w:val="46"/>
              </w:numPr>
              <w:tabs>
                <w:tab w:val="clear" w:pos="720"/>
              </w:tabs>
              <w:spacing w:line="245" w:lineRule="atLeast"/>
              <w:ind w:left="456"/>
              <w:rPr>
                <w:sz w:val="22"/>
                <w:szCs w:val="22"/>
              </w:rPr>
            </w:pPr>
            <w:r w:rsidRPr="0008017B">
              <w:rPr>
                <w:sz w:val="22"/>
                <w:szCs w:val="22"/>
              </w:rPr>
              <w:t xml:space="preserve">Овесни, К. (2014). </w:t>
            </w:r>
            <w:r w:rsidRPr="0008017B">
              <w:rPr>
                <w:i/>
                <w:sz w:val="22"/>
                <w:szCs w:val="22"/>
              </w:rPr>
              <w:t>Организација која учи: андрагошка перспектива</w:t>
            </w:r>
            <w:r w:rsidRPr="0008017B">
              <w:rPr>
                <w:sz w:val="22"/>
                <w:szCs w:val="22"/>
              </w:rPr>
              <w:t xml:space="preserve">. </w:t>
            </w:r>
            <w:r w:rsidRPr="0008017B">
              <w:rPr>
                <w:sz w:val="22"/>
                <w:szCs w:val="22"/>
                <w:lang w:val="sr-Cyrl-CS"/>
              </w:rPr>
              <w:t xml:space="preserve">Београд: </w:t>
            </w:r>
            <w:r w:rsidRPr="0008017B">
              <w:rPr>
                <w:sz w:val="22"/>
                <w:szCs w:val="22"/>
              </w:rPr>
              <w:t>Институт за педагогију и андрагогију Филозофског факултета Универзитета у Београду.</w:t>
            </w:r>
          </w:p>
          <w:p w:rsidR="0008017B" w:rsidRPr="0008017B" w:rsidRDefault="0008017B" w:rsidP="004C7362">
            <w:pPr>
              <w:numPr>
                <w:ilvl w:val="0"/>
                <w:numId w:val="46"/>
              </w:numPr>
              <w:tabs>
                <w:tab w:val="clear" w:pos="720"/>
              </w:tabs>
              <w:spacing w:line="245" w:lineRule="atLeast"/>
              <w:ind w:left="456"/>
              <w:rPr>
                <w:sz w:val="22"/>
                <w:szCs w:val="22"/>
                <w:lang w:val="en-US"/>
              </w:rPr>
            </w:pPr>
            <w:r w:rsidRPr="0008017B">
              <w:rPr>
                <w:bCs/>
                <w:color w:val="000000"/>
                <w:sz w:val="22"/>
                <w:szCs w:val="22"/>
              </w:rPr>
              <w:t xml:space="preserve">Robbins, S., Judge, T. (2009). </w:t>
            </w:r>
            <w:r w:rsidRPr="0008017B">
              <w:rPr>
                <w:bCs/>
                <w:i/>
                <w:color w:val="000000"/>
                <w:sz w:val="22"/>
                <w:szCs w:val="22"/>
              </w:rPr>
              <w:t>Организацијско понашање</w:t>
            </w:r>
            <w:r w:rsidRPr="0008017B">
              <w:rPr>
                <w:bCs/>
                <w:color w:val="000000"/>
                <w:sz w:val="22"/>
                <w:szCs w:val="22"/>
              </w:rPr>
              <w:t>. Загреб: Мате.</w:t>
            </w:r>
          </w:p>
          <w:p w:rsidR="0008017B" w:rsidRPr="0008017B" w:rsidRDefault="0008017B" w:rsidP="004C7362">
            <w:pPr>
              <w:numPr>
                <w:ilvl w:val="0"/>
                <w:numId w:val="46"/>
              </w:numPr>
              <w:tabs>
                <w:tab w:val="clear" w:pos="720"/>
              </w:tabs>
              <w:spacing w:line="245" w:lineRule="atLeast"/>
              <w:ind w:left="456"/>
              <w:rPr>
                <w:sz w:val="22"/>
                <w:szCs w:val="22"/>
                <w:lang w:val="en-US"/>
              </w:rPr>
            </w:pPr>
            <w:r w:rsidRPr="0008017B">
              <w:rPr>
                <w:bCs/>
                <w:color w:val="000000"/>
                <w:sz w:val="22"/>
                <w:szCs w:val="22"/>
              </w:rPr>
              <w:t xml:space="preserve">Whitmore, J. (2006). </w:t>
            </w:r>
            <w:r w:rsidRPr="0008017B">
              <w:rPr>
                <w:bCs/>
                <w:i/>
                <w:color w:val="000000"/>
                <w:sz w:val="22"/>
                <w:szCs w:val="22"/>
              </w:rPr>
              <w:t>Тренинг за постизање учинковитости</w:t>
            </w:r>
            <w:r w:rsidRPr="0008017B">
              <w:rPr>
                <w:bCs/>
                <w:color w:val="000000"/>
                <w:sz w:val="22"/>
                <w:szCs w:val="22"/>
              </w:rPr>
              <w:t>. Загреб: Мате.</w:t>
            </w:r>
          </w:p>
        </w:tc>
      </w:tr>
      <w:tr w:rsidR="0008017B" w:rsidRPr="0008017B" w:rsidTr="0008017B">
        <w:trPr>
          <w:jc w:val="center"/>
        </w:trPr>
        <w:tc>
          <w:tcPr>
            <w:tcW w:w="8239" w:type="dxa"/>
            <w:gridSpan w:val="5"/>
          </w:tcPr>
          <w:p w:rsidR="0008017B" w:rsidRPr="00487A17" w:rsidRDefault="0008017B" w:rsidP="00F6246A">
            <w:pPr>
              <w:rPr>
                <w:b/>
                <w:bCs/>
                <w:sz w:val="22"/>
                <w:szCs w:val="22"/>
              </w:rPr>
            </w:pPr>
            <w:r w:rsidRPr="0008017B">
              <w:rPr>
                <w:b/>
                <w:bCs/>
                <w:sz w:val="22"/>
                <w:szCs w:val="22"/>
                <w:lang w:val="sr-Cyrl-CS"/>
              </w:rPr>
              <w:t xml:space="preserve">Број часова </w:t>
            </w:r>
            <w:r w:rsidRPr="0008017B">
              <w:rPr>
                <w:b/>
                <w:sz w:val="22"/>
                <w:szCs w:val="22"/>
                <w:lang w:val="sr-Cyrl-CS"/>
              </w:rPr>
              <w:t xml:space="preserve"> активне наставе (недељно)</w:t>
            </w:r>
          </w:p>
        </w:tc>
        <w:tc>
          <w:tcPr>
            <w:tcW w:w="1395" w:type="dxa"/>
            <w:gridSpan w:val="2"/>
            <w:vMerge w:val="restart"/>
          </w:tcPr>
          <w:p w:rsidR="0008017B" w:rsidRPr="0008017B" w:rsidRDefault="0008017B" w:rsidP="00F6246A">
            <w:pPr>
              <w:jc w:val="center"/>
              <w:rPr>
                <w:b/>
                <w:bCs/>
                <w:sz w:val="22"/>
                <w:szCs w:val="22"/>
                <w:lang w:val="en-US"/>
              </w:rPr>
            </w:pPr>
            <w:r w:rsidRPr="0008017B">
              <w:rPr>
                <w:sz w:val="22"/>
                <w:szCs w:val="22"/>
                <w:lang w:val="en-US"/>
              </w:rPr>
              <w:t>Остали часови</w:t>
            </w:r>
          </w:p>
        </w:tc>
      </w:tr>
      <w:tr w:rsidR="0008017B" w:rsidRPr="0008017B" w:rsidTr="0008017B">
        <w:trPr>
          <w:jc w:val="center"/>
        </w:trPr>
        <w:tc>
          <w:tcPr>
            <w:tcW w:w="1977" w:type="dxa"/>
          </w:tcPr>
          <w:p w:rsidR="0008017B" w:rsidRPr="0008017B" w:rsidRDefault="0008017B" w:rsidP="00F6246A">
            <w:pPr>
              <w:rPr>
                <w:bCs/>
                <w:sz w:val="22"/>
                <w:szCs w:val="22"/>
                <w:lang w:val="sr-Cyrl-CS"/>
              </w:rPr>
            </w:pPr>
            <w:r w:rsidRPr="0008017B">
              <w:rPr>
                <w:bCs/>
                <w:sz w:val="22"/>
                <w:szCs w:val="22"/>
                <w:lang w:val="en-US"/>
              </w:rPr>
              <w:t>Предавања:</w:t>
            </w:r>
            <w:r w:rsidRPr="0008017B">
              <w:rPr>
                <w:bCs/>
                <w:sz w:val="22"/>
                <w:szCs w:val="22"/>
              </w:rPr>
              <w:t xml:space="preserve"> </w:t>
            </w:r>
            <w:r>
              <w:rPr>
                <w:bCs/>
                <w:sz w:val="22"/>
                <w:szCs w:val="22"/>
                <w:lang w:val="sr-Cyrl-CS"/>
              </w:rPr>
              <w:t>2</w:t>
            </w:r>
          </w:p>
        </w:tc>
        <w:tc>
          <w:tcPr>
            <w:tcW w:w="1980" w:type="dxa"/>
            <w:gridSpan w:val="2"/>
          </w:tcPr>
          <w:p w:rsidR="0008017B" w:rsidRPr="0008017B" w:rsidRDefault="0008017B" w:rsidP="00F6246A">
            <w:pPr>
              <w:rPr>
                <w:bCs/>
                <w:sz w:val="22"/>
                <w:szCs w:val="22"/>
              </w:rPr>
            </w:pPr>
            <w:r w:rsidRPr="0008017B">
              <w:rPr>
                <w:bCs/>
                <w:sz w:val="22"/>
                <w:szCs w:val="22"/>
                <w:lang w:val="en-US"/>
              </w:rPr>
              <w:t>Вежбе:</w:t>
            </w:r>
            <w:r w:rsidRPr="0008017B">
              <w:rPr>
                <w:bCs/>
                <w:sz w:val="22"/>
                <w:szCs w:val="22"/>
              </w:rPr>
              <w:t xml:space="preserve"> 1</w:t>
            </w:r>
          </w:p>
        </w:tc>
        <w:tc>
          <w:tcPr>
            <w:tcW w:w="4282" w:type="dxa"/>
            <w:gridSpan w:val="2"/>
          </w:tcPr>
          <w:p w:rsidR="0008017B" w:rsidRPr="0008017B" w:rsidRDefault="0008017B" w:rsidP="00F6246A">
            <w:pPr>
              <w:rPr>
                <w:bCs/>
                <w:sz w:val="22"/>
                <w:szCs w:val="22"/>
                <w:lang w:val="sr-Cyrl-CS"/>
              </w:rPr>
            </w:pPr>
            <w:r w:rsidRPr="0008017B">
              <w:rPr>
                <w:bCs/>
                <w:sz w:val="22"/>
                <w:szCs w:val="22"/>
                <w:lang w:val="en-US"/>
              </w:rPr>
              <w:t>Други облици наставе:</w:t>
            </w:r>
            <w:r w:rsidRPr="0008017B">
              <w:rPr>
                <w:bCs/>
                <w:sz w:val="22"/>
                <w:szCs w:val="22"/>
              </w:rPr>
              <w:t xml:space="preserve"> 1 </w:t>
            </w:r>
          </w:p>
        </w:tc>
        <w:tc>
          <w:tcPr>
            <w:tcW w:w="1395" w:type="dxa"/>
            <w:gridSpan w:val="2"/>
            <w:vMerge/>
          </w:tcPr>
          <w:p w:rsidR="0008017B" w:rsidRPr="0008017B" w:rsidRDefault="0008017B" w:rsidP="00F6246A">
            <w:pPr>
              <w:rPr>
                <w:b/>
                <w:bCs/>
                <w:sz w:val="22"/>
                <w:szCs w:val="22"/>
                <w:lang w:val="en-US"/>
              </w:rPr>
            </w:pPr>
          </w:p>
        </w:tc>
      </w:tr>
      <w:tr w:rsidR="0008017B" w:rsidRPr="0008017B" w:rsidTr="0008017B">
        <w:trPr>
          <w:jc w:val="center"/>
        </w:trPr>
        <w:tc>
          <w:tcPr>
            <w:tcW w:w="9634" w:type="dxa"/>
            <w:gridSpan w:val="7"/>
          </w:tcPr>
          <w:p w:rsidR="0008017B" w:rsidRPr="00487A17" w:rsidRDefault="0008017B" w:rsidP="00F6246A">
            <w:pPr>
              <w:tabs>
                <w:tab w:val="center" w:pos="4703"/>
              </w:tabs>
              <w:rPr>
                <w:b/>
                <w:bCs/>
                <w:sz w:val="22"/>
                <w:szCs w:val="22"/>
              </w:rPr>
            </w:pPr>
            <w:r w:rsidRPr="0008017B">
              <w:rPr>
                <w:b/>
                <w:bCs/>
                <w:sz w:val="22"/>
                <w:szCs w:val="22"/>
                <w:lang w:val="sr-Cyrl-CS"/>
              </w:rPr>
              <w:t>Методе извођења наставе</w:t>
            </w:r>
          </w:p>
          <w:p w:rsidR="0008017B" w:rsidRPr="0008017B" w:rsidRDefault="0008017B" w:rsidP="00F6246A">
            <w:pPr>
              <w:jc w:val="both"/>
              <w:rPr>
                <w:sz w:val="22"/>
                <w:szCs w:val="22"/>
                <w:lang w:val="sr-Cyrl-CS"/>
              </w:rPr>
            </w:pPr>
            <w:r w:rsidRPr="0008017B">
              <w:rPr>
                <w:sz w:val="22"/>
                <w:szCs w:val="22"/>
                <w:lang w:val="sr-Cyrl-CS"/>
              </w:rPr>
              <w:t>Предавања, вежбе, радионице, дискусија, истраживачки рад студената, консултације, семинарски рад/студија случаја, On-line радионице</w:t>
            </w:r>
          </w:p>
        </w:tc>
      </w:tr>
      <w:tr w:rsidR="0008017B" w:rsidRPr="0008017B" w:rsidTr="0008017B">
        <w:trPr>
          <w:jc w:val="center"/>
        </w:trPr>
        <w:tc>
          <w:tcPr>
            <w:tcW w:w="9634" w:type="dxa"/>
            <w:gridSpan w:val="7"/>
          </w:tcPr>
          <w:p w:rsidR="0008017B" w:rsidRPr="0008017B" w:rsidRDefault="0008017B" w:rsidP="00F6246A">
            <w:pPr>
              <w:jc w:val="center"/>
              <w:rPr>
                <w:b/>
                <w:bCs/>
                <w:sz w:val="22"/>
                <w:szCs w:val="22"/>
                <w:lang w:val="ru-RU"/>
              </w:rPr>
            </w:pPr>
            <w:r w:rsidRPr="0008017B">
              <w:rPr>
                <w:b/>
                <w:bCs/>
                <w:sz w:val="22"/>
                <w:szCs w:val="22"/>
                <w:lang w:val="sr-Cyrl-CS"/>
              </w:rPr>
              <w:t>Оцена  знања (максимални број поена 100)</w:t>
            </w:r>
          </w:p>
        </w:tc>
      </w:tr>
      <w:tr w:rsidR="0008017B" w:rsidRPr="0008017B" w:rsidTr="0008017B">
        <w:trPr>
          <w:jc w:val="center"/>
        </w:trPr>
        <w:tc>
          <w:tcPr>
            <w:tcW w:w="3335" w:type="dxa"/>
            <w:gridSpan w:val="2"/>
          </w:tcPr>
          <w:p w:rsidR="0008017B" w:rsidRPr="0008017B" w:rsidRDefault="0008017B" w:rsidP="00F6246A">
            <w:pPr>
              <w:jc w:val="center"/>
              <w:rPr>
                <w:b/>
                <w:sz w:val="22"/>
                <w:szCs w:val="22"/>
                <w:lang w:val="sr-Cyrl-CS"/>
              </w:rPr>
            </w:pPr>
            <w:r w:rsidRPr="0008017B">
              <w:rPr>
                <w:b/>
                <w:iCs/>
                <w:sz w:val="22"/>
                <w:szCs w:val="22"/>
                <w:lang w:val="sr-Cyrl-CS"/>
              </w:rPr>
              <w:t>Предиспитне обавезе</w:t>
            </w:r>
          </w:p>
        </w:tc>
        <w:tc>
          <w:tcPr>
            <w:tcW w:w="1954" w:type="dxa"/>
            <w:gridSpan w:val="2"/>
          </w:tcPr>
          <w:p w:rsidR="0008017B" w:rsidRPr="0008017B" w:rsidRDefault="0008017B" w:rsidP="00F6246A">
            <w:pPr>
              <w:jc w:val="center"/>
              <w:rPr>
                <w:b/>
                <w:bCs/>
                <w:sz w:val="22"/>
                <w:szCs w:val="22"/>
                <w:lang w:val="en-US"/>
              </w:rPr>
            </w:pPr>
            <w:r w:rsidRPr="0008017B">
              <w:rPr>
                <w:b/>
                <w:bCs/>
                <w:sz w:val="22"/>
                <w:szCs w:val="22"/>
                <w:lang w:val="sr-Cyrl-CS"/>
              </w:rPr>
              <w:t>П</w:t>
            </w:r>
            <w:r w:rsidRPr="0008017B">
              <w:rPr>
                <w:b/>
                <w:bCs/>
                <w:sz w:val="22"/>
                <w:szCs w:val="22"/>
                <w:lang w:val="en-US"/>
              </w:rPr>
              <w:t>оена</w:t>
            </w:r>
          </w:p>
        </w:tc>
        <w:tc>
          <w:tcPr>
            <w:tcW w:w="3318" w:type="dxa"/>
            <w:gridSpan w:val="2"/>
          </w:tcPr>
          <w:p w:rsidR="0008017B" w:rsidRPr="0008017B" w:rsidRDefault="0008017B" w:rsidP="00F6246A">
            <w:pPr>
              <w:jc w:val="center"/>
              <w:rPr>
                <w:b/>
                <w:sz w:val="22"/>
                <w:szCs w:val="22"/>
                <w:lang w:val="en-US"/>
              </w:rPr>
            </w:pPr>
            <w:r w:rsidRPr="0008017B">
              <w:rPr>
                <w:b/>
                <w:sz w:val="22"/>
                <w:szCs w:val="22"/>
                <w:lang w:val="en-US"/>
              </w:rPr>
              <w:t>Завршни испит</w:t>
            </w:r>
          </w:p>
        </w:tc>
        <w:tc>
          <w:tcPr>
            <w:tcW w:w="1027" w:type="dxa"/>
          </w:tcPr>
          <w:p w:rsidR="0008017B" w:rsidRPr="0008017B" w:rsidRDefault="0008017B" w:rsidP="00F6246A">
            <w:pPr>
              <w:jc w:val="center"/>
              <w:rPr>
                <w:b/>
                <w:iCs/>
                <w:sz w:val="22"/>
                <w:szCs w:val="22"/>
                <w:lang w:val="en-US"/>
              </w:rPr>
            </w:pPr>
            <w:r w:rsidRPr="0008017B">
              <w:rPr>
                <w:b/>
                <w:iCs/>
                <w:sz w:val="22"/>
                <w:szCs w:val="22"/>
                <w:lang w:val="sr-Cyrl-CS"/>
              </w:rPr>
              <w:t>П</w:t>
            </w:r>
            <w:r w:rsidRPr="0008017B">
              <w:rPr>
                <w:b/>
                <w:iCs/>
                <w:sz w:val="22"/>
                <w:szCs w:val="22"/>
                <w:lang w:val="en-US"/>
              </w:rPr>
              <w:t>оена</w:t>
            </w:r>
          </w:p>
        </w:tc>
      </w:tr>
      <w:tr w:rsidR="0008017B" w:rsidRPr="0008017B" w:rsidTr="0008017B">
        <w:trPr>
          <w:jc w:val="center"/>
        </w:trPr>
        <w:tc>
          <w:tcPr>
            <w:tcW w:w="3335" w:type="dxa"/>
            <w:gridSpan w:val="2"/>
          </w:tcPr>
          <w:p w:rsidR="0008017B" w:rsidRPr="0008017B" w:rsidRDefault="0008017B" w:rsidP="00F6246A">
            <w:pPr>
              <w:rPr>
                <w:i/>
                <w:iCs/>
                <w:sz w:val="22"/>
                <w:szCs w:val="22"/>
                <w:lang w:val="sr-Cyrl-CS"/>
              </w:rPr>
            </w:pPr>
            <w:r w:rsidRPr="0008017B">
              <w:rPr>
                <w:sz w:val="22"/>
                <w:szCs w:val="22"/>
                <w:lang w:val="sr-Cyrl-CS"/>
              </w:rPr>
              <w:t>сeминар-и</w:t>
            </w:r>
          </w:p>
        </w:tc>
        <w:tc>
          <w:tcPr>
            <w:tcW w:w="1954" w:type="dxa"/>
            <w:gridSpan w:val="2"/>
          </w:tcPr>
          <w:p w:rsidR="0008017B" w:rsidRPr="0008017B" w:rsidRDefault="0008017B" w:rsidP="00F6246A">
            <w:pPr>
              <w:jc w:val="center"/>
              <w:rPr>
                <w:bCs/>
                <w:sz w:val="22"/>
                <w:szCs w:val="22"/>
                <w:lang w:val="sr-Cyrl-CS"/>
              </w:rPr>
            </w:pPr>
            <w:r w:rsidRPr="0008017B">
              <w:rPr>
                <w:bCs/>
                <w:sz w:val="22"/>
                <w:szCs w:val="22"/>
                <w:lang w:val="sr-Cyrl-CS"/>
              </w:rPr>
              <w:t>30</w:t>
            </w:r>
          </w:p>
        </w:tc>
        <w:tc>
          <w:tcPr>
            <w:tcW w:w="3318" w:type="dxa"/>
            <w:gridSpan w:val="2"/>
          </w:tcPr>
          <w:p w:rsidR="0008017B" w:rsidRPr="0008017B" w:rsidRDefault="0008017B" w:rsidP="00F6246A">
            <w:pPr>
              <w:rPr>
                <w:i/>
                <w:iCs/>
                <w:sz w:val="22"/>
                <w:szCs w:val="22"/>
                <w:lang w:val="sr-Cyrl-CS"/>
              </w:rPr>
            </w:pPr>
            <w:r w:rsidRPr="0008017B">
              <w:rPr>
                <w:sz w:val="22"/>
                <w:szCs w:val="22"/>
                <w:lang w:val="sr-Cyrl-CS"/>
              </w:rPr>
              <w:t>писмeни испит</w:t>
            </w:r>
          </w:p>
        </w:tc>
        <w:tc>
          <w:tcPr>
            <w:tcW w:w="1027" w:type="dxa"/>
          </w:tcPr>
          <w:p w:rsidR="0008017B" w:rsidRPr="0008017B" w:rsidRDefault="0008017B" w:rsidP="00F6246A">
            <w:pPr>
              <w:jc w:val="center"/>
              <w:rPr>
                <w:iCs/>
                <w:sz w:val="22"/>
                <w:szCs w:val="22"/>
                <w:lang w:val="sr-Cyrl-CS"/>
              </w:rPr>
            </w:pPr>
            <w:r w:rsidRPr="0008017B">
              <w:rPr>
                <w:iCs/>
                <w:sz w:val="22"/>
                <w:szCs w:val="22"/>
                <w:lang w:val="sr-Cyrl-CS"/>
              </w:rPr>
              <w:t>20</w:t>
            </w:r>
          </w:p>
        </w:tc>
      </w:tr>
      <w:tr w:rsidR="0008017B" w:rsidRPr="0008017B" w:rsidTr="0008017B">
        <w:trPr>
          <w:jc w:val="center"/>
        </w:trPr>
        <w:tc>
          <w:tcPr>
            <w:tcW w:w="3335" w:type="dxa"/>
            <w:gridSpan w:val="2"/>
          </w:tcPr>
          <w:p w:rsidR="0008017B" w:rsidRPr="0008017B" w:rsidRDefault="0008017B" w:rsidP="00F6246A">
            <w:pPr>
              <w:rPr>
                <w:i/>
                <w:iCs/>
                <w:sz w:val="22"/>
                <w:szCs w:val="22"/>
                <w:lang w:val="sr-Cyrl-CS"/>
              </w:rPr>
            </w:pPr>
            <w:r w:rsidRPr="0008017B">
              <w:rPr>
                <w:sz w:val="22"/>
                <w:szCs w:val="22"/>
                <w:lang w:val="sr-Cyrl-CS"/>
              </w:rPr>
              <w:t>практична настава</w:t>
            </w:r>
          </w:p>
        </w:tc>
        <w:tc>
          <w:tcPr>
            <w:tcW w:w="1954" w:type="dxa"/>
            <w:gridSpan w:val="2"/>
          </w:tcPr>
          <w:p w:rsidR="0008017B" w:rsidRPr="0008017B" w:rsidRDefault="0008017B" w:rsidP="00F6246A">
            <w:pPr>
              <w:jc w:val="center"/>
              <w:rPr>
                <w:bCs/>
                <w:sz w:val="22"/>
                <w:szCs w:val="22"/>
              </w:rPr>
            </w:pPr>
            <w:r w:rsidRPr="0008017B">
              <w:rPr>
                <w:bCs/>
                <w:sz w:val="22"/>
                <w:szCs w:val="22"/>
              </w:rPr>
              <w:t>10</w:t>
            </w:r>
          </w:p>
        </w:tc>
        <w:tc>
          <w:tcPr>
            <w:tcW w:w="3318" w:type="dxa"/>
            <w:gridSpan w:val="2"/>
          </w:tcPr>
          <w:p w:rsidR="0008017B" w:rsidRPr="0008017B" w:rsidRDefault="0008017B" w:rsidP="00F6246A">
            <w:pPr>
              <w:rPr>
                <w:i/>
                <w:iCs/>
                <w:sz w:val="22"/>
                <w:szCs w:val="22"/>
                <w:lang w:val="sr-Cyrl-CS"/>
              </w:rPr>
            </w:pPr>
            <w:r w:rsidRPr="0008017B">
              <w:rPr>
                <w:sz w:val="22"/>
                <w:szCs w:val="22"/>
                <w:lang w:val="sr-Cyrl-CS"/>
              </w:rPr>
              <w:t>усмeни испт</w:t>
            </w:r>
          </w:p>
        </w:tc>
        <w:tc>
          <w:tcPr>
            <w:tcW w:w="1027" w:type="dxa"/>
          </w:tcPr>
          <w:p w:rsidR="0008017B" w:rsidRPr="0008017B" w:rsidRDefault="0008017B" w:rsidP="00F6246A">
            <w:pPr>
              <w:jc w:val="center"/>
              <w:rPr>
                <w:bCs/>
                <w:sz w:val="22"/>
                <w:szCs w:val="22"/>
                <w:lang w:val="sr-Cyrl-CS"/>
              </w:rPr>
            </w:pPr>
            <w:r w:rsidRPr="0008017B">
              <w:rPr>
                <w:bCs/>
                <w:sz w:val="22"/>
                <w:szCs w:val="22"/>
                <w:lang w:val="sr-Cyrl-CS"/>
              </w:rPr>
              <w:t>40</w:t>
            </w:r>
          </w:p>
        </w:tc>
      </w:tr>
    </w:tbl>
    <w:p w:rsidR="00815B13" w:rsidRPr="00692C1D" w:rsidRDefault="0008017B" w:rsidP="00183B85">
      <w:pPr>
        <w:rPr>
          <w:bCs/>
          <w:sz w:val="22"/>
          <w:szCs w:val="22"/>
          <w:lang w:val="sr-Cyrl-CS"/>
        </w:rPr>
      </w:pPr>
      <w:r>
        <w:rPr>
          <w:bCs/>
          <w:sz w:val="22"/>
          <w:szCs w:val="22"/>
          <w:lang w:val="sr-Cyrl-CS"/>
        </w:rPr>
        <w:br w:type="page"/>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1286"/>
        <w:gridCol w:w="583"/>
        <w:gridCol w:w="1932"/>
        <w:gridCol w:w="2937"/>
        <w:gridCol w:w="359"/>
        <w:gridCol w:w="1008"/>
      </w:tblGrid>
      <w:tr w:rsidR="00815B13" w:rsidRPr="00692C1D" w:rsidTr="0008017B">
        <w:trPr>
          <w:jc w:val="center"/>
        </w:trPr>
        <w:tc>
          <w:tcPr>
            <w:tcW w:w="9606" w:type="dxa"/>
            <w:gridSpan w:val="7"/>
          </w:tcPr>
          <w:p w:rsidR="00815B13" w:rsidRPr="00487A17" w:rsidRDefault="00815B13" w:rsidP="0081015E">
            <w:pPr>
              <w:rPr>
                <w:b/>
                <w:bCs/>
                <w:sz w:val="22"/>
                <w:szCs w:val="22"/>
                <w:lang w:val="sr-Cyrl-CS"/>
              </w:rPr>
            </w:pPr>
            <w:r w:rsidRPr="00692C1D">
              <w:rPr>
                <w:b/>
                <w:bCs/>
                <w:sz w:val="22"/>
                <w:szCs w:val="22"/>
                <w:lang w:val="sr-Cyrl-CS"/>
              </w:rPr>
              <w:lastRenderedPageBreak/>
              <w:t>Студијски програм</w:t>
            </w:r>
            <w:r w:rsidRPr="00692C1D">
              <w:rPr>
                <w:b/>
                <w:bCs/>
                <w:sz w:val="22"/>
                <w:szCs w:val="22"/>
                <w:lang w:val="ru-RU"/>
              </w:rPr>
              <w:t>/студијски програми</w:t>
            </w:r>
            <w:r w:rsidRPr="00692C1D">
              <w:rPr>
                <w:b/>
                <w:bCs/>
                <w:sz w:val="22"/>
                <w:szCs w:val="22"/>
                <w:lang w:val="sr-Cyrl-CS"/>
              </w:rPr>
              <w:t xml:space="preserve"> </w:t>
            </w:r>
            <w:r w:rsidRPr="00692C1D">
              <w:rPr>
                <w:b/>
                <w:bCs/>
                <w:sz w:val="22"/>
                <w:szCs w:val="22"/>
              </w:rPr>
              <w:t>:</w:t>
            </w:r>
            <w:r w:rsidRPr="00692C1D">
              <w:rPr>
                <w:bCs/>
                <w:sz w:val="22"/>
                <w:szCs w:val="22"/>
              </w:rPr>
              <w:t xml:space="preserve"> Рачунарство у друштвеним наукама</w:t>
            </w:r>
          </w:p>
        </w:tc>
      </w:tr>
      <w:tr w:rsidR="00815B13" w:rsidRPr="00692C1D" w:rsidTr="0008017B">
        <w:trPr>
          <w:jc w:val="center"/>
        </w:trPr>
        <w:tc>
          <w:tcPr>
            <w:tcW w:w="9606" w:type="dxa"/>
            <w:gridSpan w:val="7"/>
          </w:tcPr>
          <w:p w:rsidR="00815B13" w:rsidRPr="00692C1D" w:rsidRDefault="00815B13" w:rsidP="004713F5">
            <w:pPr>
              <w:rPr>
                <w:bCs/>
                <w:sz w:val="22"/>
                <w:szCs w:val="22"/>
                <w:lang w:val="ru-RU"/>
              </w:rPr>
            </w:pPr>
            <w:r w:rsidRPr="00692C1D">
              <w:rPr>
                <w:b/>
                <w:sz w:val="22"/>
                <w:szCs w:val="22"/>
                <w:lang w:val="sr-Cyrl-CS"/>
              </w:rPr>
              <w:t xml:space="preserve">Врста </w:t>
            </w:r>
            <w:r w:rsidRPr="00692C1D">
              <w:rPr>
                <w:b/>
                <w:sz w:val="22"/>
                <w:szCs w:val="22"/>
                <w:lang w:val="ru-RU"/>
              </w:rPr>
              <w:t>и ниво студија</w:t>
            </w:r>
            <w:r w:rsidRPr="00692C1D">
              <w:rPr>
                <w:sz w:val="22"/>
                <w:szCs w:val="22"/>
                <w:lang w:val="ru-RU"/>
              </w:rPr>
              <w:t xml:space="preserve">: </w:t>
            </w:r>
            <w:r>
              <w:rPr>
                <w:sz w:val="22"/>
                <w:szCs w:val="22"/>
                <w:lang w:val="ru-RU"/>
              </w:rPr>
              <w:t>Мастер академске студије</w:t>
            </w:r>
          </w:p>
        </w:tc>
      </w:tr>
      <w:tr w:rsidR="00815B13" w:rsidRPr="00692C1D" w:rsidTr="0008017B">
        <w:trPr>
          <w:jc w:val="center"/>
        </w:trPr>
        <w:tc>
          <w:tcPr>
            <w:tcW w:w="9606" w:type="dxa"/>
            <w:gridSpan w:val="7"/>
          </w:tcPr>
          <w:p w:rsidR="00815B13" w:rsidRPr="00692C1D" w:rsidRDefault="00815B13" w:rsidP="004713F5">
            <w:pPr>
              <w:rPr>
                <w:bCs/>
                <w:sz w:val="22"/>
                <w:szCs w:val="22"/>
              </w:rPr>
            </w:pPr>
            <w:r w:rsidRPr="00692C1D">
              <w:rPr>
                <w:b/>
                <w:bCs/>
                <w:sz w:val="22"/>
                <w:szCs w:val="22"/>
                <w:lang w:val="sr-Cyrl-CS"/>
              </w:rPr>
              <w:t xml:space="preserve">Назив предмета: </w:t>
            </w:r>
            <w:r w:rsidRPr="007A488E">
              <w:rPr>
                <w:b/>
                <w:bCs/>
                <w:sz w:val="22"/>
                <w:szCs w:val="22"/>
                <w:lang w:val="sr-Cyrl-CS"/>
              </w:rPr>
              <w:t>Рачунарство и музика</w:t>
            </w:r>
          </w:p>
        </w:tc>
      </w:tr>
      <w:tr w:rsidR="00815B13" w:rsidRPr="00692C1D" w:rsidTr="0008017B">
        <w:trPr>
          <w:jc w:val="center"/>
        </w:trPr>
        <w:tc>
          <w:tcPr>
            <w:tcW w:w="9606" w:type="dxa"/>
            <w:gridSpan w:val="7"/>
          </w:tcPr>
          <w:p w:rsidR="00815B13" w:rsidRPr="00692C1D" w:rsidRDefault="00815B13" w:rsidP="0081015E">
            <w:pPr>
              <w:rPr>
                <w:b/>
                <w:bCs/>
                <w:sz w:val="22"/>
                <w:szCs w:val="22"/>
                <w:lang w:val="ru-RU"/>
              </w:rPr>
            </w:pPr>
            <w:r w:rsidRPr="00692C1D">
              <w:rPr>
                <w:b/>
                <w:bCs/>
                <w:sz w:val="22"/>
                <w:szCs w:val="22"/>
                <w:lang w:val="sr-Cyrl-CS"/>
              </w:rPr>
              <w:t>Наставник:</w:t>
            </w:r>
            <w:r w:rsidRPr="00692C1D">
              <w:rPr>
                <w:b/>
                <w:bCs/>
                <w:sz w:val="22"/>
                <w:szCs w:val="22"/>
                <w:lang w:val="ru-RU"/>
              </w:rPr>
              <w:t xml:space="preserve"> </w:t>
            </w:r>
            <w:r w:rsidRPr="00692C1D">
              <w:rPr>
                <w:bCs/>
                <w:sz w:val="22"/>
                <w:szCs w:val="22"/>
                <w:lang w:val="sr-Cyrl-CS"/>
              </w:rPr>
              <w:t>Весна П. Манојловић</w:t>
            </w:r>
          </w:p>
        </w:tc>
      </w:tr>
      <w:tr w:rsidR="00815B13" w:rsidRPr="00692C1D" w:rsidTr="0008017B">
        <w:trPr>
          <w:jc w:val="center"/>
        </w:trPr>
        <w:tc>
          <w:tcPr>
            <w:tcW w:w="9606" w:type="dxa"/>
            <w:gridSpan w:val="7"/>
          </w:tcPr>
          <w:p w:rsidR="00815B13" w:rsidRPr="00692C1D" w:rsidRDefault="00815B13" w:rsidP="007A488E">
            <w:pPr>
              <w:rPr>
                <w:sz w:val="22"/>
                <w:szCs w:val="22"/>
                <w:lang w:val="ru-RU"/>
              </w:rPr>
            </w:pPr>
            <w:r w:rsidRPr="00692C1D">
              <w:rPr>
                <w:b/>
                <w:bCs/>
                <w:sz w:val="22"/>
                <w:szCs w:val="22"/>
                <w:lang w:val="sr-Cyrl-CS"/>
              </w:rPr>
              <w:t>Статус предмета</w:t>
            </w:r>
            <w:r w:rsidRPr="00692C1D">
              <w:rPr>
                <w:bCs/>
                <w:sz w:val="22"/>
                <w:szCs w:val="22"/>
                <w:lang w:val="sr-Cyrl-CS"/>
              </w:rPr>
              <w:t xml:space="preserve">: </w:t>
            </w:r>
            <w:r>
              <w:rPr>
                <w:bCs/>
                <w:sz w:val="22"/>
                <w:szCs w:val="22"/>
                <w:lang w:val="sr-Cyrl-CS"/>
              </w:rPr>
              <w:t>и</w:t>
            </w:r>
            <w:r w:rsidRPr="00692C1D">
              <w:rPr>
                <w:bCs/>
                <w:sz w:val="22"/>
                <w:szCs w:val="22"/>
                <w:lang w:val="sr-Cyrl-CS"/>
              </w:rPr>
              <w:t>зборни</w:t>
            </w:r>
          </w:p>
        </w:tc>
      </w:tr>
      <w:tr w:rsidR="00815B13" w:rsidRPr="00692C1D" w:rsidTr="0008017B">
        <w:trPr>
          <w:jc w:val="center"/>
        </w:trPr>
        <w:tc>
          <w:tcPr>
            <w:tcW w:w="9606" w:type="dxa"/>
            <w:gridSpan w:val="7"/>
          </w:tcPr>
          <w:p w:rsidR="00815B13" w:rsidRPr="00692C1D" w:rsidRDefault="00815B13" w:rsidP="0081015E">
            <w:pPr>
              <w:rPr>
                <w:sz w:val="22"/>
                <w:szCs w:val="22"/>
                <w:lang w:val="sr-Cyrl-CS"/>
              </w:rPr>
            </w:pPr>
            <w:r w:rsidRPr="00692C1D">
              <w:rPr>
                <w:b/>
                <w:bCs/>
                <w:sz w:val="22"/>
                <w:szCs w:val="22"/>
                <w:lang w:val="sr-Cyrl-CS"/>
              </w:rPr>
              <w:t>Број ЕСПБ</w:t>
            </w:r>
            <w:r w:rsidRPr="00692C1D">
              <w:rPr>
                <w:bCs/>
                <w:sz w:val="22"/>
                <w:szCs w:val="22"/>
              </w:rPr>
              <w:t>:</w:t>
            </w:r>
            <w:r w:rsidRPr="00692C1D">
              <w:rPr>
                <w:bCs/>
                <w:sz w:val="22"/>
                <w:szCs w:val="22"/>
                <w:lang w:val="sr-Cyrl-CS"/>
              </w:rPr>
              <w:t xml:space="preserve"> 6</w:t>
            </w:r>
          </w:p>
        </w:tc>
      </w:tr>
      <w:tr w:rsidR="00815B13" w:rsidRPr="00692C1D" w:rsidTr="0008017B">
        <w:trPr>
          <w:jc w:val="center"/>
        </w:trPr>
        <w:tc>
          <w:tcPr>
            <w:tcW w:w="9606" w:type="dxa"/>
            <w:gridSpan w:val="7"/>
          </w:tcPr>
          <w:p w:rsidR="00815B13" w:rsidRPr="00692C1D" w:rsidRDefault="00815B13" w:rsidP="004713F5">
            <w:pPr>
              <w:rPr>
                <w:sz w:val="22"/>
                <w:szCs w:val="22"/>
              </w:rPr>
            </w:pPr>
            <w:r w:rsidRPr="00692C1D">
              <w:rPr>
                <w:b/>
                <w:bCs/>
                <w:sz w:val="22"/>
                <w:szCs w:val="22"/>
                <w:lang w:val="sr-Cyrl-CS"/>
              </w:rPr>
              <w:t>Услов</w:t>
            </w:r>
            <w:r w:rsidRPr="00692C1D">
              <w:rPr>
                <w:bCs/>
                <w:sz w:val="22"/>
                <w:szCs w:val="22"/>
              </w:rPr>
              <w:t xml:space="preserve">: </w:t>
            </w:r>
          </w:p>
        </w:tc>
      </w:tr>
      <w:tr w:rsidR="00815B13" w:rsidRPr="00692C1D" w:rsidTr="0008017B">
        <w:trPr>
          <w:jc w:val="center"/>
        </w:trPr>
        <w:tc>
          <w:tcPr>
            <w:tcW w:w="9606" w:type="dxa"/>
            <w:gridSpan w:val="7"/>
          </w:tcPr>
          <w:p w:rsidR="00815B13" w:rsidRPr="00692C1D" w:rsidRDefault="00815B13" w:rsidP="0081015E">
            <w:pPr>
              <w:rPr>
                <w:b/>
                <w:bCs/>
                <w:sz w:val="22"/>
                <w:szCs w:val="22"/>
                <w:lang w:val="ru-RU"/>
              </w:rPr>
            </w:pPr>
            <w:r w:rsidRPr="00692C1D">
              <w:rPr>
                <w:b/>
                <w:bCs/>
                <w:sz w:val="22"/>
                <w:szCs w:val="22"/>
                <w:lang w:val="sr-Cyrl-CS"/>
              </w:rPr>
              <w:t>Циљ предмета</w:t>
            </w:r>
            <w:r w:rsidRPr="00692C1D">
              <w:rPr>
                <w:b/>
                <w:bCs/>
                <w:sz w:val="22"/>
                <w:szCs w:val="22"/>
                <w:lang w:val="ru-RU"/>
              </w:rPr>
              <w:t xml:space="preserve">  </w:t>
            </w:r>
            <w:r w:rsidRPr="00692C1D">
              <w:rPr>
                <w:bCs/>
                <w:sz w:val="22"/>
                <w:szCs w:val="22"/>
                <w:lang w:val="sr-Cyrl-CS"/>
              </w:rPr>
              <w:t>Упознавање студената са једном специјалном применом изабраних рачунарских алгоритама у музици.  Примена у налажењу мотива и делова мелодија у другим мелодијама.</w:t>
            </w:r>
          </w:p>
        </w:tc>
      </w:tr>
      <w:tr w:rsidR="00815B13" w:rsidRPr="00692C1D" w:rsidTr="0008017B">
        <w:trPr>
          <w:jc w:val="center"/>
        </w:trPr>
        <w:tc>
          <w:tcPr>
            <w:tcW w:w="9606" w:type="dxa"/>
            <w:gridSpan w:val="7"/>
          </w:tcPr>
          <w:p w:rsidR="00815B13" w:rsidRPr="00692C1D" w:rsidRDefault="00815B13" w:rsidP="0081015E">
            <w:pPr>
              <w:rPr>
                <w:bCs/>
                <w:sz w:val="22"/>
                <w:szCs w:val="22"/>
                <w:lang w:val="sr-Cyrl-CS"/>
              </w:rPr>
            </w:pPr>
            <w:r w:rsidRPr="00692C1D">
              <w:rPr>
                <w:b/>
                <w:bCs/>
                <w:sz w:val="22"/>
                <w:szCs w:val="22"/>
                <w:lang w:val="sr-Cyrl-CS"/>
              </w:rPr>
              <w:t xml:space="preserve">Исход предмета </w:t>
            </w:r>
            <w:r w:rsidRPr="00692C1D">
              <w:rPr>
                <w:bCs/>
                <w:sz w:val="22"/>
                <w:szCs w:val="22"/>
                <w:lang w:val="sr-Cyrl-CS"/>
              </w:rPr>
              <w:t>Да студенти овладају специфичним терминима и методама из рачунарске теорије музике.</w:t>
            </w:r>
          </w:p>
        </w:tc>
      </w:tr>
      <w:tr w:rsidR="00815B13" w:rsidRPr="00692C1D" w:rsidTr="0008017B">
        <w:trPr>
          <w:jc w:val="center"/>
        </w:trPr>
        <w:tc>
          <w:tcPr>
            <w:tcW w:w="9606" w:type="dxa"/>
            <w:gridSpan w:val="7"/>
          </w:tcPr>
          <w:p w:rsidR="00815B13" w:rsidRPr="00692C1D" w:rsidRDefault="00815B13" w:rsidP="0081015E">
            <w:pPr>
              <w:rPr>
                <w:b/>
                <w:bCs/>
                <w:sz w:val="22"/>
                <w:szCs w:val="22"/>
                <w:lang w:val="ru-RU"/>
              </w:rPr>
            </w:pPr>
            <w:r w:rsidRPr="00692C1D">
              <w:rPr>
                <w:b/>
                <w:bCs/>
                <w:sz w:val="22"/>
                <w:szCs w:val="22"/>
                <w:lang w:val="sr-Cyrl-CS"/>
              </w:rPr>
              <w:t>Садржај предмета</w:t>
            </w:r>
          </w:p>
          <w:p w:rsidR="00815B13" w:rsidRPr="00692C1D" w:rsidRDefault="00815B13" w:rsidP="0081015E">
            <w:pPr>
              <w:jc w:val="both"/>
              <w:rPr>
                <w:bCs/>
                <w:sz w:val="22"/>
                <w:szCs w:val="22"/>
              </w:rPr>
            </w:pPr>
            <w:r w:rsidRPr="00692C1D">
              <w:rPr>
                <w:bCs/>
                <w:i/>
                <w:sz w:val="22"/>
                <w:szCs w:val="22"/>
              </w:rPr>
              <w:t>Теоријска настава</w:t>
            </w:r>
            <w:r w:rsidRPr="00692C1D">
              <w:rPr>
                <w:bCs/>
                <w:sz w:val="22"/>
                <w:szCs w:val="22"/>
              </w:rPr>
              <w:t>:</w:t>
            </w:r>
          </w:p>
          <w:p w:rsidR="00815B13" w:rsidRPr="00692C1D" w:rsidRDefault="00815B13" w:rsidP="0081015E">
            <w:pPr>
              <w:rPr>
                <w:bCs/>
                <w:sz w:val="22"/>
                <w:szCs w:val="22"/>
                <w:lang w:val="sr-Cyrl-CS"/>
              </w:rPr>
            </w:pPr>
            <w:r w:rsidRPr="00692C1D">
              <w:rPr>
                <w:bCs/>
                <w:sz w:val="22"/>
                <w:szCs w:val="22"/>
                <w:lang w:val="sr-Cyrl-CS"/>
              </w:rPr>
              <w:t>Основи рачунарске теорије музике</w:t>
            </w:r>
          </w:p>
          <w:p w:rsidR="00815B13" w:rsidRPr="00692C1D" w:rsidRDefault="00815B13" w:rsidP="0081015E">
            <w:pPr>
              <w:rPr>
                <w:bCs/>
                <w:sz w:val="22"/>
                <w:szCs w:val="22"/>
                <w:lang w:val="sr-Cyrl-CS"/>
              </w:rPr>
            </w:pPr>
            <w:r w:rsidRPr="00692C1D">
              <w:rPr>
                <w:bCs/>
                <w:sz w:val="22"/>
                <w:szCs w:val="22"/>
                <w:lang w:val="sr-Cyrl-CS"/>
              </w:rPr>
              <w:t>Основи теорије графова</w:t>
            </w:r>
          </w:p>
          <w:p w:rsidR="00815B13" w:rsidRPr="00692C1D" w:rsidRDefault="00815B13" w:rsidP="0081015E">
            <w:pPr>
              <w:rPr>
                <w:bCs/>
                <w:sz w:val="22"/>
                <w:szCs w:val="22"/>
                <w:lang w:val="sr-Cyrl-CS"/>
              </w:rPr>
            </w:pPr>
            <w:r w:rsidRPr="00692C1D">
              <w:rPr>
                <w:bCs/>
                <w:sz w:val="22"/>
                <w:szCs w:val="22"/>
                <w:lang w:val="sr-Cyrl-CS"/>
              </w:rPr>
              <w:t>Графови и диграфови</w:t>
            </w:r>
          </w:p>
          <w:p w:rsidR="00815B13" w:rsidRPr="00692C1D" w:rsidRDefault="00815B13" w:rsidP="0081015E">
            <w:pPr>
              <w:rPr>
                <w:bCs/>
                <w:sz w:val="22"/>
                <w:szCs w:val="22"/>
                <w:lang w:val="sr-Cyrl-CS"/>
              </w:rPr>
            </w:pPr>
            <w:r w:rsidRPr="00692C1D">
              <w:rPr>
                <w:bCs/>
                <w:sz w:val="22"/>
                <w:szCs w:val="22"/>
                <w:lang w:val="sr-Cyrl-CS"/>
              </w:rPr>
              <w:t>Путеви и контуре</w:t>
            </w:r>
          </w:p>
          <w:p w:rsidR="00815B13" w:rsidRPr="00692C1D" w:rsidRDefault="00815B13" w:rsidP="0081015E">
            <w:pPr>
              <w:rPr>
                <w:bCs/>
                <w:sz w:val="22"/>
                <w:szCs w:val="22"/>
                <w:lang w:val="sr-Cyrl-CS"/>
              </w:rPr>
            </w:pPr>
            <w:r w:rsidRPr="00692C1D">
              <w:rPr>
                <w:bCs/>
                <w:sz w:val="22"/>
                <w:szCs w:val="22"/>
                <w:lang w:val="sr-Cyrl-CS"/>
              </w:rPr>
              <w:t>Повезаност графова и диграфова</w:t>
            </w:r>
          </w:p>
          <w:p w:rsidR="00815B13" w:rsidRPr="00692C1D" w:rsidRDefault="00815B13" w:rsidP="0081015E">
            <w:pPr>
              <w:rPr>
                <w:bCs/>
                <w:sz w:val="22"/>
                <w:szCs w:val="22"/>
                <w:lang w:val="sr-Cyrl-CS"/>
              </w:rPr>
            </w:pPr>
            <w:r w:rsidRPr="00692C1D">
              <w:rPr>
                <w:bCs/>
                <w:sz w:val="22"/>
                <w:szCs w:val="22"/>
                <w:lang w:val="sr-Cyrl-CS"/>
              </w:rPr>
              <w:t>Спектри графова</w:t>
            </w:r>
          </w:p>
          <w:p w:rsidR="00815B13" w:rsidRPr="00692C1D" w:rsidRDefault="00815B13" w:rsidP="0081015E">
            <w:pPr>
              <w:rPr>
                <w:bCs/>
                <w:sz w:val="22"/>
                <w:szCs w:val="22"/>
                <w:lang w:val="sr-Cyrl-CS"/>
              </w:rPr>
            </w:pPr>
            <w:r w:rsidRPr="00692C1D">
              <w:rPr>
                <w:bCs/>
                <w:sz w:val="22"/>
                <w:szCs w:val="22"/>
                <w:lang w:val="sr-Cyrl-CS"/>
              </w:rPr>
              <w:t>Музичке базе података</w:t>
            </w:r>
          </w:p>
          <w:p w:rsidR="00815B13" w:rsidRPr="00692C1D" w:rsidRDefault="00815B13" w:rsidP="0081015E">
            <w:pPr>
              <w:rPr>
                <w:bCs/>
                <w:sz w:val="22"/>
                <w:szCs w:val="22"/>
                <w:lang w:val="sr-Cyrl-CS"/>
              </w:rPr>
            </w:pPr>
            <w:r w:rsidRPr="00692C1D">
              <w:rPr>
                <w:bCs/>
                <w:sz w:val="22"/>
                <w:szCs w:val="22"/>
                <w:lang w:val="sr-Cyrl-CS"/>
              </w:rPr>
              <w:t>Базе података са графовима и препознавање</w:t>
            </w:r>
          </w:p>
          <w:p w:rsidR="00815B13" w:rsidRPr="00692C1D" w:rsidRDefault="00815B13" w:rsidP="0081015E">
            <w:pPr>
              <w:rPr>
                <w:bCs/>
                <w:sz w:val="22"/>
                <w:szCs w:val="22"/>
                <w:lang w:val="sr-Cyrl-CS"/>
              </w:rPr>
            </w:pPr>
            <w:r w:rsidRPr="00692C1D">
              <w:rPr>
                <w:bCs/>
                <w:sz w:val="22"/>
                <w:szCs w:val="22"/>
                <w:lang w:val="sr-Cyrl-CS"/>
              </w:rPr>
              <w:t>Кодирање музичких мелодија помоћу графов</w:t>
            </w:r>
            <w:r w:rsidRPr="00692C1D">
              <w:rPr>
                <w:bCs/>
                <w:sz w:val="22"/>
                <w:szCs w:val="22"/>
                <w:lang w:val="en-US"/>
              </w:rPr>
              <w:t>a</w:t>
            </w:r>
          </w:p>
          <w:p w:rsidR="00815B13" w:rsidRPr="00692C1D" w:rsidRDefault="00815B13" w:rsidP="0081015E">
            <w:pPr>
              <w:rPr>
                <w:bCs/>
                <w:sz w:val="22"/>
                <w:szCs w:val="22"/>
                <w:lang w:val="sr-Cyrl-CS"/>
              </w:rPr>
            </w:pPr>
          </w:p>
          <w:p w:rsidR="00815B13" w:rsidRPr="00692C1D" w:rsidRDefault="00815B13" w:rsidP="0081015E">
            <w:pPr>
              <w:rPr>
                <w:bCs/>
                <w:sz w:val="22"/>
                <w:szCs w:val="22"/>
                <w:lang w:val="ru-RU"/>
              </w:rPr>
            </w:pPr>
            <w:r w:rsidRPr="00692C1D">
              <w:rPr>
                <w:bCs/>
                <w:i/>
                <w:sz w:val="22"/>
                <w:szCs w:val="22"/>
              </w:rPr>
              <w:t>Студијски истраживачки рад</w:t>
            </w:r>
            <w:r w:rsidRPr="00692C1D">
              <w:rPr>
                <w:bCs/>
                <w:sz w:val="22"/>
                <w:szCs w:val="22"/>
              </w:rPr>
              <w:t>:</w:t>
            </w:r>
          </w:p>
          <w:p w:rsidR="00815B13" w:rsidRPr="00692C1D" w:rsidRDefault="00815B13" w:rsidP="0081015E">
            <w:pPr>
              <w:rPr>
                <w:sz w:val="22"/>
                <w:szCs w:val="22"/>
                <w:vertAlign w:val="superscript"/>
                <w:lang w:val="ru-RU"/>
              </w:rPr>
            </w:pPr>
            <w:r w:rsidRPr="00692C1D">
              <w:rPr>
                <w:bCs/>
                <w:sz w:val="22"/>
                <w:szCs w:val="22"/>
                <w:lang w:val="sr-Cyrl-CS"/>
              </w:rPr>
              <w:t>Рад са доступним музичким базама података</w:t>
            </w:r>
          </w:p>
        </w:tc>
      </w:tr>
      <w:tr w:rsidR="00815B13" w:rsidRPr="00692C1D" w:rsidTr="0008017B">
        <w:trPr>
          <w:jc w:val="center"/>
        </w:trPr>
        <w:tc>
          <w:tcPr>
            <w:tcW w:w="9606" w:type="dxa"/>
            <w:gridSpan w:val="7"/>
          </w:tcPr>
          <w:p w:rsidR="00815B13" w:rsidRPr="00692C1D" w:rsidRDefault="00815B13" w:rsidP="0081015E">
            <w:pPr>
              <w:rPr>
                <w:b/>
                <w:bCs/>
                <w:sz w:val="22"/>
                <w:szCs w:val="22"/>
                <w:lang w:val="sr-Cyrl-CS"/>
              </w:rPr>
            </w:pPr>
            <w:r w:rsidRPr="00692C1D">
              <w:rPr>
                <w:b/>
                <w:bCs/>
                <w:sz w:val="22"/>
                <w:szCs w:val="22"/>
                <w:lang w:val="sr-Cyrl-CS"/>
              </w:rPr>
              <w:t>Литература</w:t>
            </w:r>
          </w:p>
          <w:p w:rsidR="00815B13" w:rsidRPr="00ED2B49" w:rsidRDefault="00815B13" w:rsidP="00DF67DE">
            <w:pPr>
              <w:pStyle w:val="HTMLPreformatted"/>
              <w:numPr>
                <w:ilvl w:val="0"/>
                <w:numId w:val="11"/>
              </w:numPr>
              <w:rPr>
                <w:rFonts w:ascii="Times New Roman" w:hAnsi="Times New Roman"/>
                <w:sz w:val="22"/>
                <w:szCs w:val="22"/>
              </w:rPr>
            </w:pPr>
            <w:r w:rsidRPr="00692C1D">
              <w:rPr>
                <w:rFonts w:ascii="Times New Roman" w:hAnsi="Times New Roman"/>
                <w:sz w:val="22"/>
                <w:szCs w:val="22"/>
                <w:lang w:val="sr-Cyrl-CS"/>
              </w:rPr>
              <w:t>З. Шикић</w:t>
            </w:r>
            <w:r w:rsidRPr="00D25CB8">
              <w:rPr>
                <w:rFonts w:ascii="Times New Roman" w:hAnsi="Times New Roman"/>
                <w:sz w:val="22"/>
                <w:szCs w:val="22"/>
              </w:rPr>
              <w:t xml:space="preserve">, </w:t>
            </w:r>
            <w:r w:rsidRPr="00692C1D">
              <w:rPr>
                <w:rFonts w:ascii="Times New Roman" w:hAnsi="Times New Roman"/>
                <w:sz w:val="22"/>
                <w:szCs w:val="22"/>
                <w:lang w:val="sr-Cyrl-CS"/>
              </w:rPr>
              <w:t xml:space="preserve">З. </w:t>
            </w:r>
            <w:r w:rsidRPr="00D25CB8">
              <w:rPr>
                <w:rFonts w:ascii="Times New Roman" w:hAnsi="Times New Roman"/>
                <w:sz w:val="22"/>
                <w:szCs w:val="22"/>
              </w:rPr>
              <w:t xml:space="preserve">Шћекић, </w:t>
            </w:r>
            <w:r w:rsidRPr="00D25CB8">
              <w:rPr>
                <w:rFonts w:ascii="Times New Roman" w:hAnsi="Times New Roman"/>
                <w:b/>
                <w:sz w:val="22"/>
                <w:szCs w:val="22"/>
              </w:rPr>
              <w:t>Математика и музика</w:t>
            </w:r>
            <w:r w:rsidRPr="00D25CB8">
              <w:rPr>
                <w:rFonts w:ascii="Times New Roman" w:hAnsi="Times New Roman"/>
                <w:sz w:val="22"/>
                <w:szCs w:val="22"/>
              </w:rPr>
              <w:t>, I издање, Профил, Загреб 2013.</w:t>
            </w:r>
          </w:p>
          <w:p w:rsidR="00815B13" w:rsidRPr="00ED2B49" w:rsidRDefault="00815B13" w:rsidP="00DF67DE">
            <w:pPr>
              <w:pStyle w:val="HTMLPreformatted"/>
              <w:numPr>
                <w:ilvl w:val="0"/>
                <w:numId w:val="11"/>
              </w:numPr>
              <w:rPr>
                <w:rFonts w:ascii="Times New Roman" w:hAnsi="Times New Roman"/>
                <w:sz w:val="22"/>
                <w:szCs w:val="22"/>
              </w:rPr>
            </w:pPr>
            <w:r w:rsidRPr="00D25CB8">
              <w:rPr>
                <w:rFonts w:ascii="Times New Roman" w:hAnsi="Times New Roman"/>
                <w:sz w:val="22"/>
                <w:szCs w:val="22"/>
              </w:rPr>
              <w:t>Д.</w:t>
            </w:r>
            <w:r w:rsidRPr="00692C1D">
              <w:rPr>
                <w:rFonts w:ascii="Times New Roman" w:hAnsi="Times New Roman"/>
                <w:sz w:val="22"/>
                <w:szCs w:val="22"/>
                <w:lang w:val="sr-Cyrl-CS"/>
              </w:rPr>
              <w:t xml:space="preserve"> </w:t>
            </w:r>
            <w:r w:rsidRPr="00D25CB8">
              <w:rPr>
                <w:rFonts w:ascii="Times New Roman" w:hAnsi="Times New Roman"/>
                <w:sz w:val="22"/>
                <w:szCs w:val="22"/>
              </w:rPr>
              <w:t>Цветкови</w:t>
            </w:r>
            <w:r w:rsidRPr="00692C1D">
              <w:rPr>
                <w:rFonts w:ascii="Times New Roman" w:hAnsi="Times New Roman"/>
                <w:sz w:val="22"/>
                <w:szCs w:val="22"/>
                <w:lang w:val="sr-Cyrl-CS"/>
              </w:rPr>
              <w:t>ћ</w:t>
            </w:r>
            <w:r w:rsidRPr="00D25CB8">
              <w:rPr>
                <w:rFonts w:ascii="Times New Roman" w:hAnsi="Times New Roman"/>
                <w:sz w:val="22"/>
                <w:szCs w:val="22"/>
              </w:rPr>
              <w:t xml:space="preserve">, </w:t>
            </w:r>
            <w:r w:rsidRPr="00D25CB8">
              <w:rPr>
                <w:rFonts w:ascii="Times New Roman" w:hAnsi="Times New Roman"/>
                <w:b/>
                <w:sz w:val="22"/>
                <w:szCs w:val="22"/>
              </w:rPr>
              <w:t>Spectral recognition of graphs</w:t>
            </w:r>
            <w:r w:rsidRPr="00D25CB8">
              <w:rPr>
                <w:rFonts w:ascii="Times New Roman" w:hAnsi="Times New Roman"/>
                <w:sz w:val="22"/>
                <w:szCs w:val="22"/>
              </w:rPr>
              <w:t>, YУЈОР, 22(2012), Но. 2, 145-161.</w:t>
            </w:r>
          </w:p>
          <w:p w:rsidR="00815B13" w:rsidRPr="00ED2B49" w:rsidRDefault="00815B13" w:rsidP="00DF67DE">
            <w:pPr>
              <w:pStyle w:val="HTMLPreformatted"/>
              <w:numPr>
                <w:ilvl w:val="0"/>
                <w:numId w:val="11"/>
              </w:numPr>
              <w:rPr>
                <w:rFonts w:ascii="Times New Roman" w:hAnsi="Times New Roman"/>
                <w:sz w:val="22"/>
                <w:szCs w:val="22"/>
              </w:rPr>
            </w:pPr>
            <w:r w:rsidRPr="00D25CB8">
              <w:rPr>
                <w:rFonts w:ascii="Times New Roman" w:hAnsi="Times New Roman"/>
                <w:sz w:val="22"/>
                <w:szCs w:val="22"/>
              </w:rPr>
              <w:t>Д.</w:t>
            </w:r>
            <w:r w:rsidRPr="00692C1D">
              <w:rPr>
                <w:rFonts w:ascii="Times New Roman" w:hAnsi="Times New Roman"/>
                <w:sz w:val="22"/>
                <w:szCs w:val="22"/>
                <w:lang w:val="sr-Cyrl-CS"/>
              </w:rPr>
              <w:t xml:space="preserve"> </w:t>
            </w:r>
            <w:r w:rsidRPr="00D25CB8">
              <w:rPr>
                <w:rFonts w:ascii="Times New Roman" w:hAnsi="Times New Roman"/>
                <w:sz w:val="22"/>
                <w:szCs w:val="22"/>
              </w:rPr>
              <w:t>Цветкови</w:t>
            </w:r>
            <w:r w:rsidRPr="00692C1D">
              <w:rPr>
                <w:rFonts w:ascii="Times New Roman" w:hAnsi="Times New Roman"/>
                <w:sz w:val="22"/>
                <w:szCs w:val="22"/>
                <w:lang w:val="sr-Cyrl-CS"/>
              </w:rPr>
              <w:t>ћ</w:t>
            </w:r>
            <w:r w:rsidRPr="00D25CB8">
              <w:rPr>
                <w:rFonts w:ascii="Times New Roman" w:hAnsi="Times New Roman"/>
                <w:sz w:val="22"/>
                <w:szCs w:val="22"/>
              </w:rPr>
              <w:t>, В.</w:t>
            </w:r>
            <w:r w:rsidRPr="00692C1D">
              <w:rPr>
                <w:rFonts w:ascii="Times New Roman" w:hAnsi="Times New Roman"/>
                <w:sz w:val="22"/>
                <w:szCs w:val="22"/>
                <w:lang w:val="sr-Cyrl-CS"/>
              </w:rPr>
              <w:t xml:space="preserve"> </w:t>
            </w:r>
            <w:r w:rsidRPr="00D25CB8">
              <w:rPr>
                <w:rFonts w:ascii="Times New Roman" w:hAnsi="Times New Roman"/>
                <w:sz w:val="22"/>
                <w:szCs w:val="22"/>
              </w:rPr>
              <w:t>Манојлови</w:t>
            </w:r>
            <w:r w:rsidRPr="00692C1D">
              <w:rPr>
                <w:rFonts w:ascii="Times New Roman" w:hAnsi="Times New Roman"/>
                <w:sz w:val="22"/>
                <w:szCs w:val="22"/>
                <w:lang w:val="sr-Cyrl-CS"/>
              </w:rPr>
              <w:t>ћ</w:t>
            </w:r>
            <w:r w:rsidRPr="00D25CB8">
              <w:rPr>
                <w:rFonts w:ascii="Times New Roman" w:hAnsi="Times New Roman"/>
                <w:sz w:val="22"/>
                <w:szCs w:val="22"/>
              </w:rPr>
              <w:t xml:space="preserve">, </w:t>
            </w:r>
            <w:r w:rsidRPr="00D25CB8">
              <w:rPr>
                <w:rFonts w:ascii="Times New Roman" w:hAnsi="Times New Roman"/>
                <w:b/>
                <w:sz w:val="22"/>
                <w:szCs w:val="22"/>
              </w:rPr>
              <w:t>Spectral recognition of music melodies</w:t>
            </w:r>
            <w:r w:rsidRPr="00D25CB8">
              <w:rPr>
                <w:rFonts w:ascii="Times New Roman" w:hAnsi="Times New Roman"/>
                <w:sz w:val="22"/>
                <w:szCs w:val="22"/>
              </w:rPr>
              <w:t>, СYМ-ОП-ИС 2013, 269-271.</w:t>
            </w:r>
          </w:p>
          <w:p w:rsidR="00815B13" w:rsidRPr="00ED2B49" w:rsidRDefault="00815B13" w:rsidP="00DF67DE">
            <w:pPr>
              <w:pStyle w:val="HTMLPreformatted"/>
              <w:numPr>
                <w:ilvl w:val="0"/>
                <w:numId w:val="11"/>
              </w:numPr>
              <w:rPr>
                <w:rFonts w:ascii="Times New Roman" w:hAnsi="Times New Roman"/>
                <w:sz w:val="22"/>
                <w:szCs w:val="22"/>
              </w:rPr>
            </w:pPr>
            <w:r w:rsidRPr="00D25CB8">
              <w:rPr>
                <w:rFonts w:ascii="Times New Roman" w:hAnsi="Times New Roman"/>
                <w:sz w:val="22"/>
                <w:szCs w:val="22"/>
              </w:rPr>
              <w:t>М.</w:t>
            </w:r>
            <w:r w:rsidRPr="00692C1D">
              <w:rPr>
                <w:rFonts w:ascii="Times New Roman" w:hAnsi="Times New Roman"/>
                <w:sz w:val="22"/>
                <w:szCs w:val="22"/>
                <w:lang w:val="sr-Cyrl-CS"/>
              </w:rPr>
              <w:t xml:space="preserve"> </w:t>
            </w:r>
            <w:r w:rsidRPr="00D25CB8">
              <w:rPr>
                <w:rFonts w:ascii="Times New Roman" w:hAnsi="Times New Roman"/>
                <w:sz w:val="22"/>
                <w:szCs w:val="22"/>
              </w:rPr>
              <w:t>Ф.</w:t>
            </w:r>
            <w:r w:rsidRPr="00692C1D">
              <w:rPr>
                <w:rFonts w:ascii="Times New Roman" w:hAnsi="Times New Roman"/>
                <w:sz w:val="22"/>
                <w:szCs w:val="22"/>
                <w:lang w:val="sr-Cyrl-CS"/>
              </w:rPr>
              <w:t xml:space="preserve"> </w:t>
            </w:r>
            <w:r w:rsidRPr="00D25CB8">
              <w:rPr>
                <w:rFonts w:ascii="Times New Roman" w:hAnsi="Times New Roman"/>
                <w:sz w:val="22"/>
                <w:szCs w:val="22"/>
              </w:rPr>
              <w:t>Демирци, Р.Х. ван Леукен, Р.Ц.</w:t>
            </w:r>
            <w:r w:rsidRPr="00692C1D">
              <w:rPr>
                <w:rFonts w:ascii="Times New Roman" w:hAnsi="Times New Roman"/>
                <w:sz w:val="22"/>
                <w:szCs w:val="22"/>
                <w:lang w:val="sr-Cyrl-CS"/>
              </w:rPr>
              <w:t xml:space="preserve"> </w:t>
            </w:r>
            <w:r w:rsidRPr="00D25CB8">
              <w:rPr>
                <w:rFonts w:ascii="Times New Roman" w:hAnsi="Times New Roman"/>
                <w:sz w:val="22"/>
                <w:szCs w:val="22"/>
              </w:rPr>
              <w:t xml:space="preserve">Велткамп, </w:t>
            </w:r>
            <w:r w:rsidRPr="00D25CB8">
              <w:rPr>
                <w:rFonts w:ascii="Times New Roman" w:hAnsi="Times New Roman"/>
                <w:b/>
                <w:sz w:val="22"/>
                <w:szCs w:val="22"/>
              </w:rPr>
              <w:t>Indexing through laplacian spectra</w:t>
            </w:r>
            <w:r w:rsidRPr="00D25CB8">
              <w:rPr>
                <w:rFonts w:ascii="Times New Roman" w:hAnsi="Times New Roman"/>
                <w:sz w:val="22"/>
                <w:szCs w:val="22"/>
              </w:rPr>
              <w:t>, Computer Vision and Image Understanding, 2008. ДОИ: 10.1016/ј.cviu.2007.09.012.</w:t>
            </w:r>
          </w:p>
          <w:p w:rsidR="00815B13" w:rsidRPr="00ED2B49" w:rsidRDefault="00815B13" w:rsidP="004713F5">
            <w:pPr>
              <w:pStyle w:val="HTMLPreformatted"/>
              <w:numPr>
                <w:ilvl w:val="0"/>
                <w:numId w:val="11"/>
              </w:numPr>
              <w:rPr>
                <w:rFonts w:ascii="Times New Roman" w:hAnsi="Times New Roman"/>
                <w:sz w:val="22"/>
                <w:szCs w:val="22"/>
              </w:rPr>
            </w:pPr>
            <w:r w:rsidRPr="00D25CB8">
              <w:rPr>
                <w:rFonts w:ascii="Times New Roman" w:hAnsi="Times New Roman"/>
                <w:sz w:val="22"/>
                <w:szCs w:val="22"/>
              </w:rPr>
              <w:t>А.</w:t>
            </w:r>
            <w:r w:rsidRPr="00692C1D">
              <w:rPr>
                <w:rFonts w:ascii="Times New Roman" w:hAnsi="Times New Roman"/>
                <w:sz w:val="22"/>
                <w:szCs w:val="22"/>
                <w:lang w:val="sr-Cyrl-CS"/>
              </w:rPr>
              <w:t xml:space="preserve"> </w:t>
            </w:r>
            <w:r w:rsidRPr="00D25CB8">
              <w:rPr>
                <w:rFonts w:ascii="Times New Roman" w:hAnsi="Times New Roman"/>
                <w:sz w:val="22"/>
                <w:szCs w:val="22"/>
              </w:rPr>
              <w:t>Пинто, Р.Х. ван Леукен, М.</w:t>
            </w:r>
            <w:r w:rsidRPr="00692C1D">
              <w:rPr>
                <w:rFonts w:ascii="Times New Roman" w:hAnsi="Times New Roman"/>
                <w:sz w:val="22"/>
                <w:szCs w:val="22"/>
                <w:lang w:val="sr-Cyrl-CS"/>
              </w:rPr>
              <w:t xml:space="preserve"> </w:t>
            </w:r>
            <w:r w:rsidRPr="00D25CB8">
              <w:rPr>
                <w:rFonts w:ascii="Times New Roman" w:hAnsi="Times New Roman"/>
                <w:sz w:val="22"/>
                <w:szCs w:val="22"/>
              </w:rPr>
              <w:t>Ф.</w:t>
            </w:r>
            <w:r w:rsidRPr="00692C1D">
              <w:rPr>
                <w:rFonts w:ascii="Times New Roman" w:hAnsi="Times New Roman"/>
                <w:sz w:val="22"/>
                <w:szCs w:val="22"/>
                <w:lang w:val="sr-Cyrl-CS"/>
              </w:rPr>
              <w:t xml:space="preserve"> </w:t>
            </w:r>
            <w:r w:rsidRPr="00D25CB8">
              <w:rPr>
                <w:rFonts w:ascii="Times New Roman" w:hAnsi="Times New Roman"/>
                <w:sz w:val="22"/>
                <w:szCs w:val="22"/>
              </w:rPr>
              <w:t>Демирци, Ф.</w:t>
            </w:r>
            <w:r w:rsidRPr="00692C1D">
              <w:rPr>
                <w:rFonts w:ascii="Times New Roman" w:hAnsi="Times New Roman"/>
                <w:sz w:val="22"/>
                <w:szCs w:val="22"/>
                <w:lang w:val="sr-Cyrl-CS"/>
              </w:rPr>
              <w:t xml:space="preserve"> </w:t>
            </w:r>
            <w:r w:rsidRPr="00D25CB8">
              <w:rPr>
                <w:rFonts w:ascii="Times New Roman" w:hAnsi="Times New Roman"/>
                <w:sz w:val="22"/>
                <w:szCs w:val="22"/>
              </w:rPr>
              <w:t>Њиеринг, Р.</w:t>
            </w:r>
            <w:r w:rsidRPr="00692C1D">
              <w:rPr>
                <w:rFonts w:ascii="Times New Roman" w:hAnsi="Times New Roman"/>
                <w:sz w:val="22"/>
                <w:szCs w:val="22"/>
                <w:lang w:val="sr-Cyrl-CS"/>
              </w:rPr>
              <w:t xml:space="preserve"> </w:t>
            </w:r>
            <w:r w:rsidRPr="00D25CB8">
              <w:rPr>
                <w:rFonts w:ascii="Times New Roman" w:hAnsi="Times New Roman"/>
                <w:sz w:val="22"/>
                <w:szCs w:val="22"/>
              </w:rPr>
              <w:t>Ц.</w:t>
            </w:r>
            <w:r w:rsidRPr="00692C1D">
              <w:rPr>
                <w:rFonts w:ascii="Times New Roman" w:hAnsi="Times New Roman"/>
                <w:sz w:val="22"/>
                <w:szCs w:val="22"/>
                <w:lang w:val="sr-Cyrl-CS"/>
              </w:rPr>
              <w:t xml:space="preserve"> </w:t>
            </w:r>
            <w:r w:rsidRPr="00D25CB8">
              <w:rPr>
                <w:rFonts w:ascii="Times New Roman" w:hAnsi="Times New Roman"/>
                <w:sz w:val="22"/>
                <w:szCs w:val="22"/>
              </w:rPr>
              <w:t xml:space="preserve">Велткамп, </w:t>
            </w:r>
            <w:r w:rsidRPr="00D25CB8">
              <w:rPr>
                <w:rFonts w:ascii="Times New Roman" w:hAnsi="Times New Roman"/>
                <w:b/>
                <w:sz w:val="22"/>
                <w:szCs w:val="22"/>
              </w:rPr>
              <w:t>Indexing music collections through graph spectra</w:t>
            </w:r>
            <w:r w:rsidRPr="00D25CB8">
              <w:rPr>
                <w:rFonts w:ascii="Times New Roman" w:hAnsi="Times New Roman"/>
                <w:sz w:val="22"/>
                <w:szCs w:val="22"/>
              </w:rPr>
              <w:t>, Proc. 8th Internat. Conf. Music Information Retrivial, ISMIR 2007, Беч, Септембар 23 - 27, 2007, 153-156.</w:t>
            </w:r>
            <w:r w:rsidRPr="00692C1D">
              <w:rPr>
                <w:rFonts w:ascii="Times New Roman" w:hAnsi="Times New Roman"/>
                <w:b/>
                <w:bCs/>
                <w:sz w:val="22"/>
                <w:szCs w:val="22"/>
                <w:lang w:val="sr-Cyrl-CS"/>
              </w:rPr>
              <w:t xml:space="preserve"> </w:t>
            </w:r>
          </w:p>
        </w:tc>
      </w:tr>
      <w:tr w:rsidR="00815B13" w:rsidRPr="00692C1D" w:rsidTr="0008017B">
        <w:trPr>
          <w:jc w:val="center"/>
        </w:trPr>
        <w:tc>
          <w:tcPr>
            <w:tcW w:w="8239" w:type="dxa"/>
            <w:gridSpan w:val="5"/>
          </w:tcPr>
          <w:p w:rsidR="00815B13" w:rsidRPr="00692C1D" w:rsidRDefault="00815B13" w:rsidP="0081015E">
            <w:pPr>
              <w:rPr>
                <w:b/>
                <w:bCs/>
                <w:sz w:val="22"/>
                <w:szCs w:val="22"/>
                <w:lang w:val="en-US"/>
              </w:rPr>
            </w:pPr>
            <w:r w:rsidRPr="00692C1D">
              <w:rPr>
                <w:b/>
                <w:bCs/>
                <w:sz w:val="22"/>
                <w:szCs w:val="22"/>
                <w:lang w:val="sr-Cyrl-CS"/>
              </w:rPr>
              <w:t xml:space="preserve">Број часова </w:t>
            </w:r>
            <w:r w:rsidRPr="00692C1D">
              <w:rPr>
                <w:b/>
                <w:sz w:val="22"/>
                <w:szCs w:val="22"/>
                <w:lang w:val="sr-Cyrl-CS"/>
              </w:rPr>
              <w:t xml:space="preserve"> активне наставе</w:t>
            </w:r>
          </w:p>
        </w:tc>
        <w:tc>
          <w:tcPr>
            <w:tcW w:w="1367" w:type="dxa"/>
            <w:gridSpan w:val="2"/>
            <w:vMerge w:val="restart"/>
          </w:tcPr>
          <w:p w:rsidR="00815B13" w:rsidRPr="00692C1D" w:rsidRDefault="00815B13" w:rsidP="0081015E">
            <w:pPr>
              <w:rPr>
                <w:b/>
                <w:bCs/>
                <w:sz w:val="22"/>
                <w:szCs w:val="22"/>
                <w:lang w:val="sr-Cyrl-CS"/>
              </w:rPr>
            </w:pPr>
            <w:r w:rsidRPr="00692C1D">
              <w:rPr>
                <w:sz w:val="22"/>
                <w:szCs w:val="22"/>
                <w:lang w:val="en-US"/>
              </w:rPr>
              <w:t xml:space="preserve">Остали часови </w:t>
            </w:r>
          </w:p>
        </w:tc>
      </w:tr>
      <w:tr w:rsidR="00815B13" w:rsidRPr="00692C1D" w:rsidTr="0008017B">
        <w:trPr>
          <w:jc w:val="center"/>
        </w:trPr>
        <w:tc>
          <w:tcPr>
            <w:tcW w:w="1501" w:type="dxa"/>
          </w:tcPr>
          <w:p w:rsidR="00815B13" w:rsidRPr="00692C1D" w:rsidRDefault="00815B13" w:rsidP="0081015E">
            <w:pPr>
              <w:rPr>
                <w:bCs/>
                <w:sz w:val="22"/>
                <w:szCs w:val="22"/>
              </w:rPr>
            </w:pPr>
            <w:r w:rsidRPr="00692C1D">
              <w:rPr>
                <w:bCs/>
                <w:sz w:val="22"/>
                <w:szCs w:val="22"/>
                <w:lang w:val="en-US"/>
              </w:rPr>
              <w:t>Предавања: 2</w:t>
            </w:r>
          </w:p>
        </w:tc>
        <w:tc>
          <w:tcPr>
            <w:tcW w:w="1286" w:type="dxa"/>
          </w:tcPr>
          <w:p w:rsidR="00815B13" w:rsidRPr="00692C1D" w:rsidRDefault="00815B13" w:rsidP="004713F5">
            <w:pPr>
              <w:rPr>
                <w:bCs/>
                <w:sz w:val="22"/>
                <w:szCs w:val="22"/>
              </w:rPr>
            </w:pPr>
            <w:r w:rsidRPr="00692C1D">
              <w:rPr>
                <w:bCs/>
                <w:sz w:val="22"/>
                <w:szCs w:val="22"/>
                <w:lang w:val="en-US"/>
              </w:rPr>
              <w:t xml:space="preserve">Вежбе: </w:t>
            </w:r>
            <w:r w:rsidRPr="00692C1D">
              <w:rPr>
                <w:bCs/>
                <w:sz w:val="22"/>
                <w:szCs w:val="22"/>
              </w:rPr>
              <w:t>1</w:t>
            </w:r>
          </w:p>
        </w:tc>
        <w:tc>
          <w:tcPr>
            <w:tcW w:w="5452" w:type="dxa"/>
            <w:gridSpan w:val="3"/>
          </w:tcPr>
          <w:p w:rsidR="00815B13" w:rsidRPr="00692C1D" w:rsidRDefault="00815B13" w:rsidP="0081015E">
            <w:pPr>
              <w:rPr>
                <w:bCs/>
                <w:sz w:val="22"/>
                <w:szCs w:val="22"/>
              </w:rPr>
            </w:pPr>
            <w:r w:rsidRPr="00692C1D">
              <w:rPr>
                <w:bCs/>
                <w:sz w:val="22"/>
                <w:szCs w:val="22"/>
                <w:lang w:val="en-US"/>
              </w:rPr>
              <w:t>Други облици наставе:</w:t>
            </w:r>
            <w:r w:rsidRPr="00692C1D">
              <w:rPr>
                <w:bCs/>
                <w:sz w:val="22"/>
                <w:szCs w:val="22"/>
              </w:rPr>
              <w:t xml:space="preserve"> 1</w:t>
            </w:r>
          </w:p>
        </w:tc>
        <w:tc>
          <w:tcPr>
            <w:tcW w:w="1367" w:type="dxa"/>
            <w:gridSpan w:val="2"/>
            <w:vMerge/>
          </w:tcPr>
          <w:p w:rsidR="00815B13" w:rsidRPr="00692C1D" w:rsidRDefault="00815B13" w:rsidP="0081015E">
            <w:pPr>
              <w:rPr>
                <w:b/>
                <w:bCs/>
                <w:sz w:val="22"/>
                <w:szCs w:val="22"/>
                <w:lang w:val="en-US"/>
              </w:rPr>
            </w:pPr>
          </w:p>
        </w:tc>
      </w:tr>
      <w:tr w:rsidR="00815B13" w:rsidRPr="00692C1D" w:rsidTr="0008017B">
        <w:trPr>
          <w:jc w:val="center"/>
        </w:trPr>
        <w:tc>
          <w:tcPr>
            <w:tcW w:w="9606" w:type="dxa"/>
            <w:gridSpan w:val="7"/>
          </w:tcPr>
          <w:p w:rsidR="00815B13" w:rsidRPr="00692C1D" w:rsidRDefault="00815B13" w:rsidP="0081015E">
            <w:pPr>
              <w:rPr>
                <w:b/>
                <w:bCs/>
                <w:sz w:val="22"/>
                <w:szCs w:val="22"/>
                <w:lang w:val="sr-Cyrl-CS"/>
              </w:rPr>
            </w:pPr>
            <w:r w:rsidRPr="00692C1D">
              <w:rPr>
                <w:b/>
                <w:bCs/>
                <w:sz w:val="22"/>
                <w:szCs w:val="22"/>
                <w:lang w:val="sr-Cyrl-CS"/>
              </w:rPr>
              <w:t>Методе извођења наставе</w:t>
            </w:r>
            <w:r w:rsidRPr="00692C1D">
              <w:rPr>
                <w:b/>
                <w:bCs/>
                <w:sz w:val="22"/>
                <w:szCs w:val="22"/>
                <w:lang w:val="ru-RU"/>
              </w:rPr>
              <w:t xml:space="preserve"> </w:t>
            </w:r>
            <w:r w:rsidRPr="00692C1D">
              <w:rPr>
                <w:bCs/>
                <w:sz w:val="22"/>
                <w:szCs w:val="22"/>
                <w:lang w:val="sr-Cyrl-CS"/>
              </w:rPr>
              <w:t>Менторски  или класичан начин рада.</w:t>
            </w:r>
          </w:p>
        </w:tc>
      </w:tr>
      <w:tr w:rsidR="00815B13" w:rsidRPr="00692C1D" w:rsidTr="0008017B">
        <w:trPr>
          <w:jc w:val="center"/>
        </w:trPr>
        <w:tc>
          <w:tcPr>
            <w:tcW w:w="9606" w:type="dxa"/>
            <w:gridSpan w:val="7"/>
          </w:tcPr>
          <w:p w:rsidR="00815B13" w:rsidRPr="00692C1D" w:rsidRDefault="00815B13" w:rsidP="0081015E">
            <w:pPr>
              <w:jc w:val="center"/>
              <w:rPr>
                <w:b/>
                <w:bCs/>
                <w:sz w:val="22"/>
                <w:szCs w:val="22"/>
                <w:lang w:val="ru-RU"/>
              </w:rPr>
            </w:pPr>
            <w:r w:rsidRPr="00692C1D">
              <w:rPr>
                <w:b/>
                <w:bCs/>
                <w:sz w:val="22"/>
                <w:szCs w:val="22"/>
                <w:lang w:val="sr-Cyrl-CS"/>
              </w:rPr>
              <w:t>Оцена  знања (максимални број поена 100)</w:t>
            </w:r>
          </w:p>
        </w:tc>
      </w:tr>
      <w:tr w:rsidR="00815B13" w:rsidRPr="00692C1D" w:rsidTr="0008017B">
        <w:trPr>
          <w:jc w:val="center"/>
        </w:trPr>
        <w:tc>
          <w:tcPr>
            <w:tcW w:w="3370" w:type="dxa"/>
            <w:gridSpan w:val="3"/>
          </w:tcPr>
          <w:p w:rsidR="00815B13" w:rsidRPr="00692C1D" w:rsidRDefault="00815B13" w:rsidP="00894163">
            <w:pPr>
              <w:jc w:val="center"/>
              <w:rPr>
                <w:sz w:val="22"/>
                <w:szCs w:val="22"/>
                <w:lang w:val="sr-Cyrl-CS"/>
              </w:rPr>
            </w:pPr>
            <w:r w:rsidRPr="00692C1D">
              <w:rPr>
                <w:b/>
                <w:iCs/>
                <w:sz w:val="22"/>
                <w:szCs w:val="22"/>
                <w:lang w:val="sr-Cyrl-CS"/>
              </w:rPr>
              <w:t>Предиспитне обавезе</w:t>
            </w:r>
          </w:p>
        </w:tc>
        <w:tc>
          <w:tcPr>
            <w:tcW w:w="1932" w:type="dxa"/>
          </w:tcPr>
          <w:p w:rsidR="00815B13" w:rsidRPr="00692C1D" w:rsidRDefault="00815B13" w:rsidP="00894163">
            <w:pPr>
              <w:jc w:val="center"/>
              <w:rPr>
                <w:b/>
                <w:bCs/>
                <w:sz w:val="22"/>
                <w:szCs w:val="22"/>
                <w:lang w:val="en-US"/>
              </w:rPr>
            </w:pPr>
            <w:r w:rsidRPr="00692C1D">
              <w:rPr>
                <w:b/>
                <w:bCs/>
                <w:sz w:val="22"/>
                <w:szCs w:val="22"/>
              </w:rPr>
              <w:t>П</w:t>
            </w:r>
            <w:r w:rsidRPr="00692C1D">
              <w:rPr>
                <w:b/>
                <w:bCs/>
                <w:sz w:val="22"/>
                <w:szCs w:val="22"/>
                <w:lang w:val="en-US"/>
              </w:rPr>
              <w:t>оена</w:t>
            </w:r>
          </w:p>
        </w:tc>
        <w:tc>
          <w:tcPr>
            <w:tcW w:w="3296" w:type="dxa"/>
            <w:gridSpan w:val="2"/>
          </w:tcPr>
          <w:p w:rsidR="00815B13" w:rsidRPr="00692C1D" w:rsidRDefault="00815B13" w:rsidP="00894163">
            <w:pPr>
              <w:jc w:val="center"/>
              <w:rPr>
                <w:b/>
                <w:sz w:val="22"/>
                <w:szCs w:val="22"/>
                <w:lang w:val="en-US"/>
              </w:rPr>
            </w:pPr>
            <w:r w:rsidRPr="00692C1D">
              <w:rPr>
                <w:b/>
                <w:sz w:val="22"/>
                <w:szCs w:val="22"/>
                <w:lang w:val="en-US"/>
              </w:rPr>
              <w:t>Завршни испит</w:t>
            </w:r>
          </w:p>
        </w:tc>
        <w:tc>
          <w:tcPr>
            <w:tcW w:w="1008" w:type="dxa"/>
          </w:tcPr>
          <w:p w:rsidR="00815B13" w:rsidRPr="00692C1D" w:rsidRDefault="00815B13" w:rsidP="00894163">
            <w:pPr>
              <w:jc w:val="center"/>
              <w:rPr>
                <w:b/>
                <w:iCs/>
                <w:sz w:val="22"/>
                <w:szCs w:val="22"/>
                <w:lang w:val="en-US"/>
              </w:rPr>
            </w:pPr>
            <w:r w:rsidRPr="00692C1D">
              <w:rPr>
                <w:b/>
                <w:iCs/>
                <w:sz w:val="22"/>
                <w:szCs w:val="22"/>
              </w:rPr>
              <w:t>П</w:t>
            </w:r>
            <w:r w:rsidRPr="00692C1D">
              <w:rPr>
                <w:b/>
                <w:iCs/>
                <w:sz w:val="22"/>
                <w:szCs w:val="22"/>
                <w:lang w:val="en-US"/>
              </w:rPr>
              <w:t>оена</w:t>
            </w:r>
          </w:p>
        </w:tc>
      </w:tr>
      <w:tr w:rsidR="00815B13" w:rsidRPr="00692C1D" w:rsidTr="0008017B">
        <w:trPr>
          <w:jc w:val="center"/>
        </w:trPr>
        <w:tc>
          <w:tcPr>
            <w:tcW w:w="3370" w:type="dxa"/>
            <w:gridSpan w:val="3"/>
          </w:tcPr>
          <w:p w:rsidR="00815B13" w:rsidRPr="00692C1D" w:rsidRDefault="00815B13" w:rsidP="0081015E">
            <w:pPr>
              <w:rPr>
                <w:i/>
                <w:iCs/>
                <w:sz w:val="22"/>
                <w:szCs w:val="22"/>
                <w:lang w:val="sr-Cyrl-CS"/>
              </w:rPr>
            </w:pPr>
            <w:r w:rsidRPr="00692C1D">
              <w:rPr>
                <w:sz w:val="22"/>
                <w:szCs w:val="22"/>
                <w:lang w:val="sr-Cyrl-CS"/>
              </w:rPr>
              <w:t>активност у току предавања</w:t>
            </w:r>
          </w:p>
        </w:tc>
        <w:tc>
          <w:tcPr>
            <w:tcW w:w="1932" w:type="dxa"/>
          </w:tcPr>
          <w:p w:rsidR="00815B13" w:rsidRPr="00692C1D" w:rsidRDefault="00815B13" w:rsidP="00894163">
            <w:pPr>
              <w:jc w:val="center"/>
              <w:rPr>
                <w:bCs/>
                <w:sz w:val="22"/>
                <w:szCs w:val="22"/>
                <w:lang w:val="en-US"/>
              </w:rPr>
            </w:pPr>
            <w:r w:rsidRPr="00692C1D">
              <w:rPr>
                <w:bCs/>
                <w:sz w:val="22"/>
                <w:szCs w:val="22"/>
                <w:lang w:val="en-US"/>
              </w:rPr>
              <w:t>10</w:t>
            </w:r>
          </w:p>
        </w:tc>
        <w:tc>
          <w:tcPr>
            <w:tcW w:w="3296" w:type="dxa"/>
            <w:gridSpan w:val="2"/>
          </w:tcPr>
          <w:p w:rsidR="00815B13" w:rsidRPr="00692C1D" w:rsidRDefault="00815B13" w:rsidP="0081015E">
            <w:pPr>
              <w:rPr>
                <w:i/>
                <w:iCs/>
                <w:sz w:val="22"/>
                <w:szCs w:val="22"/>
                <w:lang w:val="sr-Cyrl-CS"/>
              </w:rPr>
            </w:pPr>
            <w:r w:rsidRPr="00692C1D">
              <w:rPr>
                <w:sz w:val="22"/>
                <w:szCs w:val="22"/>
                <w:lang w:val="sr-Cyrl-CS"/>
              </w:rPr>
              <w:t>писмени испит</w:t>
            </w:r>
          </w:p>
        </w:tc>
        <w:tc>
          <w:tcPr>
            <w:tcW w:w="1008" w:type="dxa"/>
          </w:tcPr>
          <w:p w:rsidR="00815B13" w:rsidRPr="00692C1D" w:rsidRDefault="00815B13" w:rsidP="0081015E">
            <w:pPr>
              <w:rPr>
                <w:i/>
                <w:iCs/>
                <w:sz w:val="22"/>
                <w:szCs w:val="22"/>
                <w:lang w:val="sr-Cyrl-CS"/>
              </w:rPr>
            </w:pPr>
          </w:p>
        </w:tc>
      </w:tr>
      <w:tr w:rsidR="00815B13" w:rsidRPr="00692C1D" w:rsidTr="0008017B">
        <w:trPr>
          <w:jc w:val="center"/>
        </w:trPr>
        <w:tc>
          <w:tcPr>
            <w:tcW w:w="3370" w:type="dxa"/>
            <w:gridSpan w:val="3"/>
          </w:tcPr>
          <w:p w:rsidR="00815B13" w:rsidRPr="00692C1D" w:rsidRDefault="00815B13" w:rsidP="00894163">
            <w:pPr>
              <w:rPr>
                <w:sz w:val="22"/>
                <w:szCs w:val="22"/>
                <w:lang w:val="sr-Cyrl-CS"/>
              </w:rPr>
            </w:pPr>
            <w:r w:rsidRPr="00692C1D">
              <w:rPr>
                <w:sz w:val="22"/>
                <w:szCs w:val="22"/>
                <w:lang w:val="sr-Cyrl-CS"/>
              </w:rPr>
              <w:t>семинар-и</w:t>
            </w:r>
          </w:p>
        </w:tc>
        <w:tc>
          <w:tcPr>
            <w:tcW w:w="1932" w:type="dxa"/>
          </w:tcPr>
          <w:p w:rsidR="00815B13" w:rsidRPr="00692C1D" w:rsidRDefault="00815B13" w:rsidP="00894163">
            <w:pPr>
              <w:jc w:val="center"/>
              <w:rPr>
                <w:bCs/>
                <w:sz w:val="22"/>
                <w:szCs w:val="22"/>
                <w:lang w:val="en-US"/>
              </w:rPr>
            </w:pPr>
            <w:r w:rsidRPr="00692C1D">
              <w:rPr>
                <w:bCs/>
                <w:sz w:val="22"/>
                <w:szCs w:val="22"/>
                <w:lang w:val="en-US"/>
              </w:rPr>
              <w:t>40</w:t>
            </w:r>
          </w:p>
        </w:tc>
        <w:tc>
          <w:tcPr>
            <w:tcW w:w="3296" w:type="dxa"/>
            <w:gridSpan w:val="2"/>
          </w:tcPr>
          <w:p w:rsidR="00815B13" w:rsidRPr="00692C1D" w:rsidRDefault="00815B13" w:rsidP="0081015E">
            <w:pPr>
              <w:rPr>
                <w:i/>
                <w:iCs/>
                <w:sz w:val="22"/>
                <w:szCs w:val="22"/>
                <w:lang w:val="sr-Cyrl-CS"/>
              </w:rPr>
            </w:pPr>
            <w:r w:rsidRPr="00692C1D">
              <w:rPr>
                <w:sz w:val="22"/>
                <w:szCs w:val="22"/>
                <w:lang w:val="sr-Cyrl-CS"/>
              </w:rPr>
              <w:t>усмени испт</w:t>
            </w:r>
          </w:p>
        </w:tc>
        <w:tc>
          <w:tcPr>
            <w:tcW w:w="1008" w:type="dxa"/>
          </w:tcPr>
          <w:p w:rsidR="00815B13" w:rsidRPr="00FD4576" w:rsidRDefault="00815B13" w:rsidP="00894163">
            <w:pPr>
              <w:jc w:val="center"/>
              <w:rPr>
                <w:iCs/>
                <w:sz w:val="22"/>
                <w:szCs w:val="22"/>
                <w:lang w:val="en-US"/>
              </w:rPr>
            </w:pPr>
            <w:r w:rsidRPr="00FD4576">
              <w:rPr>
                <w:iCs/>
                <w:sz w:val="22"/>
                <w:szCs w:val="22"/>
                <w:lang w:val="en-US"/>
              </w:rPr>
              <w:t>50</w:t>
            </w:r>
          </w:p>
        </w:tc>
      </w:tr>
    </w:tbl>
    <w:p w:rsidR="00815B13" w:rsidRPr="00692C1D" w:rsidRDefault="00815B13" w:rsidP="00DF67DE">
      <w:pPr>
        <w:rPr>
          <w:sz w:val="22"/>
          <w:szCs w:val="22"/>
          <w:lang w:val="ru-RU"/>
        </w:rPr>
      </w:pPr>
    </w:p>
    <w:p w:rsidR="00815B13" w:rsidRDefault="00815B13">
      <w:pPr>
        <w:widowControl/>
        <w:autoSpaceDE/>
        <w:autoSpaceDN/>
        <w:adjustRightInd/>
        <w:rPr>
          <w:bCs/>
          <w:sz w:val="22"/>
          <w:szCs w:val="22"/>
          <w:lang w:val="sr-Cyrl-CS"/>
        </w:rPr>
      </w:pPr>
      <w:r w:rsidRPr="00692C1D">
        <w:rPr>
          <w:bCs/>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25"/>
        <w:gridCol w:w="176"/>
        <w:gridCol w:w="1778"/>
        <w:gridCol w:w="2950"/>
        <w:gridCol w:w="368"/>
        <w:gridCol w:w="1251"/>
      </w:tblGrid>
      <w:tr w:rsidR="00815B13" w:rsidRPr="00D77CF1" w:rsidTr="00D77CF1">
        <w:tc>
          <w:tcPr>
            <w:tcW w:w="9857" w:type="dxa"/>
            <w:gridSpan w:val="7"/>
          </w:tcPr>
          <w:p w:rsidR="00815B13" w:rsidRPr="00D77CF1" w:rsidRDefault="00815B13" w:rsidP="00F652D3">
            <w:pPr>
              <w:rPr>
                <w:bCs/>
              </w:rPr>
            </w:pPr>
            <w:r w:rsidRPr="00D77CF1">
              <w:rPr>
                <w:b/>
                <w:bCs/>
                <w:lang w:val="sr-Cyrl-CS"/>
              </w:rPr>
              <w:lastRenderedPageBreak/>
              <w:t>Студијски програм</w:t>
            </w:r>
            <w:r w:rsidRPr="00D77CF1">
              <w:rPr>
                <w:b/>
                <w:bCs/>
                <w:lang w:val="ru-RU"/>
              </w:rPr>
              <w:t>/студијски програми</w:t>
            </w:r>
            <w:r w:rsidRPr="00D77CF1">
              <w:rPr>
                <w:bCs/>
              </w:rPr>
              <w:t>:</w:t>
            </w:r>
            <w:r w:rsidRPr="00D77CF1">
              <w:rPr>
                <w:bCs/>
                <w:lang w:val="sr-Cyrl-CS"/>
              </w:rPr>
              <w:t xml:space="preserve"> </w:t>
            </w:r>
            <w:r w:rsidRPr="00D77CF1">
              <w:rPr>
                <w:bCs/>
              </w:rPr>
              <w:t>Рачунарство у друштвеним наукама</w:t>
            </w:r>
          </w:p>
        </w:tc>
      </w:tr>
      <w:tr w:rsidR="00815B13" w:rsidRPr="00D77CF1" w:rsidTr="00D77CF1">
        <w:tc>
          <w:tcPr>
            <w:tcW w:w="9857" w:type="dxa"/>
            <w:gridSpan w:val="7"/>
          </w:tcPr>
          <w:p w:rsidR="00815B13" w:rsidRPr="00D77CF1" w:rsidRDefault="00815B13" w:rsidP="00D77CF1">
            <w:pPr>
              <w:rPr>
                <w:bCs/>
                <w:lang w:val="sr-Cyrl-CS"/>
              </w:rPr>
            </w:pPr>
            <w:r w:rsidRPr="00D77CF1">
              <w:rPr>
                <w:b/>
                <w:lang w:val="sr-Cyrl-CS"/>
              </w:rPr>
              <w:t xml:space="preserve">Врста </w:t>
            </w:r>
            <w:r w:rsidRPr="00D77CF1">
              <w:rPr>
                <w:b/>
                <w:lang w:val="ru-RU"/>
              </w:rPr>
              <w:t>и ниво студија</w:t>
            </w:r>
            <w:r w:rsidRPr="00D77CF1">
              <w:rPr>
                <w:lang w:val="ru-RU"/>
              </w:rPr>
              <w:t xml:space="preserve">: </w:t>
            </w:r>
            <w:r w:rsidRPr="00D77CF1">
              <w:rPr>
                <w:lang w:val="sr-Cyrl-CS"/>
              </w:rPr>
              <w:t xml:space="preserve">Мастер академске студије </w:t>
            </w:r>
          </w:p>
        </w:tc>
      </w:tr>
      <w:tr w:rsidR="00815B13" w:rsidRPr="00D77CF1" w:rsidTr="00D77CF1">
        <w:tc>
          <w:tcPr>
            <w:tcW w:w="9857" w:type="dxa"/>
            <w:gridSpan w:val="7"/>
          </w:tcPr>
          <w:p w:rsidR="00815B13" w:rsidRPr="00D77CF1" w:rsidRDefault="00815B13" w:rsidP="00F652D3">
            <w:r w:rsidRPr="00D77CF1">
              <w:rPr>
                <w:b/>
                <w:lang w:val="sr-Cyrl-CS"/>
              </w:rPr>
              <w:t>Назив предмета</w:t>
            </w:r>
            <w:r w:rsidRPr="00D77CF1">
              <w:rPr>
                <w:lang w:val="sr-Cyrl-CS"/>
              </w:rPr>
              <w:t>:</w:t>
            </w:r>
            <w:r w:rsidRPr="00D77CF1">
              <w:rPr>
                <w:lang w:val="ru-RU"/>
              </w:rPr>
              <w:t xml:space="preserve"> </w:t>
            </w:r>
            <w:r w:rsidRPr="00D77CF1">
              <w:rPr>
                <w:b/>
              </w:rPr>
              <w:t>Дигитализација и трансдисциплинарност у хуманистичким наукама</w:t>
            </w:r>
          </w:p>
        </w:tc>
      </w:tr>
      <w:tr w:rsidR="00815B13" w:rsidRPr="00D77CF1" w:rsidTr="00D77CF1">
        <w:tc>
          <w:tcPr>
            <w:tcW w:w="9857" w:type="dxa"/>
            <w:gridSpan w:val="7"/>
          </w:tcPr>
          <w:p w:rsidR="00815B13" w:rsidRPr="00D77CF1" w:rsidRDefault="00815B13" w:rsidP="00F652D3">
            <w:pPr>
              <w:rPr>
                <w:b/>
                <w:bCs/>
              </w:rPr>
            </w:pPr>
            <w:r w:rsidRPr="00D77CF1">
              <w:rPr>
                <w:b/>
                <w:bCs/>
              </w:rPr>
              <w:t xml:space="preserve">Наставник: </w:t>
            </w:r>
            <w:r w:rsidRPr="00D77CF1">
              <w:rPr>
                <w:bCs/>
              </w:rPr>
              <w:t>Јелена М. Филиповић</w:t>
            </w:r>
          </w:p>
        </w:tc>
      </w:tr>
      <w:tr w:rsidR="00815B13" w:rsidRPr="00D77CF1" w:rsidTr="00D77CF1">
        <w:tc>
          <w:tcPr>
            <w:tcW w:w="9857" w:type="dxa"/>
            <w:gridSpan w:val="7"/>
          </w:tcPr>
          <w:p w:rsidR="00815B13" w:rsidRPr="00D77CF1" w:rsidRDefault="00815B13" w:rsidP="00F652D3">
            <w:r w:rsidRPr="00D77CF1">
              <w:rPr>
                <w:b/>
                <w:bCs/>
                <w:lang w:val="sr-Cyrl-CS"/>
              </w:rPr>
              <w:t>Статус предмета</w:t>
            </w:r>
            <w:r w:rsidRPr="00D77CF1">
              <w:rPr>
                <w:bCs/>
              </w:rPr>
              <w:t>: изборни</w:t>
            </w:r>
          </w:p>
        </w:tc>
      </w:tr>
      <w:tr w:rsidR="00815B13" w:rsidRPr="00D77CF1" w:rsidTr="00D77CF1">
        <w:tc>
          <w:tcPr>
            <w:tcW w:w="9857" w:type="dxa"/>
            <w:gridSpan w:val="7"/>
          </w:tcPr>
          <w:p w:rsidR="00815B13" w:rsidRPr="00D77CF1" w:rsidRDefault="00815B13" w:rsidP="00F652D3">
            <w:pPr>
              <w:rPr>
                <w:lang w:val="en-US"/>
              </w:rPr>
            </w:pPr>
            <w:r w:rsidRPr="00D77CF1">
              <w:rPr>
                <w:b/>
                <w:bCs/>
                <w:lang w:val="sr-Cyrl-CS"/>
              </w:rPr>
              <w:t>Број ЕСПБ</w:t>
            </w:r>
            <w:r w:rsidRPr="00D77CF1">
              <w:rPr>
                <w:bCs/>
              </w:rPr>
              <w:t>:</w:t>
            </w:r>
            <w:r w:rsidRPr="00D77CF1">
              <w:rPr>
                <w:bCs/>
                <w:lang w:val="sr-Cyrl-CS"/>
              </w:rPr>
              <w:t xml:space="preserve"> 6</w:t>
            </w:r>
            <w:r w:rsidRPr="00D77CF1">
              <w:rPr>
                <w:bCs/>
                <w:lang w:val="en-US"/>
              </w:rPr>
              <w:t xml:space="preserve"> </w:t>
            </w:r>
          </w:p>
        </w:tc>
      </w:tr>
      <w:tr w:rsidR="00815B13" w:rsidRPr="00D77CF1" w:rsidTr="00D77CF1">
        <w:tc>
          <w:tcPr>
            <w:tcW w:w="9857" w:type="dxa"/>
            <w:gridSpan w:val="7"/>
          </w:tcPr>
          <w:p w:rsidR="00815B13" w:rsidRPr="00D77CF1" w:rsidRDefault="00815B13" w:rsidP="00F652D3">
            <w:pPr>
              <w:rPr>
                <w:b/>
                <w:lang w:val="sr-Cyrl-CS"/>
              </w:rPr>
            </w:pPr>
            <w:r w:rsidRPr="00D77CF1">
              <w:rPr>
                <w:b/>
                <w:bCs/>
                <w:lang w:val="sr-Cyrl-CS"/>
              </w:rPr>
              <w:t>Услов</w:t>
            </w:r>
            <w:r w:rsidRPr="00D77CF1">
              <w:rPr>
                <w:b/>
                <w:bCs/>
              </w:rPr>
              <w:t>:</w:t>
            </w:r>
            <w:r w:rsidRPr="00D77CF1">
              <w:rPr>
                <w:b/>
                <w:bCs/>
                <w:lang w:val="sr-Cyrl-CS"/>
              </w:rPr>
              <w:t xml:space="preserve"> </w:t>
            </w:r>
          </w:p>
        </w:tc>
      </w:tr>
      <w:tr w:rsidR="00815B13" w:rsidRPr="00D77CF1" w:rsidTr="00D77CF1">
        <w:tc>
          <w:tcPr>
            <w:tcW w:w="9857" w:type="dxa"/>
            <w:gridSpan w:val="7"/>
          </w:tcPr>
          <w:p w:rsidR="00815B13" w:rsidRPr="00D77CF1" w:rsidRDefault="00815B13" w:rsidP="00F652D3">
            <w:pPr>
              <w:rPr>
                <w:b/>
                <w:bCs/>
                <w:lang w:val="sr-Cyrl-CS"/>
              </w:rPr>
            </w:pPr>
            <w:r w:rsidRPr="00D77CF1">
              <w:rPr>
                <w:b/>
                <w:bCs/>
                <w:lang w:val="sr-Cyrl-CS"/>
              </w:rPr>
              <w:t>Циљ предмета</w:t>
            </w:r>
          </w:p>
          <w:p w:rsidR="00815B13" w:rsidRPr="00D77CF1" w:rsidRDefault="00815B13" w:rsidP="00F652D3">
            <w:pPr>
              <w:jc w:val="both"/>
              <w:rPr>
                <w:lang w:val="sr-Cyrl-CS"/>
              </w:rPr>
            </w:pPr>
            <w:r w:rsidRPr="00D77CF1">
              <w:rPr>
                <w:lang w:val="sr-Cyrl-CS"/>
              </w:rPr>
              <w:t>Упознавање студената са концептом трансдисциплинарности и улоге нових технолгија у трансдицсиплинарним истраживањима уобласти хуманистичких наука.</w:t>
            </w:r>
          </w:p>
        </w:tc>
      </w:tr>
      <w:tr w:rsidR="00815B13" w:rsidRPr="00D77CF1" w:rsidTr="00D77CF1">
        <w:tc>
          <w:tcPr>
            <w:tcW w:w="9857" w:type="dxa"/>
            <w:gridSpan w:val="7"/>
          </w:tcPr>
          <w:p w:rsidR="00815B13" w:rsidRPr="00D77CF1" w:rsidRDefault="00815B13" w:rsidP="00F652D3">
            <w:pPr>
              <w:rPr>
                <w:b/>
                <w:bCs/>
              </w:rPr>
            </w:pPr>
            <w:r w:rsidRPr="00D77CF1">
              <w:rPr>
                <w:b/>
                <w:bCs/>
                <w:lang w:val="sr-Cyrl-CS"/>
              </w:rPr>
              <w:t>Исход предмета</w:t>
            </w:r>
          </w:p>
          <w:p w:rsidR="00815B13" w:rsidRPr="00D77CF1" w:rsidRDefault="00815B13" w:rsidP="00F652D3">
            <w:pPr>
              <w:jc w:val="both"/>
              <w:rPr>
                <w:lang w:val="sr-Cyrl-CS"/>
              </w:rPr>
            </w:pPr>
            <w:r w:rsidRPr="00D77CF1">
              <w:rPr>
                <w:lang w:val="sr-Cyrl-CS"/>
              </w:rPr>
              <w:t xml:space="preserve">Студенти ће стећи теоријска знања из области трансдисциплинарних, друштвено ангажованих истраживања у хуманистичким наукама (превасходно у лингвистици, антропологији и студијама културе) и значају који информационе технологије имају за истраживачки поступак усмерен на производњу (не репродукцију) знања, нових истрживачких парадигми, нових критичких тумачења стварности и идентификацију и тумачење (ако не и решавање) реалних животних проблема конкретних друштвених и делатних заједница. </w:t>
            </w:r>
          </w:p>
        </w:tc>
      </w:tr>
      <w:tr w:rsidR="00815B13" w:rsidRPr="00D77CF1" w:rsidTr="00D77CF1">
        <w:tc>
          <w:tcPr>
            <w:tcW w:w="9857" w:type="dxa"/>
            <w:gridSpan w:val="7"/>
          </w:tcPr>
          <w:p w:rsidR="00815B13" w:rsidRPr="00D77CF1" w:rsidRDefault="00815B13" w:rsidP="00F652D3">
            <w:pPr>
              <w:rPr>
                <w:b/>
                <w:bCs/>
                <w:lang w:val="ru-RU"/>
              </w:rPr>
            </w:pPr>
            <w:r w:rsidRPr="00D77CF1">
              <w:rPr>
                <w:b/>
                <w:bCs/>
                <w:lang w:val="sr-Cyrl-CS"/>
              </w:rPr>
              <w:t>Садржај предмета</w:t>
            </w:r>
          </w:p>
          <w:p w:rsidR="00815B13" w:rsidRPr="00D77CF1" w:rsidRDefault="00815B13" w:rsidP="00F652D3">
            <w:pPr>
              <w:tabs>
                <w:tab w:val="left" w:pos="8138"/>
              </w:tabs>
              <w:rPr>
                <w:i/>
                <w:iCs/>
                <w:lang w:val="sr-Cyrl-CS"/>
              </w:rPr>
            </w:pPr>
            <w:r w:rsidRPr="00D77CF1">
              <w:rPr>
                <w:i/>
                <w:iCs/>
                <w:lang w:val="sr-Cyrl-CS"/>
              </w:rPr>
              <w:t xml:space="preserve">Теоријска настава: </w:t>
            </w:r>
          </w:p>
          <w:p w:rsidR="00815B13" w:rsidRPr="00D77CF1" w:rsidRDefault="00815B13" w:rsidP="00BE760F">
            <w:pPr>
              <w:jc w:val="both"/>
              <w:rPr>
                <w:iCs/>
                <w:lang w:val="sr-Cyrl-CS"/>
              </w:rPr>
            </w:pPr>
            <w:r w:rsidRPr="00D77CF1">
              <w:rPr>
                <w:iCs/>
                <w:lang w:val="sr-Cyrl-CS"/>
              </w:rPr>
              <w:t>Концепти мултидисциплинарности, интердисциплинарности и трансдисциплинарности; критичка друштвена теорија и хуманистичке дисциплине; методе истраживања у критичкој хуманистици (јавна етнографија, студија случаја, фокус групе, аутоетнографија, акционо истраживање); улога информационих технологија, пре свега друштвених медија и дигиталних корпуса у спровођењу трансдисциплинарних истраживања у хуманистици, значај дигиталних ресурса у имплементацији нових истраживачких парадигми, њиховој афирмацији и укључивању свих заинтересованих страна у решавање конкретних проблема идентификованих кроз истраживачки поступак</w:t>
            </w:r>
          </w:p>
          <w:p w:rsidR="00815B13" w:rsidRPr="00D77CF1" w:rsidRDefault="00815B13" w:rsidP="00F652D3">
            <w:pPr>
              <w:rPr>
                <w:i/>
                <w:iCs/>
                <w:lang w:val="sr-Cyrl-CS"/>
              </w:rPr>
            </w:pPr>
            <w:r w:rsidRPr="00D77CF1">
              <w:rPr>
                <w:i/>
                <w:iCs/>
                <w:lang w:val="sr-Cyrl-CS"/>
              </w:rPr>
              <w:t>Практична настава:</w:t>
            </w:r>
          </w:p>
          <w:p w:rsidR="00815B13" w:rsidRPr="00D77CF1" w:rsidRDefault="00815B13" w:rsidP="00F652D3">
            <w:pPr>
              <w:rPr>
                <w:iCs/>
                <w:lang w:val="sr-Cyrl-CS"/>
              </w:rPr>
            </w:pPr>
            <w:r w:rsidRPr="00D77CF1">
              <w:rPr>
                <w:iCs/>
                <w:lang w:val="sr-Cyrl-CS"/>
              </w:rPr>
              <w:t xml:space="preserve">Студијски индивидуалн и групни радови студената уз консултације са наставницима и индивидуалне и групне презентације резултата истраживања. </w:t>
            </w:r>
          </w:p>
        </w:tc>
      </w:tr>
      <w:tr w:rsidR="00815B13" w:rsidRPr="00D77CF1" w:rsidTr="00D77CF1">
        <w:tc>
          <w:tcPr>
            <w:tcW w:w="9857" w:type="dxa"/>
            <w:gridSpan w:val="7"/>
          </w:tcPr>
          <w:p w:rsidR="00815B13" w:rsidRPr="00D77CF1" w:rsidRDefault="00815B13" w:rsidP="00F652D3">
            <w:pPr>
              <w:rPr>
                <w:b/>
                <w:bCs/>
                <w:lang w:val="en-US"/>
              </w:rPr>
            </w:pPr>
            <w:r w:rsidRPr="00D77CF1">
              <w:rPr>
                <w:b/>
                <w:bCs/>
                <w:lang w:val="sr-Cyrl-CS"/>
              </w:rPr>
              <w:t>Литература</w:t>
            </w:r>
          </w:p>
          <w:p w:rsidR="00815B13" w:rsidRPr="00C87962" w:rsidRDefault="00815B13" w:rsidP="00F652D3">
            <w:pPr>
              <w:ind w:left="540" w:hanging="360"/>
              <w:rPr>
                <w:sz w:val="18"/>
                <w:szCs w:val="18"/>
              </w:rPr>
            </w:pPr>
            <w:r w:rsidRPr="00C87962">
              <w:rPr>
                <w:sz w:val="18"/>
                <w:szCs w:val="18"/>
              </w:rPr>
              <w:t xml:space="preserve">Davis, Brent and Renata Phelps. 2005. Exploring the common spaces of education and complexity: Transphenomnality, transdisciplinraity and interdiscursivity. </w:t>
            </w:r>
            <w:r w:rsidRPr="00C87962">
              <w:rPr>
                <w:i/>
                <w:sz w:val="18"/>
                <w:szCs w:val="18"/>
              </w:rPr>
              <w:t>Complicity: An International Journal of Complexity and education</w:t>
            </w:r>
            <w:r w:rsidRPr="00C87962">
              <w:rPr>
                <w:sz w:val="18"/>
                <w:szCs w:val="18"/>
              </w:rPr>
              <w:t>. 2(1): 1-4.</w:t>
            </w:r>
          </w:p>
          <w:p w:rsidR="00815B13" w:rsidRPr="00C87962" w:rsidRDefault="00815B13" w:rsidP="00F652D3">
            <w:pPr>
              <w:ind w:left="540" w:hanging="360"/>
              <w:rPr>
                <w:bCs/>
                <w:sz w:val="18"/>
                <w:szCs w:val="18"/>
                <w:lang w:val="en-US"/>
              </w:rPr>
            </w:pPr>
            <w:r w:rsidRPr="00C87962">
              <w:rPr>
                <w:bCs/>
                <w:sz w:val="18"/>
                <w:szCs w:val="18"/>
                <w:lang w:val="en-US"/>
              </w:rPr>
              <w:t xml:space="preserve">Denzin, Norman K. and Yvonna S. Lincoln (eds.) 2000. </w:t>
            </w:r>
            <w:r w:rsidRPr="00C87962">
              <w:rPr>
                <w:bCs/>
                <w:i/>
                <w:sz w:val="18"/>
                <w:szCs w:val="18"/>
                <w:lang w:val="en-US"/>
              </w:rPr>
              <w:t>Handbook of Qualitative Research</w:t>
            </w:r>
            <w:r w:rsidRPr="00C87962">
              <w:rPr>
                <w:bCs/>
                <w:sz w:val="18"/>
                <w:szCs w:val="18"/>
                <w:lang w:val="en-US"/>
              </w:rPr>
              <w:t>. Thousand Oaks, CA: SAGE Publications.</w:t>
            </w:r>
          </w:p>
          <w:p w:rsidR="00815B13" w:rsidRPr="00C87962" w:rsidRDefault="00815B13" w:rsidP="00F652D3">
            <w:pPr>
              <w:ind w:left="540" w:hanging="360"/>
              <w:rPr>
                <w:b/>
                <w:bCs/>
                <w:sz w:val="18"/>
                <w:szCs w:val="18"/>
                <w:lang w:val="sr-Cyrl-CS"/>
              </w:rPr>
            </w:pPr>
            <w:r w:rsidRPr="00C87962">
              <w:rPr>
                <w:sz w:val="18"/>
                <w:szCs w:val="18"/>
              </w:rPr>
              <w:t xml:space="preserve">During, Simon (ed.) 2007 (3rd ed.). </w:t>
            </w:r>
            <w:r w:rsidRPr="00C87962">
              <w:rPr>
                <w:i/>
                <w:sz w:val="18"/>
                <w:szCs w:val="18"/>
              </w:rPr>
              <w:t>The cultural studies reader</w:t>
            </w:r>
            <w:r w:rsidRPr="00C87962">
              <w:rPr>
                <w:sz w:val="18"/>
                <w:szCs w:val="18"/>
              </w:rPr>
              <w:t>. London, New York: Routledge.</w:t>
            </w:r>
          </w:p>
          <w:p w:rsidR="00815B13" w:rsidRPr="00C87962" w:rsidRDefault="00815B13" w:rsidP="00F652D3">
            <w:pPr>
              <w:tabs>
                <w:tab w:val="left" w:pos="120"/>
                <w:tab w:val="left" w:pos="720"/>
                <w:tab w:val="left" w:pos="1620"/>
                <w:tab w:val="left" w:pos="2160"/>
                <w:tab w:val="left" w:pos="2880"/>
                <w:tab w:val="left" w:pos="3600"/>
                <w:tab w:val="left" w:pos="4320"/>
                <w:tab w:val="left" w:pos="5040"/>
                <w:tab w:val="left" w:pos="5760"/>
                <w:tab w:val="left" w:pos="6480"/>
                <w:tab w:val="left" w:pos="7200"/>
                <w:tab w:val="left" w:pos="7920"/>
              </w:tabs>
              <w:ind w:left="540" w:hanging="360"/>
              <w:jc w:val="both"/>
              <w:rPr>
                <w:sz w:val="18"/>
                <w:szCs w:val="18"/>
              </w:rPr>
            </w:pPr>
            <w:r w:rsidRPr="00C87962">
              <w:rPr>
                <w:sz w:val="18"/>
                <w:szCs w:val="18"/>
              </w:rPr>
              <w:t xml:space="preserve">Filipović, Jelena &amp; Julijana Vučo. 2012. Language policy and planning in Serbia: language management and language leadership. </w:t>
            </w:r>
            <w:r w:rsidRPr="00C87962">
              <w:rPr>
                <w:i/>
                <w:sz w:val="18"/>
                <w:szCs w:val="18"/>
              </w:rPr>
              <w:t>Anali Filološkog fakulteta</w:t>
            </w:r>
            <w:r w:rsidRPr="00C87962">
              <w:rPr>
                <w:sz w:val="18"/>
                <w:szCs w:val="18"/>
              </w:rPr>
              <w:t>, 24(II): 9-32.</w:t>
            </w:r>
          </w:p>
          <w:p w:rsidR="00815B13" w:rsidRPr="00C87962" w:rsidRDefault="00815B13" w:rsidP="00F652D3">
            <w:pPr>
              <w:keepNext/>
              <w:tabs>
                <w:tab w:val="left" w:pos="720"/>
              </w:tabs>
              <w:ind w:left="540" w:hanging="360"/>
              <w:jc w:val="both"/>
              <w:rPr>
                <w:iCs/>
                <w:sz w:val="18"/>
                <w:szCs w:val="18"/>
                <w:lang w:val="fr-FR"/>
              </w:rPr>
            </w:pPr>
            <w:r w:rsidRPr="00C87962">
              <w:rPr>
                <w:sz w:val="18"/>
                <w:szCs w:val="18"/>
                <w:lang w:val="fr-FR"/>
              </w:rPr>
              <w:t>Filipović, Jelena,</w:t>
            </w:r>
            <w:r w:rsidRPr="00C87962">
              <w:rPr>
                <w:sz w:val="18"/>
                <w:szCs w:val="18"/>
              </w:rPr>
              <w:t xml:space="preserve"> 2013</w:t>
            </w:r>
            <w:r w:rsidRPr="00C87962">
              <w:rPr>
                <w:sz w:val="18"/>
                <w:szCs w:val="18"/>
                <w:lang w:val="fr-FR"/>
              </w:rPr>
              <w:t xml:space="preserve">. L’importance des textes authentiques pour la revitalisation du judéo-espagnol, in </w:t>
            </w:r>
            <w:r w:rsidRPr="00C87962">
              <w:rPr>
                <w:iCs/>
                <w:sz w:val="18"/>
                <w:szCs w:val="18"/>
                <w:lang w:val="fr-FR"/>
              </w:rPr>
              <w:t>Soufiane Rouissi &amp; Ana Stulic-Etchevers (eds.),</w:t>
            </w:r>
            <w:r w:rsidRPr="00C87962">
              <w:rPr>
                <w:i/>
                <w:iCs/>
                <w:sz w:val="18"/>
                <w:szCs w:val="18"/>
                <w:lang w:val="fr-FR"/>
              </w:rPr>
              <w:t xml:space="preserve"> Recensement, analyse et traitement numérique des sources écrites pour les etudes séfarades</w:t>
            </w:r>
            <w:r w:rsidRPr="00C87962">
              <w:rPr>
                <w:iCs/>
                <w:sz w:val="18"/>
                <w:szCs w:val="18"/>
                <w:lang w:val="fr-FR"/>
              </w:rPr>
              <w:t>, Bordeaux: Presses Universitaires de Bordeaux (PUB), Université Michel de Montaigne - Bordeaux 3, pp. 315-326.</w:t>
            </w:r>
          </w:p>
          <w:p w:rsidR="00815B13" w:rsidRPr="00C87962" w:rsidRDefault="00815B13" w:rsidP="00F652D3">
            <w:pPr>
              <w:tabs>
                <w:tab w:val="left" w:pos="720"/>
              </w:tabs>
              <w:ind w:left="540" w:right="-86" w:hanging="360"/>
              <w:jc w:val="both"/>
              <w:rPr>
                <w:color w:val="222222"/>
                <w:sz w:val="18"/>
                <w:szCs w:val="18"/>
                <w:shd w:val="clear" w:color="auto" w:fill="FFFFFF"/>
              </w:rPr>
            </w:pPr>
            <w:r w:rsidRPr="00C87962">
              <w:rPr>
                <w:color w:val="222222"/>
                <w:sz w:val="18"/>
                <w:szCs w:val="18"/>
                <w:shd w:val="clear" w:color="auto" w:fill="FFFFFF"/>
              </w:rPr>
              <w:t>Filipović, Jelena. 2012. Digital corpora of endangered languages: culture, language and society. In: Vraneš, Aleksandra, Ljiljana Marković &amp; Gwen Alexander (eds.)</w:t>
            </w:r>
            <w:r w:rsidRPr="00C87962">
              <w:rPr>
                <w:i/>
                <w:color w:val="222222"/>
                <w:sz w:val="18"/>
                <w:szCs w:val="18"/>
                <w:shd w:val="clear" w:color="auto" w:fill="FFFFFF"/>
              </w:rPr>
              <w:t xml:space="preserve"> Digitalni izvori u društveno-humanističkim naukama. Digitalizacija kulturne i naučne baštine, univerzitetski repozitorijumi  i učenje na daljinu</w:t>
            </w:r>
            <w:r w:rsidRPr="00C87962">
              <w:rPr>
                <w:color w:val="222222"/>
                <w:sz w:val="18"/>
                <w:szCs w:val="18"/>
                <w:shd w:val="clear" w:color="auto" w:fill="FFFFFF"/>
              </w:rPr>
              <w:t>. Vol. 3. Beograd: Filološki fakultet, pp. 47-65.</w:t>
            </w:r>
          </w:p>
          <w:p w:rsidR="00815B13" w:rsidRPr="00C87962" w:rsidRDefault="00815B13" w:rsidP="00F652D3">
            <w:pPr>
              <w:tabs>
                <w:tab w:val="left" w:pos="720"/>
              </w:tabs>
              <w:ind w:left="540" w:right="-86" w:hanging="360"/>
              <w:jc w:val="both"/>
              <w:rPr>
                <w:color w:val="222222"/>
                <w:sz w:val="18"/>
                <w:szCs w:val="18"/>
                <w:shd w:val="clear" w:color="auto" w:fill="FFFFFF"/>
              </w:rPr>
            </w:pPr>
            <w:r w:rsidRPr="00C87962">
              <w:rPr>
                <w:color w:val="222222"/>
                <w:sz w:val="18"/>
                <w:szCs w:val="18"/>
                <w:shd w:val="clear" w:color="auto" w:fill="FFFFFF"/>
                <w:lang w:val="en-US"/>
              </w:rPr>
              <w:t xml:space="preserve">Filipović, Jelena. </w:t>
            </w:r>
            <w:r w:rsidRPr="00C87962">
              <w:rPr>
                <w:color w:val="222222"/>
                <w:sz w:val="18"/>
                <w:szCs w:val="18"/>
                <w:shd w:val="clear" w:color="auto" w:fill="FFFFFF"/>
              </w:rPr>
              <w:t xml:space="preserve">2012. Language policy and planning from the complexity perspective. In: Julijana Vučo &amp; Jelena Filipović (eds.) </w:t>
            </w:r>
            <w:r w:rsidRPr="00C87962">
              <w:rPr>
                <w:i/>
                <w:color w:val="222222"/>
                <w:sz w:val="18"/>
                <w:szCs w:val="18"/>
                <w:shd w:val="clear" w:color="auto" w:fill="FFFFFF"/>
              </w:rPr>
              <w:t>Philological Research Today</w:t>
            </w:r>
            <w:r w:rsidRPr="00C87962">
              <w:rPr>
                <w:color w:val="222222"/>
                <w:sz w:val="18"/>
                <w:szCs w:val="18"/>
                <w:shd w:val="clear" w:color="auto" w:fill="FFFFFF"/>
              </w:rPr>
              <w:t xml:space="preserve">. </w:t>
            </w:r>
            <w:r w:rsidRPr="00C87962">
              <w:rPr>
                <w:i/>
                <w:color w:val="222222"/>
                <w:sz w:val="18"/>
                <w:szCs w:val="18"/>
                <w:shd w:val="clear" w:color="auto" w:fill="FFFFFF"/>
              </w:rPr>
              <w:t>Language and Society</w:t>
            </w:r>
            <w:r w:rsidRPr="00C87962">
              <w:rPr>
                <w:color w:val="222222"/>
                <w:sz w:val="18"/>
                <w:szCs w:val="18"/>
                <w:shd w:val="clear" w:color="auto" w:fill="FFFFFF"/>
              </w:rPr>
              <w:t>. Belgrade: Faculty of Philology Press, pp. 285-320.</w:t>
            </w:r>
          </w:p>
          <w:p w:rsidR="00815B13" w:rsidRPr="00C87962" w:rsidRDefault="00815B13" w:rsidP="00F652D3">
            <w:pPr>
              <w:tabs>
                <w:tab w:val="left" w:pos="720"/>
              </w:tabs>
              <w:ind w:left="540" w:right="-86" w:hanging="360"/>
              <w:jc w:val="both"/>
              <w:rPr>
                <w:color w:val="222222"/>
                <w:sz w:val="18"/>
                <w:szCs w:val="18"/>
                <w:shd w:val="clear" w:color="auto" w:fill="FFFFFF"/>
              </w:rPr>
            </w:pPr>
            <w:r w:rsidRPr="00C87962">
              <w:rPr>
                <w:sz w:val="18"/>
                <w:szCs w:val="18"/>
              </w:rPr>
              <w:t xml:space="preserve">Gunaratne,Shelton A. 2010. Dewesternizing communication/social science research: opportunities and limitations. </w:t>
            </w:r>
            <w:r w:rsidRPr="00C87962">
              <w:rPr>
                <w:i/>
                <w:sz w:val="18"/>
                <w:szCs w:val="18"/>
              </w:rPr>
              <w:t>Media, Culture, Society</w:t>
            </w:r>
            <w:r w:rsidRPr="00C87962">
              <w:rPr>
                <w:sz w:val="18"/>
                <w:szCs w:val="18"/>
              </w:rPr>
              <w:t xml:space="preserve"> 32(3): 473-500.</w:t>
            </w:r>
          </w:p>
          <w:p w:rsidR="00815B13" w:rsidRPr="00C87962" w:rsidRDefault="00815B13" w:rsidP="00F652D3">
            <w:pPr>
              <w:tabs>
                <w:tab w:val="left" w:pos="720"/>
              </w:tabs>
              <w:ind w:left="540" w:hanging="360"/>
              <w:rPr>
                <w:sz w:val="18"/>
                <w:szCs w:val="18"/>
              </w:rPr>
            </w:pPr>
            <w:r w:rsidRPr="00C87962">
              <w:rPr>
                <w:sz w:val="18"/>
                <w:szCs w:val="18"/>
              </w:rPr>
              <w:t xml:space="preserve">Hirsch Hadorn G. et al. (eds.), </w:t>
            </w:r>
            <w:r w:rsidRPr="00C87962">
              <w:rPr>
                <w:i/>
                <w:sz w:val="18"/>
                <w:szCs w:val="18"/>
              </w:rPr>
              <w:t>Handbook of Transdisciplinary Research</w:t>
            </w:r>
            <w:r w:rsidRPr="00C87962">
              <w:rPr>
                <w:sz w:val="18"/>
                <w:szCs w:val="18"/>
              </w:rPr>
              <w:t>, Dordecht, Springer, 2008.</w:t>
            </w:r>
          </w:p>
          <w:p w:rsidR="00815B13" w:rsidRPr="00C87962" w:rsidRDefault="00815B13" w:rsidP="00F652D3">
            <w:pPr>
              <w:tabs>
                <w:tab w:val="left" w:pos="720"/>
              </w:tabs>
              <w:ind w:left="540" w:hanging="360"/>
              <w:rPr>
                <w:sz w:val="18"/>
                <w:szCs w:val="18"/>
              </w:rPr>
            </w:pPr>
            <w:r w:rsidRPr="00C87962">
              <w:rPr>
                <w:sz w:val="18"/>
                <w:szCs w:val="18"/>
              </w:rPr>
              <w:t xml:space="preserve">Hodge, Bob. 2007. Life, Chaos and Transdisciplinarity: A Personal Journey. </w:t>
            </w:r>
            <w:r w:rsidRPr="00C87962">
              <w:rPr>
                <w:i/>
                <w:sz w:val="18"/>
                <w:szCs w:val="18"/>
              </w:rPr>
              <w:t>World Futures</w:t>
            </w:r>
            <w:r w:rsidRPr="00C87962">
              <w:rPr>
                <w:sz w:val="18"/>
                <w:szCs w:val="18"/>
              </w:rPr>
              <w:t>, 63: 209-222.</w:t>
            </w:r>
          </w:p>
          <w:p w:rsidR="00815B13" w:rsidRPr="00C87962" w:rsidRDefault="00815B13" w:rsidP="00F652D3">
            <w:pPr>
              <w:tabs>
                <w:tab w:val="left" w:pos="720"/>
              </w:tabs>
              <w:ind w:left="540" w:hanging="360"/>
              <w:rPr>
                <w:sz w:val="18"/>
                <w:szCs w:val="18"/>
              </w:rPr>
            </w:pPr>
            <w:r w:rsidRPr="00C87962">
              <w:rPr>
                <w:sz w:val="18"/>
                <w:szCs w:val="18"/>
              </w:rPr>
              <w:t xml:space="preserve">Houghton, John W. 2003. </w:t>
            </w:r>
            <w:r w:rsidRPr="00C87962">
              <w:rPr>
                <w:i/>
                <w:sz w:val="18"/>
                <w:szCs w:val="18"/>
              </w:rPr>
              <w:t>Changing Research Practices in the Digital Information and Communication Environment.</w:t>
            </w:r>
            <w:r w:rsidRPr="00C87962">
              <w:rPr>
                <w:sz w:val="18"/>
                <w:szCs w:val="18"/>
              </w:rPr>
              <w:t xml:space="preserve"> The Commonwealth of Australia: Department of Education, Science and Trainin. Digital copy. </w:t>
            </w:r>
            <w:hyperlink r:id="rId9" w:history="1">
              <w:r w:rsidRPr="00C87962">
                <w:rPr>
                  <w:rStyle w:val="Hyperlink"/>
                  <w:sz w:val="18"/>
                  <w:szCs w:val="18"/>
                </w:rPr>
                <w:t>http://vuir.vu.edu.au/456/1/c_res_pract.pdf</w:t>
              </w:r>
            </w:hyperlink>
            <w:r w:rsidRPr="00C87962">
              <w:rPr>
                <w:sz w:val="18"/>
                <w:szCs w:val="18"/>
              </w:rPr>
              <w:t xml:space="preserve"> </w:t>
            </w:r>
          </w:p>
          <w:p w:rsidR="00815B13" w:rsidRPr="00C87962" w:rsidRDefault="00815B13" w:rsidP="00F652D3">
            <w:pPr>
              <w:tabs>
                <w:tab w:val="left" w:pos="720"/>
              </w:tabs>
              <w:ind w:left="540" w:hanging="360"/>
              <w:jc w:val="both"/>
              <w:rPr>
                <w:sz w:val="18"/>
                <w:szCs w:val="18"/>
              </w:rPr>
            </w:pPr>
            <w:r w:rsidRPr="00C87962">
              <w:rPr>
                <w:sz w:val="18"/>
                <w:szCs w:val="18"/>
              </w:rPr>
              <w:t xml:space="preserve">Riley, Philip, </w:t>
            </w:r>
            <w:r w:rsidRPr="00C87962">
              <w:rPr>
                <w:i/>
                <w:sz w:val="18"/>
                <w:szCs w:val="18"/>
              </w:rPr>
              <w:t>Language, culture and identity.</w:t>
            </w:r>
            <w:r w:rsidRPr="00C87962">
              <w:rPr>
                <w:sz w:val="18"/>
                <w:szCs w:val="18"/>
              </w:rPr>
              <w:t xml:space="preserve"> Advances in Sociolinguistics Series, London/ New York, Continuum, 2006.</w:t>
            </w:r>
          </w:p>
          <w:p w:rsidR="00815B13" w:rsidRPr="00C87962" w:rsidRDefault="00815B13" w:rsidP="00F652D3">
            <w:pPr>
              <w:tabs>
                <w:tab w:val="left" w:pos="720"/>
              </w:tabs>
              <w:ind w:left="540" w:hanging="360"/>
              <w:jc w:val="both"/>
              <w:rPr>
                <w:sz w:val="18"/>
                <w:szCs w:val="18"/>
              </w:rPr>
            </w:pPr>
            <w:r w:rsidRPr="00C87962">
              <w:rPr>
                <w:sz w:val="18"/>
                <w:szCs w:val="18"/>
              </w:rPr>
              <w:t xml:space="preserve">Schreibman, Susan, Ray Siemens &amp; John Unsworth (eds.). 2004. </w:t>
            </w:r>
            <w:r w:rsidRPr="00C87962">
              <w:rPr>
                <w:i/>
                <w:sz w:val="18"/>
                <w:szCs w:val="18"/>
              </w:rPr>
              <w:t>A companion to digital humanities</w:t>
            </w:r>
            <w:r w:rsidRPr="00C87962">
              <w:rPr>
                <w:sz w:val="18"/>
                <w:szCs w:val="18"/>
              </w:rPr>
              <w:t xml:space="preserve">. Blackwell Publishing. </w:t>
            </w:r>
          </w:p>
          <w:p w:rsidR="00815B13" w:rsidRPr="00C87962" w:rsidRDefault="00815B13" w:rsidP="00F652D3">
            <w:pPr>
              <w:keepNext/>
              <w:tabs>
                <w:tab w:val="left" w:pos="720"/>
              </w:tabs>
              <w:ind w:left="540" w:hanging="360"/>
              <w:jc w:val="both"/>
              <w:rPr>
                <w:sz w:val="18"/>
                <w:szCs w:val="18"/>
              </w:rPr>
            </w:pPr>
            <w:r w:rsidRPr="00C87962">
              <w:rPr>
                <w:sz w:val="18"/>
                <w:szCs w:val="18"/>
              </w:rPr>
              <w:t xml:space="preserve">Spolsky, Bernard, </w:t>
            </w:r>
            <w:r w:rsidRPr="00C87962">
              <w:rPr>
                <w:i/>
                <w:sz w:val="18"/>
                <w:szCs w:val="18"/>
              </w:rPr>
              <w:t>Language Management</w:t>
            </w:r>
            <w:r w:rsidRPr="00C87962">
              <w:rPr>
                <w:sz w:val="18"/>
                <w:szCs w:val="18"/>
              </w:rPr>
              <w:t>. Cambridge, Cambridge UP, 2009.</w:t>
            </w:r>
          </w:p>
          <w:p w:rsidR="00815B13" w:rsidRPr="00D77CF1" w:rsidRDefault="00815B13" w:rsidP="00F652D3">
            <w:pPr>
              <w:keepNext/>
              <w:tabs>
                <w:tab w:val="left" w:pos="720"/>
              </w:tabs>
              <w:ind w:left="540" w:hanging="360"/>
              <w:jc w:val="both"/>
            </w:pPr>
            <w:r w:rsidRPr="00C87962">
              <w:rPr>
                <w:sz w:val="18"/>
                <w:szCs w:val="18"/>
              </w:rPr>
              <w:t xml:space="preserve">Thompson Klein, Julie, </w:t>
            </w:r>
            <w:r w:rsidRPr="00C87962">
              <w:rPr>
                <w:rStyle w:val="A9"/>
                <w:rFonts w:ascii="Times New Roman" w:hAnsi="Times New Roman"/>
                <w:sz w:val="18"/>
                <w:szCs w:val="18"/>
              </w:rPr>
              <w:t>«</w:t>
            </w:r>
            <w:r w:rsidRPr="00C87962">
              <w:rPr>
                <w:sz w:val="18"/>
                <w:szCs w:val="18"/>
              </w:rPr>
              <w:t>Interdsiplinarity and the prospect of Complexity: the test of theory</w:t>
            </w:r>
            <w:r w:rsidRPr="00C87962">
              <w:rPr>
                <w:rStyle w:val="A9"/>
                <w:rFonts w:ascii="Times New Roman" w:hAnsi="Times New Roman"/>
                <w:sz w:val="18"/>
                <w:szCs w:val="18"/>
              </w:rPr>
              <w:t>»</w:t>
            </w:r>
            <w:r w:rsidRPr="00C87962">
              <w:rPr>
                <w:sz w:val="18"/>
                <w:szCs w:val="18"/>
              </w:rPr>
              <w:t xml:space="preserve">, </w:t>
            </w:r>
            <w:r w:rsidRPr="00C87962">
              <w:rPr>
                <w:i/>
                <w:sz w:val="18"/>
                <w:szCs w:val="18"/>
              </w:rPr>
              <w:t>Issues in intergrative studies</w:t>
            </w:r>
            <w:r w:rsidRPr="00C87962">
              <w:rPr>
                <w:sz w:val="18"/>
                <w:szCs w:val="18"/>
              </w:rPr>
              <w:t>, 19, 2001, pp.  43-57.</w:t>
            </w:r>
          </w:p>
        </w:tc>
      </w:tr>
      <w:tr w:rsidR="00815B13" w:rsidRPr="00D77CF1" w:rsidTr="00D77CF1">
        <w:tc>
          <w:tcPr>
            <w:tcW w:w="8238" w:type="dxa"/>
            <w:gridSpan w:val="5"/>
          </w:tcPr>
          <w:p w:rsidR="00815B13" w:rsidRPr="00D77CF1" w:rsidRDefault="00815B13" w:rsidP="00F652D3">
            <w:pPr>
              <w:rPr>
                <w:b/>
                <w:bCs/>
              </w:rPr>
            </w:pPr>
            <w:r w:rsidRPr="00D77CF1">
              <w:rPr>
                <w:b/>
                <w:bCs/>
                <w:lang w:val="sr-Cyrl-CS"/>
              </w:rPr>
              <w:t xml:space="preserve">Број часова </w:t>
            </w:r>
            <w:r w:rsidRPr="00D77CF1">
              <w:rPr>
                <w:b/>
                <w:lang w:val="sr-Cyrl-CS"/>
              </w:rPr>
              <w:t xml:space="preserve"> активне наставе (недељно)</w:t>
            </w:r>
          </w:p>
        </w:tc>
        <w:tc>
          <w:tcPr>
            <w:tcW w:w="1619" w:type="dxa"/>
            <w:gridSpan w:val="2"/>
            <w:vMerge w:val="restart"/>
          </w:tcPr>
          <w:p w:rsidR="00815B13" w:rsidRPr="00D77CF1" w:rsidRDefault="00815B13" w:rsidP="00F652D3">
            <w:pPr>
              <w:rPr>
                <w:lang w:val="sr-Cyrl-CS"/>
              </w:rPr>
            </w:pPr>
            <w:r w:rsidRPr="00D77CF1">
              <w:rPr>
                <w:lang w:val="en-US"/>
              </w:rPr>
              <w:t>Остали</w:t>
            </w:r>
            <w:r w:rsidRPr="00D77CF1">
              <w:t xml:space="preserve"> </w:t>
            </w:r>
            <w:r w:rsidRPr="00D77CF1">
              <w:rPr>
                <w:lang w:val="en-US"/>
              </w:rPr>
              <w:t>часови</w:t>
            </w:r>
          </w:p>
          <w:p w:rsidR="00815B13" w:rsidRPr="00D77CF1" w:rsidRDefault="00815B13" w:rsidP="00F652D3">
            <w:pPr>
              <w:jc w:val="center"/>
              <w:rPr>
                <w:b/>
                <w:bCs/>
                <w:lang w:val="sr-Cyrl-CS"/>
              </w:rPr>
            </w:pPr>
          </w:p>
        </w:tc>
      </w:tr>
      <w:tr w:rsidR="00815B13" w:rsidRPr="00D77CF1" w:rsidTr="00C87962">
        <w:tc>
          <w:tcPr>
            <w:tcW w:w="1809" w:type="dxa"/>
          </w:tcPr>
          <w:p w:rsidR="00815B13" w:rsidRPr="00D77CF1" w:rsidRDefault="00815B13" w:rsidP="00F652D3">
            <w:pPr>
              <w:rPr>
                <w:bCs/>
                <w:lang w:val="sr-Cyrl-CS"/>
              </w:rPr>
            </w:pPr>
            <w:r w:rsidRPr="00D77CF1">
              <w:rPr>
                <w:bCs/>
                <w:lang w:val="en-US"/>
              </w:rPr>
              <w:t>Предавања</w:t>
            </w:r>
            <w:r w:rsidRPr="00D77CF1">
              <w:rPr>
                <w:bCs/>
              </w:rPr>
              <w:t xml:space="preserve">: </w:t>
            </w:r>
            <w:r w:rsidRPr="00D77CF1">
              <w:rPr>
                <w:bCs/>
                <w:lang w:val="sr-Cyrl-CS"/>
              </w:rPr>
              <w:t>2</w:t>
            </w:r>
          </w:p>
        </w:tc>
        <w:tc>
          <w:tcPr>
            <w:tcW w:w="1701" w:type="dxa"/>
            <w:gridSpan w:val="2"/>
          </w:tcPr>
          <w:p w:rsidR="00815B13" w:rsidRPr="00D77CF1" w:rsidRDefault="00815B13" w:rsidP="00F652D3">
            <w:pPr>
              <w:rPr>
                <w:bCs/>
              </w:rPr>
            </w:pPr>
            <w:r w:rsidRPr="00D77CF1">
              <w:rPr>
                <w:bCs/>
                <w:lang w:val="en-US"/>
              </w:rPr>
              <w:t>Вежбе</w:t>
            </w:r>
            <w:r w:rsidRPr="00D77CF1">
              <w:rPr>
                <w:bCs/>
              </w:rPr>
              <w:t xml:space="preserve">: 1 </w:t>
            </w:r>
          </w:p>
        </w:tc>
        <w:tc>
          <w:tcPr>
            <w:tcW w:w="4728" w:type="dxa"/>
            <w:gridSpan w:val="2"/>
          </w:tcPr>
          <w:p w:rsidR="00815B13" w:rsidRPr="00D77CF1" w:rsidRDefault="00815B13" w:rsidP="00F652D3">
            <w:pPr>
              <w:rPr>
                <w:bCs/>
              </w:rPr>
            </w:pPr>
            <w:r w:rsidRPr="00D77CF1">
              <w:rPr>
                <w:bCs/>
                <w:lang w:val="en-US"/>
              </w:rPr>
              <w:t>Други</w:t>
            </w:r>
            <w:r w:rsidRPr="00D77CF1">
              <w:rPr>
                <w:bCs/>
              </w:rPr>
              <w:t xml:space="preserve"> </w:t>
            </w:r>
            <w:r w:rsidRPr="00D77CF1">
              <w:rPr>
                <w:bCs/>
                <w:lang w:val="en-US"/>
              </w:rPr>
              <w:t>облици</w:t>
            </w:r>
            <w:r w:rsidRPr="00D77CF1">
              <w:rPr>
                <w:bCs/>
              </w:rPr>
              <w:t xml:space="preserve"> </w:t>
            </w:r>
            <w:r w:rsidRPr="00D77CF1">
              <w:rPr>
                <w:bCs/>
                <w:lang w:val="en-US"/>
              </w:rPr>
              <w:t>наставе</w:t>
            </w:r>
            <w:r w:rsidRPr="00D77CF1">
              <w:rPr>
                <w:bCs/>
              </w:rPr>
              <w:t>: 1</w:t>
            </w:r>
          </w:p>
        </w:tc>
        <w:tc>
          <w:tcPr>
            <w:tcW w:w="1619" w:type="dxa"/>
            <w:gridSpan w:val="2"/>
            <w:vMerge/>
          </w:tcPr>
          <w:p w:rsidR="00815B13" w:rsidRPr="00D77CF1" w:rsidRDefault="00815B13" w:rsidP="00F652D3">
            <w:pPr>
              <w:rPr>
                <w:b/>
                <w:bCs/>
                <w:lang w:val="en-US"/>
              </w:rPr>
            </w:pPr>
          </w:p>
        </w:tc>
      </w:tr>
      <w:tr w:rsidR="00815B13" w:rsidRPr="00D77CF1" w:rsidTr="00D77CF1">
        <w:tc>
          <w:tcPr>
            <w:tcW w:w="9857" w:type="dxa"/>
            <w:gridSpan w:val="7"/>
          </w:tcPr>
          <w:p w:rsidR="00815B13" w:rsidRPr="00D77CF1" w:rsidRDefault="00815B13" w:rsidP="00F652D3">
            <w:pPr>
              <w:rPr>
                <w:b/>
                <w:bCs/>
                <w:lang w:val="sr-Cyrl-CS"/>
              </w:rPr>
            </w:pPr>
            <w:r w:rsidRPr="00D77CF1">
              <w:rPr>
                <w:b/>
                <w:bCs/>
                <w:lang w:val="sr-Cyrl-CS"/>
              </w:rPr>
              <w:t>Методе извођења наставе</w:t>
            </w:r>
          </w:p>
          <w:p w:rsidR="00815B13" w:rsidRPr="00C87962" w:rsidRDefault="00815B13" w:rsidP="00F652D3">
            <w:pPr>
              <w:jc w:val="both"/>
              <w:rPr>
                <w:sz w:val="18"/>
                <w:szCs w:val="18"/>
                <w:lang w:val="sr-Cyrl-CS"/>
              </w:rPr>
            </w:pPr>
            <w:r w:rsidRPr="00C87962">
              <w:rPr>
                <w:sz w:val="18"/>
                <w:szCs w:val="18"/>
                <w:lang w:val="sr-Cyrl-CS"/>
              </w:rPr>
              <w:t>Предавања ex-катедра, радионице, дискусије, интерактивне радионице у online окружењу (путем e-learning сервиса)</w:t>
            </w:r>
          </w:p>
        </w:tc>
      </w:tr>
      <w:tr w:rsidR="00815B13" w:rsidRPr="00D77CF1" w:rsidTr="00D77CF1">
        <w:tc>
          <w:tcPr>
            <w:tcW w:w="9857" w:type="dxa"/>
            <w:gridSpan w:val="7"/>
          </w:tcPr>
          <w:p w:rsidR="00815B13" w:rsidRPr="00D77CF1" w:rsidRDefault="00815B13" w:rsidP="00F652D3">
            <w:pPr>
              <w:jc w:val="center"/>
              <w:rPr>
                <w:b/>
                <w:bCs/>
                <w:lang w:val="ru-RU"/>
              </w:rPr>
            </w:pPr>
            <w:r w:rsidRPr="00D77CF1">
              <w:rPr>
                <w:b/>
                <w:bCs/>
                <w:lang w:val="sr-Cyrl-CS"/>
              </w:rPr>
              <w:t>Оцена  знања (максимални број поена 100)</w:t>
            </w:r>
          </w:p>
        </w:tc>
      </w:tr>
      <w:tr w:rsidR="00815B13" w:rsidRPr="00D77CF1" w:rsidTr="00D77CF1">
        <w:tc>
          <w:tcPr>
            <w:tcW w:w="3334" w:type="dxa"/>
            <w:gridSpan w:val="2"/>
          </w:tcPr>
          <w:p w:rsidR="00815B13" w:rsidRPr="00D77CF1" w:rsidRDefault="00815B13" w:rsidP="00F652D3">
            <w:pPr>
              <w:jc w:val="center"/>
              <w:rPr>
                <w:b/>
                <w:lang w:val="sr-Cyrl-CS"/>
              </w:rPr>
            </w:pPr>
            <w:r w:rsidRPr="00D77CF1">
              <w:rPr>
                <w:b/>
                <w:iCs/>
                <w:lang w:val="sr-Cyrl-CS"/>
              </w:rPr>
              <w:t>Предиспитне обавезе</w:t>
            </w:r>
          </w:p>
        </w:tc>
        <w:tc>
          <w:tcPr>
            <w:tcW w:w="1954" w:type="dxa"/>
            <w:gridSpan w:val="2"/>
          </w:tcPr>
          <w:p w:rsidR="00815B13" w:rsidRPr="00D77CF1" w:rsidRDefault="00815B13" w:rsidP="00F652D3">
            <w:pPr>
              <w:jc w:val="center"/>
              <w:rPr>
                <w:b/>
                <w:bCs/>
                <w:lang w:val="en-US"/>
              </w:rPr>
            </w:pPr>
            <w:r w:rsidRPr="00D77CF1">
              <w:rPr>
                <w:b/>
                <w:bCs/>
                <w:lang w:val="sr-Cyrl-CS"/>
              </w:rPr>
              <w:t>П</w:t>
            </w:r>
            <w:r w:rsidRPr="00D77CF1">
              <w:rPr>
                <w:b/>
                <w:bCs/>
                <w:lang w:val="en-US"/>
              </w:rPr>
              <w:t>оена</w:t>
            </w:r>
          </w:p>
        </w:tc>
        <w:tc>
          <w:tcPr>
            <w:tcW w:w="3318" w:type="dxa"/>
            <w:gridSpan w:val="2"/>
          </w:tcPr>
          <w:p w:rsidR="00815B13" w:rsidRPr="00D77CF1" w:rsidRDefault="00815B13" w:rsidP="00F652D3">
            <w:pPr>
              <w:jc w:val="center"/>
              <w:rPr>
                <w:b/>
                <w:lang w:val="en-US"/>
              </w:rPr>
            </w:pPr>
            <w:r w:rsidRPr="00D77CF1">
              <w:rPr>
                <w:b/>
                <w:lang w:val="en-US"/>
              </w:rPr>
              <w:t>Завршни испит</w:t>
            </w:r>
          </w:p>
        </w:tc>
        <w:tc>
          <w:tcPr>
            <w:tcW w:w="1251" w:type="dxa"/>
          </w:tcPr>
          <w:p w:rsidR="00815B13" w:rsidRPr="00D77CF1" w:rsidRDefault="00815B13" w:rsidP="00F652D3">
            <w:pPr>
              <w:jc w:val="center"/>
              <w:rPr>
                <w:b/>
                <w:iCs/>
                <w:lang w:val="en-US"/>
              </w:rPr>
            </w:pPr>
            <w:r w:rsidRPr="00D77CF1">
              <w:rPr>
                <w:b/>
                <w:iCs/>
                <w:lang w:val="sr-Cyrl-CS"/>
              </w:rPr>
              <w:t>П</w:t>
            </w:r>
            <w:r w:rsidRPr="00D77CF1">
              <w:rPr>
                <w:b/>
                <w:iCs/>
                <w:lang w:val="en-US"/>
              </w:rPr>
              <w:t>оена</w:t>
            </w:r>
          </w:p>
        </w:tc>
      </w:tr>
      <w:tr w:rsidR="00815B13" w:rsidRPr="00D77CF1" w:rsidTr="00D77CF1">
        <w:tc>
          <w:tcPr>
            <w:tcW w:w="3334" w:type="dxa"/>
            <w:gridSpan w:val="2"/>
          </w:tcPr>
          <w:p w:rsidR="00815B13" w:rsidRPr="00D77CF1" w:rsidRDefault="00815B13" w:rsidP="00F652D3">
            <w:pPr>
              <w:rPr>
                <w:i/>
                <w:iCs/>
                <w:lang w:val="sr-Cyrl-CS"/>
              </w:rPr>
            </w:pPr>
            <w:r w:rsidRPr="00D77CF1">
              <w:rPr>
                <w:lang w:val="sr-Cyrl-CS"/>
              </w:rPr>
              <w:t>сeминар-и</w:t>
            </w:r>
          </w:p>
        </w:tc>
        <w:tc>
          <w:tcPr>
            <w:tcW w:w="1954" w:type="dxa"/>
            <w:gridSpan w:val="2"/>
          </w:tcPr>
          <w:p w:rsidR="00815B13" w:rsidRPr="00D77CF1" w:rsidRDefault="00815B13" w:rsidP="00F652D3">
            <w:pPr>
              <w:jc w:val="center"/>
              <w:rPr>
                <w:bCs/>
                <w:lang w:val="sr-Cyrl-CS"/>
              </w:rPr>
            </w:pPr>
            <w:r w:rsidRPr="00D77CF1">
              <w:rPr>
                <w:bCs/>
                <w:lang w:val="sr-Cyrl-CS"/>
              </w:rPr>
              <w:t>40</w:t>
            </w:r>
          </w:p>
        </w:tc>
        <w:tc>
          <w:tcPr>
            <w:tcW w:w="3318" w:type="dxa"/>
            <w:gridSpan w:val="2"/>
          </w:tcPr>
          <w:p w:rsidR="00815B13" w:rsidRPr="00D77CF1" w:rsidRDefault="00815B13" w:rsidP="00F652D3">
            <w:pPr>
              <w:rPr>
                <w:i/>
                <w:iCs/>
                <w:lang w:val="sr-Cyrl-CS"/>
              </w:rPr>
            </w:pPr>
            <w:r w:rsidRPr="00D77CF1">
              <w:rPr>
                <w:lang w:val="sr-Cyrl-CS"/>
              </w:rPr>
              <w:t>писмeни испит</w:t>
            </w:r>
          </w:p>
        </w:tc>
        <w:tc>
          <w:tcPr>
            <w:tcW w:w="1251" w:type="dxa"/>
          </w:tcPr>
          <w:p w:rsidR="00815B13" w:rsidRPr="00D77CF1" w:rsidRDefault="00815B13" w:rsidP="00F652D3">
            <w:pPr>
              <w:jc w:val="center"/>
              <w:rPr>
                <w:iCs/>
                <w:lang w:val="sr-Cyrl-CS"/>
              </w:rPr>
            </w:pPr>
          </w:p>
        </w:tc>
      </w:tr>
      <w:tr w:rsidR="00815B13" w:rsidRPr="00D77CF1" w:rsidTr="00D77CF1">
        <w:tc>
          <w:tcPr>
            <w:tcW w:w="3334" w:type="dxa"/>
            <w:gridSpan w:val="2"/>
          </w:tcPr>
          <w:p w:rsidR="00815B13" w:rsidRPr="00D77CF1" w:rsidRDefault="00815B13" w:rsidP="00F652D3">
            <w:pPr>
              <w:rPr>
                <w:i/>
                <w:iCs/>
                <w:lang w:val="en-US"/>
              </w:rPr>
            </w:pPr>
            <w:r w:rsidRPr="00D77CF1">
              <w:rPr>
                <w:lang w:val="sr-Cyrl-CS"/>
              </w:rPr>
              <w:t>практична настава</w:t>
            </w:r>
          </w:p>
        </w:tc>
        <w:tc>
          <w:tcPr>
            <w:tcW w:w="1954" w:type="dxa"/>
            <w:gridSpan w:val="2"/>
          </w:tcPr>
          <w:p w:rsidR="00815B13" w:rsidRPr="00D77CF1" w:rsidRDefault="00815B13" w:rsidP="00F652D3">
            <w:pPr>
              <w:jc w:val="center"/>
              <w:rPr>
                <w:bCs/>
              </w:rPr>
            </w:pPr>
          </w:p>
        </w:tc>
        <w:tc>
          <w:tcPr>
            <w:tcW w:w="3318" w:type="dxa"/>
            <w:gridSpan w:val="2"/>
          </w:tcPr>
          <w:p w:rsidR="00815B13" w:rsidRPr="00D77CF1" w:rsidRDefault="00815B13" w:rsidP="00F652D3">
            <w:pPr>
              <w:rPr>
                <w:i/>
                <w:iCs/>
                <w:lang w:val="sr-Cyrl-CS"/>
              </w:rPr>
            </w:pPr>
            <w:r w:rsidRPr="00D77CF1">
              <w:rPr>
                <w:lang w:val="sr-Cyrl-CS"/>
              </w:rPr>
              <w:t>Усмени испит/Завршни рад</w:t>
            </w:r>
          </w:p>
        </w:tc>
        <w:tc>
          <w:tcPr>
            <w:tcW w:w="1251" w:type="dxa"/>
          </w:tcPr>
          <w:p w:rsidR="00815B13" w:rsidRPr="00D77CF1" w:rsidRDefault="00815B13" w:rsidP="00F652D3">
            <w:pPr>
              <w:jc w:val="center"/>
              <w:rPr>
                <w:bCs/>
                <w:lang w:val="sr-Cyrl-CS"/>
              </w:rPr>
            </w:pPr>
            <w:r w:rsidRPr="00D77CF1">
              <w:rPr>
                <w:bCs/>
                <w:lang w:val="sr-Cyrl-CS"/>
              </w:rPr>
              <w:t>60</w:t>
            </w:r>
          </w:p>
        </w:tc>
      </w:tr>
    </w:tbl>
    <w:p w:rsidR="00815B13" w:rsidRDefault="00815B13">
      <w:pPr>
        <w:widowControl/>
        <w:autoSpaceDE/>
        <w:autoSpaceDN/>
        <w:adjustRightInd/>
        <w:rPr>
          <w:bCs/>
          <w:sz w:val="22"/>
          <w:szCs w:val="22"/>
          <w:lang w:val="sr-Cyrl-CS"/>
        </w:rPr>
      </w:pPr>
      <w:r>
        <w:rPr>
          <w:bCs/>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099"/>
        <w:gridCol w:w="602"/>
        <w:gridCol w:w="1352"/>
        <w:gridCol w:w="2950"/>
        <w:gridCol w:w="368"/>
        <w:gridCol w:w="1251"/>
      </w:tblGrid>
      <w:tr w:rsidR="00815B13" w:rsidRPr="00BE760F" w:rsidTr="00BE760F">
        <w:tc>
          <w:tcPr>
            <w:tcW w:w="9857" w:type="dxa"/>
            <w:gridSpan w:val="7"/>
          </w:tcPr>
          <w:p w:rsidR="00815B13" w:rsidRPr="00BE760F" w:rsidRDefault="00815B13" w:rsidP="00F652D3">
            <w:pPr>
              <w:rPr>
                <w:bCs/>
                <w:sz w:val="22"/>
                <w:szCs w:val="22"/>
              </w:rPr>
            </w:pPr>
            <w:r w:rsidRPr="00BE760F">
              <w:rPr>
                <w:b/>
                <w:bCs/>
                <w:sz w:val="22"/>
                <w:szCs w:val="22"/>
                <w:lang w:val="sr-Cyrl-CS"/>
              </w:rPr>
              <w:lastRenderedPageBreak/>
              <w:t>Студијски програм</w:t>
            </w:r>
            <w:r w:rsidRPr="00BE760F">
              <w:rPr>
                <w:b/>
                <w:bCs/>
                <w:sz w:val="22"/>
                <w:szCs w:val="22"/>
                <w:lang w:val="ru-RU"/>
              </w:rPr>
              <w:t>/студијски програми</w:t>
            </w:r>
            <w:r w:rsidRPr="00BE760F">
              <w:rPr>
                <w:bCs/>
                <w:sz w:val="22"/>
                <w:szCs w:val="22"/>
              </w:rPr>
              <w:t>:</w:t>
            </w:r>
            <w:r w:rsidRPr="00BE760F">
              <w:rPr>
                <w:bCs/>
                <w:sz w:val="22"/>
                <w:szCs w:val="22"/>
                <w:lang w:val="sr-Cyrl-CS"/>
              </w:rPr>
              <w:t xml:space="preserve"> </w:t>
            </w:r>
            <w:r w:rsidRPr="00BE760F">
              <w:rPr>
                <w:bCs/>
                <w:sz w:val="22"/>
                <w:szCs w:val="22"/>
              </w:rPr>
              <w:t>Рачунарство у друштвеним наукама</w:t>
            </w:r>
          </w:p>
        </w:tc>
      </w:tr>
      <w:tr w:rsidR="00815B13" w:rsidRPr="00BE760F" w:rsidTr="00BE760F">
        <w:tc>
          <w:tcPr>
            <w:tcW w:w="9857" w:type="dxa"/>
            <w:gridSpan w:val="7"/>
          </w:tcPr>
          <w:p w:rsidR="00815B13" w:rsidRPr="00BE760F" w:rsidRDefault="00815B13" w:rsidP="00F652D3">
            <w:pPr>
              <w:rPr>
                <w:bCs/>
                <w:sz w:val="22"/>
                <w:szCs w:val="22"/>
                <w:lang w:val="sr-Cyrl-CS"/>
              </w:rPr>
            </w:pPr>
            <w:r w:rsidRPr="00BE760F">
              <w:rPr>
                <w:b/>
                <w:sz w:val="22"/>
                <w:szCs w:val="22"/>
                <w:lang w:val="sr-Cyrl-CS"/>
              </w:rPr>
              <w:t xml:space="preserve">Врста </w:t>
            </w:r>
            <w:r w:rsidRPr="00BE760F">
              <w:rPr>
                <w:b/>
                <w:sz w:val="22"/>
                <w:szCs w:val="22"/>
                <w:lang w:val="ru-RU"/>
              </w:rPr>
              <w:t>и ниво студија</w:t>
            </w:r>
            <w:r w:rsidRPr="00BE760F">
              <w:rPr>
                <w:sz w:val="22"/>
                <w:szCs w:val="22"/>
                <w:lang w:val="ru-RU"/>
              </w:rPr>
              <w:t xml:space="preserve">: </w:t>
            </w:r>
            <w:r w:rsidRPr="00BE760F">
              <w:rPr>
                <w:sz w:val="22"/>
                <w:szCs w:val="22"/>
                <w:lang w:val="sr-Cyrl-CS"/>
              </w:rPr>
              <w:t xml:space="preserve">Мастер академске студије </w:t>
            </w:r>
          </w:p>
        </w:tc>
      </w:tr>
      <w:tr w:rsidR="00815B13" w:rsidRPr="00BE760F" w:rsidTr="00BE760F">
        <w:tc>
          <w:tcPr>
            <w:tcW w:w="9857" w:type="dxa"/>
            <w:gridSpan w:val="7"/>
          </w:tcPr>
          <w:p w:rsidR="00815B13" w:rsidRPr="00BE760F" w:rsidRDefault="00815B13" w:rsidP="00F652D3">
            <w:pPr>
              <w:rPr>
                <w:sz w:val="22"/>
                <w:szCs w:val="22"/>
                <w:lang w:val="sr-Cyrl-CS"/>
              </w:rPr>
            </w:pPr>
            <w:r w:rsidRPr="00BE760F">
              <w:rPr>
                <w:b/>
                <w:sz w:val="22"/>
                <w:szCs w:val="22"/>
                <w:lang w:val="sr-Cyrl-CS"/>
              </w:rPr>
              <w:t>Назив предмета</w:t>
            </w:r>
            <w:r w:rsidRPr="00BE760F">
              <w:rPr>
                <w:sz w:val="22"/>
                <w:szCs w:val="22"/>
                <w:lang w:val="sr-Cyrl-CS"/>
              </w:rPr>
              <w:t>:</w:t>
            </w:r>
            <w:r w:rsidRPr="00BE760F">
              <w:rPr>
                <w:sz w:val="22"/>
                <w:szCs w:val="22"/>
                <w:lang w:val="ru-RU"/>
              </w:rPr>
              <w:t xml:space="preserve"> </w:t>
            </w:r>
            <w:r w:rsidRPr="00BE760F">
              <w:rPr>
                <w:b/>
                <w:sz w:val="22"/>
                <w:szCs w:val="22"/>
                <w:lang w:val="sr-Cyrl-CS"/>
              </w:rPr>
              <w:t>ИКТ и одрживи развој</w:t>
            </w:r>
          </w:p>
        </w:tc>
      </w:tr>
      <w:tr w:rsidR="00815B13" w:rsidRPr="00BE760F" w:rsidTr="00BE760F">
        <w:tc>
          <w:tcPr>
            <w:tcW w:w="9857" w:type="dxa"/>
            <w:gridSpan w:val="7"/>
          </w:tcPr>
          <w:p w:rsidR="00815B13" w:rsidRPr="00BE760F" w:rsidRDefault="00815B13" w:rsidP="00F652D3">
            <w:pPr>
              <w:rPr>
                <w:b/>
                <w:bCs/>
                <w:sz w:val="22"/>
                <w:szCs w:val="22"/>
              </w:rPr>
            </w:pPr>
            <w:r w:rsidRPr="00BE760F">
              <w:rPr>
                <w:b/>
                <w:bCs/>
                <w:sz w:val="22"/>
                <w:szCs w:val="22"/>
              </w:rPr>
              <w:t xml:space="preserve">Наставник: </w:t>
            </w:r>
            <w:r w:rsidRPr="00BE760F">
              <w:rPr>
                <w:bCs/>
                <w:sz w:val="22"/>
                <w:szCs w:val="22"/>
                <w:lang w:val="en-GB"/>
              </w:rPr>
              <w:t>Маријана</w:t>
            </w:r>
            <w:r w:rsidRPr="00BE760F">
              <w:rPr>
                <w:bCs/>
                <w:sz w:val="22"/>
                <w:szCs w:val="22"/>
                <w:lang w:val="sr-Cyrl-CS"/>
              </w:rPr>
              <w:t xml:space="preserve"> Т.</w:t>
            </w:r>
            <w:r w:rsidRPr="00BE760F">
              <w:rPr>
                <w:bCs/>
                <w:sz w:val="22"/>
                <w:szCs w:val="22"/>
              </w:rPr>
              <w:t xml:space="preserve"> </w:t>
            </w:r>
            <w:r w:rsidRPr="00BE760F">
              <w:rPr>
                <w:bCs/>
                <w:sz w:val="22"/>
                <w:szCs w:val="22"/>
                <w:lang w:val="en-GB"/>
              </w:rPr>
              <w:t>Петровић</w:t>
            </w:r>
            <w:r w:rsidRPr="00BE760F">
              <w:rPr>
                <w:bCs/>
                <w:sz w:val="22"/>
                <w:szCs w:val="22"/>
              </w:rPr>
              <w:t xml:space="preserve">, </w:t>
            </w:r>
            <w:r w:rsidRPr="00BE760F">
              <w:rPr>
                <w:bCs/>
                <w:sz w:val="22"/>
                <w:szCs w:val="22"/>
                <w:lang w:val="en-GB"/>
              </w:rPr>
              <w:t>Наташа</w:t>
            </w:r>
            <w:r w:rsidRPr="00BE760F">
              <w:rPr>
                <w:bCs/>
                <w:sz w:val="22"/>
                <w:szCs w:val="22"/>
              </w:rPr>
              <w:t xml:space="preserve"> З</w:t>
            </w:r>
            <w:r w:rsidRPr="00BE760F">
              <w:rPr>
                <w:bCs/>
                <w:sz w:val="22"/>
                <w:szCs w:val="22"/>
                <w:lang w:val="sr-Cyrl-CS"/>
              </w:rPr>
              <w:t xml:space="preserve">. </w:t>
            </w:r>
            <w:r w:rsidRPr="00BE760F">
              <w:rPr>
                <w:bCs/>
                <w:sz w:val="22"/>
                <w:szCs w:val="22"/>
                <w:lang w:val="en-GB"/>
              </w:rPr>
              <w:t>Бојковић</w:t>
            </w:r>
          </w:p>
        </w:tc>
      </w:tr>
      <w:tr w:rsidR="00815B13" w:rsidRPr="00BE760F" w:rsidTr="00BE760F">
        <w:tc>
          <w:tcPr>
            <w:tcW w:w="9857" w:type="dxa"/>
            <w:gridSpan w:val="7"/>
          </w:tcPr>
          <w:p w:rsidR="00815B13" w:rsidRPr="00BE760F" w:rsidRDefault="00815B13" w:rsidP="00F652D3">
            <w:pPr>
              <w:rPr>
                <w:sz w:val="22"/>
                <w:szCs w:val="22"/>
              </w:rPr>
            </w:pPr>
            <w:r w:rsidRPr="00BE760F">
              <w:rPr>
                <w:b/>
                <w:bCs/>
                <w:sz w:val="22"/>
                <w:szCs w:val="22"/>
                <w:lang w:val="sr-Cyrl-CS"/>
              </w:rPr>
              <w:t>Статус предмета</w:t>
            </w:r>
            <w:r w:rsidRPr="00BE760F">
              <w:rPr>
                <w:bCs/>
                <w:sz w:val="22"/>
                <w:szCs w:val="22"/>
              </w:rPr>
              <w:t>: изборни</w:t>
            </w:r>
          </w:p>
        </w:tc>
      </w:tr>
      <w:tr w:rsidR="00815B13" w:rsidRPr="00BE760F" w:rsidTr="00BE760F">
        <w:tc>
          <w:tcPr>
            <w:tcW w:w="9857" w:type="dxa"/>
            <w:gridSpan w:val="7"/>
          </w:tcPr>
          <w:p w:rsidR="00815B13" w:rsidRPr="00BE760F" w:rsidRDefault="00815B13" w:rsidP="00F652D3">
            <w:pPr>
              <w:rPr>
                <w:sz w:val="22"/>
                <w:szCs w:val="22"/>
                <w:lang w:val="en-US"/>
              </w:rPr>
            </w:pPr>
            <w:r w:rsidRPr="00BE760F">
              <w:rPr>
                <w:b/>
                <w:bCs/>
                <w:sz w:val="22"/>
                <w:szCs w:val="22"/>
                <w:lang w:val="sr-Cyrl-CS"/>
              </w:rPr>
              <w:t>Број ЕСПБ</w:t>
            </w:r>
            <w:r w:rsidRPr="00BE760F">
              <w:rPr>
                <w:bCs/>
                <w:sz w:val="22"/>
                <w:szCs w:val="22"/>
              </w:rPr>
              <w:t>:</w:t>
            </w:r>
            <w:r w:rsidRPr="00BE760F">
              <w:rPr>
                <w:bCs/>
                <w:sz w:val="22"/>
                <w:szCs w:val="22"/>
                <w:lang w:val="sr-Cyrl-CS"/>
              </w:rPr>
              <w:t xml:space="preserve"> 6</w:t>
            </w:r>
            <w:r w:rsidRPr="00BE760F">
              <w:rPr>
                <w:bCs/>
                <w:sz w:val="22"/>
                <w:szCs w:val="22"/>
                <w:lang w:val="en-US"/>
              </w:rPr>
              <w:t xml:space="preserve"> </w:t>
            </w:r>
          </w:p>
        </w:tc>
      </w:tr>
      <w:tr w:rsidR="00815B13" w:rsidRPr="00BE760F" w:rsidTr="00BE760F">
        <w:tc>
          <w:tcPr>
            <w:tcW w:w="9857" w:type="dxa"/>
            <w:gridSpan w:val="7"/>
          </w:tcPr>
          <w:p w:rsidR="00815B13" w:rsidRPr="00BE760F" w:rsidRDefault="00815B13" w:rsidP="00F652D3">
            <w:pPr>
              <w:rPr>
                <w:b/>
                <w:sz w:val="22"/>
                <w:szCs w:val="22"/>
                <w:lang w:val="sr-Cyrl-CS"/>
              </w:rPr>
            </w:pPr>
            <w:r w:rsidRPr="00BE760F">
              <w:rPr>
                <w:b/>
                <w:bCs/>
                <w:sz w:val="22"/>
                <w:szCs w:val="22"/>
                <w:lang w:val="sr-Cyrl-CS"/>
              </w:rPr>
              <w:t>Услов</w:t>
            </w:r>
            <w:r w:rsidRPr="00BE760F">
              <w:rPr>
                <w:b/>
                <w:bCs/>
                <w:sz w:val="22"/>
                <w:szCs w:val="22"/>
              </w:rPr>
              <w:t>:</w:t>
            </w:r>
            <w:r w:rsidRPr="00BE760F">
              <w:rPr>
                <w:b/>
                <w:bCs/>
                <w:sz w:val="22"/>
                <w:szCs w:val="22"/>
                <w:lang w:val="sr-Cyrl-CS"/>
              </w:rPr>
              <w:t xml:space="preserve"> </w:t>
            </w: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lang w:val="sr-Cyrl-CS"/>
              </w:rPr>
              <w:t>Циљ предмета</w:t>
            </w:r>
          </w:p>
          <w:p w:rsidR="00815B13" w:rsidRPr="00BE760F" w:rsidRDefault="00815B13" w:rsidP="00F652D3">
            <w:pPr>
              <w:jc w:val="both"/>
              <w:rPr>
                <w:sz w:val="22"/>
                <w:szCs w:val="22"/>
                <w:lang w:val="sr-Cyrl-CS"/>
              </w:rPr>
            </w:pPr>
            <w:r w:rsidRPr="00BE760F">
              <w:rPr>
                <w:sz w:val="22"/>
                <w:szCs w:val="22"/>
                <w:lang w:val="sr-Cyrl-CS"/>
              </w:rPr>
              <w:t>Упознавање студената са проблемима употребе ИКТ у контексту одрживог развоја и доприносима које ИКТ могу дати смањену негативних утицаја на животну средину.</w:t>
            </w:r>
          </w:p>
        </w:tc>
      </w:tr>
      <w:tr w:rsidR="00815B13" w:rsidRPr="00BE760F" w:rsidTr="00BE760F">
        <w:tc>
          <w:tcPr>
            <w:tcW w:w="9857" w:type="dxa"/>
            <w:gridSpan w:val="7"/>
          </w:tcPr>
          <w:p w:rsidR="00815B13" w:rsidRPr="00BE760F" w:rsidRDefault="00815B13" w:rsidP="00F652D3">
            <w:pPr>
              <w:rPr>
                <w:b/>
                <w:bCs/>
                <w:sz w:val="22"/>
                <w:szCs w:val="22"/>
              </w:rPr>
            </w:pPr>
            <w:r w:rsidRPr="00BE760F">
              <w:rPr>
                <w:b/>
                <w:bCs/>
                <w:sz w:val="22"/>
                <w:szCs w:val="22"/>
                <w:lang w:val="sr-Cyrl-CS"/>
              </w:rPr>
              <w:t>Исход предмета</w:t>
            </w:r>
          </w:p>
          <w:p w:rsidR="00815B13" w:rsidRPr="00BE760F" w:rsidRDefault="00815B13" w:rsidP="00F652D3">
            <w:pPr>
              <w:jc w:val="both"/>
              <w:rPr>
                <w:sz w:val="22"/>
                <w:szCs w:val="22"/>
                <w:lang w:val="sr-Cyrl-CS"/>
              </w:rPr>
            </w:pPr>
            <w:r w:rsidRPr="00BE760F">
              <w:rPr>
                <w:sz w:val="22"/>
                <w:szCs w:val="22"/>
                <w:lang w:val="sr-Cyrl-CS"/>
              </w:rPr>
              <w:t xml:space="preserve">Студенти ће стећи знања о начинима на који ИКТ могу деловати у правцу одрживог развоја нарочито у домену </w:t>
            </w:r>
            <w:r w:rsidRPr="00BE760F">
              <w:rPr>
                <w:sz w:val="22"/>
                <w:szCs w:val="22"/>
              </w:rPr>
              <w:t xml:space="preserve">спречавања </w:t>
            </w:r>
            <w:r w:rsidRPr="00BE760F">
              <w:rPr>
                <w:sz w:val="22"/>
                <w:szCs w:val="22"/>
                <w:lang w:val="sr-Cyrl-CS"/>
              </w:rPr>
              <w:t>нарушавања животне средине. Додатно студент ће бити способни да разликују и анализирају три домена утицаја: директне (као последицу производње и употребе ИКТ), индиректне (кроз примену ИКТ у другим гранама пре свега у области транспорта) и системске утицаје (у контексту стратегија и политика одрживог развоја). Студенти ће бити упознати и са одабраним приступима и методама који се користе за оцену доприноса ИКТ смањењу негативних утицаја на животну средину.</w:t>
            </w:r>
          </w:p>
        </w:tc>
      </w:tr>
      <w:tr w:rsidR="00815B13" w:rsidRPr="00BE760F" w:rsidTr="00BE760F">
        <w:tc>
          <w:tcPr>
            <w:tcW w:w="9857" w:type="dxa"/>
            <w:gridSpan w:val="7"/>
          </w:tcPr>
          <w:p w:rsidR="00815B13" w:rsidRPr="00BE760F" w:rsidRDefault="00815B13" w:rsidP="00F652D3">
            <w:pPr>
              <w:rPr>
                <w:b/>
                <w:bCs/>
                <w:sz w:val="22"/>
                <w:szCs w:val="22"/>
                <w:lang w:val="ru-RU"/>
              </w:rPr>
            </w:pPr>
            <w:r w:rsidRPr="00BE760F">
              <w:rPr>
                <w:b/>
                <w:bCs/>
                <w:sz w:val="22"/>
                <w:szCs w:val="22"/>
                <w:lang w:val="sr-Cyrl-CS"/>
              </w:rPr>
              <w:t>Садржај предмета</w:t>
            </w:r>
          </w:p>
          <w:p w:rsidR="00815B13" w:rsidRPr="00BE760F" w:rsidRDefault="00815B13" w:rsidP="00F652D3">
            <w:pPr>
              <w:rPr>
                <w:i/>
                <w:iCs/>
                <w:sz w:val="22"/>
                <w:szCs w:val="22"/>
                <w:lang w:val="sr-Cyrl-CS"/>
              </w:rPr>
            </w:pPr>
            <w:r w:rsidRPr="00BE760F">
              <w:rPr>
                <w:i/>
                <w:iCs/>
                <w:sz w:val="22"/>
                <w:szCs w:val="22"/>
                <w:lang w:val="sr-Cyrl-CS"/>
              </w:rPr>
              <w:t xml:space="preserve">Теоријска настава: </w:t>
            </w:r>
          </w:p>
          <w:p w:rsidR="00815B13" w:rsidRPr="00BE760F" w:rsidRDefault="00815B13" w:rsidP="00F652D3">
            <w:pPr>
              <w:rPr>
                <w:iCs/>
                <w:sz w:val="22"/>
                <w:szCs w:val="22"/>
                <w:lang w:val="sr-Cyrl-CS"/>
              </w:rPr>
            </w:pPr>
            <w:r w:rsidRPr="00BE760F">
              <w:rPr>
                <w:iCs/>
                <w:sz w:val="22"/>
                <w:szCs w:val="22"/>
                <w:lang w:val="sr-Cyrl-CS"/>
              </w:rPr>
              <w:t>Концепт одрживог развоја;</w:t>
            </w:r>
            <w:r w:rsidRPr="00BE760F">
              <w:rPr>
                <w:iCs/>
                <w:sz w:val="22"/>
                <w:szCs w:val="22"/>
              </w:rPr>
              <w:t xml:space="preserve"> Д</w:t>
            </w:r>
            <w:r w:rsidRPr="00BE760F">
              <w:rPr>
                <w:iCs/>
                <w:sz w:val="22"/>
                <w:szCs w:val="22"/>
                <w:lang w:val="sr-Cyrl-CS"/>
              </w:rPr>
              <w:t xml:space="preserve">имензије одрживог развоја; Еколошки одрживи развој; Европска </w:t>
            </w:r>
            <w:r w:rsidRPr="00BE760F">
              <w:rPr>
                <w:iCs/>
                <w:sz w:val="22"/>
                <w:szCs w:val="22"/>
                <w:lang w:val="en-US"/>
              </w:rPr>
              <w:t>стратегија</w:t>
            </w:r>
            <w:r w:rsidRPr="00BE760F">
              <w:rPr>
                <w:iCs/>
                <w:sz w:val="22"/>
                <w:szCs w:val="22"/>
                <w:lang w:val="sr-Cyrl-CS"/>
              </w:rPr>
              <w:t xml:space="preserve"> одрживог развоја; </w:t>
            </w:r>
          </w:p>
          <w:p w:rsidR="00815B13" w:rsidRPr="00BE760F" w:rsidRDefault="00815B13" w:rsidP="00F652D3">
            <w:pPr>
              <w:rPr>
                <w:iCs/>
                <w:sz w:val="22"/>
                <w:szCs w:val="22"/>
                <w:lang w:val="sr-Cyrl-CS"/>
              </w:rPr>
            </w:pPr>
            <w:r w:rsidRPr="00BE760F">
              <w:rPr>
                <w:iCs/>
                <w:sz w:val="22"/>
                <w:szCs w:val="22"/>
                <w:lang w:val="sr-Cyrl-CS"/>
              </w:rPr>
              <w:t xml:space="preserve">Савремене ИКТ и проблеми одрживог развоја; Три домена утицаја ИКТ на одрживи развој. </w:t>
            </w:r>
          </w:p>
          <w:p w:rsidR="00815B13" w:rsidRPr="00BE760F" w:rsidRDefault="00815B13" w:rsidP="00F652D3">
            <w:pPr>
              <w:rPr>
                <w:iCs/>
                <w:sz w:val="22"/>
                <w:szCs w:val="22"/>
                <w:lang w:val="sr-Cyrl-CS"/>
              </w:rPr>
            </w:pPr>
            <w:r w:rsidRPr="00BE760F">
              <w:rPr>
                <w:iCs/>
                <w:sz w:val="22"/>
                <w:szCs w:val="22"/>
                <w:lang w:val="sr-Cyrl-CS"/>
              </w:rPr>
              <w:t>ИКТ и заштита животне средине (</w:t>
            </w:r>
            <w:r w:rsidRPr="00BE760F">
              <w:rPr>
                <w:i/>
                <w:iCs/>
                <w:sz w:val="22"/>
                <w:szCs w:val="22"/>
              </w:rPr>
              <w:t>Green ICT</w:t>
            </w:r>
            <w:r w:rsidRPr="00BE760F">
              <w:rPr>
                <w:iCs/>
                <w:sz w:val="22"/>
                <w:szCs w:val="22"/>
              </w:rPr>
              <w:t>)</w:t>
            </w:r>
            <w:r w:rsidRPr="00BE760F">
              <w:rPr>
                <w:iCs/>
                <w:sz w:val="22"/>
                <w:szCs w:val="22"/>
                <w:lang w:val="sr-Cyrl-CS"/>
              </w:rPr>
              <w:t>;</w:t>
            </w:r>
            <w:r w:rsidRPr="00BE760F">
              <w:rPr>
                <w:iCs/>
                <w:sz w:val="22"/>
                <w:szCs w:val="22"/>
              </w:rPr>
              <w:t xml:space="preserve"> </w:t>
            </w:r>
            <w:r w:rsidRPr="00BE760F">
              <w:rPr>
                <w:iCs/>
                <w:sz w:val="22"/>
                <w:szCs w:val="22"/>
                <w:lang w:val="sr-Cyrl-CS"/>
              </w:rPr>
              <w:t xml:space="preserve">Смањење негативних утицаја кроз примену ИКТ – случај транспортног сектора (Интелигентни транспортни системи и телекомутирање); Улога међународних организација у оквиру концепта ИКТ и одрживост; ИКТ и Европска политика одрживог развоја;  </w:t>
            </w:r>
          </w:p>
          <w:p w:rsidR="00815B13" w:rsidRPr="00BE760F" w:rsidRDefault="00815B13" w:rsidP="00F652D3">
            <w:pPr>
              <w:rPr>
                <w:iCs/>
                <w:sz w:val="22"/>
                <w:szCs w:val="22"/>
                <w:lang w:val="sr-Cyrl-CS"/>
              </w:rPr>
            </w:pPr>
            <w:r w:rsidRPr="00BE760F">
              <w:rPr>
                <w:iCs/>
                <w:sz w:val="22"/>
                <w:szCs w:val="22"/>
                <w:lang w:val="sr-Cyrl-CS"/>
              </w:rPr>
              <w:t>ИКТ и карбонске емисије; Методе за оцену доприноса ИКТ смањењу карбонских емисија на нивоу организација и на нивоу производа и услуга (</w:t>
            </w:r>
            <w:r w:rsidRPr="00BE760F">
              <w:rPr>
                <w:iCs/>
                <w:sz w:val="22"/>
                <w:szCs w:val="22"/>
                <w:lang w:val="en-US"/>
              </w:rPr>
              <w:t>ICT</w:t>
            </w:r>
            <w:r w:rsidRPr="00BE760F">
              <w:rPr>
                <w:iCs/>
                <w:sz w:val="22"/>
                <w:szCs w:val="22"/>
                <w:lang w:val="sr-Cyrl-CS"/>
              </w:rPr>
              <w:t xml:space="preserve"> ЕМ приступ </w:t>
            </w:r>
            <w:r w:rsidRPr="00BE760F">
              <w:rPr>
                <w:iCs/>
                <w:sz w:val="22"/>
                <w:szCs w:val="22"/>
              </w:rPr>
              <w:t>GHG</w:t>
            </w:r>
            <w:r w:rsidRPr="00BE760F">
              <w:rPr>
                <w:iCs/>
                <w:sz w:val="22"/>
                <w:szCs w:val="22"/>
                <w:lang w:val="sr-Cyrl-CS"/>
              </w:rPr>
              <w:t xml:space="preserve"> протокола и приступи према препорукама </w:t>
            </w:r>
            <w:r w:rsidRPr="00BE760F">
              <w:rPr>
                <w:iCs/>
                <w:sz w:val="22"/>
                <w:szCs w:val="22"/>
                <w:lang w:val="en-US"/>
              </w:rPr>
              <w:t>ITU</w:t>
            </w:r>
            <w:r w:rsidRPr="00BE760F">
              <w:rPr>
                <w:iCs/>
                <w:sz w:val="22"/>
                <w:szCs w:val="22"/>
                <w:lang w:val="sr-Cyrl-CS"/>
              </w:rPr>
              <w:t xml:space="preserve">)  </w:t>
            </w:r>
          </w:p>
          <w:p w:rsidR="00815B13" w:rsidRPr="00BE760F" w:rsidRDefault="00815B13" w:rsidP="00F652D3">
            <w:pPr>
              <w:rPr>
                <w:i/>
                <w:iCs/>
                <w:sz w:val="22"/>
                <w:szCs w:val="22"/>
                <w:lang w:val="sr-Cyrl-CS"/>
              </w:rPr>
            </w:pPr>
            <w:r w:rsidRPr="00BE760F">
              <w:rPr>
                <w:i/>
                <w:iCs/>
                <w:sz w:val="22"/>
                <w:szCs w:val="22"/>
                <w:lang w:val="sr-Cyrl-CS"/>
              </w:rPr>
              <w:t>Практична настава:</w:t>
            </w:r>
          </w:p>
          <w:p w:rsidR="00815B13" w:rsidRPr="00BE760F" w:rsidRDefault="00815B13" w:rsidP="00F652D3">
            <w:pPr>
              <w:rPr>
                <w:iCs/>
                <w:sz w:val="22"/>
                <w:szCs w:val="22"/>
                <w:lang w:val="sr-Cyrl-CS"/>
              </w:rPr>
            </w:pPr>
            <w:r w:rsidRPr="00BE760F">
              <w:rPr>
                <w:iCs/>
                <w:sz w:val="22"/>
                <w:szCs w:val="22"/>
                <w:lang w:val="sr-Cyrl-CS"/>
              </w:rPr>
              <w:t xml:space="preserve">Студијски истраживачки радови студената уз консултације са наставницима. </w:t>
            </w: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lang w:val="sr-Cyrl-CS"/>
              </w:rPr>
              <w:t>Литература</w:t>
            </w:r>
          </w:p>
          <w:p w:rsidR="00815B13" w:rsidRPr="00BE760F" w:rsidRDefault="00815B13" w:rsidP="004C7362">
            <w:pPr>
              <w:numPr>
                <w:ilvl w:val="0"/>
                <w:numId w:val="30"/>
              </w:numPr>
              <w:tabs>
                <w:tab w:val="clear" w:pos="720"/>
                <w:tab w:val="num" w:pos="426"/>
              </w:tabs>
              <w:spacing w:line="245" w:lineRule="atLeast"/>
              <w:ind w:left="426"/>
              <w:rPr>
                <w:sz w:val="22"/>
                <w:szCs w:val="22"/>
              </w:rPr>
            </w:pPr>
            <w:r w:rsidRPr="00BE760F">
              <w:rPr>
                <w:iCs/>
                <w:sz w:val="22"/>
                <w:szCs w:val="22"/>
                <w:lang w:val="sr-Cyrl-CS"/>
              </w:rPr>
              <w:t>Hilty, L. M. (2008). </w:t>
            </w:r>
            <w:r w:rsidRPr="00BE760F">
              <w:rPr>
                <w:i/>
                <w:iCs/>
                <w:sz w:val="22"/>
                <w:szCs w:val="22"/>
                <w:lang w:val="sr-Cyrl-CS"/>
              </w:rPr>
              <w:t>Information technology and sustainability: Essays on the relationship between ICT and sustainable development</w:t>
            </w:r>
            <w:r w:rsidRPr="00BE760F">
              <w:rPr>
                <w:iCs/>
                <w:sz w:val="22"/>
                <w:szCs w:val="22"/>
                <w:lang w:val="sr-Cyrl-CS"/>
              </w:rPr>
              <w:t>. BoD–Books on Demand.</w:t>
            </w:r>
          </w:p>
          <w:p w:rsidR="00815B13" w:rsidRPr="00BE760F" w:rsidRDefault="00815B13" w:rsidP="004C7362">
            <w:pPr>
              <w:numPr>
                <w:ilvl w:val="0"/>
                <w:numId w:val="30"/>
              </w:numPr>
              <w:tabs>
                <w:tab w:val="clear" w:pos="720"/>
              </w:tabs>
              <w:spacing w:line="245" w:lineRule="atLeast"/>
              <w:ind w:left="329" w:hanging="284"/>
              <w:rPr>
                <w:sz w:val="22"/>
                <w:szCs w:val="22"/>
              </w:rPr>
            </w:pPr>
            <w:r w:rsidRPr="00BE760F">
              <w:rPr>
                <w:sz w:val="22"/>
                <w:szCs w:val="22"/>
                <w:lang w:val="sr-Cyrl-CS"/>
              </w:rPr>
              <w:t xml:space="preserve">Препоруке Међународне уније за телекомуникације: </w:t>
            </w:r>
            <w:r w:rsidRPr="00BE760F">
              <w:rPr>
                <w:i/>
                <w:sz w:val="22"/>
                <w:szCs w:val="22"/>
              </w:rPr>
              <w:t>Recomendation ITU-T L.1410, Methodology for the assessment of the environmental impact of information and communication technology goods, networks and services; ITU, March, 2012</w:t>
            </w:r>
            <w:r w:rsidRPr="00BE760F">
              <w:rPr>
                <w:sz w:val="22"/>
                <w:szCs w:val="22"/>
              </w:rPr>
              <w:t xml:space="preserve"> </w:t>
            </w:r>
            <w:r w:rsidRPr="00BE760F">
              <w:rPr>
                <w:sz w:val="22"/>
                <w:szCs w:val="22"/>
                <w:lang w:val="sr-Cyrl-CS"/>
              </w:rPr>
              <w:t xml:space="preserve">и </w:t>
            </w:r>
            <w:r w:rsidRPr="00BE760F">
              <w:rPr>
                <w:i/>
                <w:sz w:val="22"/>
                <w:szCs w:val="22"/>
              </w:rPr>
              <w:t>Recomendation ITU-T L.1420, Methodology for energy consumption and greenhouse gas emissions impact assessment of information and communication technologies in organizations, ITU-T, February, 2012</w:t>
            </w:r>
          </w:p>
          <w:p w:rsidR="00815B13" w:rsidRPr="00BE760F" w:rsidRDefault="00815B13" w:rsidP="004C7362">
            <w:pPr>
              <w:numPr>
                <w:ilvl w:val="0"/>
                <w:numId w:val="30"/>
              </w:numPr>
              <w:tabs>
                <w:tab w:val="clear" w:pos="720"/>
              </w:tabs>
              <w:spacing w:line="245" w:lineRule="atLeast"/>
              <w:ind w:left="328" w:hanging="284"/>
              <w:rPr>
                <w:sz w:val="22"/>
                <w:szCs w:val="22"/>
              </w:rPr>
            </w:pPr>
            <w:r w:rsidRPr="00BE760F">
              <w:rPr>
                <w:sz w:val="22"/>
                <w:szCs w:val="22"/>
              </w:rPr>
              <w:t xml:space="preserve">GHG </w:t>
            </w:r>
            <w:r w:rsidRPr="00BE760F">
              <w:rPr>
                <w:sz w:val="22"/>
                <w:szCs w:val="22"/>
                <w:lang w:val="sr-Cyrl-CS"/>
              </w:rPr>
              <w:t>протоколи глобалне иницијативе за одрживост (</w:t>
            </w:r>
            <w:r w:rsidRPr="00BE760F">
              <w:rPr>
                <w:sz w:val="22"/>
                <w:szCs w:val="22"/>
              </w:rPr>
              <w:t>GeSi</w:t>
            </w:r>
            <w:r w:rsidRPr="00BE760F">
              <w:rPr>
                <w:sz w:val="22"/>
                <w:szCs w:val="22"/>
                <w:lang w:val="sr-Cyrl-CS"/>
              </w:rPr>
              <w:t>)</w:t>
            </w:r>
          </w:p>
          <w:p w:rsidR="00815B13" w:rsidRPr="00BE760F" w:rsidRDefault="00815B13" w:rsidP="004C7362">
            <w:pPr>
              <w:numPr>
                <w:ilvl w:val="0"/>
                <w:numId w:val="30"/>
              </w:numPr>
              <w:tabs>
                <w:tab w:val="clear" w:pos="720"/>
              </w:tabs>
              <w:spacing w:line="245" w:lineRule="atLeast"/>
              <w:ind w:left="328" w:hanging="284"/>
              <w:rPr>
                <w:sz w:val="22"/>
                <w:szCs w:val="22"/>
              </w:rPr>
            </w:pPr>
            <w:r w:rsidRPr="00BE760F">
              <w:rPr>
                <w:sz w:val="22"/>
                <w:szCs w:val="22"/>
              </w:rPr>
              <w:t>OECD</w:t>
            </w:r>
            <w:r w:rsidRPr="00BE760F">
              <w:rPr>
                <w:sz w:val="22"/>
                <w:szCs w:val="22"/>
                <w:lang w:val="sr-Cyrl-CS"/>
              </w:rPr>
              <w:t xml:space="preserve"> приручници</w:t>
            </w:r>
            <w:r w:rsidRPr="00BE760F">
              <w:rPr>
                <w:i/>
                <w:sz w:val="22"/>
                <w:szCs w:val="22"/>
              </w:rPr>
              <w:t>, Measuring the Relationship between ICT and the Environment, OECD Report, July, 2009</w:t>
            </w:r>
            <w:r w:rsidRPr="00BE760F">
              <w:rPr>
                <w:i/>
                <w:sz w:val="22"/>
                <w:szCs w:val="22"/>
                <w:lang w:val="sr-Cyrl-CS"/>
              </w:rPr>
              <w:t xml:space="preserve"> и OECD, Greener and Smarter ICTs, the Environment and Climate Change, OECD Document, September, 2010</w:t>
            </w:r>
          </w:p>
        </w:tc>
      </w:tr>
      <w:tr w:rsidR="00815B13" w:rsidRPr="00BE760F" w:rsidTr="00BE760F">
        <w:tc>
          <w:tcPr>
            <w:tcW w:w="8238" w:type="dxa"/>
            <w:gridSpan w:val="5"/>
          </w:tcPr>
          <w:p w:rsidR="00815B13" w:rsidRPr="00BE760F" w:rsidRDefault="00815B13" w:rsidP="00F652D3">
            <w:pPr>
              <w:rPr>
                <w:b/>
                <w:bCs/>
                <w:sz w:val="22"/>
                <w:szCs w:val="22"/>
              </w:rPr>
            </w:pPr>
            <w:r w:rsidRPr="00BE760F">
              <w:rPr>
                <w:b/>
                <w:bCs/>
                <w:sz w:val="22"/>
                <w:szCs w:val="22"/>
                <w:lang w:val="sr-Cyrl-CS"/>
              </w:rPr>
              <w:t xml:space="preserve">Број часова </w:t>
            </w:r>
            <w:r w:rsidRPr="00BE760F">
              <w:rPr>
                <w:b/>
                <w:sz w:val="22"/>
                <w:szCs w:val="22"/>
                <w:lang w:val="sr-Cyrl-CS"/>
              </w:rPr>
              <w:t xml:space="preserve"> активне наставе (недељно)</w:t>
            </w:r>
          </w:p>
        </w:tc>
        <w:tc>
          <w:tcPr>
            <w:tcW w:w="1619" w:type="dxa"/>
            <w:gridSpan w:val="2"/>
            <w:vMerge w:val="restart"/>
          </w:tcPr>
          <w:p w:rsidR="00815B13" w:rsidRPr="00BE760F" w:rsidRDefault="00815B13" w:rsidP="00F652D3">
            <w:pPr>
              <w:rPr>
                <w:sz w:val="22"/>
                <w:szCs w:val="22"/>
                <w:lang w:val="sr-Cyrl-CS"/>
              </w:rPr>
            </w:pPr>
            <w:r w:rsidRPr="00BE760F">
              <w:rPr>
                <w:sz w:val="22"/>
                <w:szCs w:val="22"/>
                <w:lang w:val="en-US"/>
              </w:rPr>
              <w:t>Остали часови</w:t>
            </w:r>
          </w:p>
          <w:p w:rsidR="00815B13" w:rsidRPr="00BE760F" w:rsidRDefault="00815B13" w:rsidP="00F652D3">
            <w:pPr>
              <w:jc w:val="center"/>
              <w:rPr>
                <w:b/>
                <w:bCs/>
                <w:sz w:val="22"/>
                <w:szCs w:val="22"/>
                <w:lang w:val="sr-Cyrl-CS"/>
              </w:rPr>
            </w:pPr>
          </w:p>
        </w:tc>
      </w:tr>
      <w:tr w:rsidR="00BE760F" w:rsidRPr="00BE760F" w:rsidTr="00BE760F">
        <w:tc>
          <w:tcPr>
            <w:tcW w:w="2235" w:type="dxa"/>
          </w:tcPr>
          <w:p w:rsidR="00BE760F" w:rsidRPr="00BE760F" w:rsidRDefault="00BE760F" w:rsidP="00F652D3">
            <w:pPr>
              <w:rPr>
                <w:bCs/>
                <w:sz w:val="22"/>
                <w:szCs w:val="22"/>
                <w:lang w:val="sr-Cyrl-CS"/>
              </w:rPr>
            </w:pPr>
            <w:r w:rsidRPr="00BE760F">
              <w:rPr>
                <w:bCs/>
                <w:sz w:val="22"/>
                <w:szCs w:val="22"/>
                <w:lang w:val="en-US"/>
              </w:rPr>
              <w:t>Предавања:</w:t>
            </w:r>
            <w:r w:rsidRPr="00BE760F">
              <w:rPr>
                <w:bCs/>
                <w:sz w:val="22"/>
                <w:szCs w:val="22"/>
              </w:rPr>
              <w:t xml:space="preserve"> </w:t>
            </w:r>
            <w:r>
              <w:rPr>
                <w:bCs/>
                <w:sz w:val="22"/>
                <w:szCs w:val="22"/>
                <w:lang w:val="sr-Cyrl-CS"/>
              </w:rPr>
              <w:t>2</w:t>
            </w:r>
          </w:p>
        </w:tc>
        <w:tc>
          <w:tcPr>
            <w:tcW w:w="1701" w:type="dxa"/>
            <w:gridSpan w:val="2"/>
          </w:tcPr>
          <w:p w:rsidR="00BE760F" w:rsidRPr="00BE760F" w:rsidRDefault="00BE760F" w:rsidP="00F652D3">
            <w:pPr>
              <w:rPr>
                <w:bCs/>
                <w:sz w:val="22"/>
                <w:szCs w:val="22"/>
              </w:rPr>
            </w:pPr>
            <w:r w:rsidRPr="00BE760F">
              <w:rPr>
                <w:bCs/>
                <w:sz w:val="22"/>
                <w:szCs w:val="22"/>
                <w:lang w:val="en-US"/>
              </w:rPr>
              <w:t>Вежбе:</w:t>
            </w:r>
            <w:r w:rsidRPr="00BE760F">
              <w:rPr>
                <w:bCs/>
                <w:sz w:val="22"/>
                <w:szCs w:val="22"/>
              </w:rPr>
              <w:t xml:space="preserve"> </w:t>
            </w:r>
            <w:r>
              <w:rPr>
                <w:bCs/>
                <w:sz w:val="22"/>
                <w:szCs w:val="22"/>
              </w:rPr>
              <w:t>1</w:t>
            </w:r>
          </w:p>
        </w:tc>
        <w:tc>
          <w:tcPr>
            <w:tcW w:w="4302" w:type="dxa"/>
            <w:gridSpan w:val="2"/>
          </w:tcPr>
          <w:p w:rsidR="00BE760F" w:rsidRPr="00BE760F" w:rsidRDefault="00BE760F" w:rsidP="00F652D3">
            <w:pPr>
              <w:rPr>
                <w:bCs/>
                <w:sz w:val="22"/>
                <w:szCs w:val="22"/>
              </w:rPr>
            </w:pPr>
            <w:r w:rsidRPr="00BE760F">
              <w:rPr>
                <w:bCs/>
                <w:sz w:val="22"/>
                <w:szCs w:val="22"/>
                <w:lang w:val="en-US"/>
              </w:rPr>
              <w:t>Други облици наставе:</w:t>
            </w:r>
            <w:r w:rsidRPr="00BE760F">
              <w:rPr>
                <w:bCs/>
                <w:sz w:val="22"/>
                <w:szCs w:val="22"/>
              </w:rPr>
              <w:t xml:space="preserve"> </w:t>
            </w:r>
            <w:r>
              <w:rPr>
                <w:bCs/>
                <w:sz w:val="22"/>
                <w:szCs w:val="22"/>
              </w:rPr>
              <w:t>1</w:t>
            </w:r>
          </w:p>
        </w:tc>
        <w:tc>
          <w:tcPr>
            <w:tcW w:w="1619" w:type="dxa"/>
            <w:gridSpan w:val="2"/>
            <w:vMerge/>
          </w:tcPr>
          <w:p w:rsidR="00BE760F" w:rsidRPr="00BE760F" w:rsidRDefault="00BE760F" w:rsidP="00F652D3">
            <w:pPr>
              <w:rPr>
                <w:b/>
                <w:bCs/>
                <w:sz w:val="22"/>
                <w:szCs w:val="22"/>
                <w:lang w:val="en-US"/>
              </w:rPr>
            </w:pP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lang w:val="sr-Cyrl-CS"/>
              </w:rPr>
              <w:t>Методе извођења наставе</w:t>
            </w:r>
          </w:p>
          <w:p w:rsidR="00815B13" w:rsidRPr="00BE760F" w:rsidRDefault="00815B13" w:rsidP="00F652D3">
            <w:pPr>
              <w:jc w:val="both"/>
              <w:rPr>
                <w:sz w:val="22"/>
                <w:szCs w:val="22"/>
                <w:lang w:val="sr-Cyrl-CS"/>
              </w:rPr>
            </w:pPr>
            <w:r w:rsidRPr="00BE760F">
              <w:rPr>
                <w:sz w:val="22"/>
                <w:szCs w:val="22"/>
                <w:lang w:val="sr-Cyrl-CS"/>
              </w:rPr>
              <w:t>Предавања ex-катедра, радионице, дискусије, интерактивне радионице у online окружењу (путем e-learning сервиса)</w:t>
            </w:r>
          </w:p>
        </w:tc>
      </w:tr>
      <w:tr w:rsidR="00815B13" w:rsidRPr="00BE760F" w:rsidTr="00BE760F">
        <w:tc>
          <w:tcPr>
            <w:tcW w:w="9857" w:type="dxa"/>
            <w:gridSpan w:val="7"/>
          </w:tcPr>
          <w:p w:rsidR="00815B13" w:rsidRPr="00BE760F" w:rsidRDefault="00815B13" w:rsidP="00F652D3">
            <w:pPr>
              <w:jc w:val="center"/>
              <w:rPr>
                <w:b/>
                <w:bCs/>
                <w:sz w:val="22"/>
                <w:szCs w:val="22"/>
                <w:lang w:val="ru-RU"/>
              </w:rPr>
            </w:pPr>
            <w:r w:rsidRPr="00BE760F">
              <w:rPr>
                <w:b/>
                <w:bCs/>
                <w:sz w:val="22"/>
                <w:szCs w:val="22"/>
                <w:lang w:val="sr-Cyrl-CS"/>
              </w:rPr>
              <w:t>Оцена  знања (максимални број поена 100)</w:t>
            </w:r>
          </w:p>
        </w:tc>
      </w:tr>
      <w:tr w:rsidR="00815B13" w:rsidRPr="00BE760F" w:rsidTr="00BE760F">
        <w:tc>
          <w:tcPr>
            <w:tcW w:w="3334" w:type="dxa"/>
            <w:gridSpan w:val="2"/>
          </w:tcPr>
          <w:p w:rsidR="00815B13" w:rsidRPr="00BE760F" w:rsidRDefault="00815B13" w:rsidP="00F652D3">
            <w:pPr>
              <w:jc w:val="center"/>
              <w:rPr>
                <w:b/>
                <w:sz w:val="22"/>
                <w:szCs w:val="22"/>
                <w:lang w:val="sr-Cyrl-CS"/>
              </w:rPr>
            </w:pPr>
            <w:r w:rsidRPr="00BE760F">
              <w:rPr>
                <w:b/>
                <w:iCs/>
                <w:sz w:val="22"/>
                <w:szCs w:val="22"/>
                <w:lang w:val="sr-Cyrl-CS"/>
              </w:rPr>
              <w:t>Предиспитне обавезе</w:t>
            </w:r>
          </w:p>
        </w:tc>
        <w:tc>
          <w:tcPr>
            <w:tcW w:w="1954" w:type="dxa"/>
            <w:gridSpan w:val="2"/>
          </w:tcPr>
          <w:p w:rsidR="00815B13" w:rsidRPr="00BE760F" w:rsidRDefault="00815B13" w:rsidP="00F652D3">
            <w:pPr>
              <w:jc w:val="center"/>
              <w:rPr>
                <w:b/>
                <w:bCs/>
                <w:sz w:val="22"/>
                <w:szCs w:val="22"/>
                <w:lang w:val="en-US"/>
              </w:rPr>
            </w:pPr>
            <w:r w:rsidRPr="00BE760F">
              <w:rPr>
                <w:b/>
                <w:bCs/>
                <w:sz w:val="22"/>
                <w:szCs w:val="22"/>
                <w:lang w:val="sr-Cyrl-CS"/>
              </w:rPr>
              <w:t>П</w:t>
            </w:r>
            <w:r w:rsidRPr="00BE760F">
              <w:rPr>
                <w:b/>
                <w:bCs/>
                <w:sz w:val="22"/>
                <w:szCs w:val="22"/>
                <w:lang w:val="en-US"/>
              </w:rPr>
              <w:t>оена</w:t>
            </w:r>
          </w:p>
        </w:tc>
        <w:tc>
          <w:tcPr>
            <w:tcW w:w="3318" w:type="dxa"/>
            <w:gridSpan w:val="2"/>
          </w:tcPr>
          <w:p w:rsidR="00815B13" w:rsidRPr="00BE760F" w:rsidRDefault="00815B13" w:rsidP="00F652D3">
            <w:pPr>
              <w:jc w:val="center"/>
              <w:rPr>
                <w:b/>
                <w:sz w:val="22"/>
                <w:szCs w:val="22"/>
                <w:lang w:val="en-US"/>
              </w:rPr>
            </w:pPr>
            <w:r w:rsidRPr="00BE760F">
              <w:rPr>
                <w:b/>
                <w:sz w:val="22"/>
                <w:szCs w:val="22"/>
                <w:lang w:val="en-US"/>
              </w:rPr>
              <w:t>Завршни испит</w:t>
            </w:r>
          </w:p>
        </w:tc>
        <w:tc>
          <w:tcPr>
            <w:tcW w:w="1251" w:type="dxa"/>
          </w:tcPr>
          <w:p w:rsidR="00815B13" w:rsidRPr="00BE760F" w:rsidRDefault="00815B13" w:rsidP="00F652D3">
            <w:pPr>
              <w:jc w:val="center"/>
              <w:rPr>
                <w:b/>
                <w:iCs/>
                <w:sz w:val="22"/>
                <w:szCs w:val="22"/>
                <w:lang w:val="en-US"/>
              </w:rPr>
            </w:pPr>
            <w:r w:rsidRPr="00BE760F">
              <w:rPr>
                <w:b/>
                <w:iCs/>
                <w:sz w:val="22"/>
                <w:szCs w:val="22"/>
                <w:lang w:val="sr-Cyrl-CS"/>
              </w:rPr>
              <w:t>П</w:t>
            </w:r>
            <w:r w:rsidRPr="00BE760F">
              <w:rPr>
                <w:b/>
                <w:iCs/>
                <w:sz w:val="22"/>
                <w:szCs w:val="22"/>
                <w:lang w:val="en-US"/>
              </w:rPr>
              <w:t>оена</w:t>
            </w:r>
          </w:p>
        </w:tc>
      </w:tr>
      <w:tr w:rsidR="00815B13" w:rsidRPr="00BE760F" w:rsidTr="00BE760F">
        <w:tc>
          <w:tcPr>
            <w:tcW w:w="3334" w:type="dxa"/>
            <w:gridSpan w:val="2"/>
          </w:tcPr>
          <w:p w:rsidR="00815B13" w:rsidRPr="00BE760F" w:rsidRDefault="00815B13" w:rsidP="00F652D3">
            <w:pPr>
              <w:rPr>
                <w:i/>
                <w:iCs/>
                <w:sz w:val="22"/>
                <w:szCs w:val="22"/>
                <w:lang w:val="sr-Cyrl-CS"/>
              </w:rPr>
            </w:pPr>
            <w:r w:rsidRPr="00BE760F">
              <w:rPr>
                <w:sz w:val="22"/>
                <w:szCs w:val="22"/>
                <w:lang w:val="sr-Cyrl-CS"/>
              </w:rPr>
              <w:t>сeминар-и</w:t>
            </w:r>
          </w:p>
        </w:tc>
        <w:tc>
          <w:tcPr>
            <w:tcW w:w="1954" w:type="dxa"/>
            <w:gridSpan w:val="2"/>
          </w:tcPr>
          <w:p w:rsidR="00815B13" w:rsidRPr="00BE760F" w:rsidRDefault="00815B13" w:rsidP="00F652D3">
            <w:pPr>
              <w:jc w:val="center"/>
              <w:rPr>
                <w:bCs/>
                <w:sz w:val="22"/>
                <w:szCs w:val="22"/>
                <w:lang w:val="sr-Cyrl-CS"/>
              </w:rPr>
            </w:pPr>
            <w:r w:rsidRPr="00BE760F">
              <w:rPr>
                <w:bCs/>
                <w:sz w:val="22"/>
                <w:szCs w:val="22"/>
                <w:lang w:val="sr-Cyrl-CS"/>
              </w:rPr>
              <w:t>40</w:t>
            </w:r>
          </w:p>
        </w:tc>
        <w:tc>
          <w:tcPr>
            <w:tcW w:w="3318" w:type="dxa"/>
            <w:gridSpan w:val="2"/>
          </w:tcPr>
          <w:p w:rsidR="00815B13" w:rsidRPr="00BE760F" w:rsidRDefault="00815B13" w:rsidP="00F652D3">
            <w:pPr>
              <w:rPr>
                <w:i/>
                <w:iCs/>
                <w:sz w:val="22"/>
                <w:szCs w:val="22"/>
                <w:lang w:val="sr-Cyrl-CS"/>
              </w:rPr>
            </w:pPr>
            <w:r w:rsidRPr="00BE760F">
              <w:rPr>
                <w:sz w:val="22"/>
                <w:szCs w:val="22"/>
                <w:lang w:val="sr-Cyrl-CS"/>
              </w:rPr>
              <w:t>писмeни испит</w:t>
            </w:r>
          </w:p>
        </w:tc>
        <w:tc>
          <w:tcPr>
            <w:tcW w:w="1251" w:type="dxa"/>
          </w:tcPr>
          <w:p w:rsidR="00815B13" w:rsidRPr="00BE760F" w:rsidRDefault="00815B13" w:rsidP="00F652D3">
            <w:pPr>
              <w:jc w:val="center"/>
              <w:rPr>
                <w:iCs/>
                <w:sz w:val="22"/>
                <w:szCs w:val="22"/>
                <w:lang w:val="sr-Cyrl-CS"/>
              </w:rPr>
            </w:pPr>
          </w:p>
        </w:tc>
      </w:tr>
      <w:tr w:rsidR="00815B13" w:rsidRPr="00BE760F" w:rsidTr="00BE760F">
        <w:tc>
          <w:tcPr>
            <w:tcW w:w="3334" w:type="dxa"/>
            <w:gridSpan w:val="2"/>
          </w:tcPr>
          <w:p w:rsidR="00815B13" w:rsidRPr="00BE760F" w:rsidRDefault="00815B13" w:rsidP="00F652D3">
            <w:pPr>
              <w:rPr>
                <w:i/>
                <w:iCs/>
                <w:sz w:val="22"/>
                <w:szCs w:val="22"/>
                <w:lang w:val="sr-Cyrl-CS"/>
              </w:rPr>
            </w:pPr>
            <w:r w:rsidRPr="00BE760F">
              <w:rPr>
                <w:sz w:val="22"/>
                <w:szCs w:val="22"/>
                <w:lang w:val="sr-Cyrl-CS"/>
              </w:rPr>
              <w:t>практична настава</w:t>
            </w:r>
          </w:p>
        </w:tc>
        <w:tc>
          <w:tcPr>
            <w:tcW w:w="1954" w:type="dxa"/>
            <w:gridSpan w:val="2"/>
          </w:tcPr>
          <w:p w:rsidR="00815B13" w:rsidRPr="00BE760F" w:rsidRDefault="00815B13" w:rsidP="00F652D3">
            <w:pPr>
              <w:jc w:val="center"/>
              <w:rPr>
                <w:bCs/>
                <w:sz w:val="22"/>
                <w:szCs w:val="22"/>
              </w:rPr>
            </w:pPr>
          </w:p>
        </w:tc>
        <w:tc>
          <w:tcPr>
            <w:tcW w:w="3318" w:type="dxa"/>
            <w:gridSpan w:val="2"/>
          </w:tcPr>
          <w:p w:rsidR="00815B13" w:rsidRPr="00BE760F" w:rsidRDefault="00815B13" w:rsidP="00F652D3">
            <w:pPr>
              <w:rPr>
                <w:i/>
                <w:iCs/>
                <w:sz w:val="22"/>
                <w:szCs w:val="22"/>
                <w:lang w:val="sr-Cyrl-CS"/>
              </w:rPr>
            </w:pPr>
            <w:r w:rsidRPr="00BE760F">
              <w:rPr>
                <w:sz w:val="22"/>
                <w:szCs w:val="22"/>
                <w:lang w:val="sr-Cyrl-CS"/>
              </w:rPr>
              <w:t>усмeни испт</w:t>
            </w:r>
          </w:p>
        </w:tc>
        <w:tc>
          <w:tcPr>
            <w:tcW w:w="1251" w:type="dxa"/>
          </w:tcPr>
          <w:p w:rsidR="00815B13" w:rsidRPr="00BE760F" w:rsidRDefault="00815B13" w:rsidP="00F652D3">
            <w:pPr>
              <w:jc w:val="center"/>
              <w:rPr>
                <w:bCs/>
                <w:sz w:val="22"/>
                <w:szCs w:val="22"/>
                <w:lang w:val="sr-Cyrl-CS"/>
              </w:rPr>
            </w:pPr>
            <w:r w:rsidRPr="00BE760F">
              <w:rPr>
                <w:bCs/>
                <w:sz w:val="22"/>
                <w:szCs w:val="22"/>
                <w:lang w:val="sr-Cyrl-CS"/>
              </w:rPr>
              <w:t>60</w:t>
            </w:r>
          </w:p>
        </w:tc>
      </w:tr>
    </w:tbl>
    <w:p w:rsidR="00815B13" w:rsidRDefault="00815B13">
      <w:pPr>
        <w:widowControl/>
        <w:autoSpaceDE/>
        <w:autoSpaceDN/>
        <w:adjustRightInd/>
        <w:rPr>
          <w:bCs/>
          <w:sz w:val="22"/>
          <w:szCs w:val="22"/>
          <w:lang w:val="sr-Cyrl-CS"/>
        </w:rPr>
      </w:pPr>
      <w:r>
        <w:rPr>
          <w:bCs/>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674"/>
        <w:gridCol w:w="1877"/>
        <w:gridCol w:w="77"/>
        <w:gridCol w:w="2950"/>
        <w:gridCol w:w="368"/>
        <w:gridCol w:w="1251"/>
      </w:tblGrid>
      <w:tr w:rsidR="00815B13" w:rsidRPr="00BE760F" w:rsidTr="00BE760F">
        <w:tc>
          <w:tcPr>
            <w:tcW w:w="9857" w:type="dxa"/>
            <w:gridSpan w:val="7"/>
          </w:tcPr>
          <w:p w:rsidR="00815B13" w:rsidRPr="00BE760F" w:rsidRDefault="00815B13" w:rsidP="00F652D3">
            <w:pPr>
              <w:rPr>
                <w:bCs/>
                <w:sz w:val="22"/>
                <w:szCs w:val="22"/>
              </w:rPr>
            </w:pPr>
            <w:r w:rsidRPr="00BE760F">
              <w:rPr>
                <w:b/>
                <w:bCs/>
                <w:sz w:val="22"/>
                <w:szCs w:val="22"/>
                <w:lang w:val="sr-Cyrl-CS"/>
              </w:rPr>
              <w:lastRenderedPageBreak/>
              <w:t>Студијски програм</w:t>
            </w:r>
            <w:r w:rsidRPr="00BE760F">
              <w:rPr>
                <w:b/>
                <w:bCs/>
                <w:sz w:val="22"/>
                <w:szCs w:val="22"/>
                <w:lang w:val="ru-RU"/>
              </w:rPr>
              <w:t>/студијски програми</w:t>
            </w:r>
            <w:r w:rsidRPr="00BE760F">
              <w:rPr>
                <w:bCs/>
                <w:sz w:val="22"/>
                <w:szCs w:val="22"/>
              </w:rPr>
              <w:t>:</w:t>
            </w:r>
            <w:r w:rsidRPr="00BE760F">
              <w:rPr>
                <w:bCs/>
                <w:sz w:val="22"/>
                <w:szCs w:val="22"/>
                <w:lang w:val="sr-Cyrl-CS"/>
              </w:rPr>
              <w:t xml:space="preserve"> </w:t>
            </w:r>
            <w:r w:rsidRPr="00BE760F">
              <w:rPr>
                <w:bCs/>
                <w:sz w:val="22"/>
                <w:szCs w:val="22"/>
              </w:rPr>
              <w:t>Рачунарство у друштвеним наукама</w:t>
            </w:r>
          </w:p>
        </w:tc>
      </w:tr>
      <w:tr w:rsidR="00815B13" w:rsidRPr="00BE760F" w:rsidTr="00BE760F">
        <w:tc>
          <w:tcPr>
            <w:tcW w:w="9857" w:type="dxa"/>
            <w:gridSpan w:val="7"/>
          </w:tcPr>
          <w:p w:rsidR="00815B13" w:rsidRPr="00BE760F" w:rsidRDefault="00815B13" w:rsidP="00F652D3">
            <w:pPr>
              <w:rPr>
                <w:bCs/>
                <w:sz w:val="22"/>
                <w:szCs w:val="22"/>
                <w:lang w:val="sr-Cyrl-CS"/>
              </w:rPr>
            </w:pPr>
            <w:r w:rsidRPr="00BE760F">
              <w:rPr>
                <w:b/>
                <w:sz w:val="22"/>
                <w:szCs w:val="22"/>
                <w:lang w:val="sr-Cyrl-CS"/>
              </w:rPr>
              <w:t xml:space="preserve">Врста </w:t>
            </w:r>
            <w:r w:rsidRPr="00BE760F">
              <w:rPr>
                <w:b/>
                <w:sz w:val="22"/>
                <w:szCs w:val="22"/>
                <w:lang w:val="ru-RU"/>
              </w:rPr>
              <w:t>и ниво студија</w:t>
            </w:r>
            <w:r w:rsidRPr="00BE760F">
              <w:rPr>
                <w:sz w:val="22"/>
                <w:szCs w:val="22"/>
                <w:lang w:val="ru-RU"/>
              </w:rPr>
              <w:t xml:space="preserve">: </w:t>
            </w:r>
            <w:r w:rsidRPr="00BE760F">
              <w:rPr>
                <w:sz w:val="22"/>
                <w:szCs w:val="22"/>
                <w:lang w:val="sr-Cyrl-CS"/>
              </w:rPr>
              <w:t xml:space="preserve">Мастер академске студије </w:t>
            </w:r>
          </w:p>
        </w:tc>
      </w:tr>
      <w:tr w:rsidR="00815B13" w:rsidRPr="00BE760F" w:rsidTr="00BE760F">
        <w:tc>
          <w:tcPr>
            <w:tcW w:w="9857" w:type="dxa"/>
            <w:gridSpan w:val="7"/>
          </w:tcPr>
          <w:p w:rsidR="00815B13" w:rsidRPr="00BE760F" w:rsidRDefault="00815B13" w:rsidP="00F652D3">
            <w:pPr>
              <w:rPr>
                <w:sz w:val="22"/>
                <w:szCs w:val="22"/>
                <w:lang w:val="sr-Cyrl-CS"/>
              </w:rPr>
            </w:pPr>
            <w:r w:rsidRPr="00BE760F">
              <w:rPr>
                <w:b/>
                <w:sz w:val="22"/>
                <w:szCs w:val="22"/>
                <w:lang w:val="sr-Cyrl-CS"/>
              </w:rPr>
              <w:t>Назив предмета</w:t>
            </w:r>
            <w:r w:rsidRPr="00BE760F">
              <w:rPr>
                <w:sz w:val="22"/>
                <w:szCs w:val="22"/>
                <w:lang w:val="sr-Cyrl-CS"/>
              </w:rPr>
              <w:t>:</w:t>
            </w:r>
            <w:r w:rsidRPr="00BE760F">
              <w:rPr>
                <w:sz w:val="22"/>
                <w:szCs w:val="22"/>
                <w:lang w:val="ru-RU"/>
              </w:rPr>
              <w:t xml:space="preserve"> </w:t>
            </w:r>
            <w:r w:rsidRPr="00BE760F">
              <w:rPr>
                <w:b/>
                <w:sz w:val="22"/>
                <w:szCs w:val="22"/>
                <w:lang w:val="sr-Cyrl-CS"/>
              </w:rPr>
              <w:t>Мерење развоја информационог друштва</w:t>
            </w: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rPr>
              <w:t xml:space="preserve">Наставник: </w:t>
            </w:r>
            <w:r w:rsidRPr="00BE760F">
              <w:rPr>
                <w:bCs/>
                <w:sz w:val="22"/>
                <w:szCs w:val="22"/>
                <w:lang w:val="sr-Cyrl-CS"/>
              </w:rPr>
              <w:t xml:space="preserve">Далибор М. </w:t>
            </w:r>
            <w:r w:rsidRPr="00BE760F">
              <w:rPr>
                <w:bCs/>
                <w:sz w:val="22"/>
                <w:szCs w:val="22"/>
                <w:lang w:val="en-GB"/>
              </w:rPr>
              <w:t>Петровић</w:t>
            </w:r>
            <w:r w:rsidRPr="00BE760F">
              <w:rPr>
                <w:bCs/>
                <w:sz w:val="22"/>
                <w:szCs w:val="22"/>
              </w:rPr>
              <w:t>,</w:t>
            </w:r>
            <w:r w:rsidRPr="00BE760F">
              <w:rPr>
                <w:bCs/>
                <w:sz w:val="22"/>
                <w:szCs w:val="22"/>
                <w:lang w:val="sr-Cyrl-CS"/>
              </w:rPr>
              <w:t xml:space="preserve"> </w:t>
            </w:r>
            <w:r w:rsidRPr="00BE760F">
              <w:rPr>
                <w:bCs/>
                <w:sz w:val="22"/>
                <w:szCs w:val="22"/>
                <w:lang w:val="en-GB"/>
              </w:rPr>
              <w:t>Маријана</w:t>
            </w:r>
            <w:r w:rsidRPr="00BE760F">
              <w:rPr>
                <w:bCs/>
                <w:sz w:val="22"/>
                <w:szCs w:val="22"/>
                <w:lang w:val="sr-Cyrl-CS"/>
              </w:rPr>
              <w:t xml:space="preserve"> Т.</w:t>
            </w:r>
            <w:r w:rsidRPr="00BE760F">
              <w:rPr>
                <w:bCs/>
                <w:sz w:val="22"/>
                <w:szCs w:val="22"/>
              </w:rPr>
              <w:t xml:space="preserve"> </w:t>
            </w:r>
            <w:r w:rsidRPr="00BE760F">
              <w:rPr>
                <w:bCs/>
                <w:sz w:val="22"/>
                <w:szCs w:val="22"/>
                <w:lang w:val="en-GB"/>
              </w:rPr>
              <w:t>Петровић</w:t>
            </w:r>
          </w:p>
        </w:tc>
      </w:tr>
      <w:tr w:rsidR="00815B13" w:rsidRPr="00BE760F" w:rsidTr="00BE760F">
        <w:tc>
          <w:tcPr>
            <w:tcW w:w="9857" w:type="dxa"/>
            <w:gridSpan w:val="7"/>
          </w:tcPr>
          <w:p w:rsidR="00815B13" w:rsidRPr="00BE760F" w:rsidRDefault="00815B13" w:rsidP="00F652D3">
            <w:pPr>
              <w:rPr>
                <w:sz w:val="22"/>
                <w:szCs w:val="22"/>
              </w:rPr>
            </w:pPr>
            <w:r w:rsidRPr="00BE760F">
              <w:rPr>
                <w:b/>
                <w:bCs/>
                <w:sz w:val="22"/>
                <w:szCs w:val="22"/>
                <w:lang w:val="sr-Cyrl-CS"/>
              </w:rPr>
              <w:t>Статус предмета</w:t>
            </w:r>
            <w:r w:rsidRPr="00BE760F">
              <w:rPr>
                <w:bCs/>
                <w:sz w:val="22"/>
                <w:szCs w:val="22"/>
              </w:rPr>
              <w:t>: изборни</w:t>
            </w:r>
          </w:p>
        </w:tc>
      </w:tr>
      <w:tr w:rsidR="00815B13" w:rsidRPr="00BE760F" w:rsidTr="00BE760F">
        <w:tc>
          <w:tcPr>
            <w:tcW w:w="9857" w:type="dxa"/>
            <w:gridSpan w:val="7"/>
          </w:tcPr>
          <w:p w:rsidR="00815B13" w:rsidRPr="00BE760F" w:rsidRDefault="00815B13" w:rsidP="00F652D3">
            <w:pPr>
              <w:rPr>
                <w:sz w:val="22"/>
                <w:szCs w:val="22"/>
                <w:lang w:val="sr-Cyrl-CS"/>
              </w:rPr>
            </w:pPr>
            <w:r w:rsidRPr="00BE760F">
              <w:rPr>
                <w:b/>
                <w:bCs/>
                <w:sz w:val="22"/>
                <w:szCs w:val="22"/>
                <w:lang w:val="sr-Cyrl-CS"/>
              </w:rPr>
              <w:t>Број ЕСПБ</w:t>
            </w:r>
            <w:r w:rsidRPr="00BE760F">
              <w:rPr>
                <w:bCs/>
                <w:sz w:val="22"/>
                <w:szCs w:val="22"/>
              </w:rPr>
              <w:t>:</w:t>
            </w:r>
            <w:r w:rsidRPr="00BE760F">
              <w:rPr>
                <w:bCs/>
                <w:sz w:val="22"/>
                <w:szCs w:val="22"/>
                <w:lang w:val="sr-Cyrl-CS"/>
              </w:rPr>
              <w:t xml:space="preserve"> 6</w:t>
            </w:r>
          </w:p>
        </w:tc>
      </w:tr>
      <w:tr w:rsidR="00815B13" w:rsidRPr="00BE760F" w:rsidTr="00BE760F">
        <w:tc>
          <w:tcPr>
            <w:tcW w:w="9857" w:type="dxa"/>
            <w:gridSpan w:val="7"/>
          </w:tcPr>
          <w:p w:rsidR="00815B13" w:rsidRPr="00BE760F" w:rsidRDefault="00815B13" w:rsidP="00F652D3">
            <w:pPr>
              <w:rPr>
                <w:b/>
                <w:sz w:val="22"/>
                <w:szCs w:val="22"/>
                <w:lang w:val="sr-Cyrl-CS"/>
              </w:rPr>
            </w:pPr>
            <w:r w:rsidRPr="00BE760F">
              <w:rPr>
                <w:b/>
                <w:bCs/>
                <w:sz w:val="22"/>
                <w:szCs w:val="22"/>
                <w:lang w:val="sr-Cyrl-CS"/>
              </w:rPr>
              <w:t>Услов</w:t>
            </w:r>
            <w:r w:rsidRPr="00BE760F">
              <w:rPr>
                <w:b/>
                <w:bCs/>
                <w:sz w:val="22"/>
                <w:szCs w:val="22"/>
              </w:rPr>
              <w:t>:</w:t>
            </w:r>
            <w:r w:rsidRPr="00BE760F">
              <w:rPr>
                <w:b/>
                <w:bCs/>
                <w:sz w:val="22"/>
                <w:szCs w:val="22"/>
                <w:lang w:val="sr-Cyrl-CS"/>
              </w:rPr>
              <w:t xml:space="preserve"> </w:t>
            </w: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lang w:val="sr-Cyrl-CS"/>
              </w:rPr>
              <w:t>Циљ предмета</w:t>
            </w:r>
          </w:p>
          <w:p w:rsidR="00815B13" w:rsidRPr="00BE760F" w:rsidRDefault="00815B13" w:rsidP="00F652D3">
            <w:pPr>
              <w:jc w:val="both"/>
              <w:rPr>
                <w:sz w:val="22"/>
                <w:szCs w:val="22"/>
                <w:lang w:val="sr-Cyrl-CS"/>
              </w:rPr>
            </w:pPr>
            <w:r w:rsidRPr="00BE760F">
              <w:rPr>
                <w:sz w:val="22"/>
                <w:szCs w:val="22"/>
                <w:lang w:val="sr-Cyrl-CS"/>
              </w:rPr>
              <w:t>Оспособљавање студената за анализу концепта информационог друштва и примену истраживачких метода за оцену степена развоја информационог друштва на националном и регионалном нивоу.</w:t>
            </w: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lang w:val="sr-Cyrl-CS"/>
              </w:rPr>
              <w:t xml:space="preserve">Исход предмета </w:t>
            </w:r>
          </w:p>
          <w:p w:rsidR="00815B13" w:rsidRPr="00BE760F" w:rsidRDefault="00815B13" w:rsidP="00F652D3">
            <w:pPr>
              <w:jc w:val="both"/>
              <w:rPr>
                <w:sz w:val="22"/>
                <w:szCs w:val="22"/>
                <w:lang w:val="sr-Cyrl-CS"/>
              </w:rPr>
            </w:pPr>
            <w:r w:rsidRPr="00BE760F">
              <w:rPr>
                <w:sz w:val="22"/>
                <w:szCs w:val="22"/>
                <w:lang w:val="sr-Cyrl-CS"/>
              </w:rPr>
              <w:t>Студенти ће стећи знања и вештине за критичку анализу постојећих приступа изградњи информационог друштва, улоге кључних актера и оцене утицаја савремених ИКТ на друштво. Такође, студенти ће бити упућени у рад најважнијих организација које се баве праћењем развоја информационог друштва. Студенти ће стећи и знања о различитим методама и аналитичким алатима који се користе у оцени информационог друштва, разлозима и начинима примене  и њиховим потенцијалима и ограничењима. Студенти ће стећи знања и вештине за критичку анализу постојећих приступа изградњи информационог друштва, улоге кључних актера  и оцене утицаја савремених ИКТ на друштво. Такође, студенти ће бити упућени у рад најважнијих организација које се баве праћењем развоја информационог друштва. Студенти ће стећи и знања о различитим методама и аналитичким алатима који се користе у оцени информационог друштва, разлозима и начинима примене  и њиховим потенцијалима и ограничењима.</w:t>
            </w:r>
          </w:p>
        </w:tc>
      </w:tr>
      <w:tr w:rsidR="00815B13" w:rsidRPr="00BE760F" w:rsidTr="00BE760F">
        <w:tc>
          <w:tcPr>
            <w:tcW w:w="9857" w:type="dxa"/>
            <w:gridSpan w:val="7"/>
          </w:tcPr>
          <w:p w:rsidR="00815B13" w:rsidRPr="00BE760F" w:rsidRDefault="00815B13" w:rsidP="00F652D3">
            <w:pPr>
              <w:rPr>
                <w:b/>
                <w:bCs/>
                <w:sz w:val="22"/>
                <w:szCs w:val="22"/>
                <w:lang w:val="ru-RU"/>
              </w:rPr>
            </w:pPr>
            <w:r w:rsidRPr="00BE760F">
              <w:rPr>
                <w:b/>
                <w:bCs/>
                <w:sz w:val="22"/>
                <w:szCs w:val="22"/>
                <w:lang w:val="sr-Cyrl-CS"/>
              </w:rPr>
              <w:t>Садржај предмета</w:t>
            </w:r>
          </w:p>
          <w:p w:rsidR="00815B13" w:rsidRPr="00BE760F" w:rsidRDefault="00815B13" w:rsidP="00F652D3">
            <w:pPr>
              <w:rPr>
                <w:i/>
                <w:iCs/>
                <w:sz w:val="22"/>
                <w:szCs w:val="22"/>
                <w:lang w:val="sr-Cyrl-CS"/>
              </w:rPr>
            </w:pPr>
            <w:r w:rsidRPr="00BE760F">
              <w:rPr>
                <w:i/>
                <w:iCs/>
                <w:sz w:val="22"/>
                <w:szCs w:val="22"/>
                <w:lang w:val="sr-Cyrl-CS"/>
              </w:rPr>
              <w:t xml:space="preserve">Теоријска настава: </w:t>
            </w:r>
          </w:p>
          <w:p w:rsidR="00815B13" w:rsidRPr="00BE760F" w:rsidRDefault="00815B13" w:rsidP="00F652D3">
            <w:pPr>
              <w:rPr>
                <w:iCs/>
                <w:sz w:val="22"/>
                <w:szCs w:val="22"/>
                <w:lang w:val="sr-Cyrl-CS"/>
              </w:rPr>
            </w:pPr>
            <w:r w:rsidRPr="00BE760F">
              <w:rPr>
                <w:iCs/>
                <w:sz w:val="22"/>
                <w:szCs w:val="22"/>
                <w:lang w:val="sr-Cyrl-CS"/>
              </w:rPr>
              <w:t xml:space="preserve">Теорије информационог друштва. Историјски развој-од индустријског до информационог друштва. Технолошке и друштвене претпоставке за изградњу информационог друштва. Кључни аспекти и покретачи развоја информационог друштва. Дигитална подела-концепт и евалуација. Методолошки приступи оцени степена развоја информационог друштва. Теренска истраживања (испитивање  јавног мњења) у циљу оцене дигиталне поделе (у смислу обима и кључних фактора). Бенчмаркинг информационог друштва применом различитих  аналитичких алата као што су Композитни индекси, Анализа обавијања података, ELECTRE и слично </w:t>
            </w:r>
          </w:p>
          <w:p w:rsidR="00815B13" w:rsidRPr="00BE760F" w:rsidRDefault="00815B13" w:rsidP="00F652D3">
            <w:pPr>
              <w:rPr>
                <w:i/>
                <w:iCs/>
                <w:sz w:val="22"/>
                <w:szCs w:val="22"/>
                <w:lang w:val="sr-Cyrl-CS"/>
              </w:rPr>
            </w:pPr>
            <w:r w:rsidRPr="00BE760F">
              <w:rPr>
                <w:i/>
                <w:iCs/>
                <w:sz w:val="22"/>
                <w:szCs w:val="22"/>
                <w:lang w:val="sr-Cyrl-CS"/>
              </w:rPr>
              <w:t>Практична настава:</w:t>
            </w:r>
          </w:p>
          <w:p w:rsidR="00815B13" w:rsidRPr="00BE760F" w:rsidRDefault="00815B13" w:rsidP="00F652D3">
            <w:pPr>
              <w:rPr>
                <w:sz w:val="22"/>
                <w:szCs w:val="22"/>
                <w:lang w:val="sr-Cyrl-CS"/>
              </w:rPr>
            </w:pPr>
            <w:r w:rsidRPr="00BE760F">
              <w:rPr>
                <w:sz w:val="22"/>
                <w:szCs w:val="22"/>
                <w:lang w:val="sr-Cyrl-CS"/>
              </w:rPr>
              <w:t>Студијски истраживачки рад у договору са наставником. Примена конкретних алата за оцену степена развоја информационог друштва уз  дефинисање теоријског оквира и коришћење реалних података.</w:t>
            </w: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lang w:val="sr-Cyrl-CS"/>
              </w:rPr>
              <w:t>Литература</w:t>
            </w:r>
          </w:p>
          <w:p w:rsidR="00815B13" w:rsidRPr="00BE760F" w:rsidRDefault="00815B13" w:rsidP="004C7362">
            <w:pPr>
              <w:pStyle w:val="ListParagraph"/>
              <w:numPr>
                <w:ilvl w:val="0"/>
                <w:numId w:val="47"/>
              </w:numPr>
              <w:spacing w:before="0" w:after="0"/>
              <w:ind w:left="567"/>
              <w:rPr>
                <w:rFonts w:ascii="Times New Roman" w:hAnsi="Times New Roman" w:cs="Times New Roman"/>
                <w:bCs/>
                <w:lang w:val="sr-Cyrl-CS"/>
              </w:rPr>
            </w:pPr>
            <w:r w:rsidRPr="00BE760F">
              <w:rPr>
                <w:rFonts w:ascii="Times New Roman" w:hAnsi="Times New Roman" w:cs="Times New Roman"/>
                <w:bCs/>
                <w:lang w:val="sr-Cyrl-CS"/>
              </w:rPr>
              <w:t xml:space="preserve">Кастелс, </w:t>
            </w:r>
            <w:r w:rsidRPr="00BE760F">
              <w:rPr>
                <w:rFonts w:ascii="Times New Roman" w:hAnsi="Times New Roman" w:cs="Times New Roman"/>
                <w:bCs/>
                <w:lang w:val="en-GB"/>
              </w:rPr>
              <w:t>M</w:t>
            </w:r>
            <w:r w:rsidRPr="00BE760F">
              <w:rPr>
                <w:rFonts w:ascii="Times New Roman" w:hAnsi="Times New Roman" w:cs="Times New Roman"/>
                <w:bCs/>
                <w:lang w:val="sr-Cyrl-CS"/>
              </w:rPr>
              <w:t xml:space="preserve">. </w:t>
            </w:r>
            <w:r w:rsidRPr="00BE760F">
              <w:rPr>
                <w:rFonts w:ascii="Times New Roman" w:hAnsi="Times New Roman" w:cs="Times New Roman"/>
                <w:bCs/>
                <w:i/>
                <w:lang w:val="sr-Cyrl-CS"/>
              </w:rPr>
              <w:t>Успон умреженог друштва</w:t>
            </w:r>
            <w:r w:rsidRPr="00BE760F">
              <w:rPr>
                <w:rFonts w:ascii="Times New Roman" w:hAnsi="Times New Roman" w:cs="Times New Roman"/>
                <w:bCs/>
                <w:lang w:val="sr-Cyrl-CS"/>
              </w:rPr>
              <w:t xml:space="preserve">, </w:t>
            </w:r>
            <w:r w:rsidRPr="00BE760F">
              <w:rPr>
                <w:rFonts w:ascii="Times New Roman" w:hAnsi="Times New Roman" w:cs="Times New Roman"/>
                <w:bCs/>
              </w:rPr>
              <w:t>Golden</w:t>
            </w:r>
            <w:r w:rsidRPr="00BE760F">
              <w:rPr>
                <w:rFonts w:ascii="Times New Roman" w:hAnsi="Times New Roman" w:cs="Times New Roman"/>
                <w:bCs/>
                <w:lang w:val="sr-Cyrl-CS"/>
              </w:rPr>
              <w:t xml:space="preserve"> </w:t>
            </w:r>
            <w:r w:rsidRPr="00BE760F">
              <w:rPr>
                <w:rFonts w:ascii="Times New Roman" w:hAnsi="Times New Roman" w:cs="Times New Roman"/>
                <w:bCs/>
              </w:rPr>
              <w:t>marketing</w:t>
            </w:r>
            <w:r w:rsidRPr="00BE760F">
              <w:rPr>
                <w:rFonts w:ascii="Times New Roman" w:hAnsi="Times New Roman" w:cs="Times New Roman"/>
                <w:bCs/>
                <w:lang w:val="sr-Cyrl-CS"/>
              </w:rPr>
              <w:t>, Загреб, 2000.</w:t>
            </w:r>
          </w:p>
          <w:p w:rsidR="00815B13" w:rsidRPr="00BE760F" w:rsidRDefault="00815B13" w:rsidP="004C7362">
            <w:pPr>
              <w:pStyle w:val="ListParagraph"/>
              <w:numPr>
                <w:ilvl w:val="0"/>
                <w:numId w:val="47"/>
              </w:numPr>
              <w:spacing w:before="0" w:after="0"/>
              <w:ind w:left="567"/>
              <w:rPr>
                <w:rFonts w:ascii="Times New Roman" w:hAnsi="Times New Roman" w:cs="Times New Roman"/>
                <w:bCs/>
                <w:lang w:val="sr-Cyrl-CS"/>
              </w:rPr>
            </w:pPr>
            <w:r w:rsidRPr="00BE760F">
              <w:rPr>
                <w:rFonts w:ascii="Times New Roman" w:hAnsi="Times New Roman" w:cs="Times New Roman"/>
                <w:bCs/>
                <w:lang w:val="sr-Cyrl-CS"/>
              </w:rPr>
              <w:t xml:space="preserve">Петровић, Д. </w:t>
            </w:r>
            <w:r w:rsidRPr="00BE760F">
              <w:rPr>
                <w:rFonts w:ascii="Times New Roman" w:hAnsi="Times New Roman" w:cs="Times New Roman"/>
                <w:bCs/>
                <w:i/>
                <w:lang w:val="sr-Cyrl-CS"/>
              </w:rPr>
              <w:t>Друштвеност у доба интернета</w:t>
            </w:r>
            <w:r w:rsidRPr="00BE760F">
              <w:rPr>
                <w:rFonts w:ascii="Times New Roman" w:hAnsi="Times New Roman" w:cs="Times New Roman"/>
                <w:bCs/>
                <w:lang w:val="sr-Cyrl-CS"/>
              </w:rPr>
              <w:t>, Академска књига, Нови Сад, 2013.</w:t>
            </w:r>
          </w:p>
          <w:p w:rsidR="00815B13" w:rsidRPr="00BE760F" w:rsidRDefault="00815B13" w:rsidP="004C7362">
            <w:pPr>
              <w:pStyle w:val="ListParagraph"/>
              <w:numPr>
                <w:ilvl w:val="0"/>
                <w:numId w:val="47"/>
              </w:numPr>
              <w:spacing w:before="0" w:after="0"/>
              <w:ind w:left="567"/>
              <w:rPr>
                <w:rFonts w:ascii="Times New Roman" w:hAnsi="Times New Roman" w:cs="Times New Roman"/>
                <w:bCs/>
                <w:lang w:val="sr-Cyrl-CS"/>
              </w:rPr>
            </w:pPr>
            <w:r w:rsidRPr="00BE760F">
              <w:rPr>
                <w:rFonts w:ascii="Times New Roman" w:hAnsi="Times New Roman" w:cs="Times New Roman"/>
                <w:bCs/>
                <w:lang w:val="sr-Cyrl-CS"/>
              </w:rPr>
              <w:t>Петровић, М., Пејчић-Тарле, С., Госпић, Н.,</w:t>
            </w:r>
            <w:r w:rsidRPr="00BE760F">
              <w:rPr>
                <w:rFonts w:ascii="Times New Roman" w:hAnsi="Times New Roman" w:cs="Times New Roman"/>
                <w:bCs/>
                <w:i/>
                <w:lang w:val="sr-Cyrl-CS"/>
              </w:rPr>
              <w:t>Бенчмаркинг и политика телекомуникација</w:t>
            </w:r>
            <w:r w:rsidRPr="00BE760F">
              <w:rPr>
                <w:rFonts w:ascii="Times New Roman" w:hAnsi="Times New Roman" w:cs="Times New Roman"/>
                <w:bCs/>
                <w:lang w:val="sr-Cyrl-CS"/>
              </w:rPr>
              <w:t xml:space="preserve">, Саобраћајни факултет, Београд,  2013. </w:t>
            </w:r>
          </w:p>
          <w:p w:rsidR="00815B13" w:rsidRPr="00BE760F" w:rsidRDefault="00815B13" w:rsidP="004C7362">
            <w:pPr>
              <w:pStyle w:val="ListParagraph"/>
              <w:numPr>
                <w:ilvl w:val="0"/>
                <w:numId w:val="47"/>
              </w:numPr>
              <w:spacing w:before="0" w:after="0"/>
              <w:ind w:left="567"/>
              <w:rPr>
                <w:rFonts w:ascii="Times New Roman" w:hAnsi="Times New Roman" w:cs="Times New Roman"/>
                <w:bCs/>
                <w:i/>
                <w:lang w:val="sr-Cyrl-CS"/>
              </w:rPr>
            </w:pPr>
            <w:r w:rsidRPr="00BE760F">
              <w:rPr>
                <w:rFonts w:ascii="Times New Roman" w:hAnsi="Times New Roman" w:cs="Times New Roman"/>
                <w:bCs/>
                <w:i/>
                <w:lang w:val="sr-Cyrl-CS"/>
              </w:rPr>
              <w:t>Стратегија развоја Информационог друштва Србије до 2020</w:t>
            </w:r>
          </w:p>
          <w:p w:rsidR="00815B13" w:rsidRPr="00BE760F" w:rsidRDefault="00815B13" w:rsidP="004C7362">
            <w:pPr>
              <w:pStyle w:val="ListParagraph"/>
              <w:numPr>
                <w:ilvl w:val="0"/>
                <w:numId w:val="47"/>
              </w:numPr>
              <w:spacing w:before="0" w:after="0"/>
              <w:ind w:left="567"/>
              <w:rPr>
                <w:rFonts w:ascii="Times New Roman" w:hAnsi="Times New Roman" w:cs="Times New Roman"/>
                <w:bCs/>
                <w:lang w:val="sr-Cyrl-CS"/>
              </w:rPr>
            </w:pPr>
            <w:r w:rsidRPr="00BE760F">
              <w:rPr>
                <w:rFonts w:ascii="Times New Roman" w:hAnsi="Times New Roman" w:cs="Times New Roman"/>
                <w:bCs/>
              </w:rPr>
              <w:t>ITU</w:t>
            </w:r>
            <w:r w:rsidRPr="00BE760F">
              <w:rPr>
                <w:rFonts w:ascii="Times New Roman" w:hAnsi="Times New Roman" w:cs="Times New Roman"/>
                <w:bCs/>
                <w:lang w:val="sr-Cyrl-CS"/>
              </w:rPr>
              <w:t xml:space="preserve"> публикације на тему мерења информационог друштва</w:t>
            </w:r>
          </w:p>
          <w:p w:rsidR="00815B13" w:rsidRPr="00BE760F" w:rsidRDefault="00815B13" w:rsidP="004C7362">
            <w:pPr>
              <w:pStyle w:val="ListParagraph"/>
              <w:numPr>
                <w:ilvl w:val="0"/>
                <w:numId w:val="47"/>
              </w:numPr>
              <w:spacing w:before="0" w:after="0"/>
              <w:ind w:left="567"/>
              <w:rPr>
                <w:rFonts w:ascii="Times New Roman" w:hAnsi="Times New Roman" w:cs="Times New Roman"/>
                <w:bCs/>
                <w:i/>
              </w:rPr>
            </w:pPr>
            <w:r w:rsidRPr="00BE760F">
              <w:rPr>
                <w:rFonts w:ascii="Times New Roman" w:hAnsi="Times New Roman" w:cs="Times New Roman"/>
                <w:bCs/>
                <w:i/>
              </w:rPr>
              <w:t xml:space="preserve">Guide for measuring Information Society, OECD 2009 </w:t>
            </w:r>
          </w:p>
          <w:p w:rsidR="00815B13" w:rsidRPr="00BE760F" w:rsidRDefault="00815B13" w:rsidP="004C7362">
            <w:pPr>
              <w:pStyle w:val="ListParagraph"/>
              <w:numPr>
                <w:ilvl w:val="0"/>
                <w:numId w:val="47"/>
              </w:numPr>
              <w:spacing w:before="0" w:after="0"/>
              <w:ind w:left="567"/>
              <w:rPr>
                <w:rFonts w:ascii="Times New Roman" w:hAnsi="Times New Roman" w:cs="Times New Roman"/>
                <w:lang w:val="sr-Cyrl-CS"/>
              </w:rPr>
            </w:pPr>
            <w:r w:rsidRPr="00BE760F">
              <w:rPr>
                <w:rFonts w:ascii="Times New Roman" w:hAnsi="Times New Roman" w:cs="Times New Roman"/>
                <w:bCs/>
              </w:rPr>
              <w:t>Научни часописи</w:t>
            </w:r>
            <w:r w:rsidRPr="00BE760F">
              <w:rPr>
                <w:rFonts w:ascii="Times New Roman" w:hAnsi="Times New Roman" w:cs="Times New Roman"/>
                <w:bCs/>
                <w:i/>
              </w:rPr>
              <w:t>: Infomation society;Telecommunications policy; Government Information Quarterly; Information Management, Sociology</w:t>
            </w:r>
          </w:p>
        </w:tc>
      </w:tr>
      <w:tr w:rsidR="00815B13" w:rsidRPr="00BE760F" w:rsidTr="00BE760F">
        <w:tc>
          <w:tcPr>
            <w:tcW w:w="8238" w:type="dxa"/>
            <w:gridSpan w:val="5"/>
          </w:tcPr>
          <w:p w:rsidR="00815B13" w:rsidRPr="00BE760F" w:rsidRDefault="00815B13" w:rsidP="00F652D3">
            <w:pPr>
              <w:rPr>
                <w:b/>
                <w:bCs/>
                <w:sz w:val="22"/>
                <w:szCs w:val="22"/>
              </w:rPr>
            </w:pPr>
            <w:r w:rsidRPr="00BE760F">
              <w:rPr>
                <w:b/>
                <w:bCs/>
                <w:sz w:val="22"/>
                <w:szCs w:val="22"/>
                <w:lang w:val="sr-Cyrl-CS"/>
              </w:rPr>
              <w:t xml:space="preserve">Број часова </w:t>
            </w:r>
            <w:r w:rsidRPr="00BE760F">
              <w:rPr>
                <w:b/>
                <w:sz w:val="22"/>
                <w:szCs w:val="22"/>
                <w:lang w:val="sr-Cyrl-CS"/>
              </w:rPr>
              <w:t xml:space="preserve"> активне наставе (недељно)</w:t>
            </w:r>
          </w:p>
        </w:tc>
        <w:tc>
          <w:tcPr>
            <w:tcW w:w="1619" w:type="dxa"/>
            <w:gridSpan w:val="2"/>
            <w:vMerge w:val="restart"/>
          </w:tcPr>
          <w:p w:rsidR="00815B13" w:rsidRPr="00BE760F" w:rsidRDefault="00815B13" w:rsidP="00F652D3">
            <w:pPr>
              <w:rPr>
                <w:sz w:val="22"/>
                <w:szCs w:val="22"/>
                <w:lang w:val="sr-Cyrl-CS"/>
              </w:rPr>
            </w:pPr>
            <w:r w:rsidRPr="00BE760F">
              <w:rPr>
                <w:sz w:val="22"/>
                <w:szCs w:val="22"/>
                <w:lang w:val="en-US"/>
              </w:rPr>
              <w:t>Остали часови</w:t>
            </w:r>
          </w:p>
          <w:p w:rsidR="00815B13" w:rsidRPr="00BE760F" w:rsidRDefault="00815B13" w:rsidP="00F652D3">
            <w:pPr>
              <w:jc w:val="center"/>
              <w:rPr>
                <w:b/>
                <w:bCs/>
                <w:sz w:val="22"/>
                <w:szCs w:val="22"/>
                <w:lang w:val="sr-Cyrl-CS"/>
              </w:rPr>
            </w:pPr>
          </w:p>
        </w:tc>
      </w:tr>
      <w:tr w:rsidR="00BE760F" w:rsidRPr="00BE760F" w:rsidTr="00BE760F">
        <w:tc>
          <w:tcPr>
            <w:tcW w:w="2660" w:type="dxa"/>
          </w:tcPr>
          <w:p w:rsidR="00BE760F" w:rsidRPr="00BE760F" w:rsidRDefault="00BE760F" w:rsidP="00F652D3">
            <w:pPr>
              <w:rPr>
                <w:bCs/>
                <w:sz w:val="22"/>
                <w:szCs w:val="22"/>
                <w:lang w:val="sr-Cyrl-CS"/>
              </w:rPr>
            </w:pPr>
            <w:r w:rsidRPr="00BE760F">
              <w:rPr>
                <w:bCs/>
                <w:sz w:val="22"/>
                <w:szCs w:val="22"/>
                <w:lang w:val="en-US"/>
              </w:rPr>
              <w:t>Предавања:</w:t>
            </w:r>
            <w:r w:rsidRPr="00BE760F">
              <w:rPr>
                <w:bCs/>
                <w:sz w:val="22"/>
                <w:szCs w:val="22"/>
              </w:rPr>
              <w:t xml:space="preserve"> </w:t>
            </w:r>
            <w:r w:rsidRPr="00BE760F">
              <w:rPr>
                <w:bCs/>
                <w:sz w:val="22"/>
                <w:szCs w:val="22"/>
                <w:lang w:val="sr-Cyrl-CS"/>
              </w:rPr>
              <w:t>2</w:t>
            </w:r>
          </w:p>
        </w:tc>
        <w:tc>
          <w:tcPr>
            <w:tcW w:w="2551" w:type="dxa"/>
            <w:gridSpan w:val="2"/>
          </w:tcPr>
          <w:p w:rsidR="00BE760F" w:rsidRPr="00BE760F" w:rsidRDefault="00BE760F" w:rsidP="00F652D3">
            <w:pPr>
              <w:rPr>
                <w:bCs/>
                <w:sz w:val="22"/>
                <w:szCs w:val="22"/>
                <w:lang w:val="sr-Cyrl-CS"/>
              </w:rPr>
            </w:pPr>
            <w:r w:rsidRPr="00BE760F">
              <w:rPr>
                <w:bCs/>
                <w:sz w:val="22"/>
                <w:szCs w:val="22"/>
                <w:lang w:val="en-US"/>
              </w:rPr>
              <w:t>Вежбе:</w:t>
            </w:r>
            <w:r w:rsidRPr="00BE760F">
              <w:rPr>
                <w:bCs/>
                <w:sz w:val="22"/>
                <w:szCs w:val="22"/>
              </w:rPr>
              <w:t xml:space="preserve"> </w:t>
            </w:r>
            <w:r>
              <w:rPr>
                <w:bCs/>
                <w:sz w:val="22"/>
                <w:szCs w:val="22"/>
                <w:lang w:val="sr-Cyrl-CS"/>
              </w:rPr>
              <w:t>1</w:t>
            </w:r>
          </w:p>
        </w:tc>
        <w:tc>
          <w:tcPr>
            <w:tcW w:w="3027" w:type="dxa"/>
            <w:gridSpan w:val="2"/>
          </w:tcPr>
          <w:p w:rsidR="00BE760F" w:rsidRPr="00BE760F" w:rsidRDefault="00BE760F" w:rsidP="00F652D3">
            <w:pPr>
              <w:rPr>
                <w:bCs/>
                <w:sz w:val="22"/>
                <w:szCs w:val="22"/>
                <w:lang w:val="sr-Cyrl-CS"/>
              </w:rPr>
            </w:pPr>
            <w:r w:rsidRPr="00BE760F">
              <w:rPr>
                <w:bCs/>
                <w:sz w:val="22"/>
                <w:szCs w:val="22"/>
                <w:lang w:val="en-US"/>
              </w:rPr>
              <w:t>Други облици наставе:</w:t>
            </w:r>
            <w:r w:rsidRPr="00BE760F">
              <w:rPr>
                <w:bCs/>
                <w:sz w:val="22"/>
                <w:szCs w:val="22"/>
              </w:rPr>
              <w:t xml:space="preserve"> </w:t>
            </w:r>
            <w:r>
              <w:rPr>
                <w:bCs/>
                <w:sz w:val="22"/>
                <w:szCs w:val="22"/>
                <w:lang w:val="sr-Cyrl-CS"/>
              </w:rPr>
              <w:t>1</w:t>
            </w:r>
          </w:p>
        </w:tc>
        <w:tc>
          <w:tcPr>
            <w:tcW w:w="1619" w:type="dxa"/>
            <w:gridSpan w:val="2"/>
            <w:vMerge/>
          </w:tcPr>
          <w:p w:rsidR="00BE760F" w:rsidRPr="00BE760F" w:rsidRDefault="00BE760F" w:rsidP="00F652D3">
            <w:pPr>
              <w:rPr>
                <w:b/>
                <w:bCs/>
                <w:sz w:val="22"/>
                <w:szCs w:val="22"/>
                <w:lang w:val="en-US"/>
              </w:rPr>
            </w:pPr>
          </w:p>
        </w:tc>
      </w:tr>
      <w:tr w:rsidR="00815B13" w:rsidRPr="00BE760F" w:rsidTr="00BE760F">
        <w:tc>
          <w:tcPr>
            <w:tcW w:w="9857" w:type="dxa"/>
            <w:gridSpan w:val="7"/>
          </w:tcPr>
          <w:p w:rsidR="00815B13" w:rsidRPr="00BE760F" w:rsidRDefault="00815B13" w:rsidP="00F652D3">
            <w:pPr>
              <w:rPr>
                <w:b/>
                <w:bCs/>
                <w:sz w:val="22"/>
                <w:szCs w:val="22"/>
                <w:lang w:val="sr-Cyrl-CS"/>
              </w:rPr>
            </w:pPr>
            <w:r w:rsidRPr="00BE760F">
              <w:rPr>
                <w:b/>
                <w:bCs/>
                <w:sz w:val="22"/>
                <w:szCs w:val="22"/>
                <w:lang w:val="sr-Cyrl-CS"/>
              </w:rPr>
              <w:t>Методе извођења наставе</w:t>
            </w:r>
          </w:p>
          <w:p w:rsidR="00815B13" w:rsidRPr="00BE760F" w:rsidRDefault="00815B13" w:rsidP="00F652D3">
            <w:pPr>
              <w:jc w:val="both"/>
              <w:rPr>
                <w:sz w:val="22"/>
                <w:szCs w:val="22"/>
                <w:lang w:val="sr-Cyrl-CS"/>
              </w:rPr>
            </w:pPr>
            <w:r w:rsidRPr="00BE760F">
              <w:rPr>
                <w:sz w:val="22"/>
                <w:szCs w:val="22"/>
                <w:lang w:val="sr-Cyrl-CS"/>
              </w:rPr>
              <w:t>Предавања ex-катедра, радионице, дискусије, интерактивне радионице у online окружењу (путем e-learning сервиса)</w:t>
            </w:r>
          </w:p>
        </w:tc>
      </w:tr>
      <w:tr w:rsidR="00815B13" w:rsidRPr="00BE760F" w:rsidTr="00BE760F">
        <w:tc>
          <w:tcPr>
            <w:tcW w:w="9857" w:type="dxa"/>
            <w:gridSpan w:val="7"/>
          </w:tcPr>
          <w:p w:rsidR="00815B13" w:rsidRPr="00BE760F" w:rsidRDefault="00815B13" w:rsidP="00F652D3">
            <w:pPr>
              <w:jc w:val="center"/>
              <w:rPr>
                <w:b/>
                <w:bCs/>
                <w:sz w:val="22"/>
                <w:szCs w:val="22"/>
                <w:lang w:val="ru-RU"/>
              </w:rPr>
            </w:pPr>
            <w:r w:rsidRPr="00BE760F">
              <w:rPr>
                <w:b/>
                <w:bCs/>
                <w:sz w:val="22"/>
                <w:szCs w:val="22"/>
                <w:lang w:val="sr-Cyrl-CS"/>
              </w:rPr>
              <w:t>Оцена  знања (максимални број поена 100)</w:t>
            </w:r>
          </w:p>
        </w:tc>
      </w:tr>
      <w:tr w:rsidR="00815B13" w:rsidRPr="00BE760F" w:rsidTr="00BE760F">
        <w:tc>
          <w:tcPr>
            <w:tcW w:w="3334" w:type="dxa"/>
            <w:gridSpan w:val="2"/>
          </w:tcPr>
          <w:p w:rsidR="00815B13" w:rsidRPr="00BE760F" w:rsidRDefault="00815B13" w:rsidP="00F652D3">
            <w:pPr>
              <w:jc w:val="center"/>
              <w:rPr>
                <w:b/>
                <w:sz w:val="22"/>
                <w:szCs w:val="22"/>
                <w:lang w:val="sr-Cyrl-CS"/>
              </w:rPr>
            </w:pPr>
            <w:r w:rsidRPr="00BE760F">
              <w:rPr>
                <w:b/>
                <w:iCs/>
                <w:sz w:val="22"/>
                <w:szCs w:val="22"/>
                <w:lang w:val="sr-Cyrl-CS"/>
              </w:rPr>
              <w:t>Предиспитне обавезе</w:t>
            </w:r>
          </w:p>
        </w:tc>
        <w:tc>
          <w:tcPr>
            <w:tcW w:w="1954" w:type="dxa"/>
            <w:gridSpan w:val="2"/>
          </w:tcPr>
          <w:p w:rsidR="00815B13" w:rsidRPr="00BE760F" w:rsidRDefault="00815B13" w:rsidP="00F652D3">
            <w:pPr>
              <w:jc w:val="center"/>
              <w:rPr>
                <w:b/>
                <w:bCs/>
                <w:sz w:val="22"/>
                <w:szCs w:val="22"/>
                <w:lang w:val="en-US"/>
              </w:rPr>
            </w:pPr>
            <w:r w:rsidRPr="00BE760F">
              <w:rPr>
                <w:b/>
                <w:bCs/>
                <w:sz w:val="22"/>
                <w:szCs w:val="22"/>
                <w:lang w:val="sr-Cyrl-CS"/>
              </w:rPr>
              <w:t>П</w:t>
            </w:r>
            <w:r w:rsidRPr="00BE760F">
              <w:rPr>
                <w:b/>
                <w:bCs/>
                <w:sz w:val="22"/>
                <w:szCs w:val="22"/>
                <w:lang w:val="en-US"/>
              </w:rPr>
              <w:t>оена</w:t>
            </w:r>
          </w:p>
        </w:tc>
        <w:tc>
          <w:tcPr>
            <w:tcW w:w="3318" w:type="dxa"/>
            <w:gridSpan w:val="2"/>
          </w:tcPr>
          <w:p w:rsidR="00815B13" w:rsidRPr="00BE760F" w:rsidRDefault="00815B13" w:rsidP="00F652D3">
            <w:pPr>
              <w:jc w:val="center"/>
              <w:rPr>
                <w:b/>
                <w:sz w:val="22"/>
                <w:szCs w:val="22"/>
                <w:lang w:val="en-US"/>
              </w:rPr>
            </w:pPr>
            <w:r w:rsidRPr="00BE760F">
              <w:rPr>
                <w:b/>
                <w:sz w:val="22"/>
                <w:szCs w:val="22"/>
                <w:lang w:val="en-US"/>
              </w:rPr>
              <w:t>Завршни испит</w:t>
            </w:r>
          </w:p>
        </w:tc>
        <w:tc>
          <w:tcPr>
            <w:tcW w:w="1251" w:type="dxa"/>
          </w:tcPr>
          <w:p w:rsidR="00815B13" w:rsidRPr="00BE760F" w:rsidRDefault="00815B13" w:rsidP="00F652D3">
            <w:pPr>
              <w:jc w:val="center"/>
              <w:rPr>
                <w:b/>
                <w:iCs/>
                <w:sz w:val="22"/>
                <w:szCs w:val="22"/>
                <w:lang w:val="en-US"/>
              </w:rPr>
            </w:pPr>
            <w:r w:rsidRPr="00BE760F">
              <w:rPr>
                <w:b/>
                <w:iCs/>
                <w:sz w:val="22"/>
                <w:szCs w:val="22"/>
                <w:lang w:val="sr-Cyrl-CS"/>
              </w:rPr>
              <w:t>П</w:t>
            </w:r>
            <w:r w:rsidRPr="00BE760F">
              <w:rPr>
                <w:b/>
                <w:iCs/>
                <w:sz w:val="22"/>
                <w:szCs w:val="22"/>
                <w:lang w:val="en-US"/>
              </w:rPr>
              <w:t>оена</w:t>
            </w:r>
          </w:p>
        </w:tc>
      </w:tr>
      <w:tr w:rsidR="00815B13" w:rsidRPr="00BE760F" w:rsidTr="00BE760F">
        <w:tc>
          <w:tcPr>
            <w:tcW w:w="3334" w:type="dxa"/>
            <w:gridSpan w:val="2"/>
          </w:tcPr>
          <w:p w:rsidR="00815B13" w:rsidRPr="00BE760F" w:rsidRDefault="00815B13" w:rsidP="00F652D3">
            <w:pPr>
              <w:rPr>
                <w:i/>
                <w:iCs/>
                <w:sz w:val="22"/>
                <w:szCs w:val="22"/>
                <w:lang w:val="sr-Cyrl-CS"/>
              </w:rPr>
            </w:pPr>
            <w:r w:rsidRPr="00BE760F">
              <w:rPr>
                <w:sz w:val="22"/>
                <w:szCs w:val="22"/>
                <w:lang w:val="sr-Cyrl-CS"/>
              </w:rPr>
              <w:t>сeминар-и</w:t>
            </w:r>
          </w:p>
        </w:tc>
        <w:tc>
          <w:tcPr>
            <w:tcW w:w="1954" w:type="dxa"/>
            <w:gridSpan w:val="2"/>
          </w:tcPr>
          <w:p w:rsidR="00815B13" w:rsidRPr="00BE760F" w:rsidRDefault="00815B13" w:rsidP="00F652D3">
            <w:pPr>
              <w:jc w:val="center"/>
              <w:rPr>
                <w:bCs/>
                <w:sz w:val="22"/>
                <w:szCs w:val="22"/>
                <w:lang w:val="sr-Cyrl-CS"/>
              </w:rPr>
            </w:pPr>
            <w:r w:rsidRPr="00BE760F">
              <w:rPr>
                <w:bCs/>
                <w:sz w:val="22"/>
                <w:szCs w:val="22"/>
                <w:lang w:val="sr-Cyrl-CS"/>
              </w:rPr>
              <w:t>40</w:t>
            </w:r>
          </w:p>
        </w:tc>
        <w:tc>
          <w:tcPr>
            <w:tcW w:w="3318" w:type="dxa"/>
            <w:gridSpan w:val="2"/>
          </w:tcPr>
          <w:p w:rsidR="00815B13" w:rsidRPr="00BE760F" w:rsidRDefault="00815B13" w:rsidP="00F652D3">
            <w:pPr>
              <w:rPr>
                <w:i/>
                <w:iCs/>
                <w:sz w:val="22"/>
                <w:szCs w:val="22"/>
                <w:lang w:val="sr-Cyrl-CS"/>
              </w:rPr>
            </w:pPr>
            <w:r w:rsidRPr="00BE760F">
              <w:rPr>
                <w:sz w:val="22"/>
                <w:szCs w:val="22"/>
                <w:lang w:val="sr-Cyrl-CS"/>
              </w:rPr>
              <w:t>писмeни испит</w:t>
            </w:r>
          </w:p>
        </w:tc>
        <w:tc>
          <w:tcPr>
            <w:tcW w:w="1251" w:type="dxa"/>
          </w:tcPr>
          <w:p w:rsidR="00815B13" w:rsidRPr="00BE760F" w:rsidRDefault="00815B13" w:rsidP="00F652D3">
            <w:pPr>
              <w:jc w:val="center"/>
              <w:rPr>
                <w:iCs/>
                <w:sz w:val="22"/>
                <w:szCs w:val="22"/>
                <w:lang w:val="sr-Cyrl-CS"/>
              </w:rPr>
            </w:pPr>
          </w:p>
        </w:tc>
      </w:tr>
      <w:tr w:rsidR="00815B13" w:rsidRPr="00BE760F" w:rsidTr="00BE760F">
        <w:tc>
          <w:tcPr>
            <w:tcW w:w="3334" w:type="dxa"/>
            <w:gridSpan w:val="2"/>
          </w:tcPr>
          <w:p w:rsidR="00815B13" w:rsidRPr="00BE760F" w:rsidRDefault="00815B13" w:rsidP="00F652D3">
            <w:pPr>
              <w:rPr>
                <w:i/>
                <w:iCs/>
                <w:sz w:val="22"/>
                <w:szCs w:val="22"/>
                <w:lang w:val="sr-Cyrl-CS"/>
              </w:rPr>
            </w:pPr>
            <w:r w:rsidRPr="00BE760F">
              <w:rPr>
                <w:sz w:val="22"/>
                <w:szCs w:val="22"/>
                <w:lang w:val="sr-Cyrl-CS"/>
              </w:rPr>
              <w:t>практична настава</w:t>
            </w:r>
          </w:p>
        </w:tc>
        <w:tc>
          <w:tcPr>
            <w:tcW w:w="1954" w:type="dxa"/>
            <w:gridSpan w:val="2"/>
          </w:tcPr>
          <w:p w:rsidR="00815B13" w:rsidRPr="00BE760F" w:rsidRDefault="00815B13" w:rsidP="00F652D3">
            <w:pPr>
              <w:jc w:val="center"/>
              <w:rPr>
                <w:bCs/>
                <w:sz w:val="22"/>
                <w:szCs w:val="22"/>
              </w:rPr>
            </w:pPr>
          </w:p>
        </w:tc>
        <w:tc>
          <w:tcPr>
            <w:tcW w:w="3318" w:type="dxa"/>
            <w:gridSpan w:val="2"/>
          </w:tcPr>
          <w:p w:rsidR="00815B13" w:rsidRPr="00BE760F" w:rsidRDefault="00815B13" w:rsidP="00F652D3">
            <w:pPr>
              <w:rPr>
                <w:i/>
                <w:iCs/>
                <w:sz w:val="22"/>
                <w:szCs w:val="22"/>
                <w:lang w:val="sr-Cyrl-CS"/>
              </w:rPr>
            </w:pPr>
            <w:r w:rsidRPr="00BE760F">
              <w:rPr>
                <w:sz w:val="22"/>
                <w:szCs w:val="22"/>
                <w:lang w:val="sr-Cyrl-CS"/>
              </w:rPr>
              <w:t>усмeни испт</w:t>
            </w:r>
          </w:p>
        </w:tc>
        <w:tc>
          <w:tcPr>
            <w:tcW w:w="1251" w:type="dxa"/>
          </w:tcPr>
          <w:p w:rsidR="00815B13" w:rsidRPr="00BE760F" w:rsidRDefault="00815B13" w:rsidP="00F652D3">
            <w:pPr>
              <w:jc w:val="center"/>
              <w:rPr>
                <w:bCs/>
                <w:sz w:val="22"/>
                <w:szCs w:val="22"/>
                <w:lang w:val="sr-Cyrl-CS"/>
              </w:rPr>
            </w:pPr>
            <w:r w:rsidRPr="00BE760F">
              <w:rPr>
                <w:bCs/>
                <w:sz w:val="22"/>
                <w:szCs w:val="22"/>
                <w:lang w:val="sr-Cyrl-CS"/>
              </w:rPr>
              <w:t>60</w:t>
            </w:r>
          </w:p>
        </w:tc>
      </w:tr>
    </w:tbl>
    <w:p w:rsidR="000801C3" w:rsidRDefault="000801C3">
      <w:pPr>
        <w:widowControl/>
        <w:autoSpaceDE/>
        <w:autoSpaceDN/>
        <w:adjustRightInd/>
        <w:rPr>
          <w:bCs/>
          <w:sz w:val="22"/>
          <w:szCs w:val="22"/>
          <w:lang w:val="sr-Cyrl-CS"/>
        </w:rPr>
      </w:pPr>
    </w:p>
    <w:p w:rsidR="000801C3" w:rsidRDefault="000801C3">
      <w:pPr>
        <w:widowControl/>
        <w:autoSpaceDE/>
        <w:autoSpaceDN/>
        <w:adjustRightInd/>
        <w:rPr>
          <w:bCs/>
          <w:sz w:val="22"/>
          <w:szCs w:val="22"/>
          <w:lang w:val="sr-Cyrl-CS"/>
        </w:rPr>
      </w:pPr>
      <w:r>
        <w:rPr>
          <w:bCs/>
          <w:sz w:val="22"/>
          <w:szCs w:val="22"/>
          <w:lang w:val="sr-Cyrl-CS"/>
        </w:rPr>
        <w:br w:type="page"/>
      </w:r>
    </w:p>
    <w:tbl>
      <w:tblPr>
        <w:tblW w:w="500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7"/>
        <w:gridCol w:w="1516"/>
        <w:gridCol w:w="583"/>
        <w:gridCol w:w="1052"/>
        <w:gridCol w:w="2311"/>
        <w:gridCol w:w="607"/>
        <w:gridCol w:w="1691"/>
      </w:tblGrid>
      <w:tr w:rsidR="000801C3" w:rsidRPr="009C3600" w:rsidTr="00C16DCD">
        <w:tc>
          <w:tcPr>
            <w:tcW w:w="9157" w:type="dxa"/>
            <w:gridSpan w:val="7"/>
          </w:tcPr>
          <w:p w:rsidR="000801C3" w:rsidRPr="009C3600" w:rsidRDefault="000801C3" w:rsidP="00C16DCD">
            <w:pPr>
              <w:rPr>
                <w:b/>
                <w:bCs/>
                <w:sz w:val="22"/>
                <w:szCs w:val="22"/>
                <w:lang w:val="ru-RU"/>
              </w:rPr>
            </w:pPr>
            <w:r w:rsidRPr="009C3600">
              <w:rPr>
                <w:b/>
                <w:bCs/>
                <w:sz w:val="22"/>
                <w:szCs w:val="22"/>
                <w:lang w:val="sr-Cyrl-CS"/>
              </w:rPr>
              <w:lastRenderedPageBreak/>
              <w:t>Студијски програм</w:t>
            </w:r>
            <w:r w:rsidRPr="009C3600">
              <w:rPr>
                <w:b/>
                <w:bCs/>
                <w:sz w:val="22"/>
                <w:szCs w:val="22"/>
                <w:lang w:val="ru-RU"/>
              </w:rPr>
              <w:t xml:space="preserve">/студијски програми: </w:t>
            </w:r>
            <w:r w:rsidRPr="009C3600">
              <w:rPr>
                <w:bCs/>
                <w:sz w:val="22"/>
                <w:szCs w:val="22"/>
              </w:rPr>
              <w:t>Рачунарство у друштвеним наукама</w:t>
            </w:r>
          </w:p>
        </w:tc>
      </w:tr>
      <w:tr w:rsidR="000801C3" w:rsidRPr="009C3600" w:rsidTr="00C16DCD">
        <w:tc>
          <w:tcPr>
            <w:tcW w:w="9157" w:type="dxa"/>
            <w:gridSpan w:val="7"/>
          </w:tcPr>
          <w:p w:rsidR="000801C3" w:rsidRPr="009C3600" w:rsidRDefault="000801C3" w:rsidP="00C16DCD">
            <w:pPr>
              <w:rPr>
                <w:bCs/>
                <w:sz w:val="22"/>
                <w:szCs w:val="22"/>
                <w:lang w:val="sr-Cyrl-CS"/>
              </w:rPr>
            </w:pPr>
            <w:r w:rsidRPr="009C3600">
              <w:rPr>
                <w:b/>
                <w:sz w:val="22"/>
                <w:szCs w:val="22"/>
                <w:lang w:val="sr-Cyrl-CS"/>
              </w:rPr>
              <w:t xml:space="preserve">Врста </w:t>
            </w:r>
            <w:r w:rsidRPr="009C3600">
              <w:rPr>
                <w:b/>
                <w:sz w:val="22"/>
                <w:szCs w:val="22"/>
                <w:lang w:val="ru-RU"/>
              </w:rPr>
              <w:t>и ниво студија:</w:t>
            </w:r>
            <w:r w:rsidRPr="009C3600">
              <w:rPr>
                <w:sz w:val="22"/>
                <w:szCs w:val="22"/>
                <w:lang w:val="ru-RU"/>
              </w:rPr>
              <w:t xml:space="preserve"> </w:t>
            </w:r>
            <w:r w:rsidRPr="009C3600">
              <w:rPr>
                <w:sz w:val="22"/>
                <w:szCs w:val="22"/>
                <w:lang w:val="sr-Cyrl-CS"/>
              </w:rPr>
              <w:t>Мастер академске студије</w:t>
            </w:r>
          </w:p>
        </w:tc>
      </w:tr>
      <w:tr w:rsidR="000801C3" w:rsidRPr="009C3600" w:rsidTr="00C16DCD">
        <w:trPr>
          <w:trHeight w:val="209"/>
        </w:trPr>
        <w:tc>
          <w:tcPr>
            <w:tcW w:w="9157" w:type="dxa"/>
            <w:gridSpan w:val="7"/>
          </w:tcPr>
          <w:p w:rsidR="000801C3" w:rsidRPr="009C3600" w:rsidRDefault="000801C3" w:rsidP="00C16DCD">
            <w:pPr>
              <w:rPr>
                <w:sz w:val="22"/>
                <w:szCs w:val="22"/>
                <w:lang w:val="ru-RU"/>
              </w:rPr>
            </w:pPr>
            <w:r w:rsidRPr="009C3600">
              <w:rPr>
                <w:b/>
                <w:bCs/>
                <w:sz w:val="22"/>
                <w:szCs w:val="22"/>
                <w:lang w:val="sr-Cyrl-CS"/>
              </w:rPr>
              <w:t>Назив предмета:</w:t>
            </w:r>
            <w:r w:rsidRPr="009C3600">
              <w:rPr>
                <w:bCs/>
                <w:sz w:val="22"/>
                <w:szCs w:val="22"/>
                <w:lang w:val="sr-Cyrl-CS"/>
              </w:rPr>
              <w:t xml:space="preserve"> </w:t>
            </w:r>
            <w:r w:rsidRPr="009C3600">
              <w:rPr>
                <w:b/>
                <w:bCs/>
                <w:sz w:val="22"/>
                <w:szCs w:val="22"/>
                <w:lang w:val="ru-RU"/>
              </w:rPr>
              <w:t xml:space="preserve">Дигиталне библиотеке </w:t>
            </w:r>
          </w:p>
        </w:tc>
      </w:tr>
      <w:tr w:rsidR="000801C3" w:rsidRPr="009C3600" w:rsidTr="00C16DCD">
        <w:tc>
          <w:tcPr>
            <w:tcW w:w="9157" w:type="dxa"/>
            <w:gridSpan w:val="7"/>
          </w:tcPr>
          <w:p w:rsidR="000801C3" w:rsidRPr="009C3600" w:rsidRDefault="000801C3" w:rsidP="00C16DCD">
            <w:pPr>
              <w:rPr>
                <w:b/>
                <w:bCs/>
                <w:sz w:val="22"/>
                <w:szCs w:val="22"/>
                <w:lang w:val="ru-RU"/>
              </w:rPr>
            </w:pPr>
            <w:r w:rsidRPr="009C3600">
              <w:rPr>
                <w:b/>
                <w:bCs/>
                <w:sz w:val="22"/>
                <w:szCs w:val="22"/>
                <w:lang w:val="sr-Cyrl-CS"/>
              </w:rPr>
              <w:t xml:space="preserve">Наставник: </w:t>
            </w:r>
            <w:r w:rsidRPr="009C3600">
              <w:rPr>
                <w:bCs/>
                <w:sz w:val="22"/>
                <w:szCs w:val="22"/>
                <w:lang w:val="ru-RU"/>
              </w:rPr>
              <w:t>Александра Вранеш, Цветана Крстев, Душко Витас, Љиљана Марковић, Љиљана Бајић</w:t>
            </w:r>
          </w:p>
        </w:tc>
      </w:tr>
      <w:tr w:rsidR="000801C3" w:rsidRPr="009C3600" w:rsidTr="00C16DCD">
        <w:tc>
          <w:tcPr>
            <w:tcW w:w="9157" w:type="dxa"/>
            <w:gridSpan w:val="7"/>
          </w:tcPr>
          <w:p w:rsidR="000801C3" w:rsidRPr="009C3600" w:rsidRDefault="000801C3" w:rsidP="00C16DCD">
            <w:pPr>
              <w:rPr>
                <w:sz w:val="22"/>
                <w:szCs w:val="22"/>
                <w:lang w:val="ru-RU"/>
              </w:rPr>
            </w:pPr>
            <w:r w:rsidRPr="009C3600">
              <w:rPr>
                <w:b/>
                <w:bCs/>
                <w:sz w:val="22"/>
                <w:szCs w:val="22"/>
                <w:lang w:val="sr-Cyrl-CS"/>
              </w:rPr>
              <w:t>Статус предмета:</w:t>
            </w:r>
            <w:r w:rsidRPr="009C3600">
              <w:rPr>
                <w:bCs/>
                <w:sz w:val="22"/>
                <w:szCs w:val="22"/>
                <w:lang w:val="sr-Cyrl-CS"/>
              </w:rPr>
              <w:t xml:space="preserve"> </w:t>
            </w:r>
            <w:r w:rsidRPr="009C3600">
              <w:rPr>
                <w:bCs/>
                <w:sz w:val="22"/>
                <w:szCs w:val="22"/>
                <w:lang w:val="ru-RU"/>
              </w:rPr>
              <w:t>изборни</w:t>
            </w:r>
          </w:p>
        </w:tc>
      </w:tr>
      <w:tr w:rsidR="000801C3" w:rsidRPr="009C3600" w:rsidTr="00C16DCD">
        <w:tc>
          <w:tcPr>
            <w:tcW w:w="9157" w:type="dxa"/>
            <w:gridSpan w:val="7"/>
          </w:tcPr>
          <w:p w:rsidR="000801C3" w:rsidRPr="009C3600" w:rsidRDefault="000801C3" w:rsidP="00C16DCD">
            <w:pPr>
              <w:rPr>
                <w:b/>
                <w:sz w:val="22"/>
                <w:szCs w:val="22"/>
              </w:rPr>
            </w:pPr>
            <w:r w:rsidRPr="009C3600">
              <w:rPr>
                <w:b/>
                <w:bCs/>
                <w:sz w:val="22"/>
                <w:szCs w:val="22"/>
                <w:lang w:val="sr-Cyrl-CS"/>
              </w:rPr>
              <w:t>Број ЕСПБ</w:t>
            </w:r>
            <w:r w:rsidRPr="009C3600">
              <w:rPr>
                <w:b/>
                <w:bCs/>
                <w:sz w:val="22"/>
                <w:szCs w:val="22"/>
              </w:rPr>
              <w:t xml:space="preserve">: </w:t>
            </w:r>
            <w:r w:rsidRPr="009C3600">
              <w:rPr>
                <w:bCs/>
                <w:sz w:val="22"/>
                <w:szCs w:val="22"/>
              </w:rPr>
              <w:t>6</w:t>
            </w:r>
          </w:p>
        </w:tc>
      </w:tr>
      <w:tr w:rsidR="000801C3" w:rsidRPr="009C3600" w:rsidTr="00C16DCD">
        <w:tc>
          <w:tcPr>
            <w:tcW w:w="9157" w:type="dxa"/>
            <w:gridSpan w:val="7"/>
          </w:tcPr>
          <w:p w:rsidR="000801C3" w:rsidRPr="009C3600" w:rsidRDefault="000801C3" w:rsidP="00C16DCD">
            <w:pPr>
              <w:rPr>
                <w:b/>
                <w:sz w:val="22"/>
                <w:szCs w:val="22"/>
              </w:rPr>
            </w:pPr>
            <w:r w:rsidRPr="009C3600">
              <w:rPr>
                <w:b/>
                <w:bCs/>
                <w:sz w:val="22"/>
                <w:szCs w:val="22"/>
                <w:lang w:val="sr-Cyrl-CS"/>
              </w:rPr>
              <w:t>Услов</w:t>
            </w:r>
            <w:r w:rsidRPr="009C3600">
              <w:rPr>
                <w:b/>
                <w:bCs/>
                <w:sz w:val="22"/>
                <w:szCs w:val="22"/>
              </w:rPr>
              <w:t>:</w:t>
            </w:r>
          </w:p>
        </w:tc>
      </w:tr>
      <w:tr w:rsidR="000801C3" w:rsidRPr="009C3600" w:rsidTr="00C16DCD">
        <w:tc>
          <w:tcPr>
            <w:tcW w:w="9157" w:type="dxa"/>
            <w:gridSpan w:val="7"/>
          </w:tcPr>
          <w:p w:rsidR="000801C3" w:rsidRPr="00964930" w:rsidRDefault="000801C3" w:rsidP="00C16DCD">
            <w:pPr>
              <w:jc w:val="both"/>
              <w:rPr>
                <w:b/>
                <w:bCs/>
                <w:lang w:val="sr-Cyrl-CS"/>
              </w:rPr>
            </w:pPr>
            <w:r w:rsidRPr="00964930">
              <w:rPr>
                <w:b/>
                <w:bCs/>
                <w:lang w:val="sr-Cyrl-CS"/>
              </w:rPr>
              <w:t>Циљ предмета</w:t>
            </w:r>
          </w:p>
          <w:p w:rsidR="000801C3" w:rsidRPr="00964930" w:rsidRDefault="000801C3" w:rsidP="00C16DCD">
            <w:pPr>
              <w:jc w:val="both"/>
              <w:rPr>
                <w:bCs/>
                <w:lang w:val="ru-RU"/>
              </w:rPr>
            </w:pPr>
            <w:r w:rsidRPr="00964930">
              <w:rPr>
                <w:bCs/>
                <w:lang w:val="ru-RU"/>
              </w:rPr>
              <w:t>Упознавање са специфичностима формирања и употребе дигиталних библиотека, под чијим се генеричким именом крију библиотечки, музеолошки, архивски садржаји. Студент се упознаје са могућностима различитих врста лексиколошких, текстолошких, стручних, научних анализа. Циљ предмета је да се студент упозна са облицима електронског издаваштва и његовим импликацијама на рад савремених библиотека.</w:t>
            </w:r>
          </w:p>
        </w:tc>
      </w:tr>
      <w:tr w:rsidR="000801C3" w:rsidRPr="009C3600" w:rsidTr="00C16DCD">
        <w:tc>
          <w:tcPr>
            <w:tcW w:w="9157" w:type="dxa"/>
            <w:gridSpan w:val="7"/>
          </w:tcPr>
          <w:p w:rsidR="000801C3" w:rsidRPr="00964930" w:rsidRDefault="000801C3" w:rsidP="00C16DCD">
            <w:pPr>
              <w:jc w:val="both"/>
              <w:rPr>
                <w:b/>
                <w:bCs/>
                <w:lang w:val="sr-Cyrl-CS"/>
              </w:rPr>
            </w:pPr>
            <w:r w:rsidRPr="00964930">
              <w:rPr>
                <w:b/>
                <w:bCs/>
                <w:lang w:val="sr-Cyrl-CS"/>
              </w:rPr>
              <w:t xml:space="preserve">Исход предмета </w:t>
            </w:r>
          </w:p>
          <w:p w:rsidR="000801C3" w:rsidRPr="00964930" w:rsidRDefault="000801C3" w:rsidP="00C16DCD">
            <w:pPr>
              <w:jc w:val="both"/>
              <w:rPr>
                <w:lang w:val="ru-RU"/>
              </w:rPr>
            </w:pPr>
            <w:r w:rsidRPr="00964930">
              <w:rPr>
                <w:lang w:val="ru-RU"/>
              </w:rPr>
              <w:t>Студент овладава методологијом и техникама коришћења дигиталних библиотека тако да је оспособљен да у библиотекама и другим институцијама културе развија ову нову форму чувања и презентовања библиотечке грађе.</w:t>
            </w:r>
          </w:p>
        </w:tc>
      </w:tr>
      <w:tr w:rsidR="000801C3" w:rsidRPr="009C3600" w:rsidTr="00C16DCD">
        <w:tc>
          <w:tcPr>
            <w:tcW w:w="9157" w:type="dxa"/>
            <w:gridSpan w:val="7"/>
          </w:tcPr>
          <w:p w:rsidR="000801C3" w:rsidRPr="00964930" w:rsidRDefault="000801C3" w:rsidP="00C16DCD">
            <w:pPr>
              <w:rPr>
                <w:b/>
                <w:bCs/>
                <w:lang w:val="sr-Cyrl-CS"/>
              </w:rPr>
            </w:pPr>
            <w:r w:rsidRPr="00964930">
              <w:rPr>
                <w:b/>
                <w:bCs/>
                <w:lang w:val="sr-Cyrl-CS"/>
              </w:rPr>
              <w:t>Садржај предмета</w:t>
            </w:r>
          </w:p>
          <w:p w:rsidR="000801C3" w:rsidRPr="00964930" w:rsidRDefault="000801C3" w:rsidP="00C16DCD">
            <w:pPr>
              <w:rPr>
                <w:b/>
                <w:i/>
                <w:iCs/>
                <w:lang w:val="sr-Cyrl-CS"/>
              </w:rPr>
            </w:pPr>
            <w:r w:rsidRPr="00964930">
              <w:rPr>
                <w:b/>
                <w:i/>
                <w:iCs/>
                <w:lang w:val="sr-Cyrl-CS"/>
              </w:rPr>
              <w:t>Теоријска настава</w:t>
            </w:r>
          </w:p>
          <w:p w:rsidR="000801C3" w:rsidRPr="00964930" w:rsidRDefault="000801C3" w:rsidP="00C16DCD">
            <w:pPr>
              <w:jc w:val="both"/>
              <w:rPr>
                <w:bCs/>
                <w:lang w:val="sr-Cyrl-CS"/>
              </w:rPr>
            </w:pPr>
            <w:r w:rsidRPr="00964930">
              <w:rPr>
                <w:bCs/>
                <w:lang w:val="sr-Cyrl-CS"/>
              </w:rPr>
              <w:t>Дигиталне библиотеке као генеричко име за дигитализоване садржаје библиотека, архива, музеја и других институција културе, науке и образовања. Методе и технике формирања, чувања и пласирања дигиталних информација. Дигитална библиотека у контексту правне регулативе, пре свега ауторског права, заштите података и цензуре. Анализа истакнутих дигиталних колекција. Анализа међународних пројеката који се баве општом доступношћу дигиталних садржаја. Савремене тенденције отвореног приступа дигиталним садржајима. Значај и улога дигиталне библиотеке у настави.</w:t>
            </w:r>
          </w:p>
          <w:p w:rsidR="000801C3" w:rsidRPr="00964930" w:rsidRDefault="000801C3" w:rsidP="00C16DCD">
            <w:pPr>
              <w:rPr>
                <w:b/>
                <w:bCs/>
                <w:i/>
                <w:lang w:val="ru-RU"/>
              </w:rPr>
            </w:pPr>
            <w:r w:rsidRPr="00964930">
              <w:rPr>
                <w:b/>
                <w:i/>
                <w:iCs/>
                <w:lang w:val="sr-Cyrl-CS"/>
              </w:rPr>
              <w:t>Практична настава</w:t>
            </w:r>
            <w:r w:rsidRPr="00964930">
              <w:rPr>
                <w:b/>
                <w:i/>
                <w:iCs/>
                <w:lang w:val="ru-RU"/>
              </w:rPr>
              <w:t xml:space="preserve">: </w:t>
            </w:r>
            <w:r w:rsidRPr="00964930">
              <w:rPr>
                <w:b/>
                <w:bCs/>
                <w:i/>
                <w:lang w:val="ru-RU"/>
              </w:rPr>
              <w:t>Вежбе</w:t>
            </w:r>
          </w:p>
          <w:p w:rsidR="000801C3" w:rsidRPr="00964930" w:rsidRDefault="000801C3" w:rsidP="00C16DCD">
            <w:pPr>
              <w:jc w:val="both"/>
              <w:rPr>
                <w:lang w:val="sr-Cyrl-CS"/>
              </w:rPr>
            </w:pPr>
            <w:r w:rsidRPr="00964930">
              <w:rPr>
                <w:bCs/>
                <w:lang w:val="ru-RU"/>
              </w:rPr>
              <w:t>Форме електронског издаваштва – електронске књиге и часописи; технолошки аспекти електронског издаваштва – веза са базама података и савременим веб технологијама (XML, скрипт језици, PHP, кофигурисање сесија (cookies), моделирање логичке структуре документа (DOM – document object model); импликације електронског издаваштва на издавање, учење, рад и улогу библиотека. TEI (Text Encoding Initiative) - улога у формирању дигиталних библиотека. Дигитализација свих радних процеса у библиотекама; методе приступа тексту; слике страница (дигитализација, формати, индексирање); складиштење мултимедијалних докумената и приступ (формати и индексирање; вишејезичне колекције; дистрибуиране колекције и здружено претраживање); методе репрезентовања знања; методе дистрибуције (off-line и on-line); евалуација употребљивости и проналажења; колекције и њихова заштита; економска питања; питања ауторских права; архиви и репозиторији; дигиталне библиотеке и електронско издаваштво; актуелни пројекти дигиталних библиотека у свету и код нас; учење на даљину у светлу развоја дигиталних библиотека.</w:t>
            </w:r>
          </w:p>
        </w:tc>
      </w:tr>
      <w:tr w:rsidR="000801C3" w:rsidRPr="009C3600" w:rsidTr="00C16DCD">
        <w:tc>
          <w:tcPr>
            <w:tcW w:w="9157" w:type="dxa"/>
            <w:gridSpan w:val="7"/>
          </w:tcPr>
          <w:p w:rsidR="000801C3" w:rsidRPr="00964930" w:rsidRDefault="000801C3" w:rsidP="00C16DCD">
            <w:pPr>
              <w:rPr>
                <w:b/>
                <w:bCs/>
                <w:lang w:val="sr-Cyrl-CS"/>
              </w:rPr>
            </w:pPr>
            <w:r w:rsidRPr="00964930">
              <w:rPr>
                <w:b/>
                <w:bCs/>
                <w:lang w:val="sr-Cyrl-CS"/>
              </w:rPr>
              <w:t>Литература:</w:t>
            </w:r>
          </w:p>
          <w:p w:rsidR="000801C3" w:rsidRPr="00964930" w:rsidRDefault="000801C3" w:rsidP="000801C3">
            <w:pPr>
              <w:widowControl/>
              <w:numPr>
                <w:ilvl w:val="0"/>
                <w:numId w:val="52"/>
              </w:numPr>
              <w:autoSpaceDE/>
              <w:autoSpaceDN/>
              <w:adjustRightInd/>
              <w:ind w:left="402"/>
              <w:rPr>
                <w:bCs/>
                <w:lang w:val="sr-Cyrl-CS"/>
              </w:rPr>
            </w:pPr>
            <w:r w:rsidRPr="00964930">
              <w:rPr>
                <w:bCs/>
                <w:lang w:val="sr-Cyrl-CS"/>
              </w:rPr>
              <w:t>DIGITALNE biblioteke, digitalni repozitorijumi, digitalne prezentacije / urednici Aleksandra Vraneš, Ljiljana Marković, Gven Aleksander. - Beograd : Filološki fakultet ; [Vičita] : Univerzitet Emporia ; Beograd : Narodna biblioteka Srbije, 2012 (Beograd : Belpak). - 351 str. : ilustr. ; 24 cm. - (Digitalizacija kulturne i naučne baštine, univerzitetski repozitorijumi i učenje na daljinu : tematski zbornik u 4 knjige ; knj. 2 = Digitalision of Cultural and Scientific Heritage, University Repositories and Distance Learning : thematic edition of collected works in 4 volumes ; vol. 2)</w:t>
            </w:r>
          </w:p>
          <w:p w:rsidR="000801C3" w:rsidRPr="00964930" w:rsidRDefault="000801C3" w:rsidP="000801C3">
            <w:pPr>
              <w:widowControl/>
              <w:numPr>
                <w:ilvl w:val="0"/>
                <w:numId w:val="52"/>
              </w:numPr>
              <w:autoSpaceDE/>
              <w:autoSpaceDN/>
              <w:adjustRightInd/>
              <w:ind w:left="402"/>
              <w:rPr>
                <w:bCs/>
                <w:lang w:val="sr-Cyrl-CS"/>
              </w:rPr>
            </w:pPr>
            <w:r w:rsidRPr="00964930">
              <w:rPr>
                <w:bCs/>
                <w:lang w:val="sr-Cyrl-CS"/>
              </w:rPr>
              <w:t>"Digital libraries : principles and practice in a global environment / Lucy A. Tedd, Andrew Large. - München : K. G. Saur, 2005. - XIX, 280 str. : ilustr. ; 24 cm</w:t>
            </w:r>
          </w:p>
          <w:p w:rsidR="000801C3" w:rsidRPr="00964930" w:rsidRDefault="000801C3" w:rsidP="000801C3">
            <w:pPr>
              <w:widowControl/>
              <w:numPr>
                <w:ilvl w:val="0"/>
                <w:numId w:val="52"/>
              </w:numPr>
              <w:autoSpaceDE/>
              <w:autoSpaceDN/>
              <w:adjustRightInd/>
              <w:ind w:left="402"/>
              <w:rPr>
                <w:bCs/>
                <w:lang w:val="sr-Cyrl-CS"/>
              </w:rPr>
            </w:pPr>
            <w:r w:rsidRPr="00964930">
              <w:rPr>
                <w:bCs/>
                <w:lang w:val="sr-Cyrl-CS"/>
              </w:rPr>
              <w:t>SEMANTIC Digital Libraries / editors Sebastian Ryszard Kruk, Bill McDaniel. - Berlin : Springer, 2009. - XVI, 245 str. : graf. prikazi ; 24 cm</w:t>
            </w:r>
          </w:p>
          <w:p w:rsidR="000801C3" w:rsidRPr="00964930" w:rsidRDefault="000801C3" w:rsidP="000801C3">
            <w:pPr>
              <w:widowControl/>
              <w:numPr>
                <w:ilvl w:val="0"/>
                <w:numId w:val="52"/>
              </w:numPr>
              <w:autoSpaceDE/>
              <w:autoSpaceDN/>
              <w:adjustRightInd/>
              <w:ind w:left="402"/>
              <w:rPr>
                <w:bCs/>
                <w:lang w:val="sr-Cyrl-CS"/>
              </w:rPr>
            </w:pPr>
            <w:r w:rsidRPr="00964930">
              <w:rPr>
                <w:bCs/>
                <w:lang w:val="sr-Cyrl-CS"/>
              </w:rPr>
              <w:t>The Access Principle : the case for open access to research and scholarship / John Willinsky. - Cambridge [etc.] : MIT Press, 2006. - XV, 287 str. ; 24 cm. - (Digital Libraries and Electronic Publishing)</w:t>
            </w:r>
          </w:p>
          <w:p w:rsidR="000801C3" w:rsidRPr="00964930" w:rsidRDefault="000801C3" w:rsidP="000801C3">
            <w:pPr>
              <w:widowControl/>
              <w:numPr>
                <w:ilvl w:val="0"/>
                <w:numId w:val="52"/>
              </w:numPr>
              <w:autoSpaceDE/>
              <w:autoSpaceDN/>
              <w:adjustRightInd/>
              <w:ind w:left="402"/>
              <w:rPr>
                <w:bCs/>
                <w:lang w:val="sr-Cyrl-CS"/>
              </w:rPr>
            </w:pPr>
            <w:r w:rsidRPr="00964930">
              <w:rPr>
                <w:bCs/>
                <w:lang w:val="sr-Cyrl-CS"/>
              </w:rPr>
              <w:t>Ann N. Mitchel, Cataloging and Organizing Digital Resources: A How-to-do-it Manual for Librarians, Neal-Schuman Pub.,U.S. (April 2005)</w:t>
            </w:r>
          </w:p>
          <w:p w:rsidR="000801C3" w:rsidRPr="00964930" w:rsidRDefault="000801C3" w:rsidP="000801C3">
            <w:pPr>
              <w:widowControl/>
              <w:numPr>
                <w:ilvl w:val="0"/>
                <w:numId w:val="52"/>
              </w:numPr>
              <w:autoSpaceDE/>
              <w:autoSpaceDN/>
              <w:adjustRightInd/>
              <w:ind w:left="402"/>
              <w:rPr>
                <w:bCs/>
                <w:lang w:val="sr-Cyrl-CS"/>
              </w:rPr>
            </w:pPr>
            <w:r w:rsidRPr="00964930">
              <w:rPr>
                <w:bCs/>
                <w:lang w:val="sr-Cyrl-CS"/>
              </w:rPr>
              <w:t>TEI P5 Guidelines: http://www.tei-c.org/Guidelines/</w:t>
            </w:r>
          </w:p>
        </w:tc>
      </w:tr>
      <w:tr w:rsidR="000801C3" w:rsidRPr="009C3600" w:rsidTr="00C16DCD">
        <w:tc>
          <w:tcPr>
            <w:tcW w:w="7022" w:type="dxa"/>
            <w:gridSpan w:val="5"/>
          </w:tcPr>
          <w:p w:rsidR="000801C3" w:rsidRPr="00964930" w:rsidRDefault="000801C3" w:rsidP="00C16DCD">
            <w:pPr>
              <w:rPr>
                <w:b/>
                <w:bCs/>
              </w:rPr>
            </w:pPr>
            <w:r w:rsidRPr="00964930">
              <w:rPr>
                <w:b/>
                <w:bCs/>
                <w:lang w:val="sr-Cyrl-CS"/>
              </w:rPr>
              <w:t xml:space="preserve">Број часова </w:t>
            </w:r>
            <w:r w:rsidRPr="00964930">
              <w:rPr>
                <w:b/>
                <w:lang w:val="sr-Cyrl-CS"/>
              </w:rPr>
              <w:t>активне наставе</w:t>
            </w:r>
          </w:p>
        </w:tc>
        <w:tc>
          <w:tcPr>
            <w:tcW w:w="2135" w:type="dxa"/>
            <w:gridSpan w:val="2"/>
            <w:vMerge w:val="restart"/>
          </w:tcPr>
          <w:p w:rsidR="000801C3" w:rsidRPr="00964930" w:rsidRDefault="000801C3" w:rsidP="00C16DCD">
            <w:pPr>
              <w:rPr>
                <w:b/>
                <w:bCs/>
                <w:lang w:val="ru-RU"/>
              </w:rPr>
            </w:pPr>
            <w:r w:rsidRPr="00964930">
              <w:t>Остали часови:</w:t>
            </w:r>
          </w:p>
        </w:tc>
      </w:tr>
      <w:tr w:rsidR="000801C3" w:rsidRPr="009C3600" w:rsidTr="00C16DCD">
        <w:tc>
          <w:tcPr>
            <w:tcW w:w="1948" w:type="dxa"/>
          </w:tcPr>
          <w:p w:rsidR="000801C3" w:rsidRPr="00964930" w:rsidRDefault="000801C3" w:rsidP="00C16DCD">
            <w:pPr>
              <w:rPr>
                <w:bCs/>
              </w:rPr>
            </w:pPr>
            <w:r w:rsidRPr="00964930">
              <w:rPr>
                <w:bCs/>
              </w:rPr>
              <w:t>Предавања:</w:t>
            </w:r>
            <w:r w:rsidRPr="00964930">
              <w:rPr>
                <w:bCs/>
                <w:lang w:val="sr-Cyrl-CS"/>
              </w:rPr>
              <w:t xml:space="preserve"> </w:t>
            </w:r>
            <w:r w:rsidRPr="00964930">
              <w:rPr>
                <w:bCs/>
              </w:rPr>
              <w:t>2</w:t>
            </w:r>
          </w:p>
        </w:tc>
        <w:tc>
          <w:tcPr>
            <w:tcW w:w="1408" w:type="dxa"/>
          </w:tcPr>
          <w:p w:rsidR="000801C3" w:rsidRPr="00964930" w:rsidRDefault="000801C3" w:rsidP="00C16DCD">
            <w:pPr>
              <w:rPr>
                <w:bCs/>
              </w:rPr>
            </w:pPr>
            <w:r w:rsidRPr="00964930">
              <w:rPr>
                <w:bCs/>
              </w:rPr>
              <w:t xml:space="preserve">Вежбе: </w:t>
            </w:r>
            <w:r w:rsidRPr="00964930">
              <w:rPr>
                <w:bCs/>
                <w:lang w:val="sr-Cyrl-CS"/>
              </w:rPr>
              <w:t>1</w:t>
            </w:r>
          </w:p>
        </w:tc>
        <w:tc>
          <w:tcPr>
            <w:tcW w:w="3666" w:type="dxa"/>
            <w:gridSpan w:val="3"/>
          </w:tcPr>
          <w:p w:rsidR="000801C3" w:rsidRPr="00964930" w:rsidRDefault="000801C3" w:rsidP="00C16DCD">
            <w:pPr>
              <w:rPr>
                <w:bCs/>
              </w:rPr>
            </w:pPr>
            <w:r w:rsidRPr="00964930">
              <w:rPr>
                <w:bCs/>
              </w:rPr>
              <w:t>Други облици наставе:</w:t>
            </w:r>
            <w:r w:rsidRPr="00964930">
              <w:rPr>
                <w:bCs/>
                <w:lang w:val="sr-Cyrl-CS"/>
              </w:rPr>
              <w:t xml:space="preserve"> 1</w:t>
            </w:r>
          </w:p>
        </w:tc>
        <w:tc>
          <w:tcPr>
            <w:tcW w:w="2135" w:type="dxa"/>
            <w:gridSpan w:val="2"/>
            <w:vMerge/>
          </w:tcPr>
          <w:p w:rsidR="000801C3" w:rsidRPr="00964930" w:rsidRDefault="000801C3" w:rsidP="00C16DCD">
            <w:pPr>
              <w:rPr>
                <w:b/>
                <w:bCs/>
              </w:rPr>
            </w:pPr>
          </w:p>
        </w:tc>
      </w:tr>
      <w:tr w:rsidR="000801C3" w:rsidRPr="009C3600" w:rsidTr="00C16DCD">
        <w:tc>
          <w:tcPr>
            <w:tcW w:w="9157" w:type="dxa"/>
            <w:gridSpan w:val="7"/>
          </w:tcPr>
          <w:p w:rsidR="000801C3" w:rsidRPr="00964930" w:rsidRDefault="000801C3" w:rsidP="00C16DCD">
            <w:pPr>
              <w:rPr>
                <w:b/>
                <w:bCs/>
                <w:lang w:val="sr-Cyrl-CS"/>
              </w:rPr>
            </w:pPr>
            <w:r w:rsidRPr="00964930">
              <w:rPr>
                <w:b/>
                <w:bCs/>
                <w:lang w:val="sr-Cyrl-CS"/>
              </w:rPr>
              <w:t>Методе извођења наставе</w:t>
            </w:r>
          </w:p>
          <w:p w:rsidR="000801C3" w:rsidRPr="00964930" w:rsidRDefault="000801C3" w:rsidP="00C16DCD">
            <w:r w:rsidRPr="00964930">
              <w:rPr>
                <w:rFonts w:eastAsia="ArialMT"/>
              </w:rPr>
              <w:t>Интерактивно-комуникативни.</w:t>
            </w:r>
          </w:p>
        </w:tc>
      </w:tr>
      <w:tr w:rsidR="000801C3" w:rsidRPr="009C3600" w:rsidTr="00C16DCD">
        <w:tc>
          <w:tcPr>
            <w:tcW w:w="9157" w:type="dxa"/>
            <w:gridSpan w:val="7"/>
          </w:tcPr>
          <w:p w:rsidR="000801C3" w:rsidRPr="00964930" w:rsidRDefault="000801C3" w:rsidP="00C16DCD">
            <w:pPr>
              <w:jc w:val="center"/>
              <w:rPr>
                <w:b/>
                <w:bCs/>
                <w:lang w:val="ru-RU"/>
              </w:rPr>
            </w:pPr>
            <w:r w:rsidRPr="00964930">
              <w:rPr>
                <w:b/>
                <w:bCs/>
                <w:lang w:val="sr-Cyrl-CS"/>
              </w:rPr>
              <w:t>Оцена знања (максимални број поена 100)</w:t>
            </w:r>
          </w:p>
        </w:tc>
      </w:tr>
      <w:tr w:rsidR="000801C3" w:rsidRPr="009C3600" w:rsidTr="00C16DCD">
        <w:tc>
          <w:tcPr>
            <w:tcW w:w="3898" w:type="dxa"/>
            <w:gridSpan w:val="3"/>
          </w:tcPr>
          <w:p w:rsidR="000801C3" w:rsidRPr="00964930" w:rsidRDefault="000801C3" w:rsidP="00C16DCD">
            <w:pPr>
              <w:rPr>
                <w:lang w:val="sr-Cyrl-CS"/>
              </w:rPr>
            </w:pPr>
            <w:r w:rsidRPr="00964930">
              <w:rPr>
                <w:b/>
                <w:iCs/>
                <w:lang w:val="sr-Cyrl-CS"/>
              </w:rPr>
              <w:t>Предиспитне обавезе</w:t>
            </w:r>
          </w:p>
        </w:tc>
        <w:tc>
          <w:tcPr>
            <w:tcW w:w="977" w:type="dxa"/>
          </w:tcPr>
          <w:p w:rsidR="000801C3" w:rsidRPr="00964930" w:rsidRDefault="000801C3" w:rsidP="00C16DCD">
            <w:pPr>
              <w:jc w:val="center"/>
              <w:rPr>
                <w:b/>
                <w:bCs/>
              </w:rPr>
            </w:pPr>
            <w:r w:rsidRPr="00964930">
              <w:rPr>
                <w:b/>
                <w:bCs/>
              </w:rPr>
              <w:t>Поена</w:t>
            </w:r>
          </w:p>
        </w:tc>
        <w:tc>
          <w:tcPr>
            <w:tcW w:w="2711" w:type="dxa"/>
            <w:gridSpan w:val="2"/>
            <w:shd w:val="clear" w:color="auto" w:fill="auto"/>
          </w:tcPr>
          <w:p w:rsidR="000801C3" w:rsidRPr="00964930" w:rsidRDefault="000801C3" w:rsidP="00C16DCD">
            <w:pPr>
              <w:rPr>
                <w:b/>
              </w:rPr>
            </w:pPr>
            <w:r w:rsidRPr="00964930">
              <w:rPr>
                <w:b/>
              </w:rPr>
              <w:t xml:space="preserve">Завршни испит </w:t>
            </w:r>
          </w:p>
        </w:tc>
        <w:tc>
          <w:tcPr>
            <w:tcW w:w="1571" w:type="dxa"/>
            <w:shd w:val="clear" w:color="auto" w:fill="auto"/>
          </w:tcPr>
          <w:p w:rsidR="000801C3" w:rsidRPr="00964930" w:rsidRDefault="000801C3" w:rsidP="00C16DCD">
            <w:pPr>
              <w:jc w:val="center"/>
              <w:rPr>
                <w:b/>
                <w:iCs/>
              </w:rPr>
            </w:pPr>
            <w:r w:rsidRPr="00964930">
              <w:rPr>
                <w:b/>
                <w:iCs/>
              </w:rPr>
              <w:t>Поена</w:t>
            </w:r>
          </w:p>
        </w:tc>
      </w:tr>
      <w:tr w:rsidR="000801C3" w:rsidRPr="009C3600" w:rsidTr="00C16DCD">
        <w:tc>
          <w:tcPr>
            <w:tcW w:w="3898" w:type="dxa"/>
            <w:gridSpan w:val="3"/>
          </w:tcPr>
          <w:p w:rsidR="000801C3" w:rsidRPr="00964930" w:rsidRDefault="000801C3" w:rsidP="00C16DCD">
            <w:pPr>
              <w:rPr>
                <w:i/>
                <w:iCs/>
                <w:lang w:val="sr-Cyrl-CS"/>
              </w:rPr>
            </w:pPr>
            <w:r w:rsidRPr="00964930">
              <w:rPr>
                <w:lang w:val="sr-Cyrl-CS"/>
              </w:rPr>
              <w:t>активност у току предавања</w:t>
            </w:r>
          </w:p>
        </w:tc>
        <w:tc>
          <w:tcPr>
            <w:tcW w:w="977" w:type="dxa"/>
          </w:tcPr>
          <w:p w:rsidR="000801C3" w:rsidRPr="00964930" w:rsidRDefault="000801C3" w:rsidP="00C16DCD">
            <w:pPr>
              <w:jc w:val="center"/>
              <w:rPr>
                <w:bCs/>
                <w:lang w:val="sr-Cyrl-CS"/>
              </w:rPr>
            </w:pPr>
            <w:r w:rsidRPr="00964930">
              <w:rPr>
                <w:bCs/>
                <w:lang w:val="sr-Cyrl-CS"/>
              </w:rPr>
              <w:t>10</w:t>
            </w:r>
          </w:p>
        </w:tc>
        <w:tc>
          <w:tcPr>
            <w:tcW w:w="2711" w:type="dxa"/>
            <w:gridSpan w:val="2"/>
            <w:shd w:val="clear" w:color="auto" w:fill="auto"/>
          </w:tcPr>
          <w:p w:rsidR="000801C3" w:rsidRPr="00964930" w:rsidRDefault="000801C3" w:rsidP="00C16DCD">
            <w:pPr>
              <w:rPr>
                <w:i/>
                <w:iCs/>
                <w:lang w:val="sr-Cyrl-CS"/>
              </w:rPr>
            </w:pPr>
            <w:r w:rsidRPr="00964930">
              <w:rPr>
                <w:lang w:val="sr-Cyrl-CS"/>
              </w:rPr>
              <w:t>писмени испит</w:t>
            </w:r>
          </w:p>
        </w:tc>
        <w:tc>
          <w:tcPr>
            <w:tcW w:w="1571" w:type="dxa"/>
            <w:shd w:val="clear" w:color="auto" w:fill="auto"/>
          </w:tcPr>
          <w:p w:rsidR="000801C3" w:rsidRPr="00964930" w:rsidRDefault="000801C3" w:rsidP="00C16DCD">
            <w:pPr>
              <w:jc w:val="center"/>
              <w:rPr>
                <w:bCs/>
                <w:lang w:val="sr-Cyrl-CS"/>
              </w:rPr>
            </w:pPr>
            <w:r w:rsidRPr="00964930">
              <w:rPr>
                <w:bCs/>
                <w:lang w:val="sr-Cyrl-CS"/>
              </w:rPr>
              <w:t>60</w:t>
            </w:r>
          </w:p>
        </w:tc>
      </w:tr>
      <w:tr w:rsidR="000801C3" w:rsidRPr="009C3600" w:rsidTr="00C16DCD">
        <w:tc>
          <w:tcPr>
            <w:tcW w:w="3898" w:type="dxa"/>
            <w:gridSpan w:val="3"/>
          </w:tcPr>
          <w:p w:rsidR="000801C3" w:rsidRPr="00964930" w:rsidRDefault="000801C3" w:rsidP="00C16DCD">
            <w:pPr>
              <w:rPr>
                <w:i/>
                <w:iCs/>
                <w:lang w:val="sr-Cyrl-CS"/>
              </w:rPr>
            </w:pPr>
            <w:r w:rsidRPr="00964930">
              <w:rPr>
                <w:lang w:val="ru-RU"/>
              </w:rPr>
              <w:t>семинарски рад</w:t>
            </w:r>
            <w:r w:rsidRPr="00964930">
              <w:rPr>
                <w:lang w:val="sr-Cyrl-CS"/>
              </w:rPr>
              <w:t xml:space="preserve"> </w:t>
            </w:r>
          </w:p>
        </w:tc>
        <w:tc>
          <w:tcPr>
            <w:tcW w:w="977" w:type="dxa"/>
          </w:tcPr>
          <w:p w:rsidR="000801C3" w:rsidRPr="00964930" w:rsidRDefault="000801C3" w:rsidP="00C16DCD">
            <w:pPr>
              <w:jc w:val="center"/>
              <w:rPr>
                <w:bCs/>
                <w:lang w:val="sr-Cyrl-CS"/>
              </w:rPr>
            </w:pPr>
            <w:r w:rsidRPr="00964930">
              <w:rPr>
                <w:bCs/>
                <w:lang w:val="sr-Cyrl-CS"/>
              </w:rPr>
              <w:t>30</w:t>
            </w:r>
          </w:p>
        </w:tc>
        <w:tc>
          <w:tcPr>
            <w:tcW w:w="2711" w:type="dxa"/>
            <w:gridSpan w:val="2"/>
            <w:shd w:val="clear" w:color="auto" w:fill="auto"/>
          </w:tcPr>
          <w:p w:rsidR="000801C3" w:rsidRPr="00964930" w:rsidRDefault="000801C3" w:rsidP="00C16DCD">
            <w:pPr>
              <w:rPr>
                <w:i/>
                <w:iCs/>
                <w:lang w:val="sr-Cyrl-CS"/>
              </w:rPr>
            </w:pPr>
            <w:r w:rsidRPr="00964930">
              <w:rPr>
                <w:lang w:val="sr-Cyrl-CS"/>
              </w:rPr>
              <w:t>усмени испит</w:t>
            </w:r>
          </w:p>
        </w:tc>
        <w:tc>
          <w:tcPr>
            <w:tcW w:w="1571" w:type="dxa"/>
            <w:shd w:val="clear" w:color="auto" w:fill="auto"/>
          </w:tcPr>
          <w:p w:rsidR="000801C3" w:rsidRPr="00964930" w:rsidRDefault="000801C3" w:rsidP="00C16DCD">
            <w:pPr>
              <w:jc w:val="center"/>
              <w:rPr>
                <w:b/>
                <w:iCs/>
                <w:lang w:val="sr-Cyrl-CS"/>
              </w:rPr>
            </w:pPr>
          </w:p>
        </w:tc>
      </w:tr>
    </w:tbl>
    <w:p w:rsidR="00964930" w:rsidRDefault="00964930">
      <w:pPr>
        <w:widowControl/>
        <w:autoSpaceDE/>
        <w:autoSpaceDN/>
        <w:adjustRightInd/>
        <w:rPr>
          <w:bCs/>
          <w:sz w:val="22"/>
          <w:szCs w:val="22"/>
          <w:lang w:val="sr-Cyrl-CS"/>
        </w:rPr>
      </w:pPr>
      <w:r>
        <w:rPr>
          <w:bCs/>
          <w:sz w:val="22"/>
          <w:szCs w:val="22"/>
          <w:lang w:val="sr-Cyrl-CS"/>
        </w:rPr>
        <w:br w:type="page"/>
      </w:r>
    </w:p>
    <w:tbl>
      <w:tblPr>
        <w:tblW w:w="500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7"/>
        <w:gridCol w:w="1516"/>
        <w:gridCol w:w="583"/>
        <w:gridCol w:w="1052"/>
        <w:gridCol w:w="2311"/>
        <w:gridCol w:w="607"/>
        <w:gridCol w:w="1691"/>
      </w:tblGrid>
      <w:tr w:rsidR="00964930" w:rsidRPr="009C3600" w:rsidTr="00C16DCD">
        <w:tc>
          <w:tcPr>
            <w:tcW w:w="9157" w:type="dxa"/>
            <w:gridSpan w:val="7"/>
          </w:tcPr>
          <w:p w:rsidR="00964930" w:rsidRPr="009C3600" w:rsidRDefault="00964930" w:rsidP="00C16DCD">
            <w:pPr>
              <w:rPr>
                <w:b/>
                <w:bCs/>
                <w:sz w:val="22"/>
                <w:szCs w:val="22"/>
                <w:lang w:val="ru-RU"/>
              </w:rPr>
            </w:pPr>
            <w:r w:rsidRPr="009C3600">
              <w:rPr>
                <w:b/>
                <w:bCs/>
                <w:sz w:val="22"/>
                <w:szCs w:val="22"/>
                <w:lang w:val="sr-Cyrl-CS"/>
              </w:rPr>
              <w:lastRenderedPageBreak/>
              <w:t>Студијски програм</w:t>
            </w:r>
            <w:r w:rsidRPr="009C3600">
              <w:rPr>
                <w:b/>
                <w:bCs/>
                <w:sz w:val="22"/>
                <w:szCs w:val="22"/>
                <w:lang w:val="ru-RU"/>
              </w:rPr>
              <w:t xml:space="preserve">/студијски програми: </w:t>
            </w:r>
            <w:r w:rsidRPr="009C3600">
              <w:rPr>
                <w:bCs/>
                <w:sz w:val="22"/>
                <w:szCs w:val="22"/>
              </w:rPr>
              <w:t>Рачунарство у друштвеним наукама</w:t>
            </w:r>
          </w:p>
        </w:tc>
      </w:tr>
      <w:tr w:rsidR="00964930" w:rsidRPr="009C3600" w:rsidTr="00C16DCD">
        <w:tc>
          <w:tcPr>
            <w:tcW w:w="9157" w:type="dxa"/>
            <w:gridSpan w:val="7"/>
          </w:tcPr>
          <w:p w:rsidR="00964930" w:rsidRPr="009C3600" w:rsidRDefault="00964930" w:rsidP="00C16DCD">
            <w:pPr>
              <w:rPr>
                <w:bCs/>
                <w:sz w:val="22"/>
                <w:szCs w:val="22"/>
                <w:lang w:val="sr-Cyrl-CS"/>
              </w:rPr>
            </w:pPr>
            <w:r w:rsidRPr="009C3600">
              <w:rPr>
                <w:b/>
                <w:sz w:val="22"/>
                <w:szCs w:val="22"/>
                <w:lang w:val="sr-Cyrl-CS"/>
              </w:rPr>
              <w:t xml:space="preserve">Врста </w:t>
            </w:r>
            <w:r w:rsidRPr="009C3600">
              <w:rPr>
                <w:b/>
                <w:sz w:val="22"/>
                <w:szCs w:val="22"/>
                <w:lang w:val="ru-RU"/>
              </w:rPr>
              <w:t>и ниво студија:</w:t>
            </w:r>
            <w:r w:rsidRPr="009C3600">
              <w:rPr>
                <w:sz w:val="22"/>
                <w:szCs w:val="22"/>
                <w:lang w:val="ru-RU"/>
              </w:rPr>
              <w:t xml:space="preserve"> </w:t>
            </w:r>
            <w:r w:rsidRPr="009C3600">
              <w:rPr>
                <w:sz w:val="22"/>
                <w:szCs w:val="22"/>
                <w:lang w:val="sr-Cyrl-CS"/>
              </w:rPr>
              <w:t>Мастер академске студије</w:t>
            </w:r>
          </w:p>
        </w:tc>
      </w:tr>
      <w:tr w:rsidR="00964930" w:rsidRPr="009C3600" w:rsidTr="00C16DCD">
        <w:trPr>
          <w:trHeight w:val="90"/>
        </w:trPr>
        <w:tc>
          <w:tcPr>
            <w:tcW w:w="9157" w:type="dxa"/>
            <w:gridSpan w:val="7"/>
          </w:tcPr>
          <w:p w:rsidR="00964930" w:rsidRPr="009C3600" w:rsidRDefault="00964930" w:rsidP="00C16DCD">
            <w:pPr>
              <w:rPr>
                <w:sz w:val="22"/>
                <w:szCs w:val="22"/>
                <w:lang w:val="ru-RU"/>
              </w:rPr>
            </w:pPr>
            <w:r w:rsidRPr="009C3600">
              <w:rPr>
                <w:b/>
                <w:bCs/>
                <w:sz w:val="22"/>
                <w:szCs w:val="22"/>
                <w:lang w:val="sr-Cyrl-CS"/>
              </w:rPr>
              <w:t>Назив предмета:</w:t>
            </w:r>
            <w:r w:rsidRPr="009C3600">
              <w:rPr>
                <w:bCs/>
                <w:sz w:val="22"/>
                <w:szCs w:val="22"/>
                <w:lang w:val="sr-Cyrl-CS"/>
              </w:rPr>
              <w:t xml:space="preserve"> </w:t>
            </w:r>
            <w:r>
              <w:rPr>
                <w:b/>
                <w:bCs/>
                <w:sz w:val="22"/>
                <w:szCs w:val="22"/>
                <w:lang w:val="ru-RU"/>
              </w:rPr>
              <w:t>Дигитална хуманистика</w:t>
            </w:r>
            <w:r w:rsidRPr="009C3600">
              <w:rPr>
                <w:b/>
                <w:bCs/>
                <w:sz w:val="22"/>
                <w:szCs w:val="22"/>
                <w:lang w:val="ru-RU"/>
              </w:rPr>
              <w:t xml:space="preserve"> </w:t>
            </w:r>
          </w:p>
        </w:tc>
      </w:tr>
      <w:tr w:rsidR="00964930" w:rsidRPr="009C3600" w:rsidTr="00C16DCD">
        <w:tc>
          <w:tcPr>
            <w:tcW w:w="9157" w:type="dxa"/>
            <w:gridSpan w:val="7"/>
          </w:tcPr>
          <w:p w:rsidR="00964930" w:rsidRPr="009C3600" w:rsidRDefault="00964930" w:rsidP="00C16DCD">
            <w:pPr>
              <w:rPr>
                <w:b/>
                <w:bCs/>
                <w:sz w:val="22"/>
                <w:szCs w:val="22"/>
                <w:lang w:val="ru-RU"/>
              </w:rPr>
            </w:pPr>
            <w:r w:rsidRPr="009C3600">
              <w:rPr>
                <w:b/>
                <w:bCs/>
                <w:sz w:val="22"/>
                <w:szCs w:val="22"/>
                <w:lang w:val="sr-Cyrl-CS"/>
              </w:rPr>
              <w:t xml:space="preserve">Наставник: </w:t>
            </w:r>
            <w:r w:rsidRPr="009C3600">
              <w:rPr>
                <w:bCs/>
                <w:sz w:val="22"/>
                <w:szCs w:val="22"/>
                <w:lang w:val="ru-RU"/>
              </w:rPr>
              <w:t>Александра Вранеш, Цветана Крстев, Душко Витас, Љиљана Марковић</w:t>
            </w:r>
          </w:p>
        </w:tc>
      </w:tr>
      <w:tr w:rsidR="00964930" w:rsidRPr="009C3600" w:rsidTr="00C16DCD">
        <w:tc>
          <w:tcPr>
            <w:tcW w:w="9157" w:type="dxa"/>
            <w:gridSpan w:val="7"/>
          </w:tcPr>
          <w:p w:rsidR="00964930" w:rsidRPr="009C3600" w:rsidRDefault="00964930" w:rsidP="00C16DCD">
            <w:pPr>
              <w:rPr>
                <w:sz w:val="22"/>
                <w:szCs w:val="22"/>
                <w:lang w:val="ru-RU"/>
              </w:rPr>
            </w:pPr>
            <w:r w:rsidRPr="009C3600">
              <w:rPr>
                <w:b/>
                <w:bCs/>
                <w:sz w:val="22"/>
                <w:szCs w:val="22"/>
                <w:lang w:val="sr-Cyrl-CS"/>
              </w:rPr>
              <w:t>Статус предмета:</w:t>
            </w:r>
            <w:r w:rsidRPr="009C3600">
              <w:rPr>
                <w:bCs/>
                <w:sz w:val="22"/>
                <w:szCs w:val="22"/>
                <w:lang w:val="sr-Cyrl-CS"/>
              </w:rPr>
              <w:t xml:space="preserve"> </w:t>
            </w:r>
            <w:r w:rsidRPr="009C3600">
              <w:rPr>
                <w:bCs/>
                <w:sz w:val="22"/>
                <w:szCs w:val="22"/>
                <w:lang w:val="ru-RU"/>
              </w:rPr>
              <w:t>изборни</w:t>
            </w:r>
          </w:p>
        </w:tc>
      </w:tr>
      <w:tr w:rsidR="00964930" w:rsidRPr="009C3600" w:rsidTr="00C16DCD">
        <w:tc>
          <w:tcPr>
            <w:tcW w:w="9157" w:type="dxa"/>
            <w:gridSpan w:val="7"/>
          </w:tcPr>
          <w:p w:rsidR="00964930" w:rsidRPr="009C3600" w:rsidRDefault="00964930" w:rsidP="00C16DCD">
            <w:pPr>
              <w:rPr>
                <w:b/>
                <w:sz w:val="22"/>
                <w:szCs w:val="22"/>
              </w:rPr>
            </w:pPr>
            <w:r w:rsidRPr="009C3600">
              <w:rPr>
                <w:b/>
                <w:bCs/>
                <w:sz w:val="22"/>
                <w:szCs w:val="22"/>
                <w:lang w:val="sr-Cyrl-CS"/>
              </w:rPr>
              <w:t>Број ЕСПБ</w:t>
            </w:r>
            <w:r w:rsidRPr="009C3600">
              <w:rPr>
                <w:b/>
                <w:bCs/>
                <w:sz w:val="22"/>
                <w:szCs w:val="22"/>
              </w:rPr>
              <w:t xml:space="preserve">: </w:t>
            </w:r>
            <w:r w:rsidRPr="009C3600">
              <w:rPr>
                <w:bCs/>
                <w:sz w:val="22"/>
                <w:szCs w:val="22"/>
              </w:rPr>
              <w:t>6</w:t>
            </w:r>
          </w:p>
        </w:tc>
      </w:tr>
      <w:tr w:rsidR="00964930" w:rsidRPr="009C3600" w:rsidTr="00C16DCD">
        <w:tc>
          <w:tcPr>
            <w:tcW w:w="9157" w:type="dxa"/>
            <w:gridSpan w:val="7"/>
          </w:tcPr>
          <w:p w:rsidR="00964930" w:rsidRPr="009C3600" w:rsidRDefault="00964930" w:rsidP="00C16DCD">
            <w:pPr>
              <w:rPr>
                <w:b/>
                <w:sz w:val="22"/>
                <w:szCs w:val="22"/>
              </w:rPr>
            </w:pPr>
            <w:r w:rsidRPr="009C3600">
              <w:rPr>
                <w:b/>
                <w:bCs/>
                <w:sz w:val="22"/>
                <w:szCs w:val="22"/>
                <w:lang w:val="sr-Cyrl-CS"/>
              </w:rPr>
              <w:t>Услов</w:t>
            </w:r>
            <w:r w:rsidRPr="009C3600">
              <w:rPr>
                <w:b/>
                <w:bCs/>
                <w:sz w:val="22"/>
                <w:szCs w:val="22"/>
              </w:rPr>
              <w:t>:</w:t>
            </w:r>
          </w:p>
        </w:tc>
      </w:tr>
      <w:tr w:rsidR="00964930" w:rsidRPr="009C3600" w:rsidTr="00C16DCD">
        <w:tc>
          <w:tcPr>
            <w:tcW w:w="9157" w:type="dxa"/>
            <w:gridSpan w:val="7"/>
          </w:tcPr>
          <w:p w:rsidR="00964930" w:rsidRPr="009C3600" w:rsidRDefault="00964930" w:rsidP="00C16DCD">
            <w:pPr>
              <w:jc w:val="both"/>
              <w:rPr>
                <w:b/>
                <w:bCs/>
                <w:sz w:val="22"/>
                <w:szCs w:val="22"/>
                <w:lang w:val="sr-Cyrl-CS"/>
              </w:rPr>
            </w:pPr>
            <w:r w:rsidRPr="009C3600">
              <w:rPr>
                <w:b/>
                <w:bCs/>
                <w:sz w:val="22"/>
                <w:szCs w:val="22"/>
                <w:lang w:val="sr-Cyrl-CS"/>
              </w:rPr>
              <w:t>Циљ предмета</w:t>
            </w:r>
          </w:p>
          <w:p w:rsidR="00964930" w:rsidRPr="009C3600" w:rsidRDefault="00964930" w:rsidP="00C16DCD">
            <w:pPr>
              <w:jc w:val="both"/>
              <w:rPr>
                <w:bCs/>
                <w:sz w:val="22"/>
                <w:szCs w:val="22"/>
                <w:lang w:val="ru-RU"/>
              </w:rPr>
            </w:pPr>
            <w:r w:rsidRPr="00295A86">
              <w:rPr>
                <w:bCs/>
                <w:sz w:val="22"/>
                <w:szCs w:val="22"/>
                <w:lang w:val="ru-RU"/>
              </w:rPr>
              <w:t>Упознавање са посебношћу нове научне области дигиталне хуманистике. Развијање критичког мишљења о импликацијама дигитализације на све сфере друштвеног живота, развоја стручних области и научних грана, заштите културне баштине и степена доступности знања. Упознавање са рачунарским техникама за визуелизацију података из области хуманистике, за њихово ефикасно проналажење, и ископавање из великих колекција података.</w:t>
            </w:r>
          </w:p>
        </w:tc>
      </w:tr>
      <w:tr w:rsidR="00964930" w:rsidRPr="009C3600" w:rsidTr="00C16DCD">
        <w:tc>
          <w:tcPr>
            <w:tcW w:w="9157" w:type="dxa"/>
            <w:gridSpan w:val="7"/>
          </w:tcPr>
          <w:p w:rsidR="00964930" w:rsidRPr="009C3600" w:rsidRDefault="00964930" w:rsidP="00C16DCD">
            <w:pPr>
              <w:jc w:val="both"/>
              <w:rPr>
                <w:b/>
                <w:bCs/>
                <w:sz w:val="22"/>
                <w:szCs w:val="22"/>
                <w:lang w:val="sr-Cyrl-CS"/>
              </w:rPr>
            </w:pPr>
            <w:r w:rsidRPr="009C3600">
              <w:rPr>
                <w:b/>
                <w:bCs/>
                <w:sz w:val="22"/>
                <w:szCs w:val="22"/>
                <w:lang w:val="sr-Cyrl-CS"/>
              </w:rPr>
              <w:t xml:space="preserve">Исход предмета </w:t>
            </w:r>
          </w:p>
          <w:p w:rsidR="00964930" w:rsidRPr="009C3600" w:rsidRDefault="00964930" w:rsidP="00C16DCD">
            <w:pPr>
              <w:jc w:val="both"/>
              <w:rPr>
                <w:sz w:val="22"/>
                <w:szCs w:val="22"/>
                <w:lang w:val="ru-RU"/>
              </w:rPr>
            </w:pPr>
            <w:r w:rsidRPr="00295A86">
              <w:rPr>
                <w:sz w:val="22"/>
                <w:szCs w:val="22"/>
                <w:lang w:val="ru-RU"/>
              </w:rPr>
              <w:t>Студент овладава методологијом и техникама претраживања специфичним за дигиталну хуманистику и дигиталну културу. Студенат се упознаје са радом и концептима система за проналажење информација, као и са системима на којима се они заснивају: индексирање, класификација, кластеровање, сумаризација, ископавање и екстракција.</w:t>
            </w:r>
          </w:p>
        </w:tc>
      </w:tr>
      <w:tr w:rsidR="00964930" w:rsidRPr="009C3600" w:rsidTr="00C16DCD">
        <w:tc>
          <w:tcPr>
            <w:tcW w:w="9157" w:type="dxa"/>
            <w:gridSpan w:val="7"/>
          </w:tcPr>
          <w:p w:rsidR="00964930" w:rsidRPr="009C3600" w:rsidRDefault="00964930" w:rsidP="00C16DCD">
            <w:pPr>
              <w:rPr>
                <w:b/>
                <w:bCs/>
                <w:sz w:val="22"/>
                <w:szCs w:val="22"/>
                <w:lang w:val="sr-Cyrl-CS"/>
              </w:rPr>
            </w:pPr>
            <w:r w:rsidRPr="009C3600">
              <w:rPr>
                <w:b/>
                <w:bCs/>
                <w:sz w:val="22"/>
                <w:szCs w:val="22"/>
                <w:lang w:val="sr-Cyrl-CS"/>
              </w:rPr>
              <w:t>Садржај предмета</w:t>
            </w:r>
          </w:p>
          <w:p w:rsidR="00964930" w:rsidRPr="009C3600" w:rsidRDefault="00964930" w:rsidP="00C16DCD">
            <w:pPr>
              <w:rPr>
                <w:b/>
                <w:i/>
                <w:iCs/>
                <w:sz w:val="22"/>
                <w:szCs w:val="22"/>
                <w:lang w:val="sr-Cyrl-CS"/>
              </w:rPr>
            </w:pPr>
            <w:r w:rsidRPr="009C3600">
              <w:rPr>
                <w:b/>
                <w:i/>
                <w:iCs/>
                <w:sz w:val="22"/>
                <w:szCs w:val="22"/>
                <w:lang w:val="sr-Cyrl-CS"/>
              </w:rPr>
              <w:t>Теоријска настава</w:t>
            </w:r>
          </w:p>
          <w:p w:rsidR="00964930" w:rsidRPr="009C3600" w:rsidRDefault="00964930" w:rsidP="00C16DCD">
            <w:pPr>
              <w:jc w:val="both"/>
              <w:rPr>
                <w:bCs/>
                <w:sz w:val="22"/>
                <w:szCs w:val="22"/>
                <w:lang w:val="sr-Cyrl-CS"/>
              </w:rPr>
            </w:pPr>
            <w:r w:rsidRPr="00295A86">
              <w:rPr>
                <w:bCs/>
                <w:sz w:val="22"/>
                <w:szCs w:val="22"/>
                <w:lang w:val="sr-Cyrl-CS"/>
              </w:rPr>
              <w:t>Дигитална хуманистика - појам, методологија, технике истраживања. Миграција културолошких садржаја из "реалног" у електронско укружење - историјски преглед и савремена визура. Организација традиционалних и дигиталних информација. Дигитални медији и њихова друштвена улога. Дигитални садржаји у контексту геополитичке и економске условљености њиховог настанка и  доступности. Импликације дигитализације на све научне и стручне области које се баве организацијом знања и управљањем знањем (библиотекарство, архивистика, музеологија, издаваштво, књижарство, штампарство).  Жанровске иновације као резултат дигиталне хуманистике. Дигитална комуникација.  Деколонизација знања.</w:t>
            </w:r>
          </w:p>
          <w:p w:rsidR="00964930" w:rsidRPr="009C3600" w:rsidRDefault="00964930" w:rsidP="00C16DCD">
            <w:pPr>
              <w:rPr>
                <w:b/>
                <w:bCs/>
                <w:i/>
                <w:sz w:val="22"/>
                <w:szCs w:val="22"/>
                <w:lang w:val="ru-RU"/>
              </w:rPr>
            </w:pPr>
            <w:r w:rsidRPr="009C3600">
              <w:rPr>
                <w:b/>
                <w:i/>
                <w:iCs/>
                <w:sz w:val="22"/>
                <w:szCs w:val="22"/>
                <w:lang w:val="sr-Cyrl-CS"/>
              </w:rPr>
              <w:t>Практична настава</w:t>
            </w:r>
            <w:r w:rsidRPr="009C3600">
              <w:rPr>
                <w:b/>
                <w:i/>
                <w:iCs/>
                <w:sz w:val="22"/>
                <w:szCs w:val="22"/>
                <w:lang w:val="ru-RU"/>
              </w:rPr>
              <w:t xml:space="preserve">: </w:t>
            </w:r>
            <w:r w:rsidRPr="009C3600">
              <w:rPr>
                <w:b/>
                <w:bCs/>
                <w:i/>
                <w:sz w:val="22"/>
                <w:szCs w:val="22"/>
                <w:lang w:val="ru-RU"/>
              </w:rPr>
              <w:t>Вежбе</w:t>
            </w:r>
          </w:p>
          <w:p w:rsidR="00964930" w:rsidRPr="009C3600" w:rsidRDefault="00964930" w:rsidP="00C16DCD">
            <w:pPr>
              <w:jc w:val="both"/>
              <w:rPr>
                <w:sz w:val="22"/>
                <w:szCs w:val="22"/>
                <w:lang w:val="sr-Cyrl-CS"/>
              </w:rPr>
            </w:pPr>
            <w:r w:rsidRPr="00295A86">
              <w:rPr>
                <w:bCs/>
                <w:sz w:val="22"/>
                <w:szCs w:val="22"/>
                <w:lang w:val="ru-RU"/>
              </w:rPr>
              <w:t>Обрада природних језика и проналажење информација.Лингвистички алати и ресурси. Будућност претраживања веба. Категоризација текстова: методе засноване на ручно изграђеним правилима, индуктивно учење (наивна Бајесова метода), комбиноване методе; евалуација система за категоризацију. Прекопавање текста: разрешавање референци и ко-референци, аутоматска сумаризација текста: откривање теме документа, мултимедијална и мултилингвална сумаризација. Екстракција информација: задатак и методе. Однос између проналажења информација и екстракције информација.  Руковање непотпуним текстовима и решавање вишезначности. MUC конференције (разумевање порука).  Екстракција информација и семантички веб.</w:t>
            </w:r>
          </w:p>
        </w:tc>
      </w:tr>
      <w:tr w:rsidR="00964930" w:rsidRPr="009C3600" w:rsidTr="00C16DCD">
        <w:tc>
          <w:tcPr>
            <w:tcW w:w="9157" w:type="dxa"/>
            <w:gridSpan w:val="7"/>
          </w:tcPr>
          <w:p w:rsidR="00964930" w:rsidRPr="009C3600" w:rsidRDefault="00964930" w:rsidP="00C16DCD">
            <w:pPr>
              <w:rPr>
                <w:b/>
                <w:bCs/>
                <w:sz w:val="22"/>
                <w:szCs w:val="22"/>
                <w:lang w:val="sr-Cyrl-CS"/>
              </w:rPr>
            </w:pPr>
            <w:r w:rsidRPr="009C3600">
              <w:rPr>
                <w:b/>
                <w:bCs/>
                <w:sz w:val="22"/>
                <w:szCs w:val="22"/>
                <w:lang w:val="sr-Cyrl-CS"/>
              </w:rPr>
              <w:t>Литература:</w:t>
            </w:r>
          </w:p>
          <w:p w:rsidR="00964930" w:rsidRPr="00964930" w:rsidRDefault="00964930" w:rsidP="00964930">
            <w:pPr>
              <w:widowControl/>
              <w:numPr>
                <w:ilvl w:val="0"/>
                <w:numId w:val="53"/>
              </w:numPr>
              <w:autoSpaceDE/>
              <w:autoSpaceDN/>
              <w:adjustRightInd/>
              <w:ind w:left="402"/>
              <w:rPr>
                <w:bCs/>
                <w:lang w:val="sr-Cyrl-CS"/>
              </w:rPr>
            </w:pPr>
            <w:r w:rsidRPr="00964930">
              <w:rPr>
                <w:bCs/>
                <w:lang w:val="sr-Cyrl-CS"/>
              </w:rPr>
              <w:t>Giljarevskij, R. S.; Mihajlov, A. I. (1976) Naučna informacija: izvori, pronalaženje, korišćenje. Beograd : JCTND.</w:t>
            </w:r>
          </w:p>
          <w:p w:rsidR="00964930" w:rsidRPr="00964930" w:rsidRDefault="00964930" w:rsidP="00964930">
            <w:pPr>
              <w:widowControl/>
              <w:numPr>
                <w:ilvl w:val="0"/>
                <w:numId w:val="53"/>
              </w:numPr>
              <w:autoSpaceDE/>
              <w:autoSpaceDN/>
              <w:adjustRightInd/>
              <w:ind w:left="402"/>
              <w:rPr>
                <w:bCs/>
                <w:lang w:val="sr-Cyrl-CS"/>
              </w:rPr>
            </w:pPr>
            <w:r w:rsidRPr="00964930">
              <w:rPr>
                <w:bCs/>
                <w:lang w:val="sr-Cyrl-CS"/>
              </w:rPr>
              <w:t>"John Seely Brown, Paul Duguid (2008). The Social Life of Information. Cambridge. The Harvard University Press.</w:t>
            </w:r>
          </w:p>
          <w:p w:rsidR="00964930" w:rsidRPr="00964930" w:rsidRDefault="00964930" w:rsidP="00964930">
            <w:pPr>
              <w:widowControl/>
              <w:numPr>
                <w:ilvl w:val="0"/>
                <w:numId w:val="53"/>
              </w:numPr>
              <w:autoSpaceDE/>
              <w:autoSpaceDN/>
              <w:adjustRightInd/>
              <w:ind w:left="402"/>
              <w:rPr>
                <w:bCs/>
                <w:lang w:val="sr-Cyrl-CS"/>
              </w:rPr>
            </w:pPr>
            <w:r w:rsidRPr="00964930">
              <w:rPr>
                <w:bCs/>
                <w:lang w:val="sr-Cyrl-CS"/>
              </w:rPr>
              <w:t>Kathleen Fitzpatrick (2011). Planned Obolescence Publishing, Technology and the Future of the Academy. NYC Press.</w:t>
            </w:r>
          </w:p>
          <w:p w:rsidR="00964930" w:rsidRPr="00964930" w:rsidRDefault="00964930" w:rsidP="00964930">
            <w:pPr>
              <w:widowControl/>
              <w:numPr>
                <w:ilvl w:val="0"/>
                <w:numId w:val="53"/>
              </w:numPr>
              <w:autoSpaceDE/>
              <w:autoSpaceDN/>
              <w:adjustRightInd/>
              <w:ind w:left="402"/>
              <w:rPr>
                <w:bCs/>
                <w:lang w:val="sr-Cyrl-CS"/>
              </w:rPr>
            </w:pPr>
            <w:r w:rsidRPr="00964930">
              <w:rPr>
                <w:bCs/>
                <w:lang w:val="sr-Cyrl-CS"/>
              </w:rPr>
              <w:t>Anne Burdick, Johanna Drucker, Peter Lunenfeld, Todd Presner, Jeffrey Schnapp (2012). Digital Humanities. The MIT Press, Cambridge, London.</w:t>
            </w:r>
          </w:p>
          <w:p w:rsidR="00964930" w:rsidRPr="00964930" w:rsidRDefault="00964930" w:rsidP="00964930">
            <w:pPr>
              <w:widowControl/>
              <w:numPr>
                <w:ilvl w:val="0"/>
                <w:numId w:val="53"/>
              </w:numPr>
              <w:autoSpaceDE/>
              <w:autoSpaceDN/>
              <w:adjustRightInd/>
              <w:ind w:left="402"/>
              <w:rPr>
                <w:bCs/>
                <w:lang w:val="sr-Cyrl-CS"/>
              </w:rPr>
            </w:pPr>
            <w:r w:rsidRPr="00964930">
              <w:rPr>
                <w:bCs/>
                <w:lang w:val="sr-Cyrl-CS"/>
              </w:rPr>
              <w:t>P. Jackson, I. Moulnier, Natural Language Processing for On-linreApplications, John Benjamins Publishing Company, 2007</w:t>
            </w:r>
          </w:p>
          <w:p w:rsidR="00964930" w:rsidRPr="009C3600" w:rsidRDefault="00964930" w:rsidP="00964930">
            <w:pPr>
              <w:widowControl/>
              <w:numPr>
                <w:ilvl w:val="0"/>
                <w:numId w:val="53"/>
              </w:numPr>
              <w:autoSpaceDE/>
              <w:autoSpaceDN/>
              <w:adjustRightInd/>
              <w:ind w:left="402"/>
              <w:rPr>
                <w:bCs/>
                <w:sz w:val="22"/>
                <w:szCs w:val="22"/>
                <w:lang w:val="sr-Cyrl-CS"/>
              </w:rPr>
            </w:pPr>
            <w:r w:rsidRPr="00964930">
              <w:rPr>
                <w:bCs/>
                <w:lang w:val="sr-Cyrl-CS"/>
              </w:rPr>
              <w:t>G. G. Chowdhury, Introduction to Modern Information Retrieval, Neal-Schuman Publishers; 2 edition, 2003.</w:t>
            </w:r>
          </w:p>
        </w:tc>
      </w:tr>
      <w:tr w:rsidR="00964930" w:rsidRPr="009C3600" w:rsidTr="00C16DCD">
        <w:tc>
          <w:tcPr>
            <w:tcW w:w="7022" w:type="dxa"/>
            <w:gridSpan w:val="5"/>
          </w:tcPr>
          <w:p w:rsidR="00964930" w:rsidRPr="009C3600" w:rsidRDefault="00964930" w:rsidP="00C16DCD">
            <w:pPr>
              <w:rPr>
                <w:b/>
                <w:bCs/>
                <w:sz w:val="22"/>
                <w:szCs w:val="22"/>
              </w:rPr>
            </w:pPr>
            <w:r w:rsidRPr="009C3600">
              <w:rPr>
                <w:b/>
                <w:bCs/>
                <w:sz w:val="22"/>
                <w:szCs w:val="22"/>
                <w:lang w:val="sr-Cyrl-CS"/>
              </w:rPr>
              <w:t xml:space="preserve">Број часова </w:t>
            </w:r>
            <w:r w:rsidRPr="009C3600">
              <w:rPr>
                <w:b/>
                <w:sz w:val="22"/>
                <w:szCs w:val="22"/>
                <w:lang w:val="sr-Cyrl-CS"/>
              </w:rPr>
              <w:t>активне наставе</w:t>
            </w:r>
          </w:p>
        </w:tc>
        <w:tc>
          <w:tcPr>
            <w:tcW w:w="2135" w:type="dxa"/>
            <w:gridSpan w:val="2"/>
            <w:vMerge w:val="restart"/>
          </w:tcPr>
          <w:p w:rsidR="00964930" w:rsidRPr="009C3600" w:rsidRDefault="00964930" w:rsidP="00C16DCD">
            <w:pPr>
              <w:rPr>
                <w:b/>
                <w:bCs/>
                <w:sz w:val="22"/>
                <w:szCs w:val="22"/>
                <w:lang w:val="ru-RU"/>
              </w:rPr>
            </w:pPr>
            <w:r w:rsidRPr="009C3600">
              <w:rPr>
                <w:sz w:val="22"/>
                <w:szCs w:val="22"/>
              </w:rPr>
              <w:t>Остали часови:</w:t>
            </w:r>
          </w:p>
        </w:tc>
      </w:tr>
      <w:tr w:rsidR="00964930" w:rsidRPr="009C3600" w:rsidTr="00C16DCD">
        <w:tc>
          <w:tcPr>
            <w:tcW w:w="1948" w:type="dxa"/>
          </w:tcPr>
          <w:p w:rsidR="00964930" w:rsidRPr="009C3600" w:rsidRDefault="00964930" w:rsidP="00C16DCD">
            <w:pPr>
              <w:rPr>
                <w:bCs/>
                <w:sz w:val="22"/>
                <w:szCs w:val="22"/>
              </w:rPr>
            </w:pPr>
            <w:r w:rsidRPr="009C3600">
              <w:rPr>
                <w:bCs/>
                <w:sz w:val="22"/>
                <w:szCs w:val="22"/>
              </w:rPr>
              <w:t>Предавања:</w:t>
            </w:r>
            <w:r w:rsidRPr="009C3600">
              <w:rPr>
                <w:bCs/>
                <w:sz w:val="22"/>
                <w:szCs w:val="22"/>
                <w:lang w:val="sr-Cyrl-CS"/>
              </w:rPr>
              <w:t xml:space="preserve"> </w:t>
            </w:r>
            <w:r w:rsidRPr="009C3600">
              <w:rPr>
                <w:bCs/>
                <w:sz w:val="22"/>
                <w:szCs w:val="22"/>
              </w:rPr>
              <w:t>2</w:t>
            </w:r>
          </w:p>
        </w:tc>
        <w:tc>
          <w:tcPr>
            <w:tcW w:w="1408" w:type="dxa"/>
          </w:tcPr>
          <w:p w:rsidR="00964930" w:rsidRPr="009C3600" w:rsidRDefault="00964930" w:rsidP="00C16DCD">
            <w:pPr>
              <w:rPr>
                <w:bCs/>
                <w:sz w:val="22"/>
                <w:szCs w:val="22"/>
              </w:rPr>
            </w:pPr>
            <w:r w:rsidRPr="009C3600">
              <w:rPr>
                <w:bCs/>
                <w:sz w:val="22"/>
                <w:szCs w:val="22"/>
              </w:rPr>
              <w:t xml:space="preserve">Вежбе: </w:t>
            </w:r>
            <w:r w:rsidRPr="009C3600">
              <w:rPr>
                <w:bCs/>
                <w:sz w:val="22"/>
                <w:szCs w:val="22"/>
                <w:lang w:val="sr-Cyrl-CS"/>
              </w:rPr>
              <w:t>1</w:t>
            </w:r>
          </w:p>
        </w:tc>
        <w:tc>
          <w:tcPr>
            <w:tcW w:w="3666" w:type="dxa"/>
            <w:gridSpan w:val="3"/>
          </w:tcPr>
          <w:p w:rsidR="00964930" w:rsidRPr="009C3600" w:rsidRDefault="00964930" w:rsidP="00C16DCD">
            <w:pPr>
              <w:rPr>
                <w:bCs/>
                <w:sz w:val="22"/>
                <w:szCs w:val="22"/>
              </w:rPr>
            </w:pPr>
            <w:r w:rsidRPr="009C3600">
              <w:rPr>
                <w:bCs/>
                <w:sz w:val="22"/>
                <w:szCs w:val="22"/>
              </w:rPr>
              <w:t>Други облици наставе:</w:t>
            </w:r>
            <w:r w:rsidRPr="009C3600">
              <w:rPr>
                <w:bCs/>
                <w:sz w:val="22"/>
                <w:szCs w:val="22"/>
                <w:lang w:val="sr-Cyrl-CS"/>
              </w:rPr>
              <w:t xml:space="preserve"> 1</w:t>
            </w:r>
          </w:p>
        </w:tc>
        <w:tc>
          <w:tcPr>
            <w:tcW w:w="2135" w:type="dxa"/>
            <w:gridSpan w:val="2"/>
            <w:vMerge/>
          </w:tcPr>
          <w:p w:rsidR="00964930" w:rsidRPr="009C3600" w:rsidRDefault="00964930" w:rsidP="00C16DCD">
            <w:pPr>
              <w:rPr>
                <w:b/>
                <w:bCs/>
                <w:sz w:val="22"/>
                <w:szCs w:val="22"/>
              </w:rPr>
            </w:pPr>
          </w:p>
        </w:tc>
      </w:tr>
      <w:tr w:rsidR="00964930" w:rsidRPr="009C3600" w:rsidTr="00C16DCD">
        <w:tc>
          <w:tcPr>
            <w:tcW w:w="9157" w:type="dxa"/>
            <w:gridSpan w:val="7"/>
          </w:tcPr>
          <w:p w:rsidR="00964930" w:rsidRPr="009C3600" w:rsidRDefault="00964930" w:rsidP="00C16DCD">
            <w:pPr>
              <w:rPr>
                <w:b/>
                <w:bCs/>
                <w:sz w:val="22"/>
                <w:szCs w:val="22"/>
                <w:lang w:val="sr-Cyrl-CS"/>
              </w:rPr>
            </w:pPr>
            <w:r w:rsidRPr="009C3600">
              <w:rPr>
                <w:b/>
                <w:bCs/>
                <w:sz w:val="22"/>
                <w:szCs w:val="22"/>
                <w:lang w:val="sr-Cyrl-CS"/>
              </w:rPr>
              <w:t>Методе извођења наставе</w:t>
            </w:r>
          </w:p>
          <w:p w:rsidR="00964930" w:rsidRPr="009C3600" w:rsidRDefault="00964930" w:rsidP="00C16DCD">
            <w:pPr>
              <w:rPr>
                <w:sz w:val="22"/>
                <w:szCs w:val="22"/>
              </w:rPr>
            </w:pPr>
            <w:r w:rsidRPr="009C3600">
              <w:rPr>
                <w:rFonts w:eastAsia="ArialMT"/>
                <w:sz w:val="22"/>
                <w:szCs w:val="22"/>
              </w:rPr>
              <w:t>Интерактивно-комуникативни.</w:t>
            </w:r>
          </w:p>
        </w:tc>
      </w:tr>
      <w:tr w:rsidR="00964930" w:rsidRPr="009C3600" w:rsidTr="00C16DCD">
        <w:tc>
          <w:tcPr>
            <w:tcW w:w="9157" w:type="dxa"/>
            <w:gridSpan w:val="7"/>
          </w:tcPr>
          <w:p w:rsidR="00964930" w:rsidRPr="009C3600" w:rsidRDefault="00964930" w:rsidP="00C16DCD">
            <w:pPr>
              <w:jc w:val="center"/>
              <w:rPr>
                <w:b/>
                <w:bCs/>
                <w:sz w:val="22"/>
                <w:szCs w:val="22"/>
                <w:lang w:val="ru-RU"/>
              </w:rPr>
            </w:pPr>
            <w:r w:rsidRPr="009C3600">
              <w:rPr>
                <w:b/>
                <w:bCs/>
                <w:sz w:val="22"/>
                <w:szCs w:val="22"/>
                <w:lang w:val="sr-Cyrl-CS"/>
              </w:rPr>
              <w:t>Оцена знања (максимални број поена 100)</w:t>
            </w:r>
          </w:p>
        </w:tc>
      </w:tr>
      <w:tr w:rsidR="00964930" w:rsidRPr="009C3600" w:rsidTr="00C16DCD">
        <w:tc>
          <w:tcPr>
            <w:tcW w:w="3898" w:type="dxa"/>
            <w:gridSpan w:val="3"/>
          </w:tcPr>
          <w:p w:rsidR="00964930" w:rsidRPr="009C3600" w:rsidRDefault="00964930" w:rsidP="00C16DCD">
            <w:pPr>
              <w:rPr>
                <w:sz w:val="22"/>
                <w:szCs w:val="22"/>
                <w:lang w:val="sr-Cyrl-CS"/>
              </w:rPr>
            </w:pPr>
            <w:r w:rsidRPr="009C3600">
              <w:rPr>
                <w:b/>
                <w:iCs/>
                <w:sz w:val="22"/>
                <w:szCs w:val="22"/>
                <w:lang w:val="sr-Cyrl-CS"/>
              </w:rPr>
              <w:t>Предиспитне обавезе</w:t>
            </w:r>
          </w:p>
        </w:tc>
        <w:tc>
          <w:tcPr>
            <w:tcW w:w="977" w:type="dxa"/>
          </w:tcPr>
          <w:p w:rsidR="00964930" w:rsidRPr="009C3600" w:rsidRDefault="00964930" w:rsidP="00C16DCD">
            <w:pPr>
              <w:jc w:val="center"/>
              <w:rPr>
                <w:b/>
                <w:bCs/>
                <w:sz w:val="22"/>
                <w:szCs w:val="22"/>
              </w:rPr>
            </w:pPr>
            <w:r w:rsidRPr="009C3600">
              <w:rPr>
                <w:b/>
                <w:bCs/>
                <w:sz w:val="22"/>
                <w:szCs w:val="22"/>
              </w:rPr>
              <w:t>Поена</w:t>
            </w:r>
          </w:p>
        </w:tc>
        <w:tc>
          <w:tcPr>
            <w:tcW w:w="2711" w:type="dxa"/>
            <w:gridSpan w:val="2"/>
            <w:shd w:val="clear" w:color="auto" w:fill="auto"/>
          </w:tcPr>
          <w:p w:rsidR="00964930" w:rsidRPr="009C3600" w:rsidRDefault="00964930" w:rsidP="00C16DCD">
            <w:pPr>
              <w:rPr>
                <w:b/>
                <w:sz w:val="22"/>
                <w:szCs w:val="22"/>
              </w:rPr>
            </w:pPr>
            <w:r w:rsidRPr="009C3600">
              <w:rPr>
                <w:b/>
                <w:sz w:val="22"/>
                <w:szCs w:val="22"/>
              </w:rPr>
              <w:t xml:space="preserve">Завршни испит </w:t>
            </w:r>
          </w:p>
        </w:tc>
        <w:tc>
          <w:tcPr>
            <w:tcW w:w="1571" w:type="dxa"/>
            <w:shd w:val="clear" w:color="auto" w:fill="auto"/>
          </w:tcPr>
          <w:p w:rsidR="00964930" w:rsidRPr="009C3600" w:rsidRDefault="00964930" w:rsidP="00C16DCD">
            <w:pPr>
              <w:jc w:val="center"/>
              <w:rPr>
                <w:b/>
                <w:iCs/>
                <w:sz w:val="22"/>
                <w:szCs w:val="22"/>
              </w:rPr>
            </w:pPr>
            <w:r w:rsidRPr="009C3600">
              <w:rPr>
                <w:b/>
                <w:iCs/>
                <w:sz w:val="22"/>
                <w:szCs w:val="22"/>
              </w:rPr>
              <w:t>Поена</w:t>
            </w:r>
          </w:p>
        </w:tc>
      </w:tr>
      <w:tr w:rsidR="00964930" w:rsidRPr="009C3600" w:rsidTr="00C16DCD">
        <w:tc>
          <w:tcPr>
            <w:tcW w:w="3898" w:type="dxa"/>
            <w:gridSpan w:val="3"/>
          </w:tcPr>
          <w:p w:rsidR="00964930" w:rsidRPr="009C3600" w:rsidRDefault="00964930" w:rsidP="00C16DCD">
            <w:pPr>
              <w:rPr>
                <w:i/>
                <w:iCs/>
                <w:sz w:val="22"/>
                <w:szCs w:val="22"/>
                <w:lang w:val="sr-Cyrl-CS"/>
              </w:rPr>
            </w:pPr>
            <w:r w:rsidRPr="009C3600">
              <w:rPr>
                <w:sz w:val="22"/>
                <w:szCs w:val="22"/>
                <w:lang w:val="sr-Cyrl-CS"/>
              </w:rPr>
              <w:t>активност у току предавања</w:t>
            </w:r>
          </w:p>
        </w:tc>
        <w:tc>
          <w:tcPr>
            <w:tcW w:w="977" w:type="dxa"/>
          </w:tcPr>
          <w:p w:rsidR="00964930" w:rsidRPr="009C3600" w:rsidRDefault="00964930" w:rsidP="00C16DCD">
            <w:pPr>
              <w:jc w:val="center"/>
              <w:rPr>
                <w:bCs/>
                <w:sz w:val="22"/>
                <w:szCs w:val="22"/>
                <w:lang w:val="sr-Cyrl-CS"/>
              </w:rPr>
            </w:pPr>
            <w:r w:rsidRPr="009C3600">
              <w:rPr>
                <w:bCs/>
                <w:sz w:val="22"/>
                <w:szCs w:val="22"/>
                <w:lang w:val="sr-Cyrl-CS"/>
              </w:rPr>
              <w:t>10</w:t>
            </w:r>
          </w:p>
        </w:tc>
        <w:tc>
          <w:tcPr>
            <w:tcW w:w="2711" w:type="dxa"/>
            <w:gridSpan w:val="2"/>
            <w:shd w:val="clear" w:color="auto" w:fill="auto"/>
          </w:tcPr>
          <w:p w:rsidR="00964930" w:rsidRPr="009C3600" w:rsidRDefault="00964930" w:rsidP="00C16DCD">
            <w:pPr>
              <w:rPr>
                <w:i/>
                <w:iCs/>
                <w:sz w:val="22"/>
                <w:szCs w:val="22"/>
                <w:lang w:val="sr-Cyrl-CS"/>
              </w:rPr>
            </w:pPr>
            <w:r w:rsidRPr="009C3600">
              <w:rPr>
                <w:sz w:val="22"/>
                <w:szCs w:val="22"/>
                <w:lang w:val="sr-Cyrl-CS"/>
              </w:rPr>
              <w:t>писмени испит</w:t>
            </w:r>
          </w:p>
        </w:tc>
        <w:tc>
          <w:tcPr>
            <w:tcW w:w="1571" w:type="dxa"/>
            <w:shd w:val="clear" w:color="auto" w:fill="auto"/>
          </w:tcPr>
          <w:p w:rsidR="00964930" w:rsidRPr="009C3600" w:rsidRDefault="00964930" w:rsidP="00C16DCD">
            <w:pPr>
              <w:jc w:val="center"/>
              <w:rPr>
                <w:bCs/>
                <w:sz w:val="22"/>
                <w:szCs w:val="22"/>
                <w:lang w:val="sr-Cyrl-CS"/>
              </w:rPr>
            </w:pPr>
            <w:r w:rsidRPr="009C3600">
              <w:rPr>
                <w:bCs/>
                <w:sz w:val="22"/>
                <w:szCs w:val="22"/>
                <w:lang w:val="sr-Cyrl-CS"/>
              </w:rPr>
              <w:t>60</w:t>
            </w:r>
          </w:p>
        </w:tc>
      </w:tr>
      <w:tr w:rsidR="00964930" w:rsidRPr="009C3600" w:rsidTr="00C16DCD">
        <w:tc>
          <w:tcPr>
            <w:tcW w:w="3898" w:type="dxa"/>
            <w:gridSpan w:val="3"/>
          </w:tcPr>
          <w:p w:rsidR="00964930" w:rsidRPr="009C3600" w:rsidRDefault="00964930" w:rsidP="00C16DCD">
            <w:pPr>
              <w:rPr>
                <w:i/>
                <w:iCs/>
                <w:sz w:val="22"/>
                <w:szCs w:val="22"/>
                <w:lang w:val="sr-Cyrl-CS"/>
              </w:rPr>
            </w:pPr>
            <w:r w:rsidRPr="009C3600">
              <w:rPr>
                <w:sz w:val="22"/>
                <w:szCs w:val="22"/>
                <w:lang w:val="ru-RU"/>
              </w:rPr>
              <w:t>семинарски рад</w:t>
            </w:r>
            <w:r w:rsidRPr="009C3600">
              <w:rPr>
                <w:sz w:val="22"/>
                <w:szCs w:val="22"/>
                <w:lang w:val="sr-Cyrl-CS"/>
              </w:rPr>
              <w:t xml:space="preserve"> </w:t>
            </w:r>
          </w:p>
        </w:tc>
        <w:tc>
          <w:tcPr>
            <w:tcW w:w="977" w:type="dxa"/>
          </w:tcPr>
          <w:p w:rsidR="00964930" w:rsidRPr="009C3600" w:rsidRDefault="00964930" w:rsidP="00C16DCD">
            <w:pPr>
              <w:jc w:val="center"/>
              <w:rPr>
                <w:bCs/>
                <w:sz w:val="22"/>
                <w:szCs w:val="22"/>
                <w:lang w:val="sr-Cyrl-CS"/>
              </w:rPr>
            </w:pPr>
            <w:r w:rsidRPr="009C3600">
              <w:rPr>
                <w:bCs/>
                <w:sz w:val="22"/>
                <w:szCs w:val="22"/>
                <w:lang w:val="sr-Cyrl-CS"/>
              </w:rPr>
              <w:t>30</w:t>
            </w:r>
          </w:p>
        </w:tc>
        <w:tc>
          <w:tcPr>
            <w:tcW w:w="2711" w:type="dxa"/>
            <w:gridSpan w:val="2"/>
            <w:shd w:val="clear" w:color="auto" w:fill="auto"/>
          </w:tcPr>
          <w:p w:rsidR="00964930" w:rsidRPr="009C3600" w:rsidRDefault="00964930" w:rsidP="00C16DCD">
            <w:pPr>
              <w:rPr>
                <w:i/>
                <w:iCs/>
                <w:sz w:val="22"/>
                <w:szCs w:val="22"/>
                <w:lang w:val="sr-Cyrl-CS"/>
              </w:rPr>
            </w:pPr>
            <w:r w:rsidRPr="009C3600">
              <w:rPr>
                <w:sz w:val="22"/>
                <w:szCs w:val="22"/>
                <w:lang w:val="sr-Cyrl-CS"/>
              </w:rPr>
              <w:t>усмени испит</w:t>
            </w:r>
          </w:p>
        </w:tc>
        <w:tc>
          <w:tcPr>
            <w:tcW w:w="1571" w:type="dxa"/>
            <w:shd w:val="clear" w:color="auto" w:fill="auto"/>
          </w:tcPr>
          <w:p w:rsidR="00964930" w:rsidRPr="009C3600" w:rsidRDefault="00964930" w:rsidP="00C16DCD">
            <w:pPr>
              <w:jc w:val="center"/>
              <w:rPr>
                <w:b/>
                <w:iCs/>
                <w:sz w:val="22"/>
                <w:szCs w:val="22"/>
                <w:lang w:val="sr-Cyrl-CS"/>
              </w:rPr>
            </w:pPr>
          </w:p>
        </w:tc>
      </w:tr>
    </w:tbl>
    <w:p w:rsidR="008B23FD" w:rsidRDefault="00815B13">
      <w:pPr>
        <w:widowControl/>
        <w:autoSpaceDE/>
        <w:autoSpaceDN/>
        <w:adjustRightInd/>
        <w:rPr>
          <w:bCs/>
          <w:sz w:val="22"/>
          <w:szCs w:val="22"/>
          <w:lang w:val="sr-Cyrl-CS"/>
        </w:rPr>
      </w:pPr>
      <w:r>
        <w:rPr>
          <w:bCs/>
          <w:sz w:val="22"/>
          <w:szCs w:val="22"/>
          <w:lang w:val="sr-Cyrl-CS"/>
        </w:rPr>
        <w:br w:type="page"/>
      </w:r>
    </w:p>
    <w:tbl>
      <w:tblPr>
        <w:tblW w:w="500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7"/>
        <w:gridCol w:w="1516"/>
        <w:gridCol w:w="583"/>
        <w:gridCol w:w="1052"/>
        <w:gridCol w:w="2311"/>
        <w:gridCol w:w="607"/>
        <w:gridCol w:w="1691"/>
      </w:tblGrid>
      <w:tr w:rsidR="008B23FD" w:rsidRPr="009C3600" w:rsidTr="00C16DCD">
        <w:tc>
          <w:tcPr>
            <w:tcW w:w="9157" w:type="dxa"/>
            <w:gridSpan w:val="7"/>
          </w:tcPr>
          <w:p w:rsidR="008B23FD" w:rsidRPr="009C3600" w:rsidRDefault="008B23FD" w:rsidP="00C16DCD">
            <w:pPr>
              <w:rPr>
                <w:b/>
                <w:bCs/>
                <w:sz w:val="22"/>
                <w:szCs w:val="22"/>
                <w:lang w:val="ru-RU"/>
              </w:rPr>
            </w:pPr>
            <w:r w:rsidRPr="009C3600">
              <w:rPr>
                <w:b/>
                <w:bCs/>
                <w:sz w:val="22"/>
                <w:szCs w:val="22"/>
                <w:lang w:val="sr-Cyrl-CS"/>
              </w:rPr>
              <w:lastRenderedPageBreak/>
              <w:t>Студијски програм</w:t>
            </w:r>
            <w:r w:rsidRPr="009C3600">
              <w:rPr>
                <w:b/>
                <w:bCs/>
                <w:sz w:val="22"/>
                <w:szCs w:val="22"/>
                <w:lang w:val="ru-RU"/>
              </w:rPr>
              <w:t xml:space="preserve">/студијски програми: </w:t>
            </w:r>
            <w:r w:rsidRPr="009C3600">
              <w:rPr>
                <w:bCs/>
                <w:sz w:val="22"/>
                <w:szCs w:val="22"/>
              </w:rPr>
              <w:t>Рачунарство у друштвеним наукама</w:t>
            </w:r>
          </w:p>
        </w:tc>
      </w:tr>
      <w:tr w:rsidR="008B23FD" w:rsidRPr="009C3600" w:rsidTr="00C16DCD">
        <w:tc>
          <w:tcPr>
            <w:tcW w:w="9157" w:type="dxa"/>
            <w:gridSpan w:val="7"/>
          </w:tcPr>
          <w:p w:rsidR="008B23FD" w:rsidRPr="009C3600" w:rsidRDefault="008B23FD" w:rsidP="00C16DCD">
            <w:pPr>
              <w:rPr>
                <w:bCs/>
                <w:sz w:val="22"/>
                <w:szCs w:val="22"/>
                <w:lang w:val="sr-Cyrl-CS"/>
              </w:rPr>
            </w:pPr>
            <w:r w:rsidRPr="009C3600">
              <w:rPr>
                <w:b/>
                <w:sz w:val="22"/>
                <w:szCs w:val="22"/>
                <w:lang w:val="sr-Cyrl-CS"/>
              </w:rPr>
              <w:t xml:space="preserve">Врста </w:t>
            </w:r>
            <w:r w:rsidRPr="009C3600">
              <w:rPr>
                <w:b/>
                <w:sz w:val="22"/>
                <w:szCs w:val="22"/>
                <w:lang w:val="ru-RU"/>
              </w:rPr>
              <w:t>и ниво студија:</w:t>
            </w:r>
            <w:r w:rsidRPr="009C3600">
              <w:rPr>
                <w:sz w:val="22"/>
                <w:szCs w:val="22"/>
                <w:lang w:val="ru-RU"/>
              </w:rPr>
              <w:t xml:space="preserve"> </w:t>
            </w:r>
            <w:r w:rsidRPr="009C3600">
              <w:rPr>
                <w:sz w:val="22"/>
                <w:szCs w:val="22"/>
                <w:lang w:val="sr-Cyrl-CS"/>
              </w:rPr>
              <w:t>Мастер академске студије</w:t>
            </w:r>
          </w:p>
        </w:tc>
      </w:tr>
      <w:tr w:rsidR="008B23FD" w:rsidRPr="009C3600" w:rsidTr="00C16DCD">
        <w:trPr>
          <w:trHeight w:val="209"/>
        </w:trPr>
        <w:tc>
          <w:tcPr>
            <w:tcW w:w="9157" w:type="dxa"/>
            <w:gridSpan w:val="7"/>
          </w:tcPr>
          <w:p w:rsidR="008B23FD" w:rsidRPr="00F222BD" w:rsidRDefault="008B23FD" w:rsidP="00C16DCD">
            <w:pPr>
              <w:rPr>
                <w:b/>
                <w:bCs/>
                <w:sz w:val="22"/>
                <w:szCs w:val="22"/>
                <w:lang w:val="ru-RU"/>
              </w:rPr>
            </w:pPr>
            <w:r w:rsidRPr="009C3600">
              <w:rPr>
                <w:b/>
                <w:bCs/>
                <w:sz w:val="22"/>
                <w:szCs w:val="22"/>
                <w:lang w:val="sr-Cyrl-CS"/>
              </w:rPr>
              <w:t>Назив предмета:</w:t>
            </w:r>
            <w:r w:rsidRPr="009C3600">
              <w:rPr>
                <w:bCs/>
                <w:sz w:val="22"/>
                <w:szCs w:val="22"/>
                <w:lang w:val="sr-Cyrl-CS"/>
              </w:rPr>
              <w:t xml:space="preserve"> </w:t>
            </w:r>
            <w:r>
              <w:rPr>
                <w:b/>
                <w:bCs/>
                <w:sz w:val="22"/>
                <w:szCs w:val="22"/>
                <w:lang w:val="ru-RU"/>
              </w:rPr>
              <w:t>Дигитализација и традутологија</w:t>
            </w:r>
            <w:r w:rsidRPr="009C3600">
              <w:rPr>
                <w:b/>
                <w:bCs/>
                <w:sz w:val="22"/>
                <w:szCs w:val="22"/>
                <w:lang w:val="ru-RU"/>
              </w:rPr>
              <w:t xml:space="preserve"> </w:t>
            </w:r>
          </w:p>
        </w:tc>
      </w:tr>
      <w:tr w:rsidR="008B23FD" w:rsidRPr="009C3600" w:rsidTr="00C16DCD">
        <w:tc>
          <w:tcPr>
            <w:tcW w:w="9157" w:type="dxa"/>
            <w:gridSpan w:val="7"/>
          </w:tcPr>
          <w:p w:rsidR="008B23FD" w:rsidRPr="009C3600" w:rsidRDefault="008B23FD" w:rsidP="00C16DCD">
            <w:pPr>
              <w:rPr>
                <w:b/>
                <w:bCs/>
                <w:sz w:val="22"/>
                <w:szCs w:val="22"/>
                <w:lang w:val="ru-RU"/>
              </w:rPr>
            </w:pPr>
            <w:r w:rsidRPr="009C3600">
              <w:rPr>
                <w:b/>
                <w:bCs/>
                <w:sz w:val="22"/>
                <w:szCs w:val="22"/>
                <w:lang w:val="sr-Cyrl-CS"/>
              </w:rPr>
              <w:t xml:space="preserve">Наставник: </w:t>
            </w:r>
            <w:r>
              <w:rPr>
                <w:bCs/>
                <w:sz w:val="22"/>
                <w:szCs w:val="22"/>
                <w:lang w:val="ru-RU"/>
              </w:rPr>
              <w:t>Модерц Г. Саша</w:t>
            </w:r>
          </w:p>
        </w:tc>
      </w:tr>
      <w:tr w:rsidR="008B23FD" w:rsidRPr="009C3600" w:rsidTr="00C16DCD">
        <w:tc>
          <w:tcPr>
            <w:tcW w:w="9157" w:type="dxa"/>
            <w:gridSpan w:val="7"/>
          </w:tcPr>
          <w:p w:rsidR="008B23FD" w:rsidRPr="009C3600" w:rsidRDefault="008B23FD" w:rsidP="00C16DCD">
            <w:pPr>
              <w:rPr>
                <w:sz w:val="22"/>
                <w:szCs w:val="22"/>
                <w:lang w:val="ru-RU"/>
              </w:rPr>
            </w:pPr>
            <w:r w:rsidRPr="009C3600">
              <w:rPr>
                <w:b/>
                <w:bCs/>
                <w:sz w:val="22"/>
                <w:szCs w:val="22"/>
                <w:lang w:val="sr-Cyrl-CS"/>
              </w:rPr>
              <w:t>Статус предмета:</w:t>
            </w:r>
            <w:r w:rsidRPr="009C3600">
              <w:rPr>
                <w:bCs/>
                <w:sz w:val="22"/>
                <w:szCs w:val="22"/>
                <w:lang w:val="sr-Cyrl-CS"/>
              </w:rPr>
              <w:t xml:space="preserve"> </w:t>
            </w:r>
            <w:r w:rsidRPr="009C3600">
              <w:rPr>
                <w:bCs/>
                <w:sz w:val="22"/>
                <w:szCs w:val="22"/>
                <w:lang w:val="ru-RU"/>
              </w:rPr>
              <w:t>изборни</w:t>
            </w:r>
          </w:p>
        </w:tc>
      </w:tr>
      <w:tr w:rsidR="008B23FD" w:rsidRPr="009C3600" w:rsidTr="00C16DCD">
        <w:tc>
          <w:tcPr>
            <w:tcW w:w="9157" w:type="dxa"/>
            <w:gridSpan w:val="7"/>
          </w:tcPr>
          <w:p w:rsidR="008B23FD" w:rsidRPr="009C3600" w:rsidRDefault="008B23FD" w:rsidP="00C16DCD">
            <w:pPr>
              <w:rPr>
                <w:b/>
                <w:sz w:val="22"/>
                <w:szCs w:val="22"/>
              </w:rPr>
            </w:pPr>
            <w:r w:rsidRPr="009C3600">
              <w:rPr>
                <w:b/>
                <w:bCs/>
                <w:sz w:val="22"/>
                <w:szCs w:val="22"/>
                <w:lang w:val="sr-Cyrl-CS"/>
              </w:rPr>
              <w:t>Број ЕСПБ</w:t>
            </w:r>
            <w:r w:rsidRPr="009C3600">
              <w:rPr>
                <w:b/>
                <w:bCs/>
                <w:sz w:val="22"/>
                <w:szCs w:val="22"/>
              </w:rPr>
              <w:t xml:space="preserve">: </w:t>
            </w:r>
            <w:r w:rsidRPr="009C3600">
              <w:rPr>
                <w:bCs/>
                <w:sz w:val="22"/>
                <w:szCs w:val="22"/>
              </w:rPr>
              <w:t>6</w:t>
            </w:r>
          </w:p>
        </w:tc>
      </w:tr>
      <w:tr w:rsidR="008B23FD" w:rsidRPr="009C3600" w:rsidTr="00C16DCD">
        <w:tc>
          <w:tcPr>
            <w:tcW w:w="9157" w:type="dxa"/>
            <w:gridSpan w:val="7"/>
          </w:tcPr>
          <w:p w:rsidR="008B23FD" w:rsidRPr="009C3600" w:rsidRDefault="008B23FD" w:rsidP="00C16DCD">
            <w:pPr>
              <w:rPr>
                <w:b/>
                <w:sz w:val="22"/>
                <w:szCs w:val="22"/>
              </w:rPr>
            </w:pPr>
            <w:r w:rsidRPr="009C3600">
              <w:rPr>
                <w:b/>
                <w:bCs/>
                <w:sz w:val="22"/>
                <w:szCs w:val="22"/>
                <w:lang w:val="sr-Cyrl-CS"/>
              </w:rPr>
              <w:t>Услов</w:t>
            </w:r>
            <w:r w:rsidRPr="009C3600">
              <w:rPr>
                <w:b/>
                <w:bCs/>
                <w:sz w:val="22"/>
                <w:szCs w:val="22"/>
              </w:rPr>
              <w:t>:</w:t>
            </w:r>
          </w:p>
        </w:tc>
      </w:tr>
      <w:tr w:rsidR="008B23FD" w:rsidRPr="009C3600" w:rsidTr="00C16DCD">
        <w:tc>
          <w:tcPr>
            <w:tcW w:w="9157" w:type="dxa"/>
            <w:gridSpan w:val="7"/>
          </w:tcPr>
          <w:p w:rsidR="008B23FD" w:rsidRPr="009C3600" w:rsidRDefault="008B23FD" w:rsidP="00C16DCD">
            <w:pPr>
              <w:jc w:val="both"/>
              <w:rPr>
                <w:b/>
                <w:bCs/>
                <w:sz w:val="22"/>
                <w:szCs w:val="22"/>
                <w:lang w:val="sr-Cyrl-CS"/>
              </w:rPr>
            </w:pPr>
            <w:r w:rsidRPr="009C3600">
              <w:rPr>
                <w:b/>
                <w:bCs/>
                <w:sz w:val="22"/>
                <w:szCs w:val="22"/>
                <w:lang w:val="sr-Cyrl-CS"/>
              </w:rPr>
              <w:t>Циљ предмета</w:t>
            </w:r>
          </w:p>
          <w:p w:rsidR="008B23FD" w:rsidRPr="009C3600" w:rsidRDefault="008B23FD" w:rsidP="00C16DCD">
            <w:pPr>
              <w:jc w:val="both"/>
              <w:rPr>
                <w:bCs/>
                <w:sz w:val="22"/>
                <w:szCs w:val="22"/>
                <w:lang w:val="ru-RU"/>
              </w:rPr>
            </w:pPr>
            <w:r w:rsidRPr="00F222BD">
              <w:rPr>
                <w:bCs/>
                <w:sz w:val="22"/>
                <w:szCs w:val="22"/>
                <w:lang w:val="ru-RU"/>
              </w:rPr>
              <w:t>Упућивање студената у израду и приређивање електронских двојезичних текстова и у њихову анализу и примену</w:t>
            </w:r>
            <w:r w:rsidRPr="009C3600">
              <w:rPr>
                <w:bCs/>
                <w:sz w:val="22"/>
                <w:szCs w:val="22"/>
                <w:lang w:val="ru-RU"/>
              </w:rPr>
              <w:t>.</w:t>
            </w:r>
          </w:p>
        </w:tc>
      </w:tr>
      <w:tr w:rsidR="008B23FD" w:rsidRPr="009C3600" w:rsidTr="00C16DCD">
        <w:tc>
          <w:tcPr>
            <w:tcW w:w="9157" w:type="dxa"/>
            <w:gridSpan w:val="7"/>
          </w:tcPr>
          <w:p w:rsidR="008B23FD" w:rsidRPr="009C3600" w:rsidRDefault="008B23FD" w:rsidP="00C16DCD">
            <w:pPr>
              <w:jc w:val="both"/>
              <w:rPr>
                <w:b/>
                <w:bCs/>
                <w:sz w:val="22"/>
                <w:szCs w:val="22"/>
                <w:lang w:val="sr-Cyrl-CS"/>
              </w:rPr>
            </w:pPr>
            <w:r w:rsidRPr="009C3600">
              <w:rPr>
                <w:b/>
                <w:bCs/>
                <w:sz w:val="22"/>
                <w:szCs w:val="22"/>
                <w:lang w:val="sr-Cyrl-CS"/>
              </w:rPr>
              <w:t xml:space="preserve">Исход предмета </w:t>
            </w:r>
          </w:p>
          <w:p w:rsidR="008B23FD" w:rsidRPr="009C3600" w:rsidRDefault="008B23FD" w:rsidP="00C16DCD">
            <w:pPr>
              <w:jc w:val="both"/>
              <w:rPr>
                <w:sz w:val="22"/>
                <w:szCs w:val="22"/>
                <w:lang w:val="ru-RU"/>
              </w:rPr>
            </w:pPr>
            <w:r w:rsidRPr="00F222BD">
              <w:rPr>
                <w:sz w:val="22"/>
                <w:szCs w:val="22"/>
                <w:lang w:val="ru-RU"/>
              </w:rPr>
              <w:t>Студент је оспособљен да приреди двојезичне или вишејезичне електронске текстове из разних области. Текстове који обрађују језик струке може да употреби као базу за израду терминололошког речника дате струке, књижевне текстове може да употреби за лингвистичка и стилистичка истраживања.</w:t>
            </w:r>
          </w:p>
        </w:tc>
      </w:tr>
      <w:tr w:rsidR="008B23FD" w:rsidRPr="009C3600" w:rsidTr="00C16DCD">
        <w:tc>
          <w:tcPr>
            <w:tcW w:w="9157" w:type="dxa"/>
            <w:gridSpan w:val="7"/>
          </w:tcPr>
          <w:p w:rsidR="008B23FD" w:rsidRPr="009C3600" w:rsidRDefault="008B23FD" w:rsidP="00C16DCD">
            <w:pPr>
              <w:rPr>
                <w:b/>
                <w:bCs/>
                <w:sz w:val="22"/>
                <w:szCs w:val="22"/>
                <w:lang w:val="sr-Cyrl-CS"/>
              </w:rPr>
            </w:pPr>
            <w:r w:rsidRPr="009C3600">
              <w:rPr>
                <w:b/>
                <w:bCs/>
                <w:sz w:val="22"/>
                <w:szCs w:val="22"/>
                <w:lang w:val="sr-Cyrl-CS"/>
              </w:rPr>
              <w:t>Садржај предмета</w:t>
            </w:r>
          </w:p>
          <w:p w:rsidR="008B23FD" w:rsidRPr="009C3600" w:rsidRDefault="008B23FD" w:rsidP="00C16DCD">
            <w:pPr>
              <w:rPr>
                <w:b/>
                <w:i/>
                <w:iCs/>
                <w:sz w:val="22"/>
                <w:szCs w:val="22"/>
                <w:lang w:val="sr-Cyrl-CS"/>
              </w:rPr>
            </w:pPr>
            <w:r w:rsidRPr="009C3600">
              <w:rPr>
                <w:b/>
                <w:i/>
                <w:iCs/>
                <w:sz w:val="22"/>
                <w:szCs w:val="22"/>
                <w:lang w:val="sr-Cyrl-CS"/>
              </w:rPr>
              <w:t>Теоријска настава</w:t>
            </w:r>
          </w:p>
          <w:p w:rsidR="008B23FD" w:rsidRDefault="008B23FD" w:rsidP="00C16DCD">
            <w:pPr>
              <w:rPr>
                <w:bCs/>
                <w:sz w:val="22"/>
                <w:szCs w:val="22"/>
                <w:lang w:val="sr-Cyrl-CS"/>
              </w:rPr>
            </w:pPr>
            <w:r w:rsidRPr="00F222BD">
              <w:rPr>
                <w:bCs/>
                <w:sz w:val="22"/>
                <w:szCs w:val="22"/>
                <w:lang w:val="sr-Cyrl-CS"/>
              </w:rPr>
              <w:t xml:space="preserve">Студенти се упућују у основе дигитализације и приређивања текстова. </w:t>
            </w:r>
          </w:p>
          <w:p w:rsidR="008B23FD" w:rsidRPr="009C3600" w:rsidRDefault="008B23FD" w:rsidP="00C16DCD">
            <w:pPr>
              <w:rPr>
                <w:b/>
                <w:bCs/>
                <w:i/>
                <w:sz w:val="22"/>
                <w:szCs w:val="22"/>
                <w:lang w:val="ru-RU"/>
              </w:rPr>
            </w:pPr>
            <w:r w:rsidRPr="009C3600">
              <w:rPr>
                <w:b/>
                <w:i/>
                <w:iCs/>
                <w:sz w:val="22"/>
                <w:szCs w:val="22"/>
                <w:lang w:val="sr-Cyrl-CS"/>
              </w:rPr>
              <w:t>Практична настава</w:t>
            </w:r>
            <w:r w:rsidRPr="009C3600">
              <w:rPr>
                <w:b/>
                <w:i/>
                <w:iCs/>
                <w:sz w:val="22"/>
                <w:szCs w:val="22"/>
                <w:lang w:val="ru-RU"/>
              </w:rPr>
              <w:t xml:space="preserve">: </w:t>
            </w:r>
            <w:r w:rsidRPr="009C3600">
              <w:rPr>
                <w:b/>
                <w:bCs/>
                <w:i/>
                <w:sz w:val="22"/>
                <w:szCs w:val="22"/>
                <w:lang w:val="ru-RU"/>
              </w:rPr>
              <w:t>Вежбе</w:t>
            </w:r>
          </w:p>
          <w:p w:rsidR="008B23FD" w:rsidRPr="009C3600" w:rsidRDefault="008B23FD" w:rsidP="00C16DCD">
            <w:pPr>
              <w:jc w:val="both"/>
              <w:rPr>
                <w:sz w:val="22"/>
                <w:szCs w:val="22"/>
                <w:lang w:val="sr-Cyrl-CS"/>
              </w:rPr>
            </w:pPr>
            <w:r w:rsidRPr="00F222BD">
              <w:rPr>
                <w:bCs/>
                <w:sz w:val="22"/>
                <w:szCs w:val="22"/>
                <w:lang w:val="ru-RU"/>
              </w:rPr>
              <w:t>Студенти кроз практичну активност утврђују знања стечена на теоријској настави</w:t>
            </w:r>
            <w:r w:rsidRPr="009C3600">
              <w:rPr>
                <w:bCs/>
                <w:sz w:val="22"/>
                <w:szCs w:val="22"/>
                <w:lang w:val="ru-RU"/>
              </w:rPr>
              <w:t>.</w:t>
            </w:r>
          </w:p>
        </w:tc>
      </w:tr>
      <w:tr w:rsidR="008B23FD" w:rsidRPr="009C3600" w:rsidTr="00C16DCD">
        <w:tc>
          <w:tcPr>
            <w:tcW w:w="9157" w:type="dxa"/>
            <w:gridSpan w:val="7"/>
          </w:tcPr>
          <w:p w:rsidR="008B23FD" w:rsidRPr="009C3600" w:rsidRDefault="008B23FD" w:rsidP="00C16DCD">
            <w:pPr>
              <w:rPr>
                <w:b/>
                <w:bCs/>
                <w:sz w:val="22"/>
                <w:szCs w:val="22"/>
                <w:lang w:val="sr-Cyrl-CS"/>
              </w:rPr>
            </w:pPr>
            <w:r w:rsidRPr="009C3600">
              <w:rPr>
                <w:b/>
                <w:bCs/>
                <w:sz w:val="22"/>
                <w:szCs w:val="22"/>
                <w:lang w:val="sr-Cyrl-CS"/>
              </w:rPr>
              <w:t>Литература:</w:t>
            </w:r>
          </w:p>
          <w:p w:rsidR="008B23FD" w:rsidRPr="00F222BD" w:rsidRDefault="008B23FD" w:rsidP="008B23FD">
            <w:pPr>
              <w:widowControl/>
              <w:numPr>
                <w:ilvl w:val="0"/>
                <w:numId w:val="54"/>
              </w:numPr>
              <w:autoSpaceDE/>
              <w:autoSpaceDN/>
              <w:adjustRightInd/>
              <w:rPr>
                <w:bCs/>
                <w:sz w:val="22"/>
                <w:szCs w:val="22"/>
                <w:lang w:val="sr-Cyrl-CS"/>
              </w:rPr>
            </w:pPr>
            <w:r>
              <w:rPr>
                <w:bCs/>
                <w:sz w:val="22"/>
                <w:szCs w:val="22"/>
                <w:lang w:val="sr-Cyrl-CS"/>
              </w:rPr>
              <w:t>Одабрани текстови за обраду</w:t>
            </w:r>
          </w:p>
          <w:p w:rsidR="008B23FD" w:rsidRPr="009C3600" w:rsidRDefault="008B23FD" w:rsidP="008B23FD">
            <w:pPr>
              <w:widowControl/>
              <w:numPr>
                <w:ilvl w:val="0"/>
                <w:numId w:val="54"/>
              </w:numPr>
              <w:autoSpaceDE/>
              <w:autoSpaceDN/>
              <w:adjustRightInd/>
              <w:ind w:left="402"/>
              <w:rPr>
                <w:bCs/>
                <w:sz w:val="22"/>
                <w:szCs w:val="22"/>
                <w:lang w:val="sr-Cyrl-CS"/>
              </w:rPr>
            </w:pPr>
            <w:r w:rsidRPr="00F222BD">
              <w:rPr>
                <w:bCs/>
                <w:sz w:val="22"/>
                <w:szCs w:val="22"/>
                <w:lang w:val="sr-Cyrl-CS"/>
              </w:rPr>
              <w:t>Véronis, J. (Ed.), Parallel Text Processing. Dordrecht: Kluwer Academic Publishers.</w:t>
            </w:r>
          </w:p>
        </w:tc>
      </w:tr>
      <w:tr w:rsidR="008B23FD" w:rsidRPr="009C3600" w:rsidTr="00C16DCD">
        <w:tc>
          <w:tcPr>
            <w:tcW w:w="7022" w:type="dxa"/>
            <w:gridSpan w:val="5"/>
          </w:tcPr>
          <w:p w:rsidR="008B23FD" w:rsidRPr="009C3600" w:rsidRDefault="008B23FD" w:rsidP="00C16DCD">
            <w:pPr>
              <w:rPr>
                <w:b/>
                <w:bCs/>
                <w:sz w:val="22"/>
                <w:szCs w:val="22"/>
              </w:rPr>
            </w:pPr>
            <w:r w:rsidRPr="009C3600">
              <w:rPr>
                <w:b/>
                <w:bCs/>
                <w:sz w:val="22"/>
                <w:szCs w:val="22"/>
                <w:lang w:val="sr-Cyrl-CS"/>
              </w:rPr>
              <w:t xml:space="preserve">Број часова </w:t>
            </w:r>
            <w:r w:rsidRPr="009C3600">
              <w:rPr>
                <w:b/>
                <w:sz w:val="22"/>
                <w:szCs w:val="22"/>
                <w:lang w:val="sr-Cyrl-CS"/>
              </w:rPr>
              <w:t>активне наставе</w:t>
            </w:r>
          </w:p>
        </w:tc>
        <w:tc>
          <w:tcPr>
            <w:tcW w:w="2135" w:type="dxa"/>
            <w:gridSpan w:val="2"/>
            <w:vMerge w:val="restart"/>
          </w:tcPr>
          <w:p w:rsidR="008B23FD" w:rsidRPr="009C3600" w:rsidRDefault="008B23FD" w:rsidP="00C16DCD">
            <w:pPr>
              <w:rPr>
                <w:b/>
                <w:bCs/>
                <w:sz w:val="22"/>
                <w:szCs w:val="22"/>
                <w:lang w:val="ru-RU"/>
              </w:rPr>
            </w:pPr>
            <w:r w:rsidRPr="009C3600">
              <w:rPr>
                <w:sz w:val="22"/>
                <w:szCs w:val="22"/>
              </w:rPr>
              <w:t>Остали часови:</w:t>
            </w:r>
          </w:p>
        </w:tc>
      </w:tr>
      <w:tr w:rsidR="008B23FD" w:rsidRPr="009C3600" w:rsidTr="00C16DCD">
        <w:tc>
          <w:tcPr>
            <w:tcW w:w="1948" w:type="dxa"/>
          </w:tcPr>
          <w:p w:rsidR="008B23FD" w:rsidRPr="009C3600" w:rsidRDefault="008B23FD" w:rsidP="00C16DCD">
            <w:pPr>
              <w:rPr>
                <w:bCs/>
                <w:sz w:val="22"/>
                <w:szCs w:val="22"/>
              </w:rPr>
            </w:pPr>
            <w:r w:rsidRPr="009C3600">
              <w:rPr>
                <w:bCs/>
                <w:sz w:val="22"/>
                <w:szCs w:val="22"/>
              </w:rPr>
              <w:t>Предавања:</w:t>
            </w:r>
            <w:r w:rsidRPr="009C3600">
              <w:rPr>
                <w:bCs/>
                <w:sz w:val="22"/>
                <w:szCs w:val="22"/>
                <w:lang w:val="sr-Cyrl-CS"/>
              </w:rPr>
              <w:t xml:space="preserve"> </w:t>
            </w:r>
            <w:r w:rsidRPr="009C3600">
              <w:rPr>
                <w:bCs/>
                <w:sz w:val="22"/>
                <w:szCs w:val="22"/>
              </w:rPr>
              <w:t>2</w:t>
            </w:r>
          </w:p>
        </w:tc>
        <w:tc>
          <w:tcPr>
            <w:tcW w:w="1408" w:type="dxa"/>
          </w:tcPr>
          <w:p w:rsidR="008B23FD" w:rsidRPr="009C3600" w:rsidRDefault="008B23FD" w:rsidP="00C16DCD">
            <w:pPr>
              <w:rPr>
                <w:bCs/>
                <w:sz w:val="22"/>
                <w:szCs w:val="22"/>
              </w:rPr>
            </w:pPr>
            <w:r w:rsidRPr="009C3600">
              <w:rPr>
                <w:bCs/>
                <w:sz w:val="22"/>
                <w:szCs w:val="22"/>
              </w:rPr>
              <w:t xml:space="preserve">Вежбе: </w:t>
            </w:r>
            <w:r w:rsidRPr="009C3600">
              <w:rPr>
                <w:bCs/>
                <w:sz w:val="22"/>
                <w:szCs w:val="22"/>
                <w:lang w:val="sr-Cyrl-CS"/>
              </w:rPr>
              <w:t>1</w:t>
            </w:r>
          </w:p>
        </w:tc>
        <w:tc>
          <w:tcPr>
            <w:tcW w:w="3666" w:type="dxa"/>
            <w:gridSpan w:val="3"/>
          </w:tcPr>
          <w:p w:rsidR="008B23FD" w:rsidRPr="009C3600" w:rsidRDefault="008B23FD" w:rsidP="00C16DCD">
            <w:pPr>
              <w:rPr>
                <w:bCs/>
                <w:sz w:val="22"/>
                <w:szCs w:val="22"/>
              </w:rPr>
            </w:pPr>
            <w:r w:rsidRPr="009C3600">
              <w:rPr>
                <w:bCs/>
                <w:sz w:val="22"/>
                <w:szCs w:val="22"/>
              </w:rPr>
              <w:t>Други облици наставе:</w:t>
            </w:r>
            <w:r w:rsidRPr="009C3600">
              <w:rPr>
                <w:bCs/>
                <w:sz w:val="22"/>
                <w:szCs w:val="22"/>
                <w:lang w:val="sr-Cyrl-CS"/>
              </w:rPr>
              <w:t xml:space="preserve"> 1</w:t>
            </w:r>
          </w:p>
        </w:tc>
        <w:tc>
          <w:tcPr>
            <w:tcW w:w="2135" w:type="dxa"/>
            <w:gridSpan w:val="2"/>
            <w:vMerge/>
          </w:tcPr>
          <w:p w:rsidR="008B23FD" w:rsidRPr="009C3600" w:rsidRDefault="008B23FD" w:rsidP="00C16DCD">
            <w:pPr>
              <w:rPr>
                <w:b/>
                <w:bCs/>
                <w:sz w:val="22"/>
                <w:szCs w:val="22"/>
              </w:rPr>
            </w:pPr>
          </w:p>
        </w:tc>
      </w:tr>
      <w:tr w:rsidR="008B23FD" w:rsidRPr="009C3600" w:rsidTr="00C16DCD">
        <w:tc>
          <w:tcPr>
            <w:tcW w:w="9157" w:type="dxa"/>
            <w:gridSpan w:val="7"/>
          </w:tcPr>
          <w:p w:rsidR="008B23FD" w:rsidRPr="009C3600" w:rsidRDefault="008B23FD" w:rsidP="00C16DCD">
            <w:pPr>
              <w:rPr>
                <w:b/>
                <w:bCs/>
                <w:sz w:val="22"/>
                <w:szCs w:val="22"/>
                <w:lang w:val="sr-Cyrl-CS"/>
              </w:rPr>
            </w:pPr>
            <w:r w:rsidRPr="009C3600">
              <w:rPr>
                <w:b/>
                <w:bCs/>
                <w:sz w:val="22"/>
                <w:szCs w:val="22"/>
                <w:lang w:val="sr-Cyrl-CS"/>
              </w:rPr>
              <w:t>Методе извођења наставе</w:t>
            </w:r>
          </w:p>
          <w:p w:rsidR="008B23FD" w:rsidRPr="009C3600" w:rsidRDefault="008B23FD" w:rsidP="00C16DCD">
            <w:pPr>
              <w:rPr>
                <w:sz w:val="22"/>
                <w:szCs w:val="22"/>
              </w:rPr>
            </w:pPr>
            <w:r w:rsidRPr="00F222BD">
              <w:rPr>
                <w:rFonts w:eastAsia="ArialMT"/>
                <w:sz w:val="22"/>
                <w:szCs w:val="22"/>
              </w:rPr>
              <w:t>Дискусије, рад у групама, самосталан рад (истраживање, претраживање), учење уз помоћ компјутера и других средстава.</w:t>
            </w:r>
          </w:p>
        </w:tc>
      </w:tr>
      <w:tr w:rsidR="008B23FD" w:rsidRPr="009C3600" w:rsidTr="00C16DCD">
        <w:tc>
          <w:tcPr>
            <w:tcW w:w="9157" w:type="dxa"/>
            <w:gridSpan w:val="7"/>
          </w:tcPr>
          <w:p w:rsidR="008B23FD" w:rsidRPr="009C3600" w:rsidRDefault="008B23FD" w:rsidP="00C16DCD">
            <w:pPr>
              <w:jc w:val="center"/>
              <w:rPr>
                <w:b/>
                <w:bCs/>
                <w:sz w:val="22"/>
                <w:szCs w:val="22"/>
                <w:lang w:val="ru-RU"/>
              </w:rPr>
            </w:pPr>
            <w:r w:rsidRPr="009C3600">
              <w:rPr>
                <w:b/>
                <w:bCs/>
                <w:sz w:val="22"/>
                <w:szCs w:val="22"/>
                <w:lang w:val="sr-Cyrl-CS"/>
              </w:rPr>
              <w:t>Оцена знања (максимални број поена 100)</w:t>
            </w:r>
          </w:p>
        </w:tc>
      </w:tr>
      <w:tr w:rsidR="008B23FD" w:rsidRPr="009C3600" w:rsidTr="00C16DCD">
        <w:tc>
          <w:tcPr>
            <w:tcW w:w="3898" w:type="dxa"/>
            <w:gridSpan w:val="3"/>
          </w:tcPr>
          <w:p w:rsidR="008B23FD" w:rsidRPr="009C3600" w:rsidRDefault="008B23FD" w:rsidP="00C16DCD">
            <w:pPr>
              <w:rPr>
                <w:sz w:val="22"/>
                <w:szCs w:val="22"/>
                <w:lang w:val="sr-Cyrl-CS"/>
              </w:rPr>
            </w:pPr>
            <w:r w:rsidRPr="009C3600">
              <w:rPr>
                <w:b/>
                <w:iCs/>
                <w:sz w:val="22"/>
                <w:szCs w:val="22"/>
                <w:lang w:val="sr-Cyrl-CS"/>
              </w:rPr>
              <w:t>Предиспитне обавезе</w:t>
            </w:r>
          </w:p>
        </w:tc>
        <w:tc>
          <w:tcPr>
            <w:tcW w:w="977" w:type="dxa"/>
          </w:tcPr>
          <w:p w:rsidR="008B23FD" w:rsidRPr="009C3600" w:rsidRDefault="008B23FD" w:rsidP="00C16DCD">
            <w:pPr>
              <w:jc w:val="center"/>
              <w:rPr>
                <w:b/>
                <w:bCs/>
                <w:sz w:val="22"/>
                <w:szCs w:val="22"/>
              </w:rPr>
            </w:pPr>
            <w:r w:rsidRPr="009C3600">
              <w:rPr>
                <w:b/>
                <w:bCs/>
                <w:sz w:val="22"/>
                <w:szCs w:val="22"/>
              </w:rPr>
              <w:t>Поена</w:t>
            </w:r>
          </w:p>
        </w:tc>
        <w:tc>
          <w:tcPr>
            <w:tcW w:w="2711" w:type="dxa"/>
            <w:gridSpan w:val="2"/>
            <w:shd w:val="clear" w:color="auto" w:fill="auto"/>
          </w:tcPr>
          <w:p w:rsidR="008B23FD" w:rsidRPr="009C3600" w:rsidRDefault="008B23FD" w:rsidP="00C16DCD">
            <w:pPr>
              <w:rPr>
                <w:b/>
                <w:sz w:val="22"/>
                <w:szCs w:val="22"/>
              </w:rPr>
            </w:pPr>
            <w:r w:rsidRPr="009C3600">
              <w:rPr>
                <w:b/>
                <w:sz w:val="22"/>
                <w:szCs w:val="22"/>
              </w:rPr>
              <w:t xml:space="preserve">Завршни испит </w:t>
            </w:r>
          </w:p>
        </w:tc>
        <w:tc>
          <w:tcPr>
            <w:tcW w:w="1571" w:type="dxa"/>
            <w:shd w:val="clear" w:color="auto" w:fill="auto"/>
          </w:tcPr>
          <w:p w:rsidR="008B23FD" w:rsidRPr="009C3600" w:rsidRDefault="008B23FD" w:rsidP="00C16DCD">
            <w:pPr>
              <w:jc w:val="center"/>
              <w:rPr>
                <w:b/>
                <w:iCs/>
                <w:sz w:val="22"/>
                <w:szCs w:val="22"/>
              </w:rPr>
            </w:pPr>
            <w:r w:rsidRPr="009C3600">
              <w:rPr>
                <w:b/>
                <w:iCs/>
                <w:sz w:val="22"/>
                <w:szCs w:val="22"/>
              </w:rPr>
              <w:t>Поена</w:t>
            </w:r>
          </w:p>
        </w:tc>
      </w:tr>
      <w:tr w:rsidR="008B23FD" w:rsidRPr="009C3600" w:rsidTr="00C16DCD">
        <w:tc>
          <w:tcPr>
            <w:tcW w:w="3898" w:type="dxa"/>
            <w:gridSpan w:val="3"/>
          </w:tcPr>
          <w:p w:rsidR="008B23FD" w:rsidRPr="009C3600" w:rsidRDefault="008B23FD" w:rsidP="00C16DCD">
            <w:pPr>
              <w:rPr>
                <w:i/>
                <w:iCs/>
                <w:sz w:val="22"/>
                <w:szCs w:val="22"/>
                <w:lang w:val="sr-Cyrl-CS"/>
              </w:rPr>
            </w:pPr>
            <w:r>
              <w:rPr>
                <w:sz w:val="22"/>
                <w:szCs w:val="22"/>
                <w:lang w:val="sr-Cyrl-CS"/>
              </w:rPr>
              <w:t>колоквијуми</w:t>
            </w:r>
          </w:p>
        </w:tc>
        <w:tc>
          <w:tcPr>
            <w:tcW w:w="977" w:type="dxa"/>
          </w:tcPr>
          <w:p w:rsidR="008B23FD" w:rsidRPr="009C3600" w:rsidRDefault="008B23FD" w:rsidP="00C16DCD">
            <w:pPr>
              <w:jc w:val="center"/>
              <w:rPr>
                <w:bCs/>
                <w:sz w:val="22"/>
                <w:szCs w:val="22"/>
                <w:lang w:val="sr-Cyrl-CS"/>
              </w:rPr>
            </w:pPr>
            <w:r>
              <w:rPr>
                <w:bCs/>
                <w:sz w:val="22"/>
                <w:szCs w:val="22"/>
                <w:lang w:val="sr-Cyrl-CS"/>
              </w:rPr>
              <w:t>4</w:t>
            </w:r>
            <w:r w:rsidRPr="009C3600">
              <w:rPr>
                <w:bCs/>
                <w:sz w:val="22"/>
                <w:szCs w:val="22"/>
                <w:lang w:val="sr-Cyrl-CS"/>
              </w:rPr>
              <w:t>0</w:t>
            </w:r>
          </w:p>
        </w:tc>
        <w:tc>
          <w:tcPr>
            <w:tcW w:w="2711" w:type="dxa"/>
            <w:gridSpan w:val="2"/>
            <w:shd w:val="clear" w:color="auto" w:fill="auto"/>
          </w:tcPr>
          <w:p w:rsidR="008B23FD" w:rsidRPr="009C3600" w:rsidRDefault="008B23FD" w:rsidP="00C16DCD">
            <w:pPr>
              <w:rPr>
                <w:i/>
                <w:iCs/>
                <w:sz w:val="22"/>
                <w:szCs w:val="22"/>
                <w:lang w:val="sr-Cyrl-CS"/>
              </w:rPr>
            </w:pPr>
            <w:r w:rsidRPr="009C3600">
              <w:rPr>
                <w:sz w:val="22"/>
                <w:szCs w:val="22"/>
                <w:lang w:val="sr-Cyrl-CS"/>
              </w:rPr>
              <w:t>писмени испит</w:t>
            </w:r>
          </w:p>
        </w:tc>
        <w:tc>
          <w:tcPr>
            <w:tcW w:w="1571" w:type="dxa"/>
            <w:shd w:val="clear" w:color="auto" w:fill="auto"/>
          </w:tcPr>
          <w:p w:rsidR="008B23FD" w:rsidRPr="009C3600" w:rsidRDefault="008B23FD" w:rsidP="00C16DCD">
            <w:pPr>
              <w:jc w:val="center"/>
              <w:rPr>
                <w:bCs/>
                <w:sz w:val="22"/>
                <w:szCs w:val="22"/>
                <w:lang w:val="sr-Cyrl-CS"/>
              </w:rPr>
            </w:pPr>
            <w:r>
              <w:rPr>
                <w:bCs/>
                <w:sz w:val="22"/>
                <w:szCs w:val="22"/>
                <w:lang w:val="sr-Cyrl-CS"/>
              </w:rPr>
              <w:t>4</w:t>
            </w:r>
            <w:r w:rsidRPr="009C3600">
              <w:rPr>
                <w:bCs/>
                <w:sz w:val="22"/>
                <w:szCs w:val="22"/>
                <w:lang w:val="sr-Cyrl-CS"/>
              </w:rPr>
              <w:t>0</w:t>
            </w:r>
          </w:p>
        </w:tc>
      </w:tr>
      <w:tr w:rsidR="008B23FD" w:rsidRPr="009C3600" w:rsidTr="00C16DCD">
        <w:tc>
          <w:tcPr>
            <w:tcW w:w="3898" w:type="dxa"/>
            <w:gridSpan w:val="3"/>
          </w:tcPr>
          <w:p w:rsidR="008B23FD" w:rsidRPr="009C3600" w:rsidRDefault="008B23FD" w:rsidP="00C16DCD">
            <w:pPr>
              <w:rPr>
                <w:i/>
                <w:iCs/>
                <w:sz w:val="22"/>
                <w:szCs w:val="22"/>
                <w:lang w:val="sr-Cyrl-CS"/>
              </w:rPr>
            </w:pPr>
            <w:r w:rsidRPr="009C3600">
              <w:rPr>
                <w:sz w:val="22"/>
                <w:szCs w:val="22"/>
                <w:lang w:val="ru-RU"/>
              </w:rPr>
              <w:t>семинарски рад</w:t>
            </w:r>
            <w:r w:rsidRPr="009C3600">
              <w:rPr>
                <w:sz w:val="22"/>
                <w:szCs w:val="22"/>
                <w:lang w:val="sr-Cyrl-CS"/>
              </w:rPr>
              <w:t xml:space="preserve"> </w:t>
            </w:r>
          </w:p>
        </w:tc>
        <w:tc>
          <w:tcPr>
            <w:tcW w:w="977" w:type="dxa"/>
          </w:tcPr>
          <w:p w:rsidR="008B23FD" w:rsidRPr="009C3600" w:rsidRDefault="008B23FD" w:rsidP="00C16DCD">
            <w:pPr>
              <w:jc w:val="center"/>
              <w:rPr>
                <w:bCs/>
                <w:sz w:val="22"/>
                <w:szCs w:val="22"/>
                <w:lang w:val="sr-Cyrl-CS"/>
              </w:rPr>
            </w:pPr>
            <w:r>
              <w:rPr>
                <w:bCs/>
                <w:sz w:val="22"/>
                <w:szCs w:val="22"/>
                <w:lang w:val="sr-Cyrl-CS"/>
              </w:rPr>
              <w:t>2</w:t>
            </w:r>
            <w:r w:rsidRPr="009C3600">
              <w:rPr>
                <w:bCs/>
                <w:sz w:val="22"/>
                <w:szCs w:val="22"/>
                <w:lang w:val="sr-Cyrl-CS"/>
              </w:rPr>
              <w:t>0</w:t>
            </w:r>
          </w:p>
        </w:tc>
        <w:tc>
          <w:tcPr>
            <w:tcW w:w="2711" w:type="dxa"/>
            <w:gridSpan w:val="2"/>
            <w:shd w:val="clear" w:color="auto" w:fill="auto"/>
          </w:tcPr>
          <w:p w:rsidR="008B23FD" w:rsidRPr="009C3600" w:rsidRDefault="008B23FD" w:rsidP="00C16DCD">
            <w:pPr>
              <w:rPr>
                <w:i/>
                <w:iCs/>
                <w:sz w:val="22"/>
                <w:szCs w:val="22"/>
                <w:lang w:val="sr-Cyrl-CS"/>
              </w:rPr>
            </w:pPr>
            <w:r w:rsidRPr="009C3600">
              <w:rPr>
                <w:sz w:val="22"/>
                <w:szCs w:val="22"/>
                <w:lang w:val="sr-Cyrl-CS"/>
              </w:rPr>
              <w:t>усмени испит</w:t>
            </w:r>
          </w:p>
        </w:tc>
        <w:tc>
          <w:tcPr>
            <w:tcW w:w="1571" w:type="dxa"/>
            <w:shd w:val="clear" w:color="auto" w:fill="auto"/>
          </w:tcPr>
          <w:p w:rsidR="008B23FD" w:rsidRPr="009C3600" w:rsidRDefault="008B23FD" w:rsidP="00C16DCD">
            <w:pPr>
              <w:jc w:val="center"/>
              <w:rPr>
                <w:b/>
                <w:iCs/>
                <w:sz w:val="22"/>
                <w:szCs w:val="22"/>
                <w:lang w:val="sr-Cyrl-CS"/>
              </w:rPr>
            </w:pPr>
          </w:p>
        </w:tc>
      </w:tr>
    </w:tbl>
    <w:p w:rsidR="00815B13" w:rsidRDefault="008B23FD">
      <w:pPr>
        <w:widowControl/>
        <w:autoSpaceDE/>
        <w:autoSpaceDN/>
        <w:adjustRightInd/>
        <w:rPr>
          <w:bCs/>
          <w:sz w:val="22"/>
          <w:szCs w:val="22"/>
          <w:lang w:val="sr-Cyrl-CS"/>
        </w:rPr>
      </w:pPr>
      <w:r>
        <w:rPr>
          <w:bCs/>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958"/>
        <w:gridCol w:w="1169"/>
        <w:gridCol w:w="785"/>
        <w:gridCol w:w="2950"/>
        <w:gridCol w:w="368"/>
        <w:gridCol w:w="1251"/>
      </w:tblGrid>
      <w:tr w:rsidR="00815B13" w:rsidRPr="00836F20" w:rsidTr="00BE760F">
        <w:tc>
          <w:tcPr>
            <w:tcW w:w="9857" w:type="dxa"/>
            <w:gridSpan w:val="7"/>
          </w:tcPr>
          <w:p w:rsidR="00815B13" w:rsidRPr="00F652D3" w:rsidRDefault="00815B13" w:rsidP="00F652D3">
            <w:pPr>
              <w:rPr>
                <w:bCs/>
                <w:sz w:val="22"/>
                <w:szCs w:val="22"/>
              </w:rPr>
            </w:pPr>
            <w:r w:rsidRPr="00F652D3">
              <w:rPr>
                <w:b/>
                <w:bCs/>
                <w:sz w:val="22"/>
                <w:szCs w:val="22"/>
                <w:lang w:val="sr-Cyrl-CS"/>
              </w:rPr>
              <w:lastRenderedPageBreak/>
              <w:t>Студијски програм</w:t>
            </w:r>
            <w:r w:rsidRPr="00F652D3">
              <w:rPr>
                <w:b/>
                <w:bCs/>
                <w:sz w:val="22"/>
                <w:szCs w:val="22"/>
                <w:lang w:val="ru-RU"/>
              </w:rPr>
              <w:t>/студијски програми</w:t>
            </w:r>
            <w:r w:rsidRPr="00F652D3">
              <w:rPr>
                <w:bCs/>
                <w:sz w:val="22"/>
                <w:szCs w:val="22"/>
              </w:rPr>
              <w:t>:</w:t>
            </w:r>
            <w:r w:rsidRPr="00F652D3">
              <w:rPr>
                <w:bCs/>
                <w:sz w:val="22"/>
                <w:szCs w:val="22"/>
                <w:lang w:val="sr-Cyrl-CS"/>
              </w:rPr>
              <w:t xml:space="preserve"> </w:t>
            </w:r>
            <w:r w:rsidRPr="00F652D3">
              <w:rPr>
                <w:bCs/>
                <w:sz w:val="22"/>
                <w:szCs w:val="22"/>
              </w:rPr>
              <w:t>Рачунарство у друштвеним наукама</w:t>
            </w:r>
          </w:p>
        </w:tc>
      </w:tr>
      <w:tr w:rsidR="00815B13" w:rsidRPr="00836F20" w:rsidTr="00BE760F">
        <w:tc>
          <w:tcPr>
            <w:tcW w:w="9857" w:type="dxa"/>
            <w:gridSpan w:val="7"/>
          </w:tcPr>
          <w:p w:rsidR="00815B13" w:rsidRPr="00F652D3" w:rsidRDefault="00815B13" w:rsidP="00F652D3">
            <w:pPr>
              <w:rPr>
                <w:bCs/>
                <w:sz w:val="22"/>
                <w:szCs w:val="22"/>
                <w:lang w:val="sr-Cyrl-CS"/>
              </w:rPr>
            </w:pPr>
            <w:r w:rsidRPr="00F652D3">
              <w:rPr>
                <w:b/>
                <w:sz w:val="22"/>
                <w:szCs w:val="22"/>
                <w:lang w:val="sr-Cyrl-CS"/>
              </w:rPr>
              <w:t xml:space="preserve">Врста </w:t>
            </w:r>
            <w:r w:rsidRPr="00F652D3">
              <w:rPr>
                <w:b/>
                <w:sz w:val="22"/>
                <w:szCs w:val="22"/>
                <w:lang w:val="ru-RU"/>
              </w:rPr>
              <w:t>и ниво студија</w:t>
            </w:r>
            <w:r w:rsidRPr="00F652D3">
              <w:rPr>
                <w:sz w:val="22"/>
                <w:szCs w:val="22"/>
                <w:lang w:val="ru-RU"/>
              </w:rPr>
              <w:t xml:space="preserve">: </w:t>
            </w:r>
            <w:r>
              <w:rPr>
                <w:sz w:val="22"/>
                <w:szCs w:val="22"/>
                <w:lang w:val="sr-Cyrl-CS"/>
              </w:rPr>
              <w:t>Мастер академске студије</w:t>
            </w:r>
            <w:r w:rsidRPr="00F652D3">
              <w:rPr>
                <w:sz w:val="22"/>
                <w:szCs w:val="22"/>
                <w:lang w:val="sr-Cyrl-CS"/>
              </w:rPr>
              <w:t xml:space="preserve"> </w:t>
            </w:r>
          </w:p>
        </w:tc>
      </w:tr>
      <w:tr w:rsidR="00815B13" w:rsidRPr="00836F20" w:rsidTr="00BE760F">
        <w:tc>
          <w:tcPr>
            <w:tcW w:w="9857" w:type="dxa"/>
            <w:gridSpan w:val="7"/>
          </w:tcPr>
          <w:p w:rsidR="00815B13" w:rsidRPr="00F652D3" w:rsidRDefault="00815B13" w:rsidP="00F652D3">
            <w:pPr>
              <w:rPr>
                <w:sz w:val="22"/>
                <w:szCs w:val="22"/>
                <w:lang w:val="sr-Cyrl-CS"/>
              </w:rPr>
            </w:pPr>
            <w:r w:rsidRPr="00F652D3">
              <w:rPr>
                <w:b/>
                <w:sz w:val="22"/>
                <w:szCs w:val="22"/>
                <w:lang w:val="sr-Cyrl-CS"/>
              </w:rPr>
              <w:t>Назив предмета:</w:t>
            </w:r>
            <w:r w:rsidRPr="00F652D3">
              <w:rPr>
                <w:b/>
                <w:sz w:val="22"/>
                <w:szCs w:val="22"/>
                <w:lang w:val="ru-RU"/>
              </w:rPr>
              <w:t xml:space="preserve"> </w:t>
            </w:r>
            <w:r w:rsidRPr="00F652D3">
              <w:rPr>
                <w:b/>
                <w:sz w:val="22"/>
                <w:szCs w:val="22"/>
                <w:lang w:val="sr-Cyrl-CS"/>
              </w:rPr>
              <w:t xml:space="preserve">Социјална психологија </w:t>
            </w:r>
            <w:r w:rsidR="00EC7B70" w:rsidRPr="00EC7B70">
              <w:rPr>
                <w:b/>
              </w:rPr>
              <w:t>Cyber</w:t>
            </w:r>
            <w:r w:rsidRPr="00F652D3">
              <w:rPr>
                <w:b/>
                <w:sz w:val="22"/>
                <w:szCs w:val="22"/>
                <w:lang w:val="sr-Cyrl-CS"/>
              </w:rPr>
              <w:t xml:space="preserve"> простора</w:t>
            </w:r>
          </w:p>
        </w:tc>
      </w:tr>
      <w:tr w:rsidR="00815B13" w:rsidRPr="00836F20" w:rsidTr="00BE760F">
        <w:tc>
          <w:tcPr>
            <w:tcW w:w="9857" w:type="dxa"/>
            <w:gridSpan w:val="7"/>
          </w:tcPr>
          <w:p w:rsidR="00815B13" w:rsidRPr="00F652D3" w:rsidRDefault="00815B13" w:rsidP="00F652D3">
            <w:pPr>
              <w:rPr>
                <w:b/>
                <w:bCs/>
                <w:sz w:val="22"/>
                <w:szCs w:val="22"/>
              </w:rPr>
            </w:pPr>
            <w:r w:rsidRPr="00F652D3">
              <w:rPr>
                <w:b/>
                <w:bCs/>
                <w:sz w:val="22"/>
                <w:szCs w:val="22"/>
              </w:rPr>
              <w:t xml:space="preserve">Наставник: </w:t>
            </w:r>
            <w:r w:rsidRPr="00F652D3">
              <w:rPr>
                <w:bCs/>
                <w:sz w:val="22"/>
                <w:szCs w:val="22"/>
                <w:lang w:val="ru-RU"/>
              </w:rPr>
              <w:t>Небојша</w:t>
            </w:r>
            <w:r w:rsidRPr="00F652D3">
              <w:rPr>
                <w:bCs/>
                <w:sz w:val="22"/>
                <w:szCs w:val="22"/>
                <w:lang w:val="sr-Cyrl-CS"/>
              </w:rPr>
              <w:t xml:space="preserve"> Б.</w:t>
            </w:r>
            <w:r w:rsidRPr="00F652D3">
              <w:rPr>
                <w:bCs/>
                <w:sz w:val="22"/>
                <w:szCs w:val="22"/>
                <w:lang w:val="ru-RU"/>
              </w:rPr>
              <w:t xml:space="preserve"> Петровић </w:t>
            </w:r>
          </w:p>
        </w:tc>
      </w:tr>
      <w:tr w:rsidR="00815B13" w:rsidRPr="00836F20" w:rsidTr="00BE760F">
        <w:tc>
          <w:tcPr>
            <w:tcW w:w="9857" w:type="dxa"/>
            <w:gridSpan w:val="7"/>
          </w:tcPr>
          <w:p w:rsidR="00815B13" w:rsidRPr="00F652D3" w:rsidRDefault="00815B13" w:rsidP="00F652D3">
            <w:pPr>
              <w:rPr>
                <w:sz w:val="22"/>
                <w:szCs w:val="22"/>
              </w:rPr>
            </w:pPr>
            <w:r w:rsidRPr="00F652D3">
              <w:rPr>
                <w:b/>
                <w:bCs/>
                <w:sz w:val="22"/>
                <w:szCs w:val="22"/>
                <w:lang w:val="sr-Cyrl-CS"/>
              </w:rPr>
              <w:t>Статус предмета</w:t>
            </w:r>
            <w:r w:rsidRPr="00F652D3">
              <w:rPr>
                <w:bCs/>
                <w:sz w:val="22"/>
                <w:szCs w:val="22"/>
              </w:rPr>
              <w:t>: изборни</w:t>
            </w:r>
          </w:p>
        </w:tc>
      </w:tr>
      <w:tr w:rsidR="00815B13" w:rsidRPr="00836F20" w:rsidTr="00BE760F">
        <w:tc>
          <w:tcPr>
            <w:tcW w:w="9857" w:type="dxa"/>
            <w:gridSpan w:val="7"/>
          </w:tcPr>
          <w:p w:rsidR="00815B13" w:rsidRPr="00F652D3" w:rsidRDefault="00815B13" w:rsidP="00F652D3">
            <w:pPr>
              <w:rPr>
                <w:sz w:val="22"/>
                <w:szCs w:val="22"/>
                <w:lang w:val="en-US"/>
              </w:rPr>
            </w:pPr>
            <w:r w:rsidRPr="00F652D3">
              <w:rPr>
                <w:b/>
                <w:bCs/>
                <w:sz w:val="22"/>
                <w:szCs w:val="22"/>
                <w:lang w:val="sr-Cyrl-CS"/>
              </w:rPr>
              <w:t>Број ЕСПБ</w:t>
            </w:r>
            <w:r w:rsidRPr="00F652D3">
              <w:rPr>
                <w:bCs/>
                <w:sz w:val="22"/>
                <w:szCs w:val="22"/>
              </w:rPr>
              <w:t>:</w:t>
            </w:r>
            <w:r w:rsidRPr="00F652D3">
              <w:rPr>
                <w:bCs/>
                <w:sz w:val="22"/>
                <w:szCs w:val="22"/>
                <w:lang w:val="sr-Cyrl-CS"/>
              </w:rPr>
              <w:t xml:space="preserve"> 6</w:t>
            </w:r>
            <w:r w:rsidRPr="00F652D3">
              <w:rPr>
                <w:bCs/>
                <w:sz w:val="22"/>
                <w:szCs w:val="22"/>
                <w:lang w:val="en-US"/>
              </w:rPr>
              <w:t xml:space="preserve"> </w:t>
            </w:r>
          </w:p>
        </w:tc>
      </w:tr>
      <w:tr w:rsidR="00815B13" w:rsidRPr="00836F20" w:rsidTr="00BE760F">
        <w:tc>
          <w:tcPr>
            <w:tcW w:w="9857" w:type="dxa"/>
            <w:gridSpan w:val="7"/>
          </w:tcPr>
          <w:p w:rsidR="00815B13" w:rsidRPr="00F652D3" w:rsidRDefault="00815B13" w:rsidP="00F652D3">
            <w:pPr>
              <w:rPr>
                <w:b/>
                <w:sz w:val="22"/>
                <w:szCs w:val="22"/>
                <w:lang w:val="sr-Cyrl-CS"/>
              </w:rPr>
            </w:pPr>
            <w:r w:rsidRPr="00F652D3">
              <w:rPr>
                <w:b/>
                <w:bCs/>
                <w:sz w:val="22"/>
                <w:szCs w:val="22"/>
                <w:lang w:val="sr-Cyrl-CS"/>
              </w:rPr>
              <w:t>Услов</w:t>
            </w:r>
            <w:r w:rsidRPr="00F652D3">
              <w:rPr>
                <w:b/>
                <w:bCs/>
                <w:sz w:val="22"/>
                <w:szCs w:val="22"/>
              </w:rPr>
              <w:t>:</w:t>
            </w:r>
            <w:r w:rsidRPr="00F652D3">
              <w:rPr>
                <w:b/>
                <w:bCs/>
                <w:sz w:val="22"/>
                <w:szCs w:val="22"/>
                <w:lang w:val="sr-Cyrl-CS"/>
              </w:rPr>
              <w:t xml:space="preserve"> </w:t>
            </w:r>
          </w:p>
        </w:tc>
      </w:tr>
      <w:tr w:rsidR="00815B13" w:rsidRPr="00836F20" w:rsidTr="00BE760F">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Циљ предмета</w:t>
            </w:r>
          </w:p>
          <w:p w:rsidR="00815B13" w:rsidRPr="00F652D3" w:rsidRDefault="00815B13" w:rsidP="00F652D3">
            <w:pPr>
              <w:jc w:val="both"/>
              <w:rPr>
                <w:sz w:val="22"/>
                <w:szCs w:val="22"/>
                <w:lang w:val="sr-Cyrl-CS"/>
              </w:rPr>
            </w:pPr>
            <w:r w:rsidRPr="00F652D3">
              <w:rPr>
                <w:sz w:val="22"/>
                <w:szCs w:val="22"/>
                <w:lang w:val="sr-Cyrl-CS"/>
              </w:rPr>
              <w:t xml:space="preserve">Упознавање студената са проблемима </w:t>
            </w:r>
            <w:r w:rsidRPr="00F652D3">
              <w:rPr>
                <w:sz w:val="22"/>
                <w:szCs w:val="22"/>
              </w:rPr>
              <w:t xml:space="preserve">утицаја коришћења интернета на понашање људи, прихватање норми и  вредности и међуљудске односе. </w:t>
            </w:r>
            <w:r w:rsidRPr="00F652D3">
              <w:rPr>
                <w:sz w:val="22"/>
                <w:szCs w:val="22"/>
                <w:lang w:val="sr-Cyrl-CS"/>
              </w:rPr>
              <w:t xml:space="preserve"> </w:t>
            </w:r>
          </w:p>
        </w:tc>
      </w:tr>
      <w:tr w:rsidR="00815B13" w:rsidRPr="00836F20" w:rsidTr="00BE760F">
        <w:tc>
          <w:tcPr>
            <w:tcW w:w="9857" w:type="dxa"/>
            <w:gridSpan w:val="7"/>
          </w:tcPr>
          <w:p w:rsidR="00815B13" w:rsidRPr="00F652D3" w:rsidRDefault="00815B13" w:rsidP="00F652D3">
            <w:pPr>
              <w:rPr>
                <w:b/>
                <w:bCs/>
                <w:sz w:val="22"/>
                <w:szCs w:val="22"/>
              </w:rPr>
            </w:pPr>
            <w:r w:rsidRPr="00F652D3">
              <w:rPr>
                <w:b/>
                <w:bCs/>
                <w:sz w:val="22"/>
                <w:szCs w:val="22"/>
                <w:lang w:val="sr-Cyrl-CS"/>
              </w:rPr>
              <w:t>Исход предмета</w:t>
            </w:r>
          </w:p>
          <w:p w:rsidR="00815B13" w:rsidRPr="00F652D3" w:rsidRDefault="00815B13" w:rsidP="00F652D3">
            <w:pPr>
              <w:jc w:val="both"/>
              <w:rPr>
                <w:sz w:val="22"/>
                <w:szCs w:val="22"/>
                <w:lang w:val="sr-Cyrl-CS"/>
              </w:rPr>
            </w:pPr>
            <w:r w:rsidRPr="00F652D3">
              <w:rPr>
                <w:sz w:val="22"/>
                <w:szCs w:val="22"/>
                <w:lang w:val="sr-Cyrl-CS"/>
              </w:rPr>
              <w:t xml:space="preserve">Студенти ће стећи знања о проблемима сајберспејса и сајберкултуре и њиховог утицаја на свакодневни приватни и пословни живот људи. Студенти ће бити сензибилни да уоче и способни да објасне утицај нових информационих технологија на све аспекте психолошког света људи: њихову когницију, афективне односе, понашање и међуљудске односе.  Студенти ће бити способни да објективно процене предности (интереси, добробит) и недостатке интеракције човека са сајбер окружењима, и да при томе имају у виду потенцијалне психолошке (адикција, непримерено понашање) и етичке проблеме и ограничења. </w:t>
            </w:r>
          </w:p>
        </w:tc>
      </w:tr>
      <w:tr w:rsidR="00815B13" w:rsidRPr="00836F20" w:rsidTr="00BE760F">
        <w:tc>
          <w:tcPr>
            <w:tcW w:w="9857" w:type="dxa"/>
            <w:gridSpan w:val="7"/>
          </w:tcPr>
          <w:p w:rsidR="00815B13" w:rsidRPr="00F652D3" w:rsidRDefault="00815B13" w:rsidP="00F652D3">
            <w:pPr>
              <w:rPr>
                <w:b/>
                <w:bCs/>
                <w:sz w:val="22"/>
                <w:szCs w:val="22"/>
              </w:rPr>
            </w:pPr>
            <w:r w:rsidRPr="00F652D3">
              <w:rPr>
                <w:b/>
                <w:bCs/>
                <w:sz w:val="22"/>
                <w:szCs w:val="22"/>
                <w:lang w:val="sr-Cyrl-CS"/>
              </w:rPr>
              <w:t>Садржај предмета</w:t>
            </w:r>
          </w:p>
          <w:p w:rsidR="00815B13" w:rsidRPr="00F652D3" w:rsidRDefault="00815B13" w:rsidP="00F652D3">
            <w:pPr>
              <w:rPr>
                <w:i/>
                <w:iCs/>
                <w:sz w:val="22"/>
                <w:szCs w:val="22"/>
                <w:lang w:val="sr-Cyrl-CS"/>
              </w:rPr>
            </w:pPr>
            <w:r w:rsidRPr="00F652D3">
              <w:rPr>
                <w:i/>
                <w:iCs/>
                <w:sz w:val="22"/>
                <w:szCs w:val="22"/>
                <w:lang w:val="sr-Cyrl-CS"/>
              </w:rPr>
              <w:t xml:space="preserve">Теоријска настава: </w:t>
            </w:r>
          </w:p>
          <w:p w:rsidR="00815B13" w:rsidRPr="00F652D3" w:rsidRDefault="00815B13" w:rsidP="00F652D3">
            <w:pPr>
              <w:rPr>
                <w:iCs/>
                <w:sz w:val="22"/>
                <w:szCs w:val="22"/>
                <w:lang w:val="sr-Cyrl-CS"/>
              </w:rPr>
            </w:pPr>
            <w:r w:rsidRPr="00F652D3">
              <w:rPr>
                <w:iCs/>
                <w:sz w:val="22"/>
                <w:szCs w:val="22"/>
                <w:lang w:val="sr-Cyrl-CS"/>
              </w:rPr>
              <w:t xml:space="preserve">Интернет и личност: манипулације идентитетом, емоције, дезинхибиције. Парадоксална природа односа у сајбер простору.  </w:t>
            </w:r>
          </w:p>
          <w:p w:rsidR="00815B13" w:rsidRPr="00F652D3" w:rsidRDefault="00815B13" w:rsidP="00F652D3">
            <w:pPr>
              <w:rPr>
                <w:iCs/>
                <w:sz w:val="22"/>
                <w:szCs w:val="22"/>
                <w:lang w:val="sr-Cyrl-CS"/>
              </w:rPr>
            </w:pPr>
            <w:r w:rsidRPr="00F652D3">
              <w:rPr>
                <w:iCs/>
                <w:sz w:val="22"/>
                <w:szCs w:val="22"/>
                <w:lang w:val="sr-Cyrl-CS"/>
              </w:rPr>
              <w:t>Сајберкултура: њене карактеристике, динамика развоја, стабилност и варијабилност.</w:t>
            </w:r>
          </w:p>
          <w:p w:rsidR="00815B13" w:rsidRPr="00F652D3" w:rsidRDefault="00815B13" w:rsidP="00F652D3">
            <w:pPr>
              <w:rPr>
                <w:iCs/>
                <w:sz w:val="22"/>
                <w:szCs w:val="22"/>
                <w:lang w:val="sr-Cyrl-CS"/>
              </w:rPr>
            </w:pPr>
            <w:r w:rsidRPr="00F652D3">
              <w:rPr>
                <w:iCs/>
                <w:sz w:val="22"/>
                <w:szCs w:val="22"/>
                <w:lang w:val="sr-Cyrl-CS"/>
              </w:rPr>
              <w:t xml:space="preserve"> Утицај сајберпростора на структурисање људског времена, на успостављање нових социјалних норми и вредности, на другачији поглед на време, напредак, људске односе.</w:t>
            </w:r>
          </w:p>
          <w:p w:rsidR="00815B13" w:rsidRPr="00F652D3" w:rsidRDefault="00815B13" w:rsidP="00F652D3">
            <w:pPr>
              <w:rPr>
                <w:iCs/>
                <w:sz w:val="22"/>
                <w:szCs w:val="22"/>
                <w:lang w:val="sr-Cyrl-CS"/>
              </w:rPr>
            </w:pPr>
            <w:r w:rsidRPr="00F652D3">
              <w:rPr>
                <w:iCs/>
                <w:sz w:val="22"/>
                <w:szCs w:val="22"/>
                <w:lang w:val="sr-Cyrl-CS"/>
              </w:rPr>
              <w:t>Позтивне и негативне стране боравка у сајбер простору: брже и шире доступне информације, утицај на посао, утицај на социјални живот.</w:t>
            </w:r>
          </w:p>
          <w:p w:rsidR="00815B13" w:rsidRPr="00F652D3" w:rsidRDefault="00815B13" w:rsidP="00F652D3">
            <w:pPr>
              <w:rPr>
                <w:iCs/>
                <w:sz w:val="22"/>
                <w:szCs w:val="22"/>
                <w:lang w:val="sr-Cyrl-CS"/>
              </w:rPr>
            </w:pPr>
            <w:r w:rsidRPr="00F652D3">
              <w:rPr>
                <w:iCs/>
                <w:sz w:val="22"/>
                <w:szCs w:val="22"/>
                <w:lang w:val="sr-Cyrl-CS"/>
              </w:rPr>
              <w:t>Потенцијални етички проблеми и проблеми отуђења.</w:t>
            </w:r>
          </w:p>
          <w:p w:rsidR="00815B13" w:rsidRPr="00F652D3" w:rsidRDefault="00815B13" w:rsidP="00F652D3">
            <w:pPr>
              <w:rPr>
                <w:i/>
                <w:iCs/>
                <w:sz w:val="22"/>
                <w:szCs w:val="22"/>
                <w:lang w:val="ru-RU"/>
              </w:rPr>
            </w:pPr>
            <w:r w:rsidRPr="00F652D3">
              <w:rPr>
                <w:i/>
                <w:iCs/>
                <w:sz w:val="22"/>
                <w:szCs w:val="22"/>
                <w:lang w:val="sr-Cyrl-CS"/>
              </w:rPr>
              <w:t>Практична настава:</w:t>
            </w:r>
          </w:p>
          <w:p w:rsidR="00815B13" w:rsidRPr="00F652D3" w:rsidRDefault="00815B13" w:rsidP="00F652D3">
            <w:pPr>
              <w:rPr>
                <w:iCs/>
                <w:sz w:val="22"/>
                <w:szCs w:val="22"/>
                <w:lang w:val="ru-RU"/>
              </w:rPr>
            </w:pPr>
            <w:r w:rsidRPr="00F652D3">
              <w:rPr>
                <w:iCs/>
                <w:sz w:val="22"/>
                <w:szCs w:val="22"/>
                <w:lang w:val="sr-Cyrl-CS"/>
              </w:rPr>
              <w:t xml:space="preserve">Студијски истраживачки радови студената уз консултације са наставницима. </w:t>
            </w:r>
          </w:p>
        </w:tc>
      </w:tr>
      <w:tr w:rsidR="00815B13" w:rsidRPr="00836F20" w:rsidTr="00BE760F">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Литература</w:t>
            </w:r>
          </w:p>
          <w:p w:rsidR="00815B13" w:rsidRPr="00F652D3" w:rsidRDefault="00815B13" w:rsidP="004C7362">
            <w:pPr>
              <w:pStyle w:val="ListParagraph"/>
              <w:widowControl w:val="0"/>
              <w:numPr>
                <w:ilvl w:val="0"/>
                <w:numId w:val="31"/>
              </w:numPr>
              <w:autoSpaceDE w:val="0"/>
              <w:autoSpaceDN w:val="0"/>
              <w:adjustRightInd w:val="0"/>
              <w:spacing w:before="0" w:after="0"/>
              <w:ind w:left="470" w:hanging="357"/>
              <w:rPr>
                <w:rFonts w:ascii="Times New Roman" w:hAnsi="Times New Roman" w:cs="Times New Roman"/>
              </w:rPr>
            </w:pPr>
            <w:r w:rsidRPr="00F652D3">
              <w:rPr>
                <w:rFonts w:ascii="Times New Roman" w:hAnsi="Times New Roman" w:cs="Times New Roman"/>
                <w:iCs/>
              </w:rPr>
              <w:t>Joinson, A., McKenna, K., Postmes, T. and Reips, U. (Eds.), T</w:t>
            </w:r>
            <w:r w:rsidRPr="00F652D3">
              <w:rPr>
                <w:rFonts w:ascii="Times New Roman" w:hAnsi="Times New Roman" w:cs="Times New Roman"/>
                <w:i/>
                <w:iCs/>
              </w:rPr>
              <w:t xml:space="preserve">he </w:t>
            </w:r>
            <w:smartTag w:uri="urn:schemas-microsoft-com:office:smarttags" w:element="City">
              <w:smartTag w:uri="urn:schemas-microsoft-com:office:smarttags" w:element="place">
                <w:r w:rsidRPr="00F652D3">
                  <w:rPr>
                    <w:rFonts w:ascii="Times New Roman" w:hAnsi="Times New Roman" w:cs="Times New Roman"/>
                    <w:i/>
                    <w:iCs/>
                  </w:rPr>
                  <w:t>Oxford</w:t>
                </w:r>
              </w:smartTag>
            </w:smartTag>
            <w:r w:rsidRPr="00F652D3">
              <w:rPr>
                <w:rFonts w:ascii="Times New Roman" w:hAnsi="Times New Roman" w:cs="Times New Roman"/>
                <w:i/>
                <w:iCs/>
              </w:rPr>
              <w:t xml:space="preserve"> handbook of Internet psychology</w:t>
            </w:r>
            <w:r w:rsidRPr="00F652D3">
              <w:rPr>
                <w:rFonts w:ascii="Times New Roman" w:hAnsi="Times New Roman" w:cs="Times New Roman"/>
                <w:iCs/>
              </w:rPr>
              <w:t xml:space="preserve">. </w:t>
            </w:r>
            <w:smartTag w:uri="urn:schemas-microsoft-com:office:smarttags" w:element="City">
              <w:smartTag w:uri="urn:schemas-microsoft-com:office:smarttags" w:element="place">
                <w:r w:rsidRPr="00F652D3">
                  <w:rPr>
                    <w:rFonts w:ascii="Times New Roman" w:hAnsi="Times New Roman" w:cs="Times New Roman"/>
                    <w:iCs/>
                  </w:rPr>
                  <w:t>Oxford</w:t>
                </w:r>
              </w:smartTag>
            </w:smartTag>
            <w:r w:rsidRPr="00F652D3">
              <w:rPr>
                <w:rFonts w:ascii="Times New Roman" w:hAnsi="Times New Roman" w:cs="Times New Roman"/>
                <w:iCs/>
              </w:rPr>
              <w:t xml:space="preserve">. </w:t>
            </w:r>
            <w:smartTag w:uri="urn:schemas-microsoft-com:office:smarttags" w:element="place">
              <w:smartTag w:uri="urn:schemas-microsoft-com:office:smarttags" w:element="PlaceName">
                <w:r w:rsidRPr="00F652D3">
                  <w:rPr>
                    <w:rFonts w:ascii="Times New Roman" w:hAnsi="Times New Roman" w:cs="Times New Roman"/>
                    <w:iCs/>
                  </w:rPr>
                  <w:t>Oxford</w:t>
                </w:r>
              </w:smartTag>
              <w:r w:rsidRPr="00F652D3">
                <w:rPr>
                  <w:rFonts w:ascii="Times New Roman" w:hAnsi="Times New Roman" w:cs="Times New Roman"/>
                  <w:iCs/>
                </w:rPr>
                <w:t xml:space="preserve"> </w:t>
              </w:r>
              <w:smartTag w:uri="urn:schemas-microsoft-com:office:smarttags" w:element="PlaceType">
                <w:r w:rsidRPr="00F652D3">
                  <w:rPr>
                    <w:rFonts w:ascii="Times New Roman" w:hAnsi="Times New Roman" w:cs="Times New Roman"/>
                    <w:iCs/>
                  </w:rPr>
                  <w:t>University</w:t>
                </w:r>
              </w:smartTag>
            </w:smartTag>
            <w:r w:rsidRPr="00F652D3">
              <w:rPr>
                <w:rFonts w:ascii="Times New Roman" w:hAnsi="Times New Roman" w:cs="Times New Roman"/>
                <w:iCs/>
              </w:rPr>
              <w:t xml:space="preserve"> Press. 2008</w:t>
            </w:r>
          </w:p>
          <w:p w:rsidR="00815B13" w:rsidRPr="00F652D3" w:rsidRDefault="00815B13" w:rsidP="004C7362">
            <w:pPr>
              <w:pStyle w:val="Heading1"/>
              <w:keepLines/>
              <w:widowControl w:val="0"/>
              <w:numPr>
                <w:ilvl w:val="0"/>
                <w:numId w:val="31"/>
              </w:numPr>
              <w:shd w:val="clear" w:color="auto" w:fill="FFFFFF"/>
              <w:autoSpaceDE w:val="0"/>
              <w:autoSpaceDN w:val="0"/>
              <w:adjustRightInd w:val="0"/>
              <w:ind w:left="470" w:hanging="357"/>
              <w:rPr>
                <w:rStyle w:val="a-size-large"/>
                <w:b w:val="0"/>
                <w:sz w:val="22"/>
                <w:szCs w:val="22"/>
              </w:rPr>
            </w:pPr>
            <w:r w:rsidRPr="00F652D3">
              <w:rPr>
                <w:rStyle w:val="a-size-large"/>
                <w:b w:val="0"/>
                <w:sz w:val="22"/>
                <w:szCs w:val="22"/>
              </w:rPr>
              <w:t xml:space="preserve">Barak, A. (2008). </w:t>
            </w:r>
            <w:r w:rsidRPr="00F652D3">
              <w:rPr>
                <w:rStyle w:val="a-size-large"/>
                <w:b w:val="0"/>
                <w:i/>
                <w:sz w:val="22"/>
                <w:szCs w:val="22"/>
              </w:rPr>
              <w:t>Psychological Aspects of Cyberspace: Theory, Research, Application</w:t>
            </w:r>
            <w:r w:rsidRPr="00F652D3">
              <w:rPr>
                <w:rStyle w:val="a-size-large"/>
                <w:b w:val="0"/>
                <w:sz w:val="22"/>
                <w:szCs w:val="22"/>
              </w:rPr>
              <w:t>s</w:t>
            </w:r>
          </w:p>
          <w:p w:rsidR="00815B13" w:rsidRPr="00F652D3" w:rsidRDefault="00815B13" w:rsidP="004C7362">
            <w:pPr>
              <w:pStyle w:val="ListParagraph"/>
              <w:widowControl w:val="0"/>
              <w:numPr>
                <w:ilvl w:val="0"/>
                <w:numId w:val="31"/>
              </w:numPr>
              <w:autoSpaceDE w:val="0"/>
              <w:autoSpaceDN w:val="0"/>
              <w:adjustRightInd w:val="0"/>
              <w:spacing w:before="0" w:after="0"/>
              <w:ind w:left="470" w:hanging="357"/>
              <w:rPr>
                <w:rFonts w:ascii="Times New Roman" w:hAnsi="Times New Roman" w:cs="Times New Roman"/>
              </w:rPr>
            </w:pPr>
            <w:r w:rsidRPr="00F652D3">
              <w:rPr>
                <w:rFonts w:ascii="Times New Roman" w:hAnsi="Times New Roman" w:cs="Times New Roman"/>
              </w:rPr>
              <w:t xml:space="preserve">Amichai-Hamburger, Y. (Ed.). (2013). </w:t>
            </w:r>
            <w:r w:rsidRPr="00F652D3">
              <w:rPr>
                <w:rFonts w:ascii="Times New Roman" w:hAnsi="Times New Roman" w:cs="Times New Roman"/>
                <w:i/>
              </w:rPr>
              <w:t>The social net: Human behavior in Cyberspace</w:t>
            </w:r>
            <w:r w:rsidRPr="00F652D3">
              <w:rPr>
                <w:rFonts w:ascii="Times New Roman" w:hAnsi="Times New Roman" w:cs="Times New Roman"/>
              </w:rPr>
              <w:t xml:space="preserve">. Second Updated version. </w:t>
            </w:r>
            <w:smartTag w:uri="urn:schemas-microsoft-com:office:smarttags" w:element="State">
              <w:r w:rsidRPr="00F652D3">
                <w:rPr>
                  <w:rFonts w:ascii="Times New Roman" w:hAnsi="Times New Roman" w:cs="Times New Roman"/>
                </w:rPr>
                <w:t>New York</w:t>
              </w:r>
            </w:smartTag>
            <w:r w:rsidRPr="00F652D3">
              <w:rPr>
                <w:rFonts w:ascii="Times New Roman" w:hAnsi="Times New Roman" w:cs="Times New Roman"/>
              </w:rPr>
              <w:t xml:space="preserve">: </w:t>
            </w:r>
            <w:smartTag w:uri="urn:schemas-microsoft-com:office:smarttags" w:element="place">
              <w:smartTag w:uri="urn:schemas-microsoft-com:office:smarttags" w:element="PlaceName">
                <w:r w:rsidRPr="00F652D3">
                  <w:rPr>
                    <w:rFonts w:ascii="Times New Roman" w:hAnsi="Times New Roman" w:cs="Times New Roman"/>
                  </w:rPr>
                  <w:t>Oxford</w:t>
                </w:r>
              </w:smartTag>
              <w:r w:rsidRPr="00F652D3">
                <w:rPr>
                  <w:rFonts w:ascii="Times New Roman" w:hAnsi="Times New Roman" w:cs="Times New Roman"/>
                </w:rPr>
                <w:t xml:space="preserve"> </w:t>
              </w:r>
              <w:smartTag w:uri="urn:schemas-microsoft-com:office:smarttags" w:element="PlaceType">
                <w:r w:rsidRPr="00F652D3">
                  <w:rPr>
                    <w:rFonts w:ascii="Times New Roman" w:hAnsi="Times New Roman" w:cs="Times New Roman"/>
                  </w:rPr>
                  <w:t>University</w:t>
                </w:r>
              </w:smartTag>
            </w:smartTag>
            <w:r w:rsidRPr="00F652D3">
              <w:rPr>
                <w:rFonts w:ascii="Times New Roman" w:hAnsi="Times New Roman" w:cs="Times New Roman"/>
              </w:rPr>
              <w:t xml:space="preserve"> Press.</w:t>
            </w:r>
          </w:p>
          <w:p w:rsidR="00815B13" w:rsidRPr="00F652D3" w:rsidRDefault="00815B13" w:rsidP="004C7362">
            <w:pPr>
              <w:pStyle w:val="ListParagraph"/>
              <w:widowControl w:val="0"/>
              <w:numPr>
                <w:ilvl w:val="0"/>
                <w:numId w:val="31"/>
              </w:numPr>
              <w:autoSpaceDE w:val="0"/>
              <w:autoSpaceDN w:val="0"/>
              <w:adjustRightInd w:val="0"/>
              <w:spacing w:before="0" w:after="0"/>
              <w:ind w:left="470" w:hanging="357"/>
            </w:pPr>
            <w:r w:rsidRPr="00F652D3">
              <w:rPr>
                <w:rFonts w:ascii="Times New Roman" w:hAnsi="Times New Roman" w:cs="Times New Roman"/>
                <w:bCs/>
              </w:rPr>
              <w:t>Ben</w:t>
            </w:r>
            <w:r w:rsidRPr="00F652D3">
              <w:rPr>
                <w:rFonts w:ascii="Times New Roman" w:hAnsi="Times New Roman" w:cs="Times New Roman"/>
              </w:rPr>
              <w:t>-</w:t>
            </w:r>
            <w:r w:rsidRPr="00F652D3">
              <w:rPr>
                <w:rFonts w:ascii="Times New Roman" w:hAnsi="Times New Roman" w:cs="Times New Roman"/>
                <w:bCs/>
              </w:rPr>
              <w:t>Ze</w:t>
            </w:r>
            <w:r w:rsidRPr="00F652D3">
              <w:rPr>
                <w:rFonts w:ascii="Times New Roman" w:hAnsi="Times New Roman" w:cs="Times New Roman"/>
              </w:rPr>
              <w:t>'</w:t>
            </w:r>
            <w:r w:rsidRPr="00F652D3">
              <w:rPr>
                <w:rFonts w:ascii="Times New Roman" w:hAnsi="Times New Roman" w:cs="Times New Roman"/>
                <w:bCs/>
              </w:rPr>
              <w:t xml:space="preserve">ev, A. (2004). </w:t>
            </w:r>
            <w:r w:rsidRPr="00F652D3">
              <w:rPr>
                <w:rFonts w:ascii="Times New Roman" w:hAnsi="Times New Roman" w:cs="Times New Roman"/>
                <w:bCs/>
                <w:i/>
              </w:rPr>
              <w:t>Love Online</w:t>
            </w:r>
            <w:r w:rsidRPr="00F652D3">
              <w:rPr>
                <w:rFonts w:ascii="Times New Roman" w:hAnsi="Times New Roman" w:cs="Times New Roman"/>
                <w:i/>
              </w:rPr>
              <w:t>: </w:t>
            </w:r>
            <w:r w:rsidRPr="00F652D3">
              <w:rPr>
                <w:rFonts w:ascii="Times New Roman" w:hAnsi="Times New Roman" w:cs="Times New Roman"/>
                <w:bCs/>
                <w:i/>
              </w:rPr>
              <w:t>Emotions on the Internet</w:t>
            </w:r>
            <w:r w:rsidRPr="00F652D3">
              <w:rPr>
                <w:rFonts w:ascii="Times New Roman" w:hAnsi="Times New Roman" w:cs="Times New Roman"/>
              </w:rPr>
              <w:t xml:space="preserve">. </w:t>
            </w:r>
            <w:smartTag w:uri="urn:schemas-microsoft-com:office:smarttags" w:element="City">
              <w:r w:rsidRPr="00F652D3">
                <w:rPr>
                  <w:rFonts w:ascii="Times New Roman" w:hAnsi="Times New Roman" w:cs="Times New Roman"/>
                </w:rPr>
                <w:t>Cambridge</w:t>
              </w:r>
            </w:smartTag>
            <w:r w:rsidRPr="00F652D3">
              <w:rPr>
                <w:rFonts w:ascii="Times New Roman" w:hAnsi="Times New Roman" w:cs="Times New Roman"/>
              </w:rPr>
              <w:t xml:space="preserve">, </w:t>
            </w:r>
            <w:smartTag w:uri="urn:schemas-microsoft-com:office:smarttags" w:element="place">
              <w:smartTag w:uri="urn:schemas-microsoft-com:office:smarttags" w:element="PlaceName">
                <w:r w:rsidRPr="00F652D3">
                  <w:rPr>
                    <w:rFonts w:ascii="Times New Roman" w:hAnsi="Times New Roman" w:cs="Times New Roman"/>
                  </w:rPr>
                  <w:t>Cambridge</w:t>
                </w:r>
              </w:smartTag>
              <w:r w:rsidRPr="00F652D3">
                <w:rPr>
                  <w:rFonts w:ascii="Times New Roman" w:hAnsi="Times New Roman" w:cs="Times New Roman"/>
                </w:rPr>
                <w:t xml:space="preserve"> </w:t>
              </w:r>
              <w:smartTag w:uri="urn:schemas-microsoft-com:office:smarttags" w:element="PlaceType">
                <w:r w:rsidRPr="00F652D3">
                  <w:rPr>
                    <w:rFonts w:ascii="Times New Roman" w:hAnsi="Times New Roman" w:cs="Times New Roman"/>
                  </w:rPr>
                  <w:t>University</w:t>
                </w:r>
              </w:smartTag>
            </w:smartTag>
            <w:r w:rsidRPr="00F652D3">
              <w:rPr>
                <w:rFonts w:ascii="Times New Roman" w:hAnsi="Times New Roman" w:cs="Times New Roman"/>
              </w:rPr>
              <w:t xml:space="preserve"> Press</w:t>
            </w:r>
          </w:p>
        </w:tc>
      </w:tr>
      <w:tr w:rsidR="00815B13" w:rsidRPr="00836F20" w:rsidTr="00BE760F">
        <w:tc>
          <w:tcPr>
            <w:tcW w:w="8238" w:type="dxa"/>
            <w:gridSpan w:val="5"/>
          </w:tcPr>
          <w:p w:rsidR="00815B13" w:rsidRPr="00487A17" w:rsidRDefault="00815B13" w:rsidP="00F652D3">
            <w:pPr>
              <w:rPr>
                <w:b/>
                <w:bCs/>
                <w:sz w:val="22"/>
                <w:szCs w:val="22"/>
              </w:rPr>
            </w:pPr>
            <w:r w:rsidRPr="00F652D3">
              <w:rPr>
                <w:b/>
                <w:bCs/>
                <w:sz w:val="22"/>
                <w:szCs w:val="22"/>
                <w:lang w:val="sr-Cyrl-CS"/>
              </w:rPr>
              <w:t xml:space="preserve">Број часова </w:t>
            </w:r>
            <w:r w:rsidRPr="00F652D3">
              <w:rPr>
                <w:b/>
                <w:sz w:val="22"/>
                <w:szCs w:val="22"/>
                <w:lang w:val="sr-Cyrl-CS"/>
              </w:rPr>
              <w:t xml:space="preserve"> активне наставе (недељно)</w:t>
            </w:r>
          </w:p>
        </w:tc>
        <w:tc>
          <w:tcPr>
            <w:tcW w:w="1619" w:type="dxa"/>
            <w:gridSpan w:val="2"/>
            <w:vMerge w:val="restart"/>
          </w:tcPr>
          <w:p w:rsidR="00815B13" w:rsidRPr="00F652D3" w:rsidRDefault="00815B13" w:rsidP="00F652D3">
            <w:pPr>
              <w:rPr>
                <w:sz w:val="22"/>
                <w:szCs w:val="22"/>
                <w:lang w:val="sr-Cyrl-CS"/>
              </w:rPr>
            </w:pPr>
            <w:r w:rsidRPr="00F652D3">
              <w:rPr>
                <w:sz w:val="22"/>
                <w:szCs w:val="22"/>
                <w:lang w:val="en-US"/>
              </w:rPr>
              <w:t>Остали часови</w:t>
            </w:r>
          </w:p>
          <w:p w:rsidR="00815B13" w:rsidRPr="00F652D3" w:rsidRDefault="00815B13" w:rsidP="00F652D3">
            <w:pPr>
              <w:jc w:val="center"/>
              <w:rPr>
                <w:b/>
                <w:bCs/>
                <w:sz w:val="22"/>
                <w:szCs w:val="22"/>
                <w:lang w:val="sr-Cyrl-CS"/>
              </w:rPr>
            </w:pPr>
          </w:p>
        </w:tc>
      </w:tr>
      <w:tr w:rsidR="00BE760F" w:rsidRPr="00836F20" w:rsidTr="00BE760F">
        <w:tc>
          <w:tcPr>
            <w:tcW w:w="2376" w:type="dxa"/>
          </w:tcPr>
          <w:p w:rsidR="00BE760F" w:rsidRPr="00F652D3" w:rsidRDefault="00BE760F" w:rsidP="00F652D3">
            <w:pPr>
              <w:rPr>
                <w:bCs/>
                <w:sz w:val="22"/>
                <w:szCs w:val="22"/>
                <w:lang w:val="sr-Cyrl-CS"/>
              </w:rPr>
            </w:pPr>
            <w:r w:rsidRPr="00F652D3">
              <w:rPr>
                <w:bCs/>
                <w:sz w:val="22"/>
                <w:szCs w:val="22"/>
                <w:lang w:val="en-US"/>
              </w:rPr>
              <w:t>Предавања:</w:t>
            </w:r>
            <w:r w:rsidRPr="00F652D3">
              <w:rPr>
                <w:bCs/>
                <w:sz w:val="22"/>
                <w:szCs w:val="22"/>
              </w:rPr>
              <w:t xml:space="preserve"> </w:t>
            </w:r>
            <w:r>
              <w:rPr>
                <w:bCs/>
                <w:sz w:val="22"/>
                <w:szCs w:val="22"/>
                <w:lang w:val="sr-Cyrl-CS"/>
              </w:rPr>
              <w:t>2</w:t>
            </w:r>
          </w:p>
        </w:tc>
        <w:tc>
          <w:tcPr>
            <w:tcW w:w="2127" w:type="dxa"/>
            <w:gridSpan w:val="2"/>
          </w:tcPr>
          <w:p w:rsidR="00BE760F" w:rsidRPr="00BE760F" w:rsidRDefault="00BE760F" w:rsidP="00F652D3">
            <w:pPr>
              <w:rPr>
                <w:bCs/>
                <w:sz w:val="22"/>
                <w:szCs w:val="22"/>
              </w:rPr>
            </w:pPr>
            <w:r w:rsidRPr="00F652D3">
              <w:rPr>
                <w:bCs/>
                <w:sz w:val="22"/>
                <w:szCs w:val="22"/>
                <w:lang w:val="en-US"/>
              </w:rPr>
              <w:t>Вежбе:</w:t>
            </w:r>
            <w:r w:rsidRPr="00F652D3">
              <w:rPr>
                <w:bCs/>
                <w:sz w:val="22"/>
                <w:szCs w:val="22"/>
              </w:rPr>
              <w:t xml:space="preserve"> </w:t>
            </w:r>
            <w:r>
              <w:rPr>
                <w:bCs/>
                <w:sz w:val="22"/>
                <w:szCs w:val="22"/>
              </w:rPr>
              <w:t>1</w:t>
            </w:r>
          </w:p>
        </w:tc>
        <w:tc>
          <w:tcPr>
            <w:tcW w:w="3735" w:type="dxa"/>
            <w:gridSpan w:val="2"/>
          </w:tcPr>
          <w:p w:rsidR="00BE760F" w:rsidRPr="00BE760F" w:rsidRDefault="00BE760F" w:rsidP="00F652D3">
            <w:pPr>
              <w:rPr>
                <w:bCs/>
                <w:sz w:val="22"/>
                <w:szCs w:val="22"/>
                <w:lang w:val="sr-Cyrl-CS"/>
              </w:rPr>
            </w:pPr>
            <w:r w:rsidRPr="00F652D3">
              <w:rPr>
                <w:bCs/>
                <w:sz w:val="22"/>
                <w:szCs w:val="22"/>
                <w:lang w:val="en-US"/>
              </w:rPr>
              <w:t>Други облици наставе:</w:t>
            </w:r>
            <w:r w:rsidRPr="00F652D3">
              <w:rPr>
                <w:bCs/>
                <w:sz w:val="22"/>
                <w:szCs w:val="22"/>
              </w:rPr>
              <w:t xml:space="preserve"> </w:t>
            </w:r>
            <w:r>
              <w:rPr>
                <w:bCs/>
                <w:sz w:val="22"/>
                <w:szCs w:val="22"/>
                <w:lang w:val="sr-Cyrl-CS"/>
              </w:rPr>
              <w:t>1</w:t>
            </w:r>
          </w:p>
        </w:tc>
        <w:tc>
          <w:tcPr>
            <w:tcW w:w="1619" w:type="dxa"/>
            <w:gridSpan w:val="2"/>
            <w:vMerge/>
          </w:tcPr>
          <w:p w:rsidR="00BE760F" w:rsidRPr="00F652D3" w:rsidRDefault="00BE760F" w:rsidP="00F652D3">
            <w:pPr>
              <w:rPr>
                <w:b/>
                <w:bCs/>
                <w:sz w:val="22"/>
                <w:szCs w:val="22"/>
                <w:lang w:val="en-US"/>
              </w:rPr>
            </w:pPr>
          </w:p>
        </w:tc>
      </w:tr>
      <w:tr w:rsidR="00815B13" w:rsidRPr="00836F20" w:rsidTr="00BE760F">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Методе извођења наставе</w:t>
            </w:r>
          </w:p>
          <w:p w:rsidR="00815B13" w:rsidRPr="00F652D3" w:rsidRDefault="00815B13" w:rsidP="00F652D3">
            <w:pPr>
              <w:jc w:val="both"/>
              <w:rPr>
                <w:sz w:val="22"/>
                <w:szCs w:val="22"/>
                <w:lang w:val="sr-Cyrl-CS"/>
              </w:rPr>
            </w:pPr>
            <w:r w:rsidRPr="00F652D3">
              <w:rPr>
                <w:sz w:val="22"/>
                <w:szCs w:val="22"/>
                <w:lang w:val="sr-Cyrl-CS"/>
              </w:rPr>
              <w:t>Предавања ex-катедра, радионице, дискусије</w:t>
            </w:r>
          </w:p>
        </w:tc>
      </w:tr>
      <w:tr w:rsidR="00815B13" w:rsidRPr="00836F20" w:rsidTr="00BE760F">
        <w:tc>
          <w:tcPr>
            <w:tcW w:w="9857" w:type="dxa"/>
            <w:gridSpan w:val="7"/>
          </w:tcPr>
          <w:p w:rsidR="00815B13" w:rsidRPr="00F652D3" w:rsidRDefault="00815B13" w:rsidP="00F652D3">
            <w:pPr>
              <w:jc w:val="center"/>
              <w:rPr>
                <w:b/>
                <w:bCs/>
                <w:sz w:val="22"/>
                <w:szCs w:val="22"/>
                <w:lang w:val="ru-RU"/>
              </w:rPr>
            </w:pPr>
            <w:r w:rsidRPr="00F652D3">
              <w:rPr>
                <w:b/>
                <w:bCs/>
                <w:sz w:val="22"/>
                <w:szCs w:val="22"/>
                <w:lang w:val="sr-Cyrl-CS"/>
              </w:rPr>
              <w:t>Оцена  знања (максимални број поена 100)</w:t>
            </w:r>
          </w:p>
        </w:tc>
      </w:tr>
      <w:tr w:rsidR="00815B13" w:rsidRPr="00836F20" w:rsidTr="00BE760F">
        <w:tc>
          <w:tcPr>
            <w:tcW w:w="3334" w:type="dxa"/>
            <w:gridSpan w:val="2"/>
          </w:tcPr>
          <w:p w:rsidR="00815B13" w:rsidRPr="00F652D3" w:rsidRDefault="00815B13" w:rsidP="00F652D3">
            <w:pPr>
              <w:jc w:val="center"/>
              <w:rPr>
                <w:b/>
                <w:sz w:val="22"/>
                <w:szCs w:val="22"/>
                <w:lang w:val="sr-Cyrl-CS"/>
              </w:rPr>
            </w:pPr>
            <w:r w:rsidRPr="00F652D3">
              <w:rPr>
                <w:b/>
                <w:iCs/>
                <w:sz w:val="22"/>
                <w:szCs w:val="22"/>
                <w:lang w:val="sr-Cyrl-CS"/>
              </w:rPr>
              <w:t>Предиспитне обавезе</w:t>
            </w:r>
          </w:p>
        </w:tc>
        <w:tc>
          <w:tcPr>
            <w:tcW w:w="1954" w:type="dxa"/>
            <w:gridSpan w:val="2"/>
          </w:tcPr>
          <w:p w:rsidR="00815B13" w:rsidRPr="00F652D3" w:rsidRDefault="00815B13" w:rsidP="00F652D3">
            <w:pPr>
              <w:jc w:val="center"/>
              <w:rPr>
                <w:b/>
                <w:bCs/>
                <w:sz w:val="22"/>
                <w:szCs w:val="22"/>
                <w:lang w:val="en-US"/>
              </w:rPr>
            </w:pPr>
            <w:r w:rsidRPr="00F652D3">
              <w:rPr>
                <w:b/>
                <w:bCs/>
                <w:sz w:val="22"/>
                <w:szCs w:val="22"/>
                <w:lang w:val="sr-Cyrl-CS"/>
              </w:rPr>
              <w:t>П</w:t>
            </w:r>
            <w:r w:rsidRPr="00F652D3">
              <w:rPr>
                <w:b/>
                <w:bCs/>
                <w:sz w:val="22"/>
                <w:szCs w:val="22"/>
                <w:lang w:val="en-US"/>
              </w:rPr>
              <w:t>оена</w:t>
            </w:r>
          </w:p>
        </w:tc>
        <w:tc>
          <w:tcPr>
            <w:tcW w:w="3318" w:type="dxa"/>
            <w:gridSpan w:val="2"/>
          </w:tcPr>
          <w:p w:rsidR="00815B13" w:rsidRPr="00F652D3" w:rsidRDefault="00815B13" w:rsidP="00F652D3">
            <w:pPr>
              <w:jc w:val="center"/>
              <w:rPr>
                <w:b/>
                <w:sz w:val="22"/>
                <w:szCs w:val="22"/>
                <w:lang w:val="en-US"/>
              </w:rPr>
            </w:pPr>
            <w:r w:rsidRPr="00F652D3">
              <w:rPr>
                <w:b/>
                <w:sz w:val="22"/>
                <w:szCs w:val="22"/>
                <w:lang w:val="en-US"/>
              </w:rPr>
              <w:t>Завршни испит</w:t>
            </w:r>
          </w:p>
        </w:tc>
        <w:tc>
          <w:tcPr>
            <w:tcW w:w="1251" w:type="dxa"/>
          </w:tcPr>
          <w:p w:rsidR="00815B13" w:rsidRPr="00F652D3" w:rsidRDefault="00815B13" w:rsidP="00F652D3">
            <w:pPr>
              <w:jc w:val="center"/>
              <w:rPr>
                <w:b/>
                <w:iCs/>
                <w:sz w:val="22"/>
                <w:szCs w:val="22"/>
                <w:lang w:val="en-US"/>
              </w:rPr>
            </w:pPr>
            <w:r w:rsidRPr="00F652D3">
              <w:rPr>
                <w:b/>
                <w:iCs/>
                <w:sz w:val="22"/>
                <w:szCs w:val="22"/>
                <w:lang w:val="sr-Cyrl-CS"/>
              </w:rPr>
              <w:t>П</w:t>
            </w:r>
            <w:r w:rsidRPr="00F652D3">
              <w:rPr>
                <w:b/>
                <w:iCs/>
                <w:sz w:val="22"/>
                <w:szCs w:val="22"/>
                <w:lang w:val="en-US"/>
              </w:rPr>
              <w:t>оена</w:t>
            </w:r>
          </w:p>
        </w:tc>
      </w:tr>
      <w:tr w:rsidR="00815B13" w:rsidRPr="00836F20" w:rsidTr="00BE760F">
        <w:tc>
          <w:tcPr>
            <w:tcW w:w="3334" w:type="dxa"/>
            <w:gridSpan w:val="2"/>
          </w:tcPr>
          <w:p w:rsidR="00815B13" w:rsidRPr="00F652D3" w:rsidRDefault="00815B13" w:rsidP="00F652D3">
            <w:pPr>
              <w:rPr>
                <w:i/>
                <w:iCs/>
                <w:sz w:val="22"/>
                <w:szCs w:val="22"/>
                <w:lang w:val="sr-Cyrl-CS"/>
              </w:rPr>
            </w:pPr>
            <w:r w:rsidRPr="00F652D3">
              <w:rPr>
                <w:sz w:val="22"/>
                <w:szCs w:val="22"/>
                <w:lang w:val="sr-Cyrl-CS"/>
              </w:rPr>
              <w:t>сeминар-и</w:t>
            </w:r>
          </w:p>
        </w:tc>
        <w:tc>
          <w:tcPr>
            <w:tcW w:w="1954" w:type="dxa"/>
            <w:gridSpan w:val="2"/>
          </w:tcPr>
          <w:p w:rsidR="00815B13" w:rsidRPr="00F652D3" w:rsidRDefault="00815B13" w:rsidP="00F652D3">
            <w:pPr>
              <w:jc w:val="center"/>
              <w:rPr>
                <w:bCs/>
                <w:sz w:val="22"/>
                <w:szCs w:val="22"/>
                <w:lang w:val="sr-Cyrl-CS"/>
              </w:rPr>
            </w:pPr>
            <w:r w:rsidRPr="00F652D3">
              <w:rPr>
                <w:bCs/>
                <w:sz w:val="22"/>
                <w:szCs w:val="22"/>
                <w:lang w:val="sr-Cyrl-CS"/>
              </w:rPr>
              <w:t>40</w:t>
            </w:r>
          </w:p>
        </w:tc>
        <w:tc>
          <w:tcPr>
            <w:tcW w:w="3318" w:type="dxa"/>
            <w:gridSpan w:val="2"/>
          </w:tcPr>
          <w:p w:rsidR="00815B13" w:rsidRPr="00F652D3" w:rsidRDefault="00815B13" w:rsidP="00F652D3">
            <w:pPr>
              <w:rPr>
                <w:i/>
                <w:iCs/>
                <w:sz w:val="22"/>
                <w:szCs w:val="22"/>
                <w:lang w:val="sr-Cyrl-CS"/>
              </w:rPr>
            </w:pPr>
            <w:r w:rsidRPr="00F652D3">
              <w:rPr>
                <w:sz w:val="22"/>
                <w:szCs w:val="22"/>
                <w:lang w:val="sr-Cyrl-CS"/>
              </w:rPr>
              <w:t>писмeни испит</w:t>
            </w:r>
          </w:p>
        </w:tc>
        <w:tc>
          <w:tcPr>
            <w:tcW w:w="1251" w:type="dxa"/>
          </w:tcPr>
          <w:p w:rsidR="00815B13" w:rsidRPr="00F652D3" w:rsidRDefault="00815B13" w:rsidP="00F652D3">
            <w:pPr>
              <w:jc w:val="center"/>
              <w:rPr>
                <w:iCs/>
                <w:sz w:val="22"/>
                <w:szCs w:val="22"/>
                <w:lang w:val="sr-Cyrl-CS"/>
              </w:rPr>
            </w:pPr>
          </w:p>
        </w:tc>
      </w:tr>
      <w:tr w:rsidR="00815B13" w:rsidRPr="00E17056" w:rsidTr="00BE760F">
        <w:tc>
          <w:tcPr>
            <w:tcW w:w="3334" w:type="dxa"/>
            <w:gridSpan w:val="2"/>
          </w:tcPr>
          <w:p w:rsidR="00815B13" w:rsidRPr="00F652D3" w:rsidRDefault="00815B13" w:rsidP="00F652D3">
            <w:pPr>
              <w:rPr>
                <w:i/>
                <w:iCs/>
                <w:sz w:val="22"/>
                <w:szCs w:val="22"/>
                <w:lang w:val="sr-Cyrl-CS"/>
              </w:rPr>
            </w:pPr>
            <w:r w:rsidRPr="00F652D3">
              <w:rPr>
                <w:sz w:val="22"/>
                <w:szCs w:val="22"/>
                <w:lang w:val="sr-Cyrl-CS"/>
              </w:rPr>
              <w:t>практична настава</w:t>
            </w:r>
          </w:p>
        </w:tc>
        <w:tc>
          <w:tcPr>
            <w:tcW w:w="1954" w:type="dxa"/>
            <w:gridSpan w:val="2"/>
          </w:tcPr>
          <w:p w:rsidR="00815B13" w:rsidRPr="00F652D3" w:rsidRDefault="00815B13" w:rsidP="00F652D3">
            <w:pPr>
              <w:jc w:val="center"/>
              <w:rPr>
                <w:bCs/>
                <w:sz w:val="22"/>
                <w:szCs w:val="22"/>
              </w:rPr>
            </w:pPr>
          </w:p>
        </w:tc>
        <w:tc>
          <w:tcPr>
            <w:tcW w:w="3318" w:type="dxa"/>
            <w:gridSpan w:val="2"/>
          </w:tcPr>
          <w:p w:rsidR="00815B13" w:rsidRPr="00F652D3" w:rsidRDefault="00815B13" w:rsidP="00F652D3">
            <w:pPr>
              <w:rPr>
                <w:i/>
                <w:iCs/>
                <w:sz w:val="22"/>
                <w:szCs w:val="22"/>
                <w:lang w:val="sr-Cyrl-CS"/>
              </w:rPr>
            </w:pPr>
            <w:r w:rsidRPr="00F652D3">
              <w:rPr>
                <w:sz w:val="22"/>
                <w:szCs w:val="22"/>
                <w:lang w:val="sr-Cyrl-CS"/>
              </w:rPr>
              <w:t>усмeни испт</w:t>
            </w:r>
          </w:p>
        </w:tc>
        <w:tc>
          <w:tcPr>
            <w:tcW w:w="1251" w:type="dxa"/>
          </w:tcPr>
          <w:p w:rsidR="00815B13" w:rsidRPr="00F652D3" w:rsidRDefault="00815B13" w:rsidP="00F652D3">
            <w:pPr>
              <w:jc w:val="center"/>
              <w:rPr>
                <w:bCs/>
                <w:sz w:val="22"/>
                <w:szCs w:val="22"/>
                <w:lang w:val="sr-Cyrl-CS"/>
              </w:rPr>
            </w:pPr>
            <w:r w:rsidRPr="00F652D3">
              <w:rPr>
                <w:bCs/>
                <w:sz w:val="22"/>
                <w:szCs w:val="22"/>
                <w:lang w:val="sr-Cyrl-CS"/>
              </w:rPr>
              <w:t>60</w:t>
            </w:r>
          </w:p>
        </w:tc>
      </w:tr>
    </w:tbl>
    <w:p w:rsidR="00815B13" w:rsidRDefault="00815B13">
      <w:pPr>
        <w:widowControl/>
        <w:autoSpaceDE/>
        <w:autoSpaceDN/>
        <w:adjustRightInd/>
        <w:rPr>
          <w:bCs/>
          <w:sz w:val="22"/>
          <w:szCs w:val="22"/>
          <w:lang w:val="sr-Cyrl-CS"/>
        </w:rPr>
      </w:pPr>
      <w:r>
        <w:rPr>
          <w:bCs/>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1"/>
        <w:gridCol w:w="707"/>
        <w:gridCol w:w="1225"/>
        <w:gridCol w:w="2937"/>
        <w:gridCol w:w="359"/>
        <w:gridCol w:w="1259"/>
      </w:tblGrid>
      <w:tr w:rsidR="00815B13" w:rsidRPr="00F652D3" w:rsidTr="00F652D3">
        <w:tc>
          <w:tcPr>
            <w:tcW w:w="9857" w:type="dxa"/>
            <w:gridSpan w:val="7"/>
          </w:tcPr>
          <w:p w:rsidR="00815B13" w:rsidRPr="00F652D3" w:rsidRDefault="00815B13" w:rsidP="00F652D3">
            <w:pPr>
              <w:rPr>
                <w:bCs/>
                <w:sz w:val="22"/>
                <w:szCs w:val="22"/>
              </w:rPr>
            </w:pPr>
            <w:r w:rsidRPr="00F652D3">
              <w:rPr>
                <w:b/>
                <w:bCs/>
                <w:sz w:val="22"/>
                <w:szCs w:val="22"/>
                <w:lang w:val="sr-Cyrl-CS"/>
              </w:rPr>
              <w:lastRenderedPageBreak/>
              <w:t>Студијски програм</w:t>
            </w:r>
            <w:r w:rsidRPr="00F652D3">
              <w:rPr>
                <w:b/>
                <w:bCs/>
                <w:sz w:val="22"/>
                <w:szCs w:val="22"/>
                <w:lang w:val="ru-RU"/>
              </w:rPr>
              <w:t>/студијски програми</w:t>
            </w:r>
            <w:r w:rsidRPr="00F652D3">
              <w:rPr>
                <w:bCs/>
                <w:sz w:val="22"/>
                <w:szCs w:val="22"/>
                <w:lang w:val="sr-Cyrl-CS"/>
              </w:rPr>
              <w:t xml:space="preserve"> </w:t>
            </w:r>
            <w:r w:rsidRPr="00F652D3">
              <w:rPr>
                <w:bCs/>
                <w:sz w:val="22"/>
                <w:szCs w:val="22"/>
              </w:rPr>
              <w:t xml:space="preserve">: </w:t>
            </w:r>
            <w:r w:rsidRPr="00F652D3">
              <w:rPr>
                <w:bCs/>
                <w:sz w:val="22"/>
                <w:szCs w:val="22"/>
                <w:lang w:val="sr-Cyrl-CS"/>
              </w:rPr>
              <w:t>Рачунарство у друштвеним наукама</w:t>
            </w:r>
          </w:p>
        </w:tc>
      </w:tr>
      <w:tr w:rsidR="00815B13" w:rsidRPr="00F652D3" w:rsidTr="00F652D3">
        <w:tc>
          <w:tcPr>
            <w:tcW w:w="9857" w:type="dxa"/>
            <w:gridSpan w:val="7"/>
          </w:tcPr>
          <w:p w:rsidR="00815B13" w:rsidRPr="00F652D3" w:rsidRDefault="00815B13" w:rsidP="00F652D3">
            <w:pPr>
              <w:rPr>
                <w:bCs/>
                <w:sz w:val="22"/>
                <w:szCs w:val="22"/>
                <w:lang w:val="sr-Cyrl-CS"/>
              </w:rPr>
            </w:pPr>
            <w:r w:rsidRPr="00F652D3">
              <w:rPr>
                <w:b/>
                <w:sz w:val="22"/>
                <w:szCs w:val="22"/>
                <w:lang w:val="sr-Cyrl-CS"/>
              </w:rPr>
              <w:t xml:space="preserve">Врста </w:t>
            </w:r>
            <w:r w:rsidRPr="00F652D3">
              <w:rPr>
                <w:b/>
                <w:sz w:val="22"/>
                <w:szCs w:val="22"/>
                <w:lang w:val="ru-RU"/>
              </w:rPr>
              <w:t>и ниво студија</w:t>
            </w:r>
            <w:r w:rsidRPr="00F652D3">
              <w:rPr>
                <w:sz w:val="22"/>
                <w:szCs w:val="22"/>
                <w:lang w:val="ru-RU"/>
              </w:rPr>
              <w:t xml:space="preserve">: </w:t>
            </w:r>
            <w:r>
              <w:rPr>
                <w:sz w:val="22"/>
                <w:szCs w:val="22"/>
                <w:lang w:val="sr-Cyrl-CS"/>
              </w:rPr>
              <w:t>Мастер академске студије</w:t>
            </w:r>
          </w:p>
        </w:tc>
      </w:tr>
      <w:tr w:rsidR="00815B13" w:rsidRPr="00F652D3" w:rsidTr="00F652D3">
        <w:tc>
          <w:tcPr>
            <w:tcW w:w="9857" w:type="dxa"/>
            <w:gridSpan w:val="7"/>
          </w:tcPr>
          <w:p w:rsidR="00815B13" w:rsidRPr="00F652D3" w:rsidRDefault="00815B13" w:rsidP="00EC7B70">
            <w:pPr>
              <w:rPr>
                <w:b/>
                <w:sz w:val="22"/>
                <w:szCs w:val="22"/>
              </w:rPr>
            </w:pPr>
            <w:r w:rsidRPr="00F652D3">
              <w:rPr>
                <w:b/>
                <w:bCs/>
                <w:sz w:val="22"/>
                <w:szCs w:val="22"/>
                <w:lang w:val="sr-Cyrl-CS"/>
              </w:rPr>
              <w:t xml:space="preserve">Назив предмета: </w:t>
            </w:r>
            <w:r w:rsidR="00EC7B70">
              <w:rPr>
                <w:b/>
                <w:bCs/>
                <w:sz w:val="22"/>
                <w:szCs w:val="22"/>
              </w:rPr>
              <w:t>Т</w:t>
            </w:r>
            <w:r w:rsidRPr="00F652D3">
              <w:rPr>
                <w:b/>
                <w:bCs/>
                <w:sz w:val="22"/>
                <w:szCs w:val="22"/>
                <w:lang w:val="en-US"/>
              </w:rPr>
              <w:t>еориј</w:t>
            </w:r>
            <w:r w:rsidR="00EC7B70">
              <w:rPr>
                <w:b/>
                <w:bCs/>
                <w:sz w:val="22"/>
                <w:szCs w:val="22"/>
              </w:rPr>
              <w:t>а</w:t>
            </w:r>
            <w:r w:rsidRPr="00F652D3">
              <w:rPr>
                <w:b/>
                <w:bCs/>
                <w:sz w:val="22"/>
                <w:szCs w:val="22"/>
              </w:rPr>
              <w:t xml:space="preserve"> </w:t>
            </w:r>
            <w:r w:rsidRPr="00F652D3">
              <w:rPr>
                <w:b/>
                <w:bCs/>
                <w:sz w:val="22"/>
                <w:szCs w:val="22"/>
                <w:lang w:val="en-US"/>
              </w:rPr>
              <w:t>ин</w:t>
            </w:r>
            <w:r w:rsidR="00EC7B70">
              <w:rPr>
                <w:b/>
                <w:bCs/>
                <w:sz w:val="22"/>
                <w:szCs w:val="22"/>
              </w:rPr>
              <w:t>ф</w:t>
            </w:r>
            <w:r w:rsidRPr="00F652D3">
              <w:rPr>
                <w:b/>
                <w:bCs/>
                <w:sz w:val="22"/>
                <w:szCs w:val="22"/>
                <w:lang w:val="en-US"/>
              </w:rPr>
              <w:t>ормације</w:t>
            </w:r>
            <w:r w:rsidRPr="00F652D3">
              <w:rPr>
                <w:b/>
                <w:bCs/>
                <w:sz w:val="22"/>
                <w:szCs w:val="22"/>
              </w:rPr>
              <w:t xml:space="preserve"> </w:t>
            </w:r>
            <w:r w:rsidR="00EC7B70">
              <w:rPr>
                <w:b/>
                <w:bCs/>
                <w:sz w:val="22"/>
                <w:szCs w:val="22"/>
              </w:rPr>
              <w:t xml:space="preserve">и </w:t>
            </w:r>
            <w:r w:rsidR="00EC7B70">
              <w:rPr>
                <w:b/>
                <w:bCs/>
                <w:sz w:val="22"/>
                <w:szCs w:val="22"/>
                <w:lang w:val="en-US"/>
              </w:rPr>
              <w:t>обрад</w:t>
            </w:r>
            <w:r w:rsidR="00EC7B70">
              <w:rPr>
                <w:b/>
                <w:bCs/>
                <w:sz w:val="22"/>
                <w:szCs w:val="22"/>
              </w:rPr>
              <w:t>а</w:t>
            </w:r>
            <w:r w:rsidRPr="00F652D3">
              <w:rPr>
                <w:b/>
                <w:bCs/>
                <w:sz w:val="22"/>
                <w:szCs w:val="22"/>
              </w:rPr>
              <w:t xml:space="preserve"> </w:t>
            </w:r>
            <w:r w:rsidRPr="00F652D3">
              <w:rPr>
                <w:b/>
                <w:bCs/>
                <w:sz w:val="22"/>
                <w:szCs w:val="22"/>
                <w:lang w:val="en-US"/>
              </w:rPr>
              <w:t>језика</w:t>
            </w:r>
          </w:p>
        </w:tc>
      </w:tr>
      <w:tr w:rsidR="00815B13" w:rsidRPr="00F652D3" w:rsidTr="00F652D3">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Наставник</w:t>
            </w:r>
            <w:r w:rsidRPr="00F652D3">
              <w:rPr>
                <w:b/>
                <w:bCs/>
                <w:sz w:val="22"/>
                <w:szCs w:val="22"/>
                <w:lang w:val="ru-RU"/>
              </w:rPr>
              <w:t xml:space="preserve">: </w:t>
            </w:r>
            <w:r w:rsidRPr="00F652D3">
              <w:rPr>
                <w:bCs/>
                <w:sz w:val="22"/>
                <w:szCs w:val="22"/>
                <w:lang w:val="sr-Cyrl-CS"/>
              </w:rPr>
              <w:t>Алексндра Ђ. Костић</w:t>
            </w:r>
          </w:p>
        </w:tc>
      </w:tr>
      <w:tr w:rsidR="00815B13" w:rsidRPr="00F652D3" w:rsidTr="00F652D3">
        <w:tc>
          <w:tcPr>
            <w:tcW w:w="9857" w:type="dxa"/>
            <w:gridSpan w:val="7"/>
          </w:tcPr>
          <w:p w:rsidR="00815B13" w:rsidRPr="00F652D3" w:rsidRDefault="00815B13" w:rsidP="00F652D3">
            <w:pPr>
              <w:rPr>
                <w:sz w:val="22"/>
                <w:szCs w:val="22"/>
              </w:rPr>
            </w:pPr>
            <w:r w:rsidRPr="00F652D3">
              <w:rPr>
                <w:b/>
                <w:bCs/>
                <w:sz w:val="22"/>
                <w:szCs w:val="22"/>
                <w:lang w:val="sr-Cyrl-CS"/>
              </w:rPr>
              <w:t>Статус предмета</w:t>
            </w:r>
            <w:r w:rsidRPr="00F652D3">
              <w:rPr>
                <w:bCs/>
                <w:sz w:val="22"/>
                <w:szCs w:val="22"/>
                <w:lang w:val="sr-Cyrl-CS"/>
              </w:rPr>
              <w:t>: изборни</w:t>
            </w:r>
          </w:p>
        </w:tc>
      </w:tr>
      <w:tr w:rsidR="00815B13" w:rsidRPr="00F652D3" w:rsidTr="00F652D3">
        <w:tc>
          <w:tcPr>
            <w:tcW w:w="9857" w:type="dxa"/>
            <w:gridSpan w:val="7"/>
          </w:tcPr>
          <w:p w:rsidR="00815B13" w:rsidRPr="00F652D3" w:rsidRDefault="00815B13" w:rsidP="00F652D3">
            <w:pPr>
              <w:rPr>
                <w:sz w:val="22"/>
                <w:szCs w:val="22"/>
              </w:rPr>
            </w:pPr>
            <w:r w:rsidRPr="00F652D3">
              <w:rPr>
                <w:b/>
                <w:bCs/>
                <w:sz w:val="22"/>
                <w:szCs w:val="22"/>
                <w:lang w:val="sr-Cyrl-CS"/>
              </w:rPr>
              <w:t>Број ЕСПБ</w:t>
            </w:r>
            <w:r w:rsidRPr="00F652D3">
              <w:rPr>
                <w:bCs/>
                <w:sz w:val="22"/>
                <w:szCs w:val="22"/>
              </w:rPr>
              <w:t>: 6</w:t>
            </w:r>
          </w:p>
        </w:tc>
      </w:tr>
      <w:tr w:rsidR="00815B13" w:rsidRPr="00F652D3" w:rsidTr="00F652D3">
        <w:tc>
          <w:tcPr>
            <w:tcW w:w="9857" w:type="dxa"/>
            <w:gridSpan w:val="7"/>
          </w:tcPr>
          <w:p w:rsidR="00815B13" w:rsidRPr="00F652D3" w:rsidRDefault="00815B13" w:rsidP="00F652D3">
            <w:pPr>
              <w:rPr>
                <w:sz w:val="22"/>
                <w:szCs w:val="22"/>
              </w:rPr>
            </w:pPr>
            <w:r w:rsidRPr="00F652D3">
              <w:rPr>
                <w:b/>
                <w:bCs/>
                <w:sz w:val="22"/>
                <w:szCs w:val="22"/>
                <w:lang w:val="sr-Cyrl-CS"/>
              </w:rPr>
              <w:t>Услов</w:t>
            </w:r>
            <w:r w:rsidRPr="00F652D3">
              <w:rPr>
                <w:bCs/>
                <w:sz w:val="22"/>
                <w:szCs w:val="22"/>
              </w:rPr>
              <w:t>:</w:t>
            </w:r>
          </w:p>
        </w:tc>
      </w:tr>
      <w:tr w:rsidR="00815B13" w:rsidRPr="00F652D3" w:rsidTr="00F652D3">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Циљ предмета</w:t>
            </w:r>
          </w:p>
          <w:p w:rsidR="00815B13" w:rsidRPr="00F652D3" w:rsidRDefault="00815B13" w:rsidP="00F652D3">
            <w:pPr>
              <w:rPr>
                <w:b/>
                <w:bCs/>
                <w:sz w:val="22"/>
                <w:szCs w:val="22"/>
                <w:lang w:val="sr-Cyrl-CS"/>
              </w:rPr>
            </w:pPr>
            <w:r w:rsidRPr="00F652D3">
              <w:rPr>
                <w:bCs/>
                <w:sz w:val="22"/>
                <w:szCs w:val="22"/>
                <w:lang w:val="sr-Cyrl-CS"/>
              </w:rPr>
              <w:t xml:space="preserve">Упознавање са новим приступом когнитивној обради језика који језичке структуре третира као специјалан случај структурације природних система. </w:t>
            </w:r>
          </w:p>
        </w:tc>
      </w:tr>
      <w:tr w:rsidR="00815B13" w:rsidRPr="00F652D3" w:rsidTr="00F652D3">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 xml:space="preserve">Исход предмета </w:t>
            </w:r>
          </w:p>
          <w:p w:rsidR="00815B13" w:rsidRPr="00F652D3" w:rsidRDefault="00815B13" w:rsidP="00F652D3">
            <w:pPr>
              <w:rPr>
                <w:b/>
                <w:bCs/>
                <w:sz w:val="22"/>
                <w:szCs w:val="22"/>
                <w:lang w:val="sr-Cyrl-CS"/>
              </w:rPr>
            </w:pPr>
            <w:r w:rsidRPr="00F652D3">
              <w:rPr>
                <w:sz w:val="22"/>
                <w:szCs w:val="22"/>
                <w:lang w:val="sr-Cyrl-CS"/>
              </w:rPr>
              <w:t xml:space="preserve">Студенти ће добити основне увиде у примену теорије информације на когнитивну обраду граматике. </w:t>
            </w:r>
          </w:p>
        </w:tc>
      </w:tr>
      <w:tr w:rsidR="00815B13" w:rsidRPr="00F652D3" w:rsidTr="00F652D3">
        <w:tc>
          <w:tcPr>
            <w:tcW w:w="9857" w:type="dxa"/>
            <w:gridSpan w:val="7"/>
          </w:tcPr>
          <w:p w:rsidR="00815B13" w:rsidRPr="00F652D3" w:rsidRDefault="00815B13" w:rsidP="00F652D3">
            <w:pPr>
              <w:rPr>
                <w:b/>
                <w:bCs/>
                <w:sz w:val="22"/>
                <w:szCs w:val="22"/>
                <w:lang w:val="ru-RU"/>
              </w:rPr>
            </w:pPr>
            <w:r w:rsidRPr="00F652D3">
              <w:rPr>
                <w:b/>
                <w:bCs/>
                <w:sz w:val="22"/>
                <w:szCs w:val="22"/>
                <w:lang w:val="sr-Cyrl-CS"/>
              </w:rPr>
              <w:t>Садржај предмета</w:t>
            </w:r>
          </w:p>
          <w:p w:rsidR="00815B13" w:rsidRPr="00F652D3" w:rsidRDefault="00815B13" w:rsidP="00F652D3">
            <w:pPr>
              <w:rPr>
                <w:i/>
                <w:iCs/>
                <w:sz w:val="22"/>
                <w:szCs w:val="22"/>
                <w:lang w:val="sr-Cyrl-CS"/>
              </w:rPr>
            </w:pPr>
            <w:r w:rsidRPr="00F652D3">
              <w:rPr>
                <w:i/>
                <w:iCs/>
                <w:sz w:val="22"/>
                <w:szCs w:val="22"/>
                <w:lang w:val="sr-Cyrl-CS"/>
              </w:rPr>
              <w:t>Теоријска настава</w:t>
            </w:r>
          </w:p>
          <w:p w:rsidR="00815B13" w:rsidRPr="00F652D3" w:rsidRDefault="00815B13" w:rsidP="00F652D3">
            <w:pPr>
              <w:rPr>
                <w:iCs/>
                <w:sz w:val="22"/>
                <w:szCs w:val="22"/>
                <w:lang w:val="sr-Cyrl-CS"/>
              </w:rPr>
            </w:pPr>
            <w:r w:rsidRPr="00F652D3">
              <w:rPr>
                <w:iCs/>
                <w:sz w:val="22"/>
                <w:szCs w:val="22"/>
                <w:lang w:val="sr-Cyrl-CS"/>
              </w:rPr>
              <w:t>Основни принципи који стоје у основи структуирања природних система;</w:t>
            </w:r>
          </w:p>
          <w:p w:rsidR="00815B13" w:rsidRPr="00F652D3" w:rsidRDefault="00815B13" w:rsidP="00F652D3">
            <w:pPr>
              <w:rPr>
                <w:iCs/>
                <w:sz w:val="22"/>
                <w:szCs w:val="22"/>
                <w:lang w:val="sr-Cyrl-CS"/>
              </w:rPr>
            </w:pPr>
            <w:r w:rsidRPr="00F652D3">
              <w:rPr>
                <w:iCs/>
                <w:sz w:val="22"/>
                <w:szCs w:val="22"/>
                <w:lang w:val="sr-Cyrl-CS"/>
              </w:rPr>
              <w:t xml:space="preserve">Морфологија у језику и морфологија природних система; </w:t>
            </w:r>
          </w:p>
          <w:p w:rsidR="00815B13" w:rsidRPr="00F652D3" w:rsidRDefault="00815B13" w:rsidP="00F652D3">
            <w:pPr>
              <w:rPr>
                <w:iCs/>
                <w:sz w:val="22"/>
                <w:szCs w:val="22"/>
                <w:lang w:val="sr-Cyrl-CS"/>
              </w:rPr>
            </w:pPr>
            <w:r w:rsidRPr="00F652D3">
              <w:rPr>
                <w:iCs/>
                <w:sz w:val="22"/>
                <w:szCs w:val="22"/>
                <w:lang w:val="sr-Cyrl-CS"/>
              </w:rPr>
              <w:t xml:space="preserve">Кратак преглед морфологије српског језика; </w:t>
            </w:r>
          </w:p>
          <w:p w:rsidR="00815B13" w:rsidRPr="00F652D3" w:rsidRDefault="00815B13" w:rsidP="00F652D3">
            <w:pPr>
              <w:rPr>
                <w:iCs/>
                <w:sz w:val="22"/>
                <w:szCs w:val="22"/>
                <w:lang w:val="sr-Cyrl-CS"/>
              </w:rPr>
            </w:pPr>
            <w:r w:rsidRPr="00F652D3">
              <w:rPr>
                <w:iCs/>
                <w:sz w:val="22"/>
                <w:szCs w:val="22"/>
                <w:lang w:val="sr-Cyrl-CS"/>
              </w:rPr>
              <w:t>Стандардни приступи когнитивној обради морфолошки сложених речи;</w:t>
            </w:r>
          </w:p>
          <w:p w:rsidR="00815B13" w:rsidRPr="00F652D3" w:rsidRDefault="00815B13" w:rsidP="00F652D3">
            <w:pPr>
              <w:rPr>
                <w:iCs/>
                <w:sz w:val="22"/>
                <w:szCs w:val="22"/>
                <w:lang w:val="sr-Cyrl-CS"/>
              </w:rPr>
            </w:pPr>
            <w:r w:rsidRPr="00F652D3">
              <w:rPr>
                <w:iCs/>
                <w:sz w:val="22"/>
                <w:szCs w:val="22"/>
                <w:lang w:val="sr-Cyrl-CS"/>
              </w:rPr>
              <w:t>Основни појмови теорије информације;</w:t>
            </w:r>
          </w:p>
          <w:p w:rsidR="00815B13" w:rsidRPr="00F652D3" w:rsidRDefault="00815B13" w:rsidP="00F652D3">
            <w:pPr>
              <w:rPr>
                <w:iCs/>
                <w:sz w:val="22"/>
                <w:szCs w:val="22"/>
                <w:lang w:val="sr-Cyrl-CS"/>
              </w:rPr>
            </w:pPr>
            <w:r w:rsidRPr="00F652D3">
              <w:rPr>
                <w:iCs/>
                <w:sz w:val="22"/>
                <w:szCs w:val="22"/>
                <w:lang w:val="sr-Cyrl-CS"/>
              </w:rPr>
              <w:t>Једначине из којих се изводи количина информациеј (бит) која објашњава време обраде флкетивних облика именица, придева и глагола у српском језику;</w:t>
            </w:r>
          </w:p>
          <w:p w:rsidR="00815B13" w:rsidRPr="00F652D3" w:rsidRDefault="00815B13" w:rsidP="00F652D3">
            <w:pPr>
              <w:rPr>
                <w:iCs/>
                <w:sz w:val="22"/>
                <w:szCs w:val="22"/>
                <w:lang w:val="sr-Cyrl-CS"/>
              </w:rPr>
            </w:pPr>
            <w:r w:rsidRPr="00F652D3">
              <w:rPr>
                <w:iCs/>
                <w:sz w:val="22"/>
                <w:szCs w:val="22"/>
                <w:lang w:val="sr-Cyrl-CS"/>
              </w:rPr>
              <w:t xml:space="preserve">Укрштена ентропија (cross entropy) и време обраде по једном биту информације;  </w:t>
            </w:r>
          </w:p>
          <w:p w:rsidR="00815B13" w:rsidRPr="00F652D3" w:rsidRDefault="00815B13" w:rsidP="00F652D3">
            <w:pPr>
              <w:rPr>
                <w:i/>
                <w:iCs/>
                <w:sz w:val="22"/>
                <w:szCs w:val="22"/>
                <w:lang w:val="sr-Cyrl-CS"/>
              </w:rPr>
            </w:pPr>
            <w:r w:rsidRPr="00F652D3">
              <w:rPr>
                <w:iCs/>
                <w:sz w:val="22"/>
                <w:szCs w:val="22"/>
                <w:lang w:val="sr-Cyrl-CS"/>
              </w:rPr>
              <w:t>Дистрибуција ентропије морфолошких парадигми (деклинација и конјугација)</w:t>
            </w:r>
          </w:p>
        </w:tc>
      </w:tr>
      <w:tr w:rsidR="00815B13" w:rsidRPr="00F652D3" w:rsidTr="00F652D3">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 xml:space="preserve">Литература </w:t>
            </w:r>
          </w:p>
          <w:p w:rsidR="00815B13" w:rsidRPr="00F652D3" w:rsidRDefault="00815B13" w:rsidP="00F652D3">
            <w:pPr>
              <w:rPr>
                <w:bCs/>
                <w:sz w:val="22"/>
                <w:szCs w:val="22"/>
                <w:lang w:val="sr-Cyrl-CS"/>
              </w:rPr>
            </w:pPr>
            <w:r w:rsidRPr="00F652D3">
              <w:rPr>
                <w:bCs/>
                <w:sz w:val="22"/>
                <w:szCs w:val="22"/>
                <w:lang w:val="sr-Cyrl-CS"/>
              </w:rPr>
              <w:t>Одабранa поглавља из књига:</w:t>
            </w:r>
          </w:p>
          <w:p w:rsidR="00815B13" w:rsidRPr="00F652D3" w:rsidRDefault="00815B13" w:rsidP="004C7362">
            <w:pPr>
              <w:pStyle w:val="ListParagraph"/>
              <w:numPr>
                <w:ilvl w:val="0"/>
                <w:numId w:val="32"/>
              </w:numPr>
              <w:spacing w:before="0" w:after="0"/>
              <w:ind w:left="714" w:hanging="357"/>
              <w:jc w:val="both"/>
              <w:rPr>
                <w:rFonts w:ascii="Times New Roman" w:hAnsi="Times New Roman" w:cs="Times New Roman"/>
              </w:rPr>
            </w:pPr>
            <w:r w:rsidRPr="00487A17">
              <w:rPr>
                <w:rFonts w:ascii="Times New Roman" w:hAnsi="Times New Roman" w:cs="Times New Roman"/>
                <w:bCs/>
                <w:lang w:val="fr-CA"/>
              </w:rPr>
              <w:t xml:space="preserve">Kostić, A., Marković, T. &amp; Baucal, A. (2003). </w:t>
            </w:r>
            <w:r w:rsidRPr="00F652D3">
              <w:rPr>
                <w:rFonts w:ascii="Times New Roman" w:hAnsi="Times New Roman" w:cs="Times New Roman"/>
                <w:bCs/>
              </w:rPr>
              <w:t xml:space="preserve">Inflectional morphology and word meaning: Orthogonal or co-implicative domains? </w:t>
            </w:r>
            <w:r w:rsidRPr="00F652D3">
              <w:rPr>
                <w:rFonts w:ascii="Times New Roman" w:hAnsi="Times New Roman" w:cs="Times New Roman"/>
              </w:rPr>
              <w:t xml:space="preserve">Kostić, A., Marković, T., &amp; Baucal, A. (2003). In H. Baayen &amp; R. Schreuder (Eds.), </w:t>
            </w:r>
            <w:r w:rsidRPr="00F652D3">
              <w:rPr>
                <w:rFonts w:ascii="Times New Roman" w:hAnsi="Times New Roman" w:cs="Times New Roman"/>
                <w:i/>
              </w:rPr>
              <w:t>Morphological Structure in Language Processing</w:t>
            </w:r>
            <w:r w:rsidRPr="00F652D3">
              <w:rPr>
                <w:rFonts w:ascii="Times New Roman" w:hAnsi="Times New Roman" w:cs="Times New Roman"/>
              </w:rPr>
              <w:t xml:space="preserve"> (pp. 1- 45). </w:t>
            </w:r>
            <w:smartTag w:uri="urn:schemas-microsoft-com:office:smarttags" w:element="State">
              <w:smartTag w:uri="urn:schemas-microsoft-com:office:smarttags" w:element="place">
                <w:r w:rsidRPr="00F652D3">
                  <w:rPr>
                    <w:rFonts w:ascii="Times New Roman" w:hAnsi="Times New Roman" w:cs="Times New Roman"/>
                  </w:rPr>
                  <w:t>Berlin</w:t>
                </w:r>
              </w:smartTag>
            </w:smartTag>
            <w:r w:rsidRPr="00F652D3">
              <w:rPr>
                <w:rFonts w:ascii="Times New Roman" w:hAnsi="Times New Roman" w:cs="Times New Roman"/>
              </w:rPr>
              <w:t xml:space="preserve">: Mouton de Gruyter. </w:t>
            </w:r>
          </w:p>
          <w:p w:rsidR="00815B13" w:rsidRPr="00F652D3" w:rsidRDefault="00815B13" w:rsidP="004C7362">
            <w:pPr>
              <w:numPr>
                <w:ilvl w:val="0"/>
                <w:numId w:val="32"/>
              </w:numPr>
              <w:ind w:left="714" w:hanging="357"/>
              <w:rPr>
                <w:b/>
                <w:bCs/>
                <w:sz w:val="22"/>
                <w:szCs w:val="22"/>
                <w:lang w:val="sr-Cyrl-CS"/>
              </w:rPr>
            </w:pPr>
            <w:r w:rsidRPr="00F652D3">
              <w:rPr>
                <w:sz w:val="22"/>
                <w:szCs w:val="22"/>
              </w:rPr>
              <w:t xml:space="preserve">Blevins, J. (2013). The Information-theoretic turn. </w:t>
            </w:r>
            <w:r w:rsidRPr="00F652D3">
              <w:rPr>
                <w:i/>
                <w:sz w:val="22"/>
                <w:szCs w:val="22"/>
              </w:rPr>
              <w:t>Psihologija, Special issue: Working with Words</w:t>
            </w:r>
            <w:r w:rsidRPr="00F652D3">
              <w:rPr>
                <w:sz w:val="22"/>
                <w:szCs w:val="22"/>
              </w:rPr>
              <w:t>, 46, 4, 349-537.</w:t>
            </w:r>
          </w:p>
        </w:tc>
      </w:tr>
      <w:tr w:rsidR="00815B13" w:rsidRPr="00F652D3" w:rsidTr="00F652D3">
        <w:tc>
          <w:tcPr>
            <w:tcW w:w="8239" w:type="dxa"/>
            <w:gridSpan w:val="5"/>
          </w:tcPr>
          <w:p w:rsidR="00815B13" w:rsidRPr="00F652D3" w:rsidRDefault="00815B13" w:rsidP="00F652D3">
            <w:pPr>
              <w:rPr>
                <w:b/>
                <w:bCs/>
                <w:sz w:val="22"/>
                <w:szCs w:val="22"/>
                <w:lang w:val="en-US"/>
              </w:rPr>
            </w:pPr>
            <w:r w:rsidRPr="00F652D3">
              <w:rPr>
                <w:b/>
                <w:bCs/>
                <w:sz w:val="22"/>
                <w:szCs w:val="22"/>
                <w:lang w:val="sr-Cyrl-CS"/>
              </w:rPr>
              <w:t xml:space="preserve">Број часова </w:t>
            </w:r>
            <w:r w:rsidRPr="00F652D3">
              <w:rPr>
                <w:b/>
                <w:sz w:val="22"/>
                <w:szCs w:val="22"/>
                <w:lang w:val="sr-Cyrl-CS"/>
              </w:rPr>
              <w:t xml:space="preserve"> активне наставе</w:t>
            </w:r>
          </w:p>
        </w:tc>
        <w:tc>
          <w:tcPr>
            <w:tcW w:w="1618" w:type="dxa"/>
            <w:gridSpan w:val="2"/>
            <w:vMerge w:val="restart"/>
          </w:tcPr>
          <w:p w:rsidR="00815B13" w:rsidRPr="00F652D3" w:rsidRDefault="00815B13" w:rsidP="00F652D3">
            <w:pPr>
              <w:rPr>
                <w:b/>
                <w:bCs/>
                <w:sz w:val="22"/>
                <w:szCs w:val="22"/>
              </w:rPr>
            </w:pPr>
            <w:r w:rsidRPr="00F652D3">
              <w:rPr>
                <w:sz w:val="22"/>
                <w:szCs w:val="22"/>
                <w:lang w:val="en-US"/>
              </w:rPr>
              <w:t>Остали часови:</w:t>
            </w:r>
          </w:p>
        </w:tc>
      </w:tr>
      <w:tr w:rsidR="00815B13" w:rsidRPr="00F652D3" w:rsidTr="00BE760F">
        <w:tc>
          <w:tcPr>
            <w:tcW w:w="1809" w:type="dxa"/>
          </w:tcPr>
          <w:p w:rsidR="00815B13" w:rsidRPr="00F652D3" w:rsidRDefault="00815B13" w:rsidP="00F652D3">
            <w:pPr>
              <w:rPr>
                <w:bCs/>
                <w:sz w:val="22"/>
                <w:szCs w:val="22"/>
                <w:lang w:val="sr-Cyrl-CS"/>
              </w:rPr>
            </w:pPr>
            <w:r w:rsidRPr="00F652D3">
              <w:rPr>
                <w:bCs/>
                <w:sz w:val="22"/>
                <w:szCs w:val="22"/>
                <w:lang w:val="en-US"/>
              </w:rPr>
              <w:t>Предавања:</w:t>
            </w:r>
            <w:r w:rsidRPr="00F652D3">
              <w:rPr>
                <w:bCs/>
                <w:sz w:val="22"/>
                <w:szCs w:val="22"/>
              </w:rPr>
              <w:t xml:space="preserve"> </w:t>
            </w:r>
            <w:r w:rsidRPr="00F652D3">
              <w:rPr>
                <w:bCs/>
                <w:sz w:val="22"/>
                <w:szCs w:val="22"/>
                <w:lang w:val="sr-Cyrl-CS"/>
              </w:rPr>
              <w:t>2</w:t>
            </w:r>
          </w:p>
        </w:tc>
        <w:tc>
          <w:tcPr>
            <w:tcW w:w="2268" w:type="dxa"/>
            <w:gridSpan w:val="2"/>
          </w:tcPr>
          <w:p w:rsidR="00815B13" w:rsidRPr="00F652D3" w:rsidRDefault="00815B13" w:rsidP="00F652D3">
            <w:pPr>
              <w:rPr>
                <w:bCs/>
                <w:sz w:val="22"/>
                <w:szCs w:val="22"/>
              </w:rPr>
            </w:pPr>
            <w:r w:rsidRPr="00F652D3">
              <w:rPr>
                <w:bCs/>
                <w:sz w:val="22"/>
                <w:szCs w:val="22"/>
                <w:lang w:val="en-US"/>
              </w:rPr>
              <w:t>Вежбе:</w:t>
            </w:r>
            <w:r w:rsidRPr="00F652D3">
              <w:rPr>
                <w:bCs/>
                <w:sz w:val="22"/>
                <w:szCs w:val="22"/>
              </w:rPr>
              <w:t xml:space="preserve"> 1</w:t>
            </w:r>
          </w:p>
        </w:tc>
        <w:tc>
          <w:tcPr>
            <w:tcW w:w="4162" w:type="dxa"/>
            <w:gridSpan w:val="2"/>
          </w:tcPr>
          <w:p w:rsidR="00815B13" w:rsidRPr="00F652D3" w:rsidRDefault="00815B13" w:rsidP="00F652D3">
            <w:pPr>
              <w:rPr>
                <w:bCs/>
                <w:sz w:val="22"/>
                <w:szCs w:val="22"/>
              </w:rPr>
            </w:pPr>
            <w:r w:rsidRPr="00F652D3">
              <w:rPr>
                <w:bCs/>
                <w:sz w:val="22"/>
                <w:szCs w:val="22"/>
                <w:lang w:val="en-US"/>
              </w:rPr>
              <w:t xml:space="preserve">Други облици наставе: </w:t>
            </w:r>
            <w:r w:rsidRPr="00F652D3">
              <w:rPr>
                <w:bCs/>
                <w:sz w:val="22"/>
                <w:szCs w:val="22"/>
              </w:rPr>
              <w:t>1</w:t>
            </w:r>
          </w:p>
        </w:tc>
        <w:tc>
          <w:tcPr>
            <w:tcW w:w="1618" w:type="dxa"/>
            <w:gridSpan w:val="2"/>
            <w:vMerge/>
          </w:tcPr>
          <w:p w:rsidR="00815B13" w:rsidRPr="00F652D3" w:rsidRDefault="00815B13" w:rsidP="00F652D3">
            <w:pPr>
              <w:rPr>
                <w:b/>
                <w:bCs/>
                <w:sz w:val="22"/>
                <w:szCs w:val="22"/>
                <w:lang w:val="en-US"/>
              </w:rPr>
            </w:pPr>
          </w:p>
        </w:tc>
      </w:tr>
      <w:tr w:rsidR="00815B13" w:rsidRPr="00F652D3" w:rsidTr="00F652D3">
        <w:tc>
          <w:tcPr>
            <w:tcW w:w="9857" w:type="dxa"/>
            <w:gridSpan w:val="7"/>
          </w:tcPr>
          <w:p w:rsidR="00815B13" w:rsidRPr="00F652D3" w:rsidRDefault="00815B13" w:rsidP="00F652D3">
            <w:pPr>
              <w:rPr>
                <w:b/>
                <w:bCs/>
                <w:sz w:val="22"/>
                <w:szCs w:val="22"/>
                <w:lang w:val="sr-Cyrl-CS"/>
              </w:rPr>
            </w:pPr>
            <w:r w:rsidRPr="00F652D3">
              <w:rPr>
                <w:b/>
                <w:bCs/>
                <w:sz w:val="22"/>
                <w:szCs w:val="22"/>
                <w:lang w:val="sr-Cyrl-CS"/>
              </w:rPr>
              <w:t>Методе извођења наставе</w:t>
            </w:r>
          </w:p>
          <w:p w:rsidR="00815B13" w:rsidRPr="00F652D3" w:rsidRDefault="00815B13" w:rsidP="00F652D3">
            <w:pPr>
              <w:rPr>
                <w:sz w:val="22"/>
                <w:szCs w:val="22"/>
                <w:lang w:val="sr-Cyrl-CS"/>
              </w:rPr>
            </w:pPr>
            <w:r w:rsidRPr="00F652D3">
              <w:rPr>
                <w:sz w:val="22"/>
                <w:szCs w:val="22"/>
                <w:lang w:val="sr-Cyrl-CS"/>
              </w:rPr>
              <w:t>Класична предавања (слајдови и практични студијски примери) и вежбе (у лабораторији, коришћењем одабраних софтверских алата) или менторски рад, зависно од броја пријављених студената.</w:t>
            </w:r>
          </w:p>
        </w:tc>
      </w:tr>
      <w:tr w:rsidR="00815B13" w:rsidRPr="00F652D3" w:rsidTr="00F652D3">
        <w:tc>
          <w:tcPr>
            <w:tcW w:w="9857" w:type="dxa"/>
            <w:gridSpan w:val="7"/>
          </w:tcPr>
          <w:p w:rsidR="00815B13" w:rsidRPr="00F652D3" w:rsidRDefault="00815B13" w:rsidP="00F652D3">
            <w:pPr>
              <w:jc w:val="center"/>
              <w:rPr>
                <w:b/>
                <w:bCs/>
                <w:sz w:val="22"/>
                <w:szCs w:val="22"/>
                <w:lang w:val="ru-RU"/>
              </w:rPr>
            </w:pPr>
            <w:r w:rsidRPr="00F652D3">
              <w:rPr>
                <w:b/>
                <w:bCs/>
                <w:sz w:val="22"/>
                <w:szCs w:val="22"/>
                <w:lang w:val="sr-Cyrl-CS"/>
              </w:rPr>
              <w:t>Оцена  знања (максимални број поена 100)</w:t>
            </w:r>
          </w:p>
        </w:tc>
      </w:tr>
      <w:tr w:rsidR="00815B13" w:rsidRPr="00F652D3" w:rsidTr="00F652D3">
        <w:tc>
          <w:tcPr>
            <w:tcW w:w="3370" w:type="dxa"/>
            <w:gridSpan w:val="2"/>
          </w:tcPr>
          <w:p w:rsidR="00815B13" w:rsidRPr="00F652D3" w:rsidRDefault="00815B13" w:rsidP="00F652D3">
            <w:pPr>
              <w:jc w:val="center"/>
              <w:rPr>
                <w:sz w:val="22"/>
                <w:szCs w:val="22"/>
                <w:lang w:val="sr-Cyrl-CS"/>
              </w:rPr>
            </w:pPr>
            <w:r w:rsidRPr="00F652D3">
              <w:rPr>
                <w:b/>
                <w:iCs/>
                <w:sz w:val="22"/>
                <w:szCs w:val="22"/>
                <w:lang w:val="sr-Cyrl-CS"/>
              </w:rPr>
              <w:t>Предиспитне обавезе</w:t>
            </w:r>
          </w:p>
        </w:tc>
        <w:tc>
          <w:tcPr>
            <w:tcW w:w="1932" w:type="dxa"/>
            <w:gridSpan w:val="2"/>
          </w:tcPr>
          <w:p w:rsidR="00815B13" w:rsidRPr="00F652D3" w:rsidRDefault="00815B13" w:rsidP="00F652D3">
            <w:pPr>
              <w:jc w:val="center"/>
              <w:rPr>
                <w:b/>
                <w:bCs/>
                <w:sz w:val="22"/>
                <w:szCs w:val="22"/>
                <w:lang w:val="en-US"/>
              </w:rPr>
            </w:pPr>
            <w:r w:rsidRPr="00F652D3">
              <w:rPr>
                <w:b/>
                <w:bCs/>
                <w:sz w:val="22"/>
                <w:szCs w:val="22"/>
              </w:rPr>
              <w:t>П</w:t>
            </w:r>
            <w:r w:rsidRPr="00F652D3">
              <w:rPr>
                <w:b/>
                <w:bCs/>
                <w:sz w:val="22"/>
                <w:szCs w:val="22"/>
                <w:lang w:val="en-US"/>
              </w:rPr>
              <w:t>оена</w:t>
            </w:r>
          </w:p>
        </w:tc>
        <w:tc>
          <w:tcPr>
            <w:tcW w:w="3296" w:type="dxa"/>
            <w:gridSpan w:val="2"/>
          </w:tcPr>
          <w:p w:rsidR="00815B13" w:rsidRPr="00F652D3" w:rsidRDefault="00815B13" w:rsidP="00F652D3">
            <w:pPr>
              <w:jc w:val="center"/>
              <w:rPr>
                <w:b/>
                <w:sz w:val="22"/>
                <w:szCs w:val="22"/>
                <w:lang w:val="en-US"/>
              </w:rPr>
            </w:pPr>
            <w:r w:rsidRPr="00F652D3">
              <w:rPr>
                <w:b/>
                <w:sz w:val="22"/>
                <w:szCs w:val="22"/>
                <w:lang w:val="en-US"/>
              </w:rPr>
              <w:t>Завршни испит</w:t>
            </w:r>
          </w:p>
        </w:tc>
        <w:tc>
          <w:tcPr>
            <w:tcW w:w="1259" w:type="dxa"/>
          </w:tcPr>
          <w:p w:rsidR="00815B13" w:rsidRPr="00F652D3" w:rsidRDefault="00815B13" w:rsidP="00F652D3">
            <w:pPr>
              <w:jc w:val="center"/>
              <w:rPr>
                <w:i/>
                <w:iCs/>
                <w:sz w:val="22"/>
                <w:szCs w:val="22"/>
                <w:lang w:val="en-US"/>
              </w:rPr>
            </w:pPr>
            <w:r w:rsidRPr="00F652D3">
              <w:rPr>
                <w:b/>
                <w:bCs/>
                <w:sz w:val="22"/>
                <w:szCs w:val="22"/>
              </w:rPr>
              <w:t>П</w:t>
            </w:r>
            <w:r w:rsidRPr="00F652D3">
              <w:rPr>
                <w:b/>
                <w:bCs/>
                <w:sz w:val="22"/>
                <w:szCs w:val="22"/>
                <w:lang w:val="en-US"/>
              </w:rPr>
              <w:t>оена</w:t>
            </w:r>
          </w:p>
        </w:tc>
      </w:tr>
      <w:tr w:rsidR="00815B13" w:rsidRPr="00F652D3" w:rsidTr="00F652D3">
        <w:tc>
          <w:tcPr>
            <w:tcW w:w="3370" w:type="dxa"/>
            <w:gridSpan w:val="2"/>
          </w:tcPr>
          <w:p w:rsidR="00815B13" w:rsidRPr="00F652D3" w:rsidRDefault="00815B13" w:rsidP="00F652D3">
            <w:pPr>
              <w:rPr>
                <w:i/>
                <w:iCs/>
                <w:sz w:val="22"/>
                <w:szCs w:val="22"/>
                <w:lang w:val="sr-Cyrl-CS"/>
              </w:rPr>
            </w:pPr>
            <w:r w:rsidRPr="00F652D3">
              <w:rPr>
                <w:sz w:val="22"/>
                <w:szCs w:val="22"/>
                <w:lang w:val="sr-Cyrl-CS"/>
              </w:rPr>
              <w:t>активност у току предавања</w:t>
            </w:r>
          </w:p>
        </w:tc>
        <w:tc>
          <w:tcPr>
            <w:tcW w:w="1932" w:type="dxa"/>
            <w:gridSpan w:val="2"/>
          </w:tcPr>
          <w:p w:rsidR="00815B13" w:rsidRPr="00BE760F" w:rsidRDefault="00815B13" w:rsidP="00F652D3">
            <w:pPr>
              <w:jc w:val="center"/>
              <w:rPr>
                <w:bCs/>
                <w:sz w:val="22"/>
                <w:szCs w:val="22"/>
                <w:lang w:val="sr-Cyrl-CS"/>
              </w:rPr>
            </w:pPr>
            <w:r w:rsidRPr="00BE760F">
              <w:rPr>
                <w:bCs/>
                <w:sz w:val="22"/>
                <w:szCs w:val="22"/>
                <w:lang w:val="sr-Cyrl-CS"/>
              </w:rPr>
              <w:t>20</w:t>
            </w:r>
          </w:p>
        </w:tc>
        <w:tc>
          <w:tcPr>
            <w:tcW w:w="3296" w:type="dxa"/>
            <w:gridSpan w:val="2"/>
          </w:tcPr>
          <w:p w:rsidR="00815B13" w:rsidRPr="00F652D3" w:rsidRDefault="00815B13" w:rsidP="00F652D3">
            <w:pPr>
              <w:rPr>
                <w:i/>
                <w:iCs/>
                <w:sz w:val="22"/>
                <w:szCs w:val="22"/>
                <w:lang w:val="sr-Cyrl-CS"/>
              </w:rPr>
            </w:pPr>
            <w:r w:rsidRPr="00F652D3">
              <w:rPr>
                <w:sz w:val="22"/>
                <w:szCs w:val="22"/>
                <w:lang w:val="sr-Cyrl-CS"/>
              </w:rPr>
              <w:t>писмени испит</w:t>
            </w:r>
          </w:p>
        </w:tc>
        <w:tc>
          <w:tcPr>
            <w:tcW w:w="1259" w:type="dxa"/>
          </w:tcPr>
          <w:p w:rsidR="00815B13" w:rsidRPr="00F652D3" w:rsidRDefault="00815B13" w:rsidP="00F652D3">
            <w:pPr>
              <w:jc w:val="center"/>
              <w:rPr>
                <w:i/>
                <w:iCs/>
                <w:sz w:val="22"/>
                <w:szCs w:val="22"/>
              </w:rPr>
            </w:pPr>
            <w:r w:rsidRPr="00F652D3">
              <w:rPr>
                <w:bCs/>
                <w:sz w:val="22"/>
                <w:szCs w:val="22"/>
                <w:lang w:val="sr-Cyrl-CS"/>
              </w:rPr>
              <w:t>8</w:t>
            </w:r>
            <w:r w:rsidRPr="00F652D3">
              <w:rPr>
                <w:bCs/>
                <w:sz w:val="22"/>
                <w:szCs w:val="22"/>
              </w:rPr>
              <w:t>0</w:t>
            </w:r>
          </w:p>
        </w:tc>
      </w:tr>
    </w:tbl>
    <w:p w:rsidR="002D53D4" w:rsidRDefault="002D53D4">
      <w:pPr>
        <w:widowControl/>
        <w:autoSpaceDE/>
        <w:autoSpaceDN/>
        <w:adjustRightInd/>
        <w:rPr>
          <w:bCs/>
          <w:sz w:val="22"/>
          <w:szCs w:val="22"/>
          <w:lang w:val="sr-Cyrl-CS"/>
        </w:rPr>
      </w:pPr>
    </w:p>
    <w:p w:rsidR="002D53D4" w:rsidRDefault="002D53D4">
      <w:pPr>
        <w:widowControl/>
        <w:autoSpaceDE/>
        <w:autoSpaceDN/>
        <w:adjustRightInd/>
        <w:rPr>
          <w:bCs/>
          <w:sz w:val="22"/>
          <w:szCs w:val="22"/>
          <w:lang w:val="sr-Cyrl-CS"/>
        </w:rPr>
      </w:pPr>
      <w:r>
        <w:rPr>
          <w:bCs/>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974"/>
        <w:gridCol w:w="1011"/>
        <w:gridCol w:w="849"/>
        <w:gridCol w:w="2898"/>
        <w:gridCol w:w="329"/>
        <w:gridCol w:w="1278"/>
      </w:tblGrid>
      <w:tr w:rsidR="002D53D4" w:rsidRPr="00BE760F" w:rsidTr="0038388F">
        <w:tc>
          <w:tcPr>
            <w:tcW w:w="9857" w:type="dxa"/>
            <w:gridSpan w:val="7"/>
          </w:tcPr>
          <w:p w:rsidR="002D53D4" w:rsidRPr="00BE760F" w:rsidRDefault="002D53D4" w:rsidP="00C16DCD">
            <w:pPr>
              <w:rPr>
                <w:bCs/>
                <w:sz w:val="22"/>
                <w:szCs w:val="22"/>
                <w:lang w:val="ru-RU"/>
              </w:rPr>
            </w:pPr>
            <w:r w:rsidRPr="00BE760F">
              <w:rPr>
                <w:b/>
                <w:bCs/>
                <w:sz w:val="22"/>
                <w:szCs w:val="22"/>
                <w:lang w:val="sr-Cyrl-CS"/>
              </w:rPr>
              <w:lastRenderedPageBreak/>
              <w:t>Студијски програм</w:t>
            </w:r>
            <w:r w:rsidRPr="00BE760F">
              <w:rPr>
                <w:b/>
                <w:bCs/>
                <w:sz w:val="22"/>
                <w:szCs w:val="22"/>
                <w:lang w:val="ru-RU"/>
              </w:rPr>
              <w:t xml:space="preserve">/студијски програми: </w:t>
            </w:r>
            <w:r w:rsidRPr="00BE760F">
              <w:rPr>
                <w:bCs/>
                <w:sz w:val="22"/>
                <w:szCs w:val="22"/>
                <w:lang w:val="ru-RU"/>
              </w:rPr>
              <w:t>Рачунарство у друштвеним наукама</w:t>
            </w:r>
          </w:p>
        </w:tc>
      </w:tr>
      <w:tr w:rsidR="002D53D4" w:rsidRPr="00BE760F" w:rsidTr="0038388F">
        <w:tc>
          <w:tcPr>
            <w:tcW w:w="9857" w:type="dxa"/>
            <w:gridSpan w:val="7"/>
          </w:tcPr>
          <w:p w:rsidR="002D53D4" w:rsidRPr="00BE760F" w:rsidRDefault="002D53D4" w:rsidP="002D53D4">
            <w:pPr>
              <w:rPr>
                <w:bCs/>
                <w:sz w:val="22"/>
                <w:szCs w:val="22"/>
                <w:lang w:val="sr-Cyrl-CS"/>
              </w:rPr>
            </w:pPr>
            <w:r w:rsidRPr="00BE760F">
              <w:rPr>
                <w:sz w:val="22"/>
                <w:szCs w:val="22"/>
                <w:lang w:val="sr-Cyrl-CS"/>
              </w:rPr>
              <w:t xml:space="preserve">Врста </w:t>
            </w:r>
            <w:r w:rsidRPr="00BE760F">
              <w:rPr>
                <w:sz w:val="22"/>
                <w:szCs w:val="22"/>
                <w:lang w:val="ru-RU"/>
              </w:rPr>
              <w:t>и ниво студија: Мастер академске студије</w:t>
            </w:r>
          </w:p>
        </w:tc>
      </w:tr>
      <w:tr w:rsidR="002D53D4" w:rsidRPr="00BE760F" w:rsidTr="0038388F">
        <w:tc>
          <w:tcPr>
            <w:tcW w:w="9857" w:type="dxa"/>
            <w:gridSpan w:val="7"/>
          </w:tcPr>
          <w:p w:rsidR="002D53D4" w:rsidRPr="00BE760F" w:rsidRDefault="002D53D4" w:rsidP="00C16DCD">
            <w:pPr>
              <w:rPr>
                <w:sz w:val="22"/>
                <w:szCs w:val="22"/>
                <w:lang w:val="ru-RU"/>
              </w:rPr>
            </w:pPr>
            <w:r w:rsidRPr="00BE760F">
              <w:rPr>
                <w:b/>
                <w:bCs/>
                <w:sz w:val="22"/>
                <w:szCs w:val="22"/>
                <w:lang w:val="sr-Cyrl-CS"/>
              </w:rPr>
              <w:t xml:space="preserve">Назив предмета: </w:t>
            </w:r>
            <w:r w:rsidRPr="00BE760F">
              <w:rPr>
                <w:b/>
                <w:sz w:val="22"/>
                <w:szCs w:val="22"/>
                <w:lang w:val="sr-Cyrl-CS"/>
              </w:rPr>
              <w:t>Примена т</w:t>
            </w:r>
            <w:r w:rsidRPr="00BE760F">
              <w:rPr>
                <w:rFonts w:eastAsia="ArialMT"/>
                <w:b/>
                <w:sz w:val="22"/>
                <w:szCs w:val="22"/>
                <w:lang w:val="ru-RU"/>
              </w:rPr>
              <w:t>еорије узорака у друштвеним наукама</w:t>
            </w:r>
          </w:p>
        </w:tc>
      </w:tr>
      <w:tr w:rsidR="002D53D4" w:rsidRPr="00BE760F" w:rsidTr="0038388F">
        <w:tc>
          <w:tcPr>
            <w:tcW w:w="9857" w:type="dxa"/>
            <w:gridSpan w:val="7"/>
          </w:tcPr>
          <w:p w:rsidR="002D53D4" w:rsidRPr="00BE760F" w:rsidRDefault="002D53D4" w:rsidP="00C16DCD">
            <w:pPr>
              <w:rPr>
                <w:b/>
                <w:bCs/>
                <w:sz w:val="22"/>
                <w:szCs w:val="22"/>
                <w:lang w:val="sr-Cyrl-CS"/>
              </w:rPr>
            </w:pPr>
            <w:r w:rsidRPr="00BE760F">
              <w:rPr>
                <w:b/>
                <w:bCs/>
                <w:sz w:val="22"/>
                <w:szCs w:val="22"/>
                <w:lang w:val="sr-Cyrl-CS"/>
              </w:rPr>
              <w:t xml:space="preserve">Наставник: </w:t>
            </w:r>
            <w:r w:rsidRPr="00BE760F">
              <w:rPr>
                <w:bCs/>
                <w:sz w:val="22"/>
                <w:szCs w:val="22"/>
                <w:lang w:val="sr-Cyrl-CS"/>
              </w:rPr>
              <w:t>Љиљана М. Петровић, Јасна Ђ.Солдић-Алексић</w:t>
            </w:r>
          </w:p>
        </w:tc>
      </w:tr>
      <w:tr w:rsidR="002D53D4" w:rsidRPr="00BE760F" w:rsidTr="0038388F">
        <w:tc>
          <w:tcPr>
            <w:tcW w:w="9857" w:type="dxa"/>
            <w:gridSpan w:val="7"/>
          </w:tcPr>
          <w:p w:rsidR="002D53D4" w:rsidRPr="00BE760F" w:rsidRDefault="002D53D4" w:rsidP="00C16DCD">
            <w:pPr>
              <w:rPr>
                <w:sz w:val="22"/>
                <w:szCs w:val="22"/>
                <w:lang w:val="ru-RU"/>
              </w:rPr>
            </w:pPr>
            <w:r w:rsidRPr="00BE760F">
              <w:rPr>
                <w:bCs/>
                <w:sz w:val="22"/>
                <w:szCs w:val="22"/>
                <w:lang w:val="sr-Cyrl-CS"/>
              </w:rPr>
              <w:t>Статус предмета: изборни</w:t>
            </w:r>
          </w:p>
        </w:tc>
      </w:tr>
      <w:tr w:rsidR="002D53D4" w:rsidRPr="00BE760F" w:rsidTr="0038388F">
        <w:tc>
          <w:tcPr>
            <w:tcW w:w="9857" w:type="dxa"/>
            <w:gridSpan w:val="7"/>
          </w:tcPr>
          <w:p w:rsidR="002D53D4" w:rsidRPr="00BE760F" w:rsidRDefault="002D53D4" w:rsidP="00C16DCD">
            <w:pPr>
              <w:rPr>
                <w:sz w:val="22"/>
                <w:szCs w:val="22"/>
              </w:rPr>
            </w:pPr>
            <w:r w:rsidRPr="00BE760F">
              <w:rPr>
                <w:bCs/>
                <w:sz w:val="22"/>
                <w:szCs w:val="22"/>
                <w:lang w:val="sr-Cyrl-CS"/>
              </w:rPr>
              <w:t>Број ЕСПБ</w:t>
            </w:r>
            <w:r w:rsidRPr="00BE760F">
              <w:rPr>
                <w:bCs/>
                <w:sz w:val="22"/>
                <w:szCs w:val="22"/>
                <w:lang w:val="ru-RU"/>
              </w:rPr>
              <w:t>: 6</w:t>
            </w:r>
          </w:p>
        </w:tc>
      </w:tr>
      <w:tr w:rsidR="002D53D4" w:rsidRPr="00BE760F" w:rsidTr="0038388F">
        <w:tc>
          <w:tcPr>
            <w:tcW w:w="9857" w:type="dxa"/>
            <w:gridSpan w:val="7"/>
          </w:tcPr>
          <w:p w:rsidR="002D53D4" w:rsidRPr="00BE760F" w:rsidRDefault="002D53D4" w:rsidP="00C16DCD">
            <w:pPr>
              <w:rPr>
                <w:sz w:val="22"/>
                <w:szCs w:val="22"/>
                <w:lang w:val="ru-RU"/>
              </w:rPr>
            </w:pPr>
            <w:r w:rsidRPr="00BE760F">
              <w:rPr>
                <w:bCs/>
                <w:sz w:val="22"/>
                <w:szCs w:val="22"/>
                <w:lang w:val="sr-Cyrl-CS"/>
              </w:rPr>
              <w:t>Услов</w:t>
            </w:r>
            <w:r w:rsidRPr="00BE760F">
              <w:rPr>
                <w:bCs/>
                <w:sz w:val="22"/>
                <w:szCs w:val="22"/>
                <w:lang w:val="ru-RU"/>
              </w:rPr>
              <w:t xml:space="preserve">: </w:t>
            </w:r>
          </w:p>
        </w:tc>
      </w:tr>
      <w:tr w:rsidR="002D53D4" w:rsidRPr="00BE760F" w:rsidTr="0038388F">
        <w:tc>
          <w:tcPr>
            <w:tcW w:w="9857" w:type="dxa"/>
            <w:gridSpan w:val="7"/>
          </w:tcPr>
          <w:p w:rsidR="002D53D4" w:rsidRPr="00BE760F" w:rsidRDefault="002D53D4" w:rsidP="00C16DCD">
            <w:pPr>
              <w:jc w:val="both"/>
              <w:rPr>
                <w:rFonts w:eastAsia="ArialMT"/>
                <w:sz w:val="22"/>
                <w:szCs w:val="22"/>
                <w:lang w:val="ru-RU"/>
              </w:rPr>
            </w:pPr>
            <w:r w:rsidRPr="00BE760F">
              <w:rPr>
                <w:b/>
                <w:bCs/>
                <w:sz w:val="22"/>
                <w:szCs w:val="22"/>
                <w:lang w:val="sr-Cyrl-CS"/>
              </w:rPr>
              <w:t xml:space="preserve">Циљ предмета </w:t>
            </w:r>
            <w:r w:rsidRPr="00BE760F">
              <w:rPr>
                <w:bCs/>
                <w:sz w:val="22"/>
                <w:szCs w:val="22"/>
                <w:lang w:val="sr-Cyrl-CS"/>
              </w:rPr>
              <w:t>У оквиру предмета се изучавају методе</w:t>
            </w:r>
            <w:r w:rsidRPr="00BE760F">
              <w:rPr>
                <w:rFonts w:eastAsia="ArialMT"/>
                <w:sz w:val="22"/>
                <w:szCs w:val="22"/>
                <w:lang w:val="ru-RU"/>
              </w:rPr>
              <w:t xml:space="preserve"> класичне теорије узорака (за коначну популацију) са посебним акцентом на примену у друшвеним наукама. У теорији узорака показују се различити начини избора узорака, оцењивања на основу изабраних узорака и методе анализирања добијених података. Такође, у оквиру предмета студенти ће се упознати са конкретним рачунарским програмом помоћу кога могу да спроводе анализе из домена примене теорије узорака у пракси.</w:t>
            </w:r>
          </w:p>
          <w:p w:rsidR="002D53D4" w:rsidRPr="00BE760F" w:rsidRDefault="002D53D4" w:rsidP="00C16DCD">
            <w:pPr>
              <w:jc w:val="both"/>
              <w:rPr>
                <w:b/>
                <w:bCs/>
                <w:sz w:val="22"/>
                <w:szCs w:val="22"/>
                <w:lang w:val="ru-RU"/>
              </w:rPr>
            </w:pPr>
          </w:p>
        </w:tc>
      </w:tr>
      <w:tr w:rsidR="002D53D4" w:rsidRPr="00BE760F" w:rsidTr="0038388F">
        <w:tc>
          <w:tcPr>
            <w:tcW w:w="9857" w:type="dxa"/>
            <w:gridSpan w:val="7"/>
          </w:tcPr>
          <w:p w:rsidR="002D53D4" w:rsidRPr="00BE760F" w:rsidRDefault="002D53D4" w:rsidP="00C16DCD">
            <w:pPr>
              <w:jc w:val="both"/>
              <w:rPr>
                <w:sz w:val="22"/>
                <w:szCs w:val="22"/>
                <w:lang w:val="sr-Cyrl-CS"/>
              </w:rPr>
            </w:pPr>
            <w:r w:rsidRPr="00BE760F">
              <w:rPr>
                <w:b/>
                <w:bCs/>
                <w:sz w:val="22"/>
                <w:szCs w:val="22"/>
                <w:lang w:val="sr-Cyrl-CS"/>
              </w:rPr>
              <w:t xml:space="preserve">Исход предмета </w:t>
            </w:r>
            <w:r w:rsidRPr="00BE760F">
              <w:rPr>
                <w:rFonts w:eastAsia="ArialMT"/>
                <w:sz w:val="22"/>
                <w:szCs w:val="22"/>
                <w:lang w:val="ru-RU"/>
              </w:rPr>
              <w:t xml:space="preserve">Студент стиче знања о различитим начинима избора узорака, о оцењивању на основу изабраних узорака, о предностима и недостацима појединих планова узорака, о могућностима примене појединих планова узорака у конкретним истраживачким околностима. Поред теоријског знања, студенти ће на основу коришћења рачунарског програма </w:t>
            </w:r>
            <w:r w:rsidRPr="00BE760F">
              <w:rPr>
                <w:rFonts w:eastAsia="ArialMT"/>
                <w:sz w:val="22"/>
                <w:szCs w:val="22"/>
              </w:rPr>
              <w:t>SPSS</w:t>
            </w:r>
            <w:r w:rsidRPr="00BE760F">
              <w:rPr>
                <w:rFonts w:eastAsia="ArialMT"/>
                <w:sz w:val="22"/>
                <w:szCs w:val="22"/>
                <w:lang w:val="ru-RU"/>
              </w:rPr>
              <w:t xml:space="preserve"> (</w:t>
            </w:r>
            <w:r w:rsidRPr="00BE760F">
              <w:rPr>
                <w:rFonts w:eastAsia="ArialMT"/>
                <w:sz w:val="22"/>
                <w:szCs w:val="22"/>
                <w:lang w:val="sr-Cyrl-CS"/>
              </w:rPr>
              <w:t>Статистички пакет за друштвене науке)</w:t>
            </w:r>
            <w:r w:rsidRPr="00BE760F">
              <w:rPr>
                <w:rFonts w:eastAsia="ArialMT"/>
                <w:sz w:val="22"/>
                <w:szCs w:val="22"/>
                <w:lang w:val="ru-RU"/>
              </w:rPr>
              <w:t xml:space="preserve">, овладати вештинама за самостално спровођење задатака везаних за примену теорије узорака у анализи друштвених феномена. </w:t>
            </w:r>
          </w:p>
        </w:tc>
      </w:tr>
      <w:tr w:rsidR="002D53D4" w:rsidRPr="00BE760F" w:rsidTr="0038388F">
        <w:tc>
          <w:tcPr>
            <w:tcW w:w="9857" w:type="dxa"/>
            <w:gridSpan w:val="7"/>
          </w:tcPr>
          <w:p w:rsidR="002D53D4" w:rsidRPr="00BE760F" w:rsidRDefault="002D53D4" w:rsidP="00C16DCD">
            <w:pPr>
              <w:rPr>
                <w:rFonts w:eastAsia="ArialMT"/>
                <w:sz w:val="22"/>
                <w:szCs w:val="22"/>
                <w:lang w:val="ru-RU"/>
              </w:rPr>
            </w:pPr>
            <w:r w:rsidRPr="00BE760F">
              <w:rPr>
                <w:b/>
                <w:bCs/>
                <w:sz w:val="22"/>
                <w:szCs w:val="22"/>
                <w:lang w:val="sr-Cyrl-CS"/>
              </w:rPr>
              <w:t xml:space="preserve">Садржај предмета </w:t>
            </w:r>
            <w:r w:rsidRPr="00BE760F">
              <w:rPr>
                <w:rFonts w:eastAsia="ArialMT"/>
                <w:sz w:val="22"/>
                <w:szCs w:val="22"/>
                <w:lang w:val="ru-RU"/>
              </w:rPr>
              <w:t xml:space="preserve"> </w:t>
            </w:r>
          </w:p>
          <w:p w:rsidR="002D53D4" w:rsidRPr="00BE760F" w:rsidRDefault="002D53D4" w:rsidP="00C16DCD">
            <w:pPr>
              <w:jc w:val="both"/>
              <w:rPr>
                <w:i/>
                <w:iCs/>
                <w:sz w:val="22"/>
                <w:szCs w:val="22"/>
                <w:lang w:val="sr-Cyrl-CS"/>
              </w:rPr>
            </w:pPr>
            <w:r w:rsidRPr="00BE760F">
              <w:rPr>
                <w:i/>
                <w:iCs/>
                <w:sz w:val="22"/>
                <w:szCs w:val="22"/>
                <w:lang w:val="sr-Cyrl-CS"/>
              </w:rPr>
              <w:t>Теоријска настава</w:t>
            </w:r>
          </w:p>
          <w:p w:rsidR="002D53D4" w:rsidRPr="00BE760F" w:rsidRDefault="002D53D4" w:rsidP="00C16DCD">
            <w:pPr>
              <w:jc w:val="both"/>
              <w:rPr>
                <w:rFonts w:eastAsia="ArialMT"/>
                <w:sz w:val="22"/>
                <w:szCs w:val="22"/>
                <w:lang w:val="ru-RU"/>
              </w:rPr>
            </w:pPr>
            <w:r w:rsidRPr="00BE760F">
              <w:rPr>
                <w:iCs/>
                <w:sz w:val="22"/>
                <w:szCs w:val="22"/>
                <w:lang w:val="sr-Cyrl-CS"/>
              </w:rPr>
              <w:t>Предмет се састоји од  две  целине. У првој целини се изучава теорија узорака преко стандардних планова узорака</w:t>
            </w:r>
            <w:r w:rsidRPr="00BE760F">
              <w:rPr>
                <w:sz w:val="22"/>
                <w:szCs w:val="22"/>
              </w:rPr>
              <w:t>:</w:t>
            </w:r>
            <w:r w:rsidRPr="00BE760F">
              <w:rPr>
                <w:sz w:val="22"/>
                <w:szCs w:val="22"/>
                <w:lang w:val="sr-Cyrl-CS"/>
              </w:rPr>
              <w:t xml:space="preserve"> пр</w:t>
            </w:r>
            <w:r w:rsidRPr="00BE760F">
              <w:rPr>
                <w:rFonts w:eastAsia="ArialMT"/>
                <w:sz w:val="22"/>
                <w:szCs w:val="22"/>
                <w:lang w:val="ru-RU"/>
              </w:rPr>
              <w:t xml:space="preserve">ост случајан узорак,  узорак с неједнаким вероватноћама, стратификован случајан узорак, систематски узорак,  узорак скупина,  вишеетапни узорак, двофазни узорак, као и примена помоћних података код количничког и регресионог оцењивања. </w:t>
            </w:r>
          </w:p>
          <w:p w:rsidR="002D53D4" w:rsidRPr="00BE760F" w:rsidRDefault="002D53D4" w:rsidP="00C16DCD">
            <w:pPr>
              <w:jc w:val="both"/>
              <w:rPr>
                <w:rFonts w:eastAsia="ArialMT"/>
                <w:sz w:val="22"/>
                <w:szCs w:val="22"/>
                <w:lang w:val="ru-RU"/>
              </w:rPr>
            </w:pPr>
            <w:r w:rsidRPr="00BE760F">
              <w:rPr>
                <w:iCs/>
                <w:sz w:val="22"/>
                <w:szCs w:val="22"/>
                <w:lang w:val="sr-Cyrl-CS"/>
              </w:rPr>
              <w:t xml:space="preserve">У другом  делу се изучавају процедуре и софтверска решења за примену метода и техника теорије узорака у пракси. </w:t>
            </w:r>
          </w:p>
        </w:tc>
      </w:tr>
      <w:tr w:rsidR="002D53D4" w:rsidRPr="00BE760F" w:rsidTr="0038388F">
        <w:tc>
          <w:tcPr>
            <w:tcW w:w="9857" w:type="dxa"/>
            <w:gridSpan w:val="7"/>
          </w:tcPr>
          <w:p w:rsidR="002D53D4" w:rsidRPr="00BE760F" w:rsidRDefault="002D53D4" w:rsidP="00C16DCD">
            <w:pPr>
              <w:rPr>
                <w:b/>
                <w:bCs/>
                <w:sz w:val="22"/>
                <w:szCs w:val="22"/>
                <w:lang w:val="sr-Cyrl-CS"/>
              </w:rPr>
            </w:pPr>
            <w:r w:rsidRPr="00BE760F">
              <w:rPr>
                <w:b/>
                <w:bCs/>
                <w:sz w:val="22"/>
                <w:szCs w:val="22"/>
                <w:lang w:val="sr-Cyrl-CS"/>
              </w:rPr>
              <w:t xml:space="preserve">Литература </w:t>
            </w:r>
          </w:p>
          <w:p w:rsidR="002D53D4" w:rsidRPr="00BE760F" w:rsidRDefault="002D53D4" w:rsidP="004C7362">
            <w:pPr>
              <w:numPr>
                <w:ilvl w:val="0"/>
                <w:numId w:val="48"/>
              </w:numPr>
              <w:rPr>
                <w:sz w:val="22"/>
                <w:szCs w:val="22"/>
                <w:lang w:val="ru-RU"/>
              </w:rPr>
            </w:pPr>
            <w:r w:rsidRPr="00BE760F">
              <w:rPr>
                <w:rFonts w:eastAsia="ArialMT"/>
                <w:sz w:val="22"/>
                <w:szCs w:val="22"/>
                <w:lang w:val="ru-RU"/>
              </w:rPr>
              <w:t>Петровић, Љ., Теорија узорака и планирање експеримената, Економски факултет, Београд, 2013.</w:t>
            </w:r>
            <w:r w:rsidRPr="00BE760F">
              <w:rPr>
                <w:sz w:val="22"/>
                <w:szCs w:val="22"/>
                <w:lang w:val="ru-RU"/>
              </w:rPr>
              <w:t xml:space="preserve"> </w:t>
            </w:r>
          </w:p>
          <w:p w:rsidR="002D53D4" w:rsidRPr="00BE760F" w:rsidRDefault="002D53D4" w:rsidP="004C7362">
            <w:pPr>
              <w:numPr>
                <w:ilvl w:val="0"/>
                <w:numId w:val="48"/>
              </w:numPr>
              <w:rPr>
                <w:sz w:val="22"/>
                <w:szCs w:val="22"/>
                <w:lang w:val="ru-RU"/>
              </w:rPr>
            </w:pPr>
            <w:r w:rsidRPr="00BE760F">
              <w:rPr>
                <w:rFonts w:eastAsia="ArialMT"/>
                <w:sz w:val="22"/>
                <w:szCs w:val="22"/>
                <w:lang w:val="ru-RU"/>
              </w:rPr>
              <w:t>Петровић, Љ., Збирка решених задатака из теорије узорака и планирања експеримената, Економски факултет, Београд, 2012.</w:t>
            </w:r>
            <w:r w:rsidRPr="00BE760F">
              <w:rPr>
                <w:sz w:val="22"/>
                <w:szCs w:val="22"/>
                <w:lang w:val="ru-RU"/>
              </w:rPr>
              <w:t xml:space="preserve"> </w:t>
            </w:r>
          </w:p>
          <w:p w:rsidR="002D53D4" w:rsidRPr="00BE760F" w:rsidRDefault="002D53D4" w:rsidP="004C7362">
            <w:pPr>
              <w:numPr>
                <w:ilvl w:val="0"/>
                <w:numId w:val="48"/>
              </w:numPr>
              <w:rPr>
                <w:sz w:val="22"/>
                <w:szCs w:val="22"/>
                <w:lang w:val="sr-Cyrl-CS"/>
              </w:rPr>
            </w:pPr>
            <w:r w:rsidRPr="00BE760F">
              <w:rPr>
                <w:i/>
                <w:iCs/>
                <w:sz w:val="22"/>
                <w:szCs w:val="22"/>
                <w:lang w:val="sr-Cyrl-CS"/>
              </w:rPr>
              <w:t>Примењена анализа података</w:t>
            </w:r>
            <w:r w:rsidRPr="00BE760F">
              <w:rPr>
                <w:sz w:val="22"/>
                <w:szCs w:val="22"/>
                <w:lang w:val="sr-Cyrl-CS"/>
              </w:rPr>
              <w:t xml:space="preserve"> - Рад у програму за статистичку анализу и табеларна израчунавања, Јасна Солдић-Алексић, Економски факултет, Београд, 2011. </w:t>
            </w:r>
          </w:p>
          <w:p w:rsidR="002D53D4" w:rsidRPr="00BE760F" w:rsidRDefault="002D53D4" w:rsidP="004C7362">
            <w:pPr>
              <w:numPr>
                <w:ilvl w:val="0"/>
                <w:numId w:val="48"/>
              </w:numPr>
              <w:rPr>
                <w:sz w:val="22"/>
                <w:szCs w:val="22"/>
              </w:rPr>
            </w:pPr>
            <w:r w:rsidRPr="00BE760F">
              <w:rPr>
                <w:i/>
                <w:iCs/>
                <w:sz w:val="22"/>
                <w:szCs w:val="22"/>
              </w:rPr>
              <w:t>Discovering Statistics Using SPSS</w:t>
            </w:r>
            <w:r w:rsidRPr="00BE760F">
              <w:rPr>
                <w:sz w:val="22"/>
                <w:szCs w:val="22"/>
              </w:rPr>
              <w:t>, A. Field, 3rd edition, SAGE Publications, Ltd. London, 2009.</w:t>
            </w:r>
          </w:p>
        </w:tc>
      </w:tr>
      <w:tr w:rsidR="002D53D4" w:rsidRPr="00BE760F" w:rsidTr="0038388F">
        <w:tc>
          <w:tcPr>
            <w:tcW w:w="8250" w:type="dxa"/>
            <w:gridSpan w:val="5"/>
          </w:tcPr>
          <w:p w:rsidR="002D53D4" w:rsidRPr="00BE760F" w:rsidRDefault="002D53D4" w:rsidP="00C16DCD">
            <w:pPr>
              <w:rPr>
                <w:b/>
                <w:bCs/>
                <w:sz w:val="22"/>
                <w:szCs w:val="22"/>
              </w:rPr>
            </w:pPr>
            <w:r w:rsidRPr="00BE760F">
              <w:rPr>
                <w:b/>
                <w:bCs/>
                <w:sz w:val="22"/>
                <w:szCs w:val="22"/>
                <w:lang w:val="sr-Cyrl-CS"/>
              </w:rPr>
              <w:t xml:space="preserve">Број часова </w:t>
            </w:r>
            <w:r w:rsidRPr="00BE760F">
              <w:rPr>
                <w:b/>
                <w:sz w:val="22"/>
                <w:szCs w:val="22"/>
                <w:lang w:val="sr-Cyrl-CS"/>
              </w:rPr>
              <w:t xml:space="preserve"> активне наставе</w:t>
            </w:r>
          </w:p>
        </w:tc>
        <w:tc>
          <w:tcPr>
            <w:tcW w:w="1607" w:type="dxa"/>
            <w:gridSpan w:val="2"/>
            <w:vMerge w:val="restart"/>
          </w:tcPr>
          <w:p w:rsidR="002D53D4" w:rsidRPr="00BE760F" w:rsidRDefault="002D53D4" w:rsidP="00C16DCD">
            <w:pPr>
              <w:rPr>
                <w:b/>
                <w:bCs/>
                <w:sz w:val="22"/>
                <w:szCs w:val="22"/>
                <w:lang w:val="ru-RU"/>
              </w:rPr>
            </w:pPr>
            <w:r w:rsidRPr="00BE760F">
              <w:rPr>
                <w:sz w:val="22"/>
                <w:szCs w:val="22"/>
              </w:rPr>
              <w:t>Остали часови</w:t>
            </w:r>
          </w:p>
        </w:tc>
      </w:tr>
      <w:tr w:rsidR="0038388F" w:rsidRPr="00BE760F" w:rsidTr="0038388F">
        <w:tc>
          <w:tcPr>
            <w:tcW w:w="2518" w:type="dxa"/>
          </w:tcPr>
          <w:p w:rsidR="0038388F" w:rsidRPr="00BE760F" w:rsidRDefault="0038388F" w:rsidP="0038388F">
            <w:pPr>
              <w:rPr>
                <w:bCs/>
                <w:sz w:val="22"/>
                <w:szCs w:val="22"/>
                <w:lang w:val="sr-Cyrl-CS"/>
              </w:rPr>
            </w:pPr>
            <w:r w:rsidRPr="00BE760F">
              <w:rPr>
                <w:bCs/>
                <w:sz w:val="22"/>
                <w:szCs w:val="22"/>
              </w:rPr>
              <w:t>Предавања:2</w:t>
            </w:r>
          </w:p>
        </w:tc>
        <w:tc>
          <w:tcPr>
            <w:tcW w:w="1985" w:type="dxa"/>
            <w:gridSpan w:val="2"/>
          </w:tcPr>
          <w:p w:rsidR="0038388F" w:rsidRPr="00BE760F" w:rsidRDefault="0038388F" w:rsidP="0038388F">
            <w:pPr>
              <w:rPr>
                <w:bCs/>
                <w:sz w:val="22"/>
                <w:szCs w:val="22"/>
                <w:lang w:val="sr-Cyrl-CS"/>
              </w:rPr>
            </w:pPr>
            <w:r w:rsidRPr="00BE760F">
              <w:rPr>
                <w:bCs/>
                <w:sz w:val="22"/>
                <w:szCs w:val="22"/>
              </w:rPr>
              <w:t>Вежбе:1</w:t>
            </w:r>
            <w:r w:rsidRPr="00BE760F">
              <w:rPr>
                <w:bCs/>
                <w:sz w:val="22"/>
                <w:szCs w:val="22"/>
                <w:lang w:val="sr-Cyrl-CS"/>
              </w:rPr>
              <w:t xml:space="preserve"> </w:t>
            </w:r>
          </w:p>
        </w:tc>
        <w:tc>
          <w:tcPr>
            <w:tcW w:w="3747" w:type="dxa"/>
            <w:gridSpan w:val="2"/>
          </w:tcPr>
          <w:p w:rsidR="0038388F" w:rsidRPr="00BE760F" w:rsidRDefault="0038388F" w:rsidP="00C16DCD">
            <w:pPr>
              <w:rPr>
                <w:bCs/>
                <w:sz w:val="22"/>
                <w:szCs w:val="22"/>
                <w:lang w:val="sr-Cyrl-CS"/>
              </w:rPr>
            </w:pPr>
            <w:r w:rsidRPr="00BE760F">
              <w:rPr>
                <w:bCs/>
                <w:sz w:val="22"/>
                <w:szCs w:val="22"/>
              </w:rPr>
              <w:t>Други облици наставе:</w:t>
            </w:r>
            <w:r w:rsidRPr="00BE760F">
              <w:rPr>
                <w:bCs/>
                <w:sz w:val="22"/>
                <w:szCs w:val="22"/>
                <w:lang w:val="sr-Cyrl-CS"/>
              </w:rPr>
              <w:t xml:space="preserve"> 1</w:t>
            </w:r>
          </w:p>
        </w:tc>
        <w:tc>
          <w:tcPr>
            <w:tcW w:w="1607" w:type="dxa"/>
            <w:gridSpan w:val="2"/>
            <w:vMerge/>
          </w:tcPr>
          <w:p w:rsidR="0038388F" w:rsidRPr="00BE760F" w:rsidRDefault="0038388F" w:rsidP="00C16DCD">
            <w:pPr>
              <w:rPr>
                <w:b/>
                <w:bCs/>
                <w:sz w:val="22"/>
                <w:szCs w:val="22"/>
              </w:rPr>
            </w:pPr>
          </w:p>
        </w:tc>
      </w:tr>
      <w:tr w:rsidR="002D53D4" w:rsidRPr="00BE760F" w:rsidTr="0038388F">
        <w:tc>
          <w:tcPr>
            <w:tcW w:w="9857" w:type="dxa"/>
            <w:gridSpan w:val="7"/>
          </w:tcPr>
          <w:p w:rsidR="002D53D4" w:rsidRPr="00BE760F" w:rsidRDefault="002D53D4" w:rsidP="00C16DCD">
            <w:pPr>
              <w:jc w:val="both"/>
              <w:rPr>
                <w:sz w:val="22"/>
                <w:szCs w:val="22"/>
                <w:lang w:val="sr-Cyrl-CS"/>
              </w:rPr>
            </w:pPr>
            <w:r w:rsidRPr="00BE760F">
              <w:rPr>
                <w:b/>
                <w:bCs/>
                <w:sz w:val="22"/>
                <w:szCs w:val="22"/>
                <w:lang w:val="sr-Cyrl-CS"/>
              </w:rPr>
              <w:t xml:space="preserve">Методе извођења наставе </w:t>
            </w:r>
            <w:r w:rsidRPr="00BE760F">
              <w:rPr>
                <w:rFonts w:eastAsia="ArialMT"/>
                <w:sz w:val="22"/>
                <w:szCs w:val="22"/>
                <w:lang w:val="ru-RU"/>
              </w:rPr>
              <w:t xml:space="preserve">На часовима предавања се обрађују теоријски елементи материје предвиђене програмом, уз  илустративн примере, као и упознавање са процедурама рачунарског програма </w:t>
            </w:r>
            <w:r w:rsidRPr="00BE760F">
              <w:rPr>
                <w:rFonts w:eastAsia="ArialMT"/>
                <w:sz w:val="22"/>
                <w:szCs w:val="22"/>
              </w:rPr>
              <w:t>SPSS</w:t>
            </w:r>
            <w:r w:rsidRPr="00BE760F">
              <w:rPr>
                <w:rFonts w:eastAsia="ArialMT"/>
                <w:sz w:val="22"/>
                <w:szCs w:val="22"/>
                <w:lang w:val="ru-RU"/>
              </w:rPr>
              <w:t xml:space="preserve">. На часовима вежби доминирају примери-задаци. На вежбама ће рад претежно бити интерактиван и највећим делом ће се спроводити у рачунарској учионици. </w:t>
            </w:r>
          </w:p>
        </w:tc>
      </w:tr>
      <w:tr w:rsidR="002D53D4" w:rsidRPr="00BE760F" w:rsidTr="0038388F">
        <w:tc>
          <w:tcPr>
            <w:tcW w:w="9857" w:type="dxa"/>
            <w:gridSpan w:val="7"/>
          </w:tcPr>
          <w:p w:rsidR="002D53D4" w:rsidRPr="00BE760F" w:rsidRDefault="002D53D4" w:rsidP="00C16DCD">
            <w:pPr>
              <w:jc w:val="center"/>
              <w:rPr>
                <w:b/>
                <w:bCs/>
                <w:sz w:val="22"/>
                <w:szCs w:val="22"/>
                <w:lang w:val="ru-RU"/>
              </w:rPr>
            </w:pPr>
            <w:r w:rsidRPr="00BE760F">
              <w:rPr>
                <w:b/>
                <w:bCs/>
                <w:sz w:val="22"/>
                <w:szCs w:val="22"/>
                <w:lang w:val="sr-Cyrl-CS"/>
              </w:rPr>
              <w:t>Оцена  знања (максимални број поена 100)</w:t>
            </w:r>
          </w:p>
        </w:tc>
      </w:tr>
      <w:tr w:rsidR="002D53D4" w:rsidRPr="00BE760F" w:rsidTr="0038388F">
        <w:tc>
          <w:tcPr>
            <w:tcW w:w="3492" w:type="dxa"/>
            <w:gridSpan w:val="2"/>
          </w:tcPr>
          <w:p w:rsidR="002D53D4" w:rsidRPr="00BE760F" w:rsidRDefault="002D53D4" w:rsidP="00BE760F">
            <w:pPr>
              <w:jc w:val="center"/>
              <w:rPr>
                <w:b/>
                <w:sz w:val="22"/>
                <w:szCs w:val="22"/>
                <w:lang w:val="sr-Cyrl-CS"/>
              </w:rPr>
            </w:pPr>
            <w:r w:rsidRPr="00BE760F">
              <w:rPr>
                <w:b/>
                <w:iCs/>
                <w:sz w:val="22"/>
                <w:szCs w:val="22"/>
                <w:lang w:val="sr-Cyrl-CS"/>
              </w:rPr>
              <w:t>Предиспитне обавезе</w:t>
            </w:r>
          </w:p>
        </w:tc>
        <w:tc>
          <w:tcPr>
            <w:tcW w:w="1860" w:type="dxa"/>
            <w:gridSpan w:val="2"/>
          </w:tcPr>
          <w:p w:rsidR="002D53D4" w:rsidRPr="00BE760F" w:rsidRDefault="002D53D4" w:rsidP="00BE760F">
            <w:pPr>
              <w:jc w:val="center"/>
              <w:rPr>
                <w:b/>
                <w:bCs/>
                <w:sz w:val="22"/>
                <w:szCs w:val="22"/>
              </w:rPr>
            </w:pPr>
            <w:r w:rsidRPr="00BE760F">
              <w:rPr>
                <w:b/>
                <w:bCs/>
                <w:sz w:val="22"/>
                <w:szCs w:val="22"/>
              </w:rPr>
              <w:t>Поена</w:t>
            </w:r>
          </w:p>
        </w:tc>
        <w:tc>
          <w:tcPr>
            <w:tcW w:w="3227" w:type="dxa"/>
            <w:gridSpan w:val="2"/>
            <w:shd w:val="clear" w:color="auto" w:fill="auto"/>
          </w:tcPr>
          <w:p w:rsidR="002D53D4" w:rsidRPr="00BE760F" w:rsidRDefault="002D53D4" w:rsidP="00BE760F">
            <w:pPr>
              <w:jc w:val="center"/>
              <w:rPr>
                <w:b/>
                <w:sz w:val="22"/>
                <w:szCs w:val="22"/>
              </w:rPr>
            </w:pPr>
            <w:r w:rsidRPr="00BE760F">
              <w:rPr>
                <w:b/>
                <w:sz w:val="22"/>
                <w:szCs w:val="22"/>
              </w:rPr>
              <w:t>Завршни испит</w:t>
            </w:r>
          </w:p>
        </w:tc>
        <w:tc>
          <w:tcPr>
            <w:tcW w:w="1278" w:type="dxa"/>
            <w:shd w:val="clear" w:color="auto" w:fill="auto"/>
          </w:tcPr>
          <w:p w:rsidR="002D53D4" w:rsidRPr="00BE760F" w:rsidRDefault="0038388F" w:rsidP="00BE760F">
            <w:pPr>
              <w:jc w:val="center"/>
              <w:rPr>
                <w:b/>
                <w:iCs/>
                <w:sz w:val="22"/>
                <w:szCs w:val="22"/>
              </w:rPr>
            </w:pPr>
            <w:r w:rsidRPr="00BE760F">
              <w:rPr>
                <w:b/>
                <w:iCs/>
                <w:sz w:val="22"/>
                <w:szCs w:val="22"/>
              </w:rPr>
              <w:t>П</w:t>
            </w:r>
            <w:r w:rsidR="002D53D4" w:rsidRPr="00BE760F">
              <w:rPr>
                <w:b/>
                <w:iCs/>
                <w:sz w:val="22"/>
                <w:szCs w:val="22"/>
              </w:rPr>
              <w:t>оена</w:t>
            </w:r>
          </w:p>
        </w:tc>
      </w:tr>
      <w:tr w:rsidR="002D53D4" w:rsidRPr="00BE760F" w:rsidTr="0038388F">
        <w:tc>
          <w:tcPr>
            <w:tcW w:w="3492" w:type="dxa"/>
            <w:gridSpan w:val="2"/>
          </w:tcPr>
          <w:p w:rsidR="002D53D4" w:rsidRPr="00BE760F" w:rsidRDefault="002D53D4" w:rsidP="00C16DCD">
            <w:pPr>
              <w:rPr>
                <w:i/>
                <w:iCs/>
                <w:sz w:val="22"/>
                <w:szCs w:val="22"/>
                <w:lang w:val="sr-Cyrl-CS"/>
              </w:rPr>
            </w:pPr>
            <w:r w:rsidRPr="00BE760F">
              <w:rPr>
                <w:sz w:val="22"/>
                <w:szCs w:val="22"/>
                <w:lang w:val="sr-Cyrl-CS"/>
              </w:rPr>
              <w:t>активност у току предавања</w:t>
            </w:r>
          </w:p>
        </w:tc>
        <w:tc>
          <w:tcPr>
            <w:tcW w:w="1860" w:type="dxa"/>
            <w:gridSpan w:val="2"/>
          </w:tcPr>
          <w:p w:rsidR="002D53D4" w:rsidRPr="00BE760F" w:rsidRDefault="002D53D4" w:rsidP="00C16DCD">
            <w:pPr>
              <w:rPr>
                <w:bCs/>
                <w:sz w:val="22"/>
                <w:szCs w:val="22"/>
                <w:lang w:val="sr-Cyrl-CS"/>
              </w:rPr>
            </w:pPr>
          </w:p>
        </w:tc>
        <w:tc>
          <w:tcPr>
            <w:tcW w:w="3227" w:type="dxa"/>
            <w:gridSpan w:val="2"/>
            <w:shd w:val="clear" w:color="auto" w:fill="auto"/>
          </w:tcPr>
          <w:p w:rsidR="002D53D4" w:rsidRPr="00BE760F" w:rsidRDefault="002D53D4" w:rsidP="00C16DCD">
            <w:pPr>
              <w:rPr>
                <w:i/>
                <w:iCs/>
                <w:sz w:val="22"/>
                <w:szCs w:val="22"/>
                <w:lang w:val="sr-Cyrl-CS"/>
              </w:rPr>
            </w:pPr>
            <w:r w:rsidRPr="00BE760F">
              <w:rPr>
                <w:sz w:val="22"/>
                <w:szCs w:val="22"/>
                <w:lang w:val="sr-Cyrl-CS"/>
              </w:rPr>
              <w:t>писмени испит</w:t>
            </w:r>
          </w:p>
        </w:tc>
        <w:tc>
          <w:tcPr>
            <w:tcW w:w="1278" w:type="dxa"/>
            <w:shd w:val="clear" w:color="auto" w:fill="auto"/>
          </w:tcPr>
          <w:p w:rsidR="002D53D4" w:rsidRPr="00BE760F" w:rsidRDefault="002D53D4" w:rsidP="0038388F">
            <w:pPr>
              <w:jc w:val="center"/>
              <w:rPr>
                <w:iCs/>
                <w:sz w:val="22"/>
                <w:szCs w:val="22"/>
                <w:lang w:val="sr-Cyrl-CS"/>
              </w:rPr>
            </w:pPr>
            <w:r w:rsidRPr="00BE760F">
              <w:rPr>
                <w:iCs/>
                <w:sz w:val="22"/>
                <w:szCs w:val="22"/>
                <w:lang w:val="sr-Cyrl-CS"/>
              </w:rPr>
              <w:t>20</w:t>
            </w:r>
          </w:p>
        </w:tc>
      </w:tr>
      <w:tr w:rsidR="002D53D4" w:rsidRPr="00BE760F" w:rsidTr="0038388F">
        <w:tc>
          <w:tcPr>
            <w:tcW w:w="3492" w:type="dxa"/>
            <w:gridSpan w:val="2"/>
          </w:tcPr>
          <w:p w:rsidR="002D53D4" w:rsidRPr="00BE760F" w:rsidRDefault="002D53D4" w:rsidP="00C16DCD">
            <w:pPr>
              <w:rPr>
                <w:i/>
                <w:iCs/>
                <w:sz w:val="22"/>
                <w:szCs w:val="22"/>
                <w:lang w:val="sr-Cyrl-CS"/>
              </w:rPr>
            </w:pPr>
            <w:r w:rsidRPr="00BE760F">
              <w:rPr>
                <w:sz w:val="22"/>
                <w:szCs w:val="22"/>
                <w:lang w:val="sr-Cyrl-CS"/>
              </w:rPr>
              <w:t>колоквијум-и</w:t>
            </w:r>
          </w:p>
        </w:tc>
        <w:tc>
          <w:tcPr>
            <w:tcW w:w="1860" w:type="dxa"/>
            <w:gridSpan w:val="2"/>
          </w:tcPr>
          <w:p w:rsidR="002D53D4" w:rsidRPr="00BE760F" w:rsidRDefault="002D53D4" w:rsidP="0038388F">
            <w:pPr>
              <w:jc w:val="center"/>
              <w:rPr>
                <w:bCs/>
                <w:sz w:val="22"/>
                <w:szCs w:val="22"/>
                <w:lang w:val="sr-Cyrl-CS"/>
              </w:rPr>
            </w:pPr>
            <w:r w:rsidRPr="00BE760F">
              <w:rPr>
                <w:bCs/>
                <w:sz w:val="22"/>
                <w:szCs w:val="22"/>
                <w:lang w:val="sr-Cyrl-CS"/>
              </w:rPr>
              <w:t>40</w:t>
            </w:r>
          </w:p>
        </w:tc>
        <w:tc>
          <w:tcPr>
            <w:tcW w:w="3227" w:type="dxa"/>
            <w:gridSpan w:val="2"/>
            <w:shd w:val="clear" w:color="auto" w:fill="auto"/>
          </w:tcPr>
          <w:p w:rsidR="002D53D4" w:rsidRPr="00BE760F" w:rsidRDefault="002D53D4" w:rsidP="00C16DCD">
            <w:pPr>
              <w:rPr>
                <w:i/>
                <w:iCs/>
                <w:sz w:val="22"/>
                <w:szCs w:val="22"/>
                <w:lang w:val="sr-Cyrl-CS"/>
              </w:rPr>
            </w:pPr>
            <w:r w:rsidRPr="00BE760F">
              <w:rPr>
                <w:sz w:val="22"/>
                <w:szCs w:val="22"/>
                <w:lang w:val="sr-Cyrl-CS"/>
              </w:rPr>
              <w:t>усмени испт</w:t>
            </w:r>
          </w:p>
        </w:tc>
        <w:tc>
          <w:tcPr>
            <w:tcW w:w="1278" w:type="dxa"/>
            <w:shd w:val="clear" w:color="auto" w:fill="auto"/>
          </w:tcPr>
          <w:p w:rsidR="002D53D4" w:rsidRPr="00BE760F" w:rsidRDefault="002D53D4" w:rsidP="0038388F">
            <w:pPr>
              <w:jc w:val="center"/>
              <w:rPr>
                <w:iCs/>
                <w:sz w:val="22"/>
                <w:szCs w:val="22"/>
                <w:lang w:val="sr-Cyrl-CS"/>
              </w:rPr>
            </w:pPr>
            <w:r w:rsidRPr="00BE760F">
              <w:rPr>
                <w:iCs/>
                <w:sz w:val="22"/>
                <w:szCs w:val="22"/>
                <w:lang w:val="sr-Cyrl-CS"/>
              </w:rPr>
              <w:t>40</w:t>
            </w:r>
          </w:p>
        </w:tc>
      </w:tr>
    </w:tbl>
    <w:p w:rsidR="00CF671C" w:rsidRDefault="00CF671C">
      <w:pPr>
        <w:widowControl/>
        <w:autoSpaceDE/>
        <w:autoSpaceDN/>
        <w:adjustRightInd/>
        <w:rPr>
          <w:bCs/>
          <w:sz w:val="22"/>
          <w:szCs w:val="22"/>
          <w:lang w:val="sr-Cyrl-CS"/>
        </w:rPr>
      </w:pPr>
    </w:p>
    <w:p w:rsidR="00CF671C" w:rsidRDefault="00CF671C">
      <w:pPr>
        <w:widowControl/>
        <w:autoSpaceDE/>
        <w:autoSpaceDN/>
        <w:adjustRightInd/>
        <w:rPr>
          <w:bCs/>
          <w:sz w:val="22"/>
          <w:szCs w:val="22"/>
          <w:lang w:val="sr-Cyrl-CS"/>
        </w:rPr>
      </w:pPr>
      <w:r>
        <w:rPr>
          <w:bCs/>
          <w:sz w:val="22"/>
          <w:szCs w:val="22"/>
          <w:lang w:val="sr-Cyrl-CS"/>
        </w:rPr>
        <w:br w:type="page"/>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26"/>
        <w:gridCol w:w="317"/>
        <w:gridCol w:w="1636"/>
        <w:gridCol w:w="2951"/>
        <w:gridCol w:w="368"/>
        <w:gridCol w:w="1000"/>
      </w:tblGrid>
      <w:tr w:rsidR="00CF671C" w:rsidRPr="0055453B" w:rsidTr="008E3295">
        <w:tc>
          <w:tcPr>
            <w:tcW w:w="9607" w:type="dxa"/>
            <w:gridSpan w:val="7"/>
          </w:tcPr>
          <w:p w:rsidR="00CF671C" w:rsidRPr="0055453B" w:rsidRDefault="00CF671C" w:rsidP="00C16DCD">
            <w:pPr>
              <w:rPr>
                <w:bCs/>
                <w:sz w:val="22"/>
                <w:szCs w:val="22"/>
              </w:rPr>
            </w:pPr>
            <w:r w:rsidRPr="0055453B">
              <w:rPr>
                <w:b/>
                <w:bCs/>
                <w:sz w:val="22"/>
                <w:szCs w:val="22"/>
              </w:rPr>
              <w:lastRenderedPageBreak/>
              <w:t xml:space="preserve">Студијски програм/студијски програми: </w:t>
            </w:r>
            <w:r w:rsidRPr="0055453B">
              <w:rPr>
                <w:bCs/>
                <w:sz w:val="22"/>
                <w:szCs w:val="22"/>
              </w:rPr>
              <w:t>Рачунарство у друштвеним наукама</w:t>
            </w:r>
          </w:p>
        </w:tc>
      </w:tr>
      <w:tr w:rsidR="00CF671C" w:rsidRPr="0055453B" w:rsidTr="008E3295">
        <w:tc>
          <w:tcPr>
            <w:tcW w:w="9607" w:type="dxa"/>
            <w:gridSpan w:val="7"/>
          </w:tcPr>
          <w:p w:rsidR="00CF671C" w:rsidRPr="0055453B" w:rsidRDefault="00CF671C" w:rsidP="0015244F">
            <w:pPr>
              <w:rPr>
                <w:bCs/>
                <w:sz w:val="22"/>
                <w:szCs w:val="22"/>
              </w:rPr>
            </w:pPr>
            <w:r w:rsidRPr="0055453B">
              <w:rPr>
                <w:b/>
                <w:sz w:val="22"/>
                <w:szCs w:val="22"/>
              </w:rPr>
              <w:t xml:space="preserve">Врста и ниво студија: </w:t>
            </w:r>
            <w:r w:rsidR="0015244F">
              <w:rPr>
                <w:sz w:val="22"/>
                <w:szCs w:val="22"/>
              </w:rPr>
              <w:t>Мастер</w:t>
            </w:r>
            <w:r w:rsidRPr="0055453B">
              <w:rPr>
                <w:sz w:val="22"/>
                <w:szCs w:val="22"/>
              </w:rPr>
              <w:t xml:space="preserve"> академске студије</w:t>
            </w:r>
          </w:p>
        </w:tc>
      </w:tr>
      <w:tr w:rsidR="00CF671C" w:rsidRPr="0055453B" w:rsidTr="008E3295">
        <w:tc>
          <w:tcPr>
            <w:tcW w:w="9607" w:type="dxa"/>
            <w:gridSpan w:val="7"/>
          </w:tcPr>
          <w:p w:rsidR="00CF671C" w:rsidRPr="0055453B" w:rsidRDefault="00CF671C" w:rsidP="00C16DCD">
            <w:pPr>
              <w:rPr>
                <w:sz w:val="22"/>
                <w:szCs w:val="22"/>
              </w:rPr>
            </w:pPr>
            <w:r w:rsidRPr="0055453B">
              <w:rPr>
                <w:b/>
                <w:bCs/>
                <w:sz w:val="22"/>
                <w:szCs w:val="22"/>
              </w:rPr>
              <w:t xml:space="preserve">Назив предмета: </w:t>
            </w:r>
            <w:r w:rsidRPr="00CF671C">
              <w:rPr>
                <w:b/>
                <w:bCs/>
                <w:sz w:val="22"/>
                <w:szCs w:val="22"/>
              </w:rPr>
              <w:t>Управљање ризицима у актуарству</w:t>
            </w:r>
            <w:r w:rsidRPr="0055453B">
              <w:rPr>
                <w:b/>
                <w:bCs/>
                <w:sz w:val="22"/>
                <w:szCs w:val="22"/>
              </w:rPr>
              <w:t xml:space="preserve"> </w:t>
            </w:r>
          </w:p>
        </w:tc>
      </w:tr>
      <w:tr w:rsidR="00CF671C" w:rsidRPr="0055453B" w:rsidTr="008E3295">
        <w:tc>
          <w:tcPr>
            <w:tcW w:w="9607" w:type="dxa"/>
            <w:gridSpan w:val="7"/>
          </w:tcPr>
          <w:p w:rsidR="00CF671C" w:rsidRPr="0055453B" w:rsidRDefault="00CF671C" w:rsidP="00BB5946">
            <w:pPr>
              <w:rPr>
                <w:b/>
                <w:bCs/>
                <w:sz w:val="22"/>
                <w:szCs w:val="22"/>
              </w:rPr>
            </w:pPr>
            <w:r w:rsidRPr="0055453B">
              <w:rPr>
                <w:b/>
                <w:bCs/>
                <w:sz w:val="22"/>
                <w:szCs w:val="22"/>
              </w:rPr>
              <w:t xml:space="preserve">Наставник: </w:t>
            </w:r>
            <w:r w:rsidRPr="0055453B">
              <w:rPr>
                <w:bCs/>
                <w:sz w:val="22"/>
                <w:szCs w:val="22"/>
              </w:rPr>
              <w:t xml:space="preserve">Јелена </w:t>
            </w:r>
            <w:r w:rsidR="00BB5946">
              <w:rPr>
                <w:bCs/>
                <w:sz w:val="22"/>
                <w:szCs w:val="22"/>
              </w:rPr>
              <w:t xml:space="preserve">Ж. </w:t>
            </w:r>
            <w:r w:rsidRPr="0055453B">
              <w:rPr>
                <w:bCs/>
                <w:sz w:val="22"/>
                <w:szCs w:val="22"/>
              </w:rPr>
              <w:t>Кочовић</w:t>
            </w:r>
          </w:p>
        </w:tc>
      </w:tr>
      <w:tr w:rsidR="00CF671C" w:rsidRPr="0055453B" w:rsidTr="008E3295">
        <w:tc>
          <w:tcPr>
            <w:tcW w:w="9607" w:type="dxa"/>
            <w:gridSpan w:val="7"/>
          </w:tcPr>
          <w:p w:rsidR="00CF671C" w:rsidRPr="0055453B" w:rsidRDefault="00CF671C" w:rsidP="00C16DCD">
            <w:pPr>
              <w:rPr>
                <w:sz w:val="22"/>
                <w:szCs w:val="22"/>
              </w:rPr>
            </w:pPr>
            <w:r w:rsidRPr="0055453B">
              <w:rPr>
                <w:b/>
                <w:bCs/>
                <w:sz w:val="22"/>
                <w:szCs w:val="22"/>
              </w:rPr>
              <w:t xml:space="preserve">Статус предмета: </w:t>
            </w:r>
            <w:r w:rsidR="0015244F">
              <w:rPr>
                <w:bCs/>
                <w:sz w:val="22"/>
                <w:szCs w:val="22"/>
              </w:rPr>
              <w:t>и</w:t>
            </w:r>
            <w:r w:rsidRPr="0055453B">
              <w:rPr>
                <w:bCs/>
                <w:sz w:val="22"/>
                <w:szCs w:val="22"/>
              </w:rPr>
              <w:t>зборни</w:t>
            </w:r>
          </w:p>
        </w:tc>
      </w:tr>
      <w:tr w:rsidR="00CF671C" w:rsidRPr="0055453B" w:rsidTr="008E3295">
        <w:tc>
          <w:tcPr>
            <w:tcW w:w="9607" w:type="dxa"/>
            <w:gridSpan w:val="7"/>
          </w:tcPr>
          <w:p w:rsidR="00CF671C" w:rsidRPr="0015244F" w:rsidRDefault="00CF671C" w:rsidP="00C16DCD">
            <w:pPr>
              <w:rPr>
                <w:sz w:val="22"/>
                <w:szCs w:val="22"/>
              </w:rPr>
            </w:pPr>
            <w:r w:rsidRPr="0055453B">
              <w:rPr>
                <w:b/>
                <w:bCs/>
                <w:sz w:val="22"/>
                <w:szCs w:val="22"/>
              </w:rPr>
              <w:t xml:space="preserve">Број ЕСПБ: </w:t>
            </w:r>
            <w:r w:rsidR="0015244F" w:rsidRPr="0015244F">
              <w:rPr>
                <w:bCs/>
                <w:sz w:val="22"/>
                <w:szCs w:val="22"/>
              </w:rPr>
              <w:t>6</w:t>
            </w:r>
          </w:p>
        </w:tc>
      </w:tr>
      <w:tr w:rsidR="00CF671C" w:rsidRPr="0055453B" w:rsidTr="008E3295">
        <w:tc>
          <w:tcPr>
            <w:tcW w:w="9607" w:type="dxa"/>
            <w:gridSpan w:val="7"/>
          </w:tcPr>
          <w:p w:rsidR="00CF671C" w:rsidRPr="0055453B" w:rsidRDefault="00CF671C" w:rsidP="00C16DCD">
            <w:pPr>
              <w:rPr>
                <w:sz w:val="22"/>
                <w:szCs w:val="22"/>
              </w:rPr>
            </w:pPr>
            <w:r w:rsidRPr="0055453B">
              <w:rPr>
                <w:b/>
                <w:bCs/>
                <w:sz w:val="22"/>
                <w:szCs w:val="22"/>
              </w:rPr>
              <w:t xml:space="preserve">Услов: </w:t>
            </w:r>
          </w:p>
        </w:tc>
      </w:tr>
      <w:tr w:rsidR="00CF671C" w:rsidRPr="0055453B" w:rsidTr="008E3295">
        <w:tc>
          <w:tcPr>
            <w:tcW w:w="9607" w:type="dxa"/>
            <w:gridSpan w:val="7"/>
          </w:tcPr>
          <w:p w:rsidR="00CF671C" w:rsidRPr="0055453B" w:rsidRDefault="00CF671C" w:rsidP="00C16DCD">
            <w:pPr>
              <w:jc w:val="both"/>
              <w:rPr>
                <w:b/>
                <w:bCs/>
                <w:sz w:val="22"/>
                <w:szCs w:val="22"/>
              </w:rPr>
            </w:pPr>
            <w:r w:rsidRPr="0055453B">
              <w:rPr>
                <w:b/>
                <w:bCs/>
                <w:sz w:val="22"/>
                <w:szCs w:val="22"/>
              </w:rPr>
              <w:t>Циљ предмета</w:t>
            </w:r>
          </w:p>
          <w:p w:rsidR="00CF671C" w:rsidRPr="0055453B" w:rsidRDefault="00CF671C" w:rsidP="00C16DCD">
            <w:pPr>
              <w:jc w:val="both"/>
              <w:rPr>
                <w:sz w:val="22"/>
                <w:szCs w:val="22"/>
              </w:rPr>
            </w:pPr>
            <w:r w:rsidRPr="0055453B">
              <w:rPr>
                <w:bCs/>
                <w:sz w:val="22"/>
                <w:szCs w:val="22"/>
              </w:rPr>
              <w:t xml:space="preserve">Да студенти стекну способност да идентификују, процене и ограниче ризике у животном и неживотном осигурању применом актуарских концепата и техника анализе и управљања ризиком. </w:t>
            </w:r>
          </w:p>
        </w:tc>
      </w:tr>
      <w:tr w:rsidR="00CF671C" w:rsidRPr="0055453B" w:rsidTr="008E3295">
        <w:tc>
          <w:tcPr>
            <w:tcW w:w="9607" w:type="dxa"/>
            <w:gridSpan w:val="7"/>
          </w:tcPr>
          <w:p w:rsidR="00CF671C" w:rsidRPr="0055453B" w:rsidRDefault="00CF671C" w:rsidP="00C16DCD">
            <w:pPr>
              <w:jc w:val="both"/>
              <w:rPr>
                <w:b/>
                <w:bCs/>
                <w:sz w:val="22"/>
                <w:szCs w:val="22"/>
              </w:rPr>
            </w:pPr>
            <w:r w:rsidRPr="0055453B">
              <w:rPr>
                <w:b/>
                <w:bCs/>
                <w:sz w:val="22"/>
                <w:szCs w:val="22"/>
              </w:rPr>
              <w:t xml:space="preserve">Исход предмета </w:t>
            </w:r>
          </w:p>
          <w:p w:rsidR="00CF671C" w:rsidRPr="0055453B" w:rsidRDefault="00CF671C" w:rsidP="00C16DCD">
            <w:pPr>
              <w:jc w:val="both"/>
              <w:rPr>
                <w:sz w:val="22"/>
                <w:szCs w:val="22"/>
              </w:rPr>
            </w:pPr>
            <w:r w:rsidRPr="0055453B">
              <w:rPr>
                <w:bCs/>
                <w:sz w:val="22"/>
                <w:szCs w:val="22"/>
              </w:rPr>
              <w:t>Студенти ће бити оспособљени за идентификацију кључних ризика у актуарству, њихово моделирање и формулацију одговарајуће стратегије управљања ризицима, уважавајући најсавременија достигнућа у датој области.</w:t>
            </w:r>
          </w:p>
        </w:tc>
      </w:tr>
      <w:tr w:rsidR="00CF671C" w:rsidRPr="0055453B" w:rsidTr="008E3295">
        <w:tc>
          <w:tcPr>
            <w:tcW w:w="9607" w:type="dxa"/>
            <w:gridSpan w:val="7"/>
          </w:tcPr>
          <w:p w:rsidR="00CF671C" w:rsidRPr="0055453B" w:rsidRDefault="00CF671C" w:rsidP="00C16DCD">
            <w:pPr>
              <w:jc w:val="both"/>
              <w:rPr>
                <w:b/>
                <w:bCs/>
                <w:sz w:val="22"/>
                <w:szCs w:val="22"/>
              </w:rPr>
            </w:pPr>
            <w:r w:rsidRPr="0055453B">
              <w:rPr>
                <w:b/>
                <w:bCs/>
                <w:sz w:val="22"/>
                <w:szCs w:val="22"/>
              </w:rPr>
              <w:t>Садржај предмета</w:t>
            </w:r>
          </w:p>
          <w:p w:rsidR="00CF671C" w:rsidRPr="0055453B" w:rsidRDefault="00CF671C" w:rsidP="00C16DCD">
            <w:pPr>
              <w:jc w:val="both"/>
              <w:rPr>
                <w:sz w:val="22"/>
                <w:szCs w:val="22"/>
              </w:rPr>
            </w:pPr>
            <w:r w:rsidRPr="0055453B">
              <w:rPr>
                <w:sz w:val="22"/>
                <w:szCs w:val="22"/>
              </w:rPr>
              <w:t>Неизвесност и ризици. Дефинисање и врсте ризика. Управљање ризицима. Методе управљања ризицима. Осигурање као метод управљања ризицима. Ризици у животном и неживотном осигурању. Дефинисање актуарских ризика. Мерење актуарских ризика. Ризици формирања премије (цене) осигурања. Ризик непоузданости статистике осигурања. Ризик непоузданости модела. Ризик обрачунске каматне стопе. Ризик недовољности премије осигурања. Ризик адекватности статистичке расподеле износа штета. Ризик катастрофалних штета. Ризици утврђивања максимално могуће штете. Ризик утврђивања максималног самопридражаја. Ризици реосигурања. Ризици неадекватности резерви у осигурању. Ризици процене резерви зе настале непријављене штете. Ризици улагања средстава техничких резерви. Актуарски ризици несолвентности осигуравача. Ризици неадекватности капитала осигуравача. Управљање актуарским ризицима у концепту Солвентност II</w:t>
            </w:r>
            <w:r w:rsidRPr="0055453B">
              <w:rPr>
                <w:bCs/>
                <w:sz w:val="22"/>
                <w:szCs w:val="22"/>
              </w:rPr>
              <w:t xml:space="preserve">. </w:t>
            </w:r>
          </w:p>
        </w:tc>
      </w:tr>
      <w:tr w:rsidR="00CF671C" w:rsidRPr="0055453B" w:rsidTr="008E3295">
        <w:tc>
          <w:tcPr>
            <w:tcW w:w="9607" w:type="dxa"/>
            <w:gridSpan w:val="7"/>
          </w:tcPr>
          <w:p w:rsidR="00CF671C" w:rsidRPr="0055453B" w:rsidRDefault="00CF671C" w:rsidP="00C16DCD">
            <w:pPr>
              <w:jc w:val="both"/>
              <w:rPr>
                <w:b/>
                <w:bCs/>
                <w:sz w:val="22"/>
                <w:szCs w:val="22"/>
              </w:rPr>
            </w:pPr>
            <w:r w:rsidRPr="0055453B">
              <w:rPr>
                <w:b/>
                <w:bCs/>
                <w:sz w:val="22"/>
                <w:szCs w:val="22"/>
              </w:rPr>
              <w:t xml:space="preserve">Литература </w:t>
            </w:r>
          </w:p>
          <w:p w:rsidR="00CF671C" w:rsidRPr="0055453B" w:rsidRDefault="00CF671C" w:rsidP="004C7362">
            <w:pPr>
              <w:numPr>
                <w:ilvl w:val="0"/>
                <w:numId w:val="50"/>
              </w:numPr>
              <w:ind w:left="426"/>
              <w:jc w:val="both"/>
              <w:rPr>
                <w:bCs/>
                <w:sz w:val="22"/>
                <w:szCs w:val="22"/>
              </w:rPr>
            </w:pPr>
            <w:r w:rsidRPr="0055453B">
              <w:rPr>
                <w:sz w:val="22"/>
                <w:szCs w:val="22"/>
              </w:rPr>
              <w:t xml:space="preserve">Booth, P., Chadburn, C., Haberman, S., James, D., Khorasanee, Z., Plumb, R.H., Rickayzen, B. (2005). </w:t>
            </w:r>
            <w:r w:rsidRPr="0055453B">
              <w:rPr>
                <w:i/>
                <w:sz w:val="22"/>
                <w:szCs w:val="22"/>
              </w:rPr>
              <w:t>Moden Actuarial Theory and Practice</w:t>
            </w:r>
            <w:r w:rsidRPr="0055453B">
              <w:rPr>
                <w:sz w:val="22"/>
                <w:szCs w:val="22"/>
              </w:rPr>
              <w:t>, 2</w:t>
            </w:r>
            <w:r w:rsidRPr="0055453B">
              <w:rPr>
                <w:sz w:val="22"/>
                <w:szCs w:val="22"/>
                <w:vertAlign w:val="superscript"/>
              </w:rPr>
              <w:t>nd</w:t>
            </w:r>
            <w:r w:rsidRPr="0055453B">
              <w:rPr>
                <w:sz w:val="22"/>
                <w:szCs w:val="22"/>
              </w:rPr>
              <w:t xml:space="preserve"> Ed., Boca Raton: Chapman &amp; Hall/CRC</w:t>
            </w:r>
            <w:r w:rsidRPr="0055453B">
              <w:rPr>
                <w:bCs/>
                <w:sz w:val="22"/>
                <w:szCs w:val="22"/>
              </w:rPr>
              <w:t xml:space="preserve"> </w:t>
            </w:r>
          </w:p>
          <w:p w:rsidR="00CF671C" w:rsidRPr="0055453B" w:rsidRDefault="00CF671C" w:rsidP="004C7362">
            <w:pPr>
              <w:numPr>
                <w:ilvl w:val="0"/>
                <w:numId w:val="50"/>
              </w:numPr>
              <w:ind w:left="426"/>
              <w:jc w:val="both"/>
              <w:rPr>
                <w:bCs/>
                <w:sz w:val="22"/>
                <w:szCs w:val="22"/>
              </w:rPr>
            </w:pPr>
            <w:r w:rsidRPr="0055453B">
              <w:rPr>
                <w:sz w:val="22"/>
                <w:szCs w:val="22"/>
              </w:rPr>
              <w:t xml:space="preserve">Daykin, C., Pentikäinen, T., Pesonen, M. (1994). </w:t>
            </w:r>
            <w:r w:rsidRPr="0055453B">
              <w:rPr>
                <w:i/>
                <w:sz w:val="22"/>
                <w:szCs w:val="22"/>
              </w:rPr>
              <w:t>Practical Risk Theory for Actuaries.</w:t>
            </w:r>
            <w:r w:rsidRPr="0055453B">
              <w:rPr>
                <w:sz w:val="22"/>
                <w:szCs w:val="22"/>
              </w:rPr>
              <w:t xml:space="preserve"> London: Chapman &amp; Hall</w:t>
            </w:r>
            <w:r w:rsidRPr="0055453B">
              <w:rPr>
                <w:bCs/>
                <w:sz w:val="22"/>
                <w:szCs w:val="22"/>
              </w:rPr>
              <w:t xml:space="preserve"> </w:t>
            </w:r>
          </w:p>
          <w:p w:rsidR="00CF671C" w:rsidRPr="0055453B" w:rsidRDefault="00CF671C" w:rsidP="004C7362">
            <w:pPr>
              <w:numPr>
                <w:ilvl w:val="0"/>
                <w:numId w:val="50"/>
              </w:numPr>
              <w:ind w:left="426"/>
              <w:jc w:val="both"/>
              <w:rPr>
                <w:sz w:val="22"/>
                <w:szCs w:val="22"/>
              </w:rPr>
            </w:pPr>
            <w:r w:rsidRPr="0055453B">
              <w:rPr>
                <w:sz w:val="22"/>
                <w:szCs w:val="22"/>
              </w:rPr>
              <w:t xml:space="preserve">Harrington, S.E., Niehaus, G.R. (2004). </w:t>
            </w:r>
            <w:r w:rsidRPr="0055453B">
              <w:rPr>
                <w:i/>
                <w:sz w:val="22"/>
                <w:szCs w:val="22"/>
              </w:rPr>
              <w:t>Risk Management and Insurance</w:t>
            </w:r>
            <w:r w:rsidRPr="0055453B">
              <w:rPr>
                <w:sz w:val="22"/>
                <w:szCs w:val="22"/>
              </w:rPr>
              <w:t>. 2</w:t>
            </w:r>
            <w:r w:rsidRPr="0055453B">
              <w:rPr>
                <w:sz w:val="22"/>
                <w:szCs w:val="22"/>
                <w:vertAlign w:val="superscript"/>
              </w:rPr>
              <w:t>nd</w:t>
            </w:r>
            <w:r w:rsidRPr="0055453B">
              <w:rPr>
                <w:sz w:val="22"/>
                <w:szCs w:val="22"/>
              </w:rPr>
              <w:t xml:space="preserve"> Ed., McGraw-Hill International Editions</w:t>
            </w:r>
          </w:p>
          <w:p w:rsidR="00CF671C" w:rsidRPr="0055453B" w:rsidRDefault="00CF671C" w:rsidP="004C7362">
            <w:pPr>
              <w:numPr>
                <w:ilvl w:val="0"/>
                <w:numId w:val="50"/>
              </w:numPr>
              <w:ind w:left="426"/>
              <w:jc w:val="both"/>
              <w:rPr>
                <w:sz w:val="22"/>
                <w:szCs w:val="22"/>
              </w:rPr>
            </w:pPr>
            <w:r w:rsidRPr="0055453B">
              <w:rPr>
                <w:sz w:val="22"/>
                <w:szCs w:val="22"/>
              </w:rPr>
              <w:t xml:space="preserve">Kaas, R., Goovaerts, M., Dhaene, J., Denuit, M. (2008). </w:t>
            </w:r>
            <w:r w:rsidRPr="0055453B">
              <w:rPr>
                <w:i/>
                <w:sz w:val="22"/>
                <w:szCs w:val="22"/>
              </w:rPr>
              <w:t>Modern Actuarial Risk Theory Using R</w:t>
            </w:r>
            <w:r w:rsidRPr="0055453B">
              <w:rPr>
                <w:sz w:val="22"/>
                <w:szCs w:val="22"/>
              </w:rPr>
              <w:t>, 2</w:t>
            </w:r>
            <w:r w:rsidRPr="0055453B">
              <w:rPr>
                <w:sz w:val="22"/>
                <w:szCs w:val="22"/>
                <w:vertAlign w:val="superscript"/>
              </w:rPr>
              <w:t>nd</w:t>
            </w:r>
            <w:r w:rsidRPr="0055453B">
              <w:rPr>
                <w:sz w:val="22"/>
                <w:szCs w:val="22"/>
              </w:rPr>
              <w:t xml:space="preserve"> Ed., Springer</w:t>
            </w:r>
          </w:p>
          <w:p w:rsidR="00CF671C" w:rsidRPr="0055453B" w:rsidRDefault="00CF671C" w:rsidP="004C7362">
            <w:pPr>
              <w:numPr>
                <w:ilvl w:val="0"/>
                <w:numId w:val="50"/>
              </w:numPr>
              <w:ind w:left="426"/>
              <w:jc w:val="both"/>
              <w:rPr>
                <w:bCs/>
                <w:sz w:val="22"/>
                <w:szCs w:val="22"/>
              </w:rPr>
            </w:pPr>
            <w:r w:rsidRPr="0055453B">
              <w:rPr>
                <w:sz w:val="22"/>
                <w:szCs w:val="22"/>
              </w:rPr>
              <w:t xml:space="preserve">Klugman, A.S., Panjer, H.H., Willmot, G.E. (2004). </w:t>
            </w:r>
            <w:r w:rsidRPr="0055453B">
              <w:rPr>
                <w:i/>
                <w:sz w:val="22"/>
                <w:szCs w:val="22"/>
              </w:rPr>
              <w:t>Loss models: from data to decisions,</w:t>
            </w:r>
            <w:r w:rsidRPr="0055453B">
              <w:rPr>
                <w:sz w:val="22"/>
                <w:szCs w:val="22"/>
              </w:rPr>
              <w:t xml:space="preserve"> 2</w:t>
            </w:r>
            <w:r w:rsidRPr="0055453B">
              <w:rPr>
                <w:sz w:val="22"/>
                <w:szCs w:val="22"/>
                <w:vertAlign w:val="superscript"/>
              </w:rPr>
              <w:t>nd</w:t>
            </w:r>
            <w:r w:rsidRPr="0055453B">
              <w:rPr>
                <w:sz w:val="22"/>
                <w:szCs w:val="22"/>
              </w:rPr>
              <w:t xml:space="preserve"> Ed., John Wiley &amp; Sons.</w:t>
            </w:r>
          </w:p>
        </w:tc>
      </w:tr>
      <w:tr w:rsidR="00CF671C" w:rsidRPr="0055453B" w:rsidTr="008E3295">
        <w:tc>
          <w:tcPr>
            <w:tcW w:w="8239" w:type="dxa"/>
            <w:gridSpan w:val="5"/>
          </w:tcPr>
          <w:p w:rsidR="00CF671C" w:rsidRPr="0055453B" w:rsidRDefault="00CF671C" w:rsidP="00C16DCD">
            <w:pPr>
              <w:rPr>
                <w:b/>
                <w:bCs/>
                <w:sz w:val="22"/>
                <w:szCs w:val="22"/>
              </w:rPr>
            </w:pPr>
            <w:r w:rsidRPr="0055453B">
              <w:rPr>
                <w:b/>
                <w:bCs/>
                <w:sz w:val="22"/>
                <w:szCs w:val="22"/>
              </w:rPr>
              <w:t xml:space="preserve">Број часова </w:t>
            </w:r>
            <w:r w:rsidRPr="0055453B">
              <w:rPr>
                <w:b/>
                <w:sz w:val="22"/>
                <w:szCs w:val="22"/>
              </w:rPr>
              <w:t>активне наставе</w:t>
            </w:r>
          </w:p>
        </w:tc>
        <w:tc>
          <w:tcPr>
            <w:tcW w:w="1368" w:type="dxa"/>
            <w:gridSpan w:val="2"/>
            <w:vMerge w:val="restart"/>
          </w:tcPr>
          <w:p w:rsidR="00CF671C" w:rsidRPr="0055453B" w:rsidRDefault="00CF671C" w:rsidP="00C16DCD">
            <w:pPr>
              <w:rPr>
                <w:b/>
                <w:bCs/>
                <w:sz w:val="22"/>
                <w:szCs w:val="22"/>
              </w:rPr>
            </w:pPr>
            <w:r w:rsidRPr="0055453B">
              <w:rPr>
                <w:sz w:val="22"/>
                <w:szCs w:val="22"/>
              </w:rPr>
              <w:t>Остали часови</w:t>
            </w:r>
          </w:p>
        </w:tc>
      </w:tr>
      <w:tr w:rsidR="00CF671C" w:rsidRPr="0055453B" w:rsidTr="008E3295">
        <w:tc>
          <w:tcPr>
            <w:tcW w:w="1809" w:type="dxa"/>
          </w:tcPr>
          <w:p w:rsidR="00CF671C" w:rsidRPr="0055453B" w:rsidRDefault="00CF671C" w:rsidP="00C16DCD">
            <w:pPr>
              <w:rPr>
                <w:bCs/>
                <w:sz w:val="22"/>
                <w:szCs w:val="22"/>
              </w:rPr>
            </w:pPr>
            <w:r w:rsidRPr="0055453B">
              <w:rPr>
                <w:bCs/>
                <w:sz w:val="22"/>
                <w:szCs w:val="22"/>
              </w:rPr>
              <w:t>Предавања: 2</w:t>
            </w:r>
          </w:p>
        </w:tc>
        <w:tc>
          <w:tcPr>
            <w:tcW w:w="1843" w:type="dxa"/>
            <w:gridSpan w:val="2"/>
          </w:tcPr>
          <w:p w:rsidR="00CF671C" w:rsidRPr="0055453B" w:rsidRDefault="00CF671C" w:rsidP="00C16DCD">
            <w:pPr>
              <w:rPr>
                <w:bCs/>
                <w:sz w:val="22"/>
                <w:szCs w:val="22"/>
              </w:rPr>
            </w:pPr>
            <w:r w:rsidRPr="0055453B">
              <w:rPr>
                <w:bCs/>
                <w:sz w:val="22"/>
                <w:szCs w:val="22"/>
              </w:rPr>
              <w:t>Вежбе: 1</w:t>
            </w:r>
          </w:p>
        </w:tc>
        <w:tc>
          <w:tcPr>
            <w:tcW w:w="4587" w:type="dxa"/>
            <w:gridSpan w:val="2"/>
          </w:tcPr>
          <w:p w:rsidR="00CF671C" w:rsidRPr="0055453B" w:rsidRDefault="00CF671C" w:rsidP="00C16DCD">
            <w:pPr>
              <w:rPr>
                <w:bCs/>
                <w:sz w:val="22"/>
                <w:szCs w:val="22"/>
              </w:rPr>
            </w:pPr>
            <w:r w:rsidRPr="0055453B">
              <w:rPr>
                <w:bCs/>
                <w:sz w:val="22"/>
                <w:szCs w:val="22"/>
                <w:lang w:val="en-US"/>
              </w:rPr>
              <w:t>Други облици наставе:</w:t>
            </w:r>
            <w:r w:rsidRPr="0055453B">
              <w:rPr>
                <w:bCs/>
                <w:sz w:val="22"/>
                <w:szCs w:val="22"/>
              </w:rPr>
              <w:t xml:space="preserve"> 1</w:t>
            </w:r>
          </w:p>
        </w:tc>
        <w:tc>
          <w:tcPr>
            <w:tcW w:w="1368" w:type="dxa"/>
            <w:gridSpan w:val="2"/>
            <w:vMerge/>
          </w:tcPr>
          <w:p w:rsidR="00CF671C" w:rsidRPr="0055453B" w:rsidRDefault="00CF671C" w:rsidP="00C16DCD">
            <w:pPr>
              <w:rPr>
                <w:b/>
                <w:bCs/>
                <w:sz w:val="22"/>
                <w:szCs w:val="22"/>
              </w:rPr>
            </w:pPr>
          </w:p>
        </w:tc>
      </w:tr>
      <w:tr w:rsidR="00CF671C" w:rsidRPr="0055453B" w:rsidTr="008E3295">
        <w:tc>
          <w:tcPr>
            <w:tcW w:w="9607" w:type="dxa"/>
            <w:gridSpan w:val="7"/>
          </w:tcPr>
          <w:p w:rsidR="00CF671C" w:rsidRPr="0055453B" w:rsidRDefault="00CF671C" w:rsidP="00C16DCD">
            <w:pPr>
              <w:rPr>
                <w:b/>
                <w:bCs/>
                <w:sz w:val="22"/>
                <w:szCs w:val="22"/>
              </w:rPr>
            </w:pPr>
            <w:r w:rsidRPr="0055453B">
              <w:rPr>
                <w:b/>
                <w:bCs/>
                <w:sz w:val="22"/>
                <w:szCs w:val="22"/>
              </w:rPr>
              <w:t>Методе извођења наставе</w:t>
            </w:r>
          </w:p>
          <w:p w:rsidR="00CF671C" w:rsidRPr="0055453B" w:rsidRDefault="00CF671C" w:rsidP="00C16DCD">
            <w:pPr>
              <w:jc w:val="both"/>
              <w:rPr>
                <w:sz w:val="22"/>
                <w:szCs w:val="22"/>
              </w:rPr>
            </w:pPr>
            <w:r w:rsidRPr="0055453B">
              <w:rPr>
                <w:bCs/>
                <w:sz w:val="22"/>
                <w:szCs w:val="22"/>
              </w:rPr>
              <w:t>Предавања су праћена одговарајућим презентацијама, све теме ће бити илустроване на хипотетичким примерима. Студенти ће кроз студије случајева и уз коришћење одговарајућих софтвера анализирати услове неизвесности и ризика, вршити процену ризика и утврдити стратегије за управљање ризицима.</w:t>
            </w:r>
          </w:p>
        </w:tc>
      </w:tr>
      <w:tr w:rsidR="00CF671C" w:rsidRPr="0055453B" w:rsidTr="008E3295">
        <w:tc>
          <w:tcPr>
            <w:tcW w:w="9607" w:type="dxa"/>
            <w:gridSpan w:val="7"/>
          </w:tcPr>
          <w:p w:rsidR="00CF671C" w:rsidRPr="0055453B" w:rsidRDefault="00CF671C" w:rsidP="00C16DCD">
            <w:pPr>
              <w:jc w:val="center"/>
              <w:rPr>
                <w:b/>
                <w:bCs/>
                <w:sz w:val="22"/>
                <w:szCs w:val="22"/>
              </w:rPr>
            </w:pPr>
            <w:r w:rsidRPr="0055453B">
              <w:rPr>
                <w:b/>
                <w:bCs/>
                <w:sz w:val="22"/>
                <w:szCs w:val="22"/>
              </w:rPr>
              <w:t>Оцена  знања (максимални број поена 100)</w:t>
            </w:r>
          </w:p>
        </w:tc>
      </w:tr>
      <w:tr w:rsidR="00CF671C" w:rsidRPr="0055453B" w:rsidTr="008E3295">
        <w:tc>
          <w:tcPr>
            <w:tcW w:w="3335" w:type="dxa"/>
            <w:gridSpan w:val="2"/>
          </w:tcPr>
          <w:p w:rsidR="00CF671C" w:rsidRPr="0055453B" w:rsidRDefault="00CF671C" w:rsidP="00C16DCD">
            <w:pPr>
              <w:jc w:val="center"/>
              <w:rPr>
                <w:sz w:val="22"/>
                <w:szCs w:val="22"/>
                <w:lang w:val="sr-Cyrl-CS"/>
              </w:rPr>
            </w:pPr>
            <w:r w:rsidRPr="0055453B">
              <w:rPr>
                <w:b/>
                <w:iCs/>
                <w:sz w:val="22"/>
                <w:szCs w:val="22"/>
                <w:lang w:val="sr-Cyrl-CS"/>
              </w:rPr>
              <w:t>Предиспитне обавезе</w:t>
            </w:r>
          </w:p>
        </w:tc>
        <w:tc>
          <w:tcPr>
            <w:tcW w:w="1953" w:type="dxa"/>
            <w:gridSpan w:val="2"/>
          </w:tcPr>
          <w:p w:rsidR="00CF671C" w:rsidRPr="0055453B" w:rsidRDefault="00CF671C" w:rsidP="00C16DCD">
            <w:pPr>
              <w:jc w:val="center"/>
              <w:rPr>
                <w:b/>
                <w:bCs/>
                <w:sz w:val="22"/>
                <w:szCs w:val="22"/>
                <w:lang w:val="en-US"/>
              </w:rPr>
            </w:pPr>
            <w:r w:rsidRPr="0055453B">
              <w:rPr>
                <w:b/>
                <w:bCs/>
                <w:sz w:val="22"/>
                <w:szCs w:val="22"/>
              </w:rPr>
              <w:t>П</w:t>
            </w:r>
            <w:r w:rsidRPr="0055453B">
              <w:rPr>
                <w:b/>
                <w:bCs/>
                <w:sz w:val="22"/>
                <w:szCs w:val="22"/>
                <w:lang w:val="en-US"/>
              </w:rPr>
              <w:t>оена</w:t>
            </w:r>
          </w:p>
        </w:tc>
        <w:tc>
          <w:tcPr>
            <w:tcW w:w="3319" w:type="dxa"/>
            <w:gridSpan w:val="2"/>
          </w:tcPr>
          <w:p w:rsidR="00CF671C" w:rsidRPr="0055453B" w:rsidRDefault="00CF671C" w:rsidP="00C16DCD">
            <w:pPr>
              <w:jc w:val="center"/>
              <w:rPr>
                <w:b/>
                <w:sz w:val="22"/>
                <w:szCs w:val="22"/>
                <w:lang w:val="en-US"/>
              </w:rPr>
            </w:pPr>
            <w:r w:rsidRPr="0055453B">
              <w:rPr>
                <w:b/>
                <w:sz w:val="22"/>
                <w:szCs w:val="22"/>
                <w:lang w:val="en-US"/>
              </w:rPr>
              <w:t>Завршни испит</w:t>
            </w:r>
          </w:p>
        </w:tc>
        <w:tc>
          <w:tcPr>
            <w:tcW w:w="1000" w:type="dxa"/>
          </w:tcPr>
          <w:p w:rsidR="00CF671C" w:rsidRPr="0055453B" w:rsidRDefault="00CF671C" w:rsidP="00C16DCD">
            <w:pPr>
              <w:jc w:val="center"/>
              <w:rPr>
                <w:b/>
                <w:iCs/>
                <w:sz w:val="22"/>
                <w:szCs w:val="22"/>
                <w:lang w:val="en-US"/>
              </w:rPr>
            </w:pPr>
            <w:r w:rsidRPr="0055453B">
              <w:rPr>
                <w:b/>
                <w:iCs/>
                <w:sz w:val="22"/>
                <w:szCs w:val="22"/>
              </w:rPr>
              <w:t>П</w:t>
            </w:r>
            <w:r w:rsidRPr="0055453B">
              <w:rPr>
                <w:b/>
                <w:iCs/>
                <w:sz w:val="22"/>
                <w:szCs w:val="22"/>
                <w:lang w:val="en-US"/>
              </w:rPr>
              <w:t>оена</w:t>
            </w:r>
          </w:p>
        </w:tc>
      </w:tr>
      <w:tr w:rsidR="00CF671C" w:rsidRPr="0055453B" w:rsidTr="008E3295">
        <w:tc>
          <w:tcPr>
            <w:tcW w:w="3335" w:type="dxa"/>
            <w:gridSpan w:val="2"/>
          </w:tcPr>
          <w:p w:rsidR="00CF671C" w:rsidRPr="0055453B" w:rsidRDefault="00CF671C" w:rsidP="00C16DCD">
            <w:pPr>
              <w:rPr>
                <w:i/>
                <w:iCs/>
                <w:sz w:val="22"/>
                <w:szCs w:val="22"/>
              </w:rPr>
            </w:pPr>
            <w:r w:rsidRPr="0055453B">
              <w:rPr>
                <w:sz w:val="22"/>
                <w:szCs w:val="22"/>
              </w:rPr>
              <w:t>активност у току предавања</w:t>
            </w:r>
          </w:p>
        </w:tc>
        <w:tc>
          <w:tcPr>
            <w:tcW w:w="1953" w:type="dxa"/>
            <w:gridSpan w:val="2"/>
          </w:tcPr>
          <w:p w:rsidR="00CF671C" w:rsidRPr="0055453B" w:rsidRDefault="00CF671C" w:rsidP="00C16DCD">
            <w:pPr>
              <w:jc w:val="center"/>
              <w:rPr>
                <w:bCs/>
                <w:sz w:val="22"/>
                <w:szCs w:val="22"/>
              </w:rPr>
            </w:pPr>
            <w:r w:rsidRPr="0055453B">
              <w:rPr>
                <w:bCs/>
                <w:sz w:val="22"/>
                <w:szCs w:val="22"/>
              </w:rPr>
              <w:t>10</w:t>
            </w:r>
          </w:p>
        </w:tc>
        <w:tc>
          <w:tcPr>
            <w:tcW w:w="3319" w:type="dxa"/>
            <w:gridSpan w:val="2"/>
          </w:tcPr>
          <w:p w:rsidR="00CF671C" w:rsidRPr="0055453B" w:rsidRDefault="00CF671C" w:rsidP="00C16DCD">
            <w:pPr>
              <w:rPr>
                <w:i/>
                <w:iCs/>
                <w:sz w:val="22"/>
                <w:szCs w:val="22"/>
              </w:rPr>
            </w:pPr>
            <w:r w:rsidRPr="0055453B">
              <w:rPr>
                <w:sz w:val="22"/>
                <w:szCs w:val="22"/>
              </w:rPr>
              <w:t>писмени испит</w:t>
            </w:r>
          </w:p>
        </w:tc>
        <w:tc>
          <w:tcPr>
            <w:tcW w:w="1000" w:type="dxa"/>
          </w:tcPr>
          <w:p w:rsidR="00CF671C" w:rsidRPr="0055453B" w:rsidRDefault="00CF671C" w:rsidP="00C16DCD">
            <w:pPr>
              <w:jc w:val="center"/>
              <w:rPr>
                <w:b/>
                <w:iCs/>
                <w:sz w:val="22"/>
                <w:szCs w:val="22"/>
              </w:rPr>
            </w:pPr>
          </w:p>
        </w:tc>
      </w:tr>
      <w:tr w:rsidR="00CF671C" w:rsidRPr="0055453B" w:rsidTr="008E3295">
        <w:tc>
          <w:tcPr>
            <w:tcW w:w="3335" w:type="dxa"/>
            <w:gridSpan w:val="2"/>
          </w:tcPr>
          <w:p w:rsidR="00CF671C" w:rsidRPr="0055453B" w:rsidRDefault="00CF671C" w:rsidP="00C16DCD">
            <w:pPr>
              <w:rPr>
                <w:sz w:val="22"/>
                <w:szCs w:val="22"/>
              </w:rPr>
            </w:pPr>
            <w:r w:rsidRPr="0055453B">
              <w:rPr>
                <w:sz w:val="22"/>
                <w:szCs w:val="22"/>
              </w:rPr>
              <w:t>студије случаја</w:t>
            </w:r>
          </w:p>
        </w:tc>
        <w:tc>
          <w:tcPr>
            <w:tcW w:w="1953" w:type="dxa"/>
            <w:gridSpan w:val="2"/>
          </w:tcPr>
          <w:p w:rsidR="00CF671C" w:rsidRPr="0055453B" w:rsidRDefault="00CF671C" w:rsidP="00C16DCD">
            <w:pPr>
              <w:jc w:val="center"/>
              <w:rPr>
                <w:bCs/>
                <w:sz w:val="22"/>
                <w:szCs w:val="22"/>
              </w:rPr>
            </w:pPr>
            <w:r w:rsidRPr="0055453B">
              <w:rPr>
                <w:bCs/>
                <w:sz w:val="22"/>
                <w:szCs w:val="22"/>
              </w:rPr>
              <w:t>50</w:t>
            </w:r>
          </w:p>
        </w:tc>
        <w:tc>
          <w:tcPr>
            <w:tcW w:w="3319" w:type="dxa"/>
            <w:gridSpan w:val="2"/>
          </w:tcPr>
          <w:p w:rsidR="00CF671C" w:rsidRPr="0055453B" w:rsidRDefault="00CF671C" w:rsidP="00C16DCD">
            <w:pPr>
              <w:rPr>
                <w:i/>
                <w:iCs/>
                <w:sz w:val="22"/>
                <w:szCs w:val="22"/>
              </w:rPr>
            </w:pPr>
            <w:r w:rsidRPr="0055453B">
              <w:rPr>
                <w:sz w:val="22"/>
                <w:szCs w:val="22"/>
              </w:rPr>
              <w:t>усмени испит</w:t>
            </w:r>
          </w:p>
        </w:tc>
        <w:tc>
          <w:tcPr>
            <w:tcW w:w="1000" w:type="dxa"/>
          </w:tcPr>
          <w:p w:rsidR="00CF671C" w:rsidRPr="0055453B" w:rsidRDefault="00CF671C" w:rsidP="00C16DCD">
            <w:pPr>
              <w:jc w:val="center"/>
              <w:rPr>
                <w:i/>
                <w:iCs/>
                <w:sz w:val="22"/>
                <w:szCs w:val="22"/>
              </w:rPr>
            </w:pPr>
            <w:r w:rsidRPr="0055453B">
              <w:rPr>
                <w:iCs/>
                <w:sz w:val="22"/>
                <w:szCs w:val="22"/>
              </w:rPr>
              <w:t>40</w:t>
            </w:r>
          </w:p>
        </w:tc>
      </w:tr>
    </w:tbl>
    <w:p w:rsidR="00537730" w:rsidRDefault="00537730">
      <w:pPr>
        <w:widowControl/>
        <w:autoSpaceDE/>
        <w:autoSpaceDN/>
        <w:adjustRightInd/>
        <w:rPr>
          <w:bCs/>
          <w:sz w:val="22"/>
          <w:szCs w:val="22"/>
          <w:lang w:val="sr-Cyrl-CS"/>
        </w:rPr>
      </w:pPr>
    </w:p>
    <w:p w:rsidR="00537730" w:rsidRDefault="00537730">
      <w:pPr>
        <w:widowControl/>
        <w:autoSpaceDE/>
        <w:autoSpaceDN/>
        <w:adjustRightInd/>
        <w:rPr>
          <w:bCs/>
          <w:sz w:val="22"/>
          <w:szCs w:val="22"/>
          <w:lang w:val="sr-Cyrl-CS"/>
        </w:rPr>
      </w:pPr>
      <w:r>
        <w:rPr>
          <w:bCs/>
          <w:sz w:val="22"/>
          <w:szCs w:val="22"/>
          <w:lang w:val="sr-Cyrl-CS"/>
        </w:rPr>
        <w:br w:type="page"/>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417"/>
        <w:gridCol w:w="249"/>
        <w:gridCol w:w="1953"/>
        <w:gridCol w:w="2951"/>
        <w:gridCol w:w="368"/>
        <w:gridCol w:w="1000"/>
      </w:tblGrid>
      <w:tr w:rsidR="00537730" w:rsidRPr="00692C1D" w:rsidTr="00C16DCD">
        <w:tc>
          <w:tcPr>
            <w:tcW w:w="9606" w:type="dxa"/>
            <w:gridSpan w:val="7"/>
          </w:tcPr>
          <w:p w:rsidR="00537730" w:rsidRPr="00692C1D" w:rsidRDefault="00537730" w:rsidP="00C16DCD">
            <w:pPr>
              <w:rPr>
                <w:bCs/>
                <w:sz w:val="22"/>
                <w:szCs w:val="22"/>
              </w:rPr>
            </w:pPr>
            <w:r w:rsidRPr="00692C1D">
              <w:rPr>
                <w:b/>
                <w:bCs/>
                <w:sz w:val="22"/>
                <w:szCs w:val="22"/>
              </w:rPr>
              <w:lastRenderedPageBreak/>
              <w:t>Студијски програм/студијски програми:</w:t>
            </w:r>
            <w:r w:rsidRPr="00692C1D">
              <w:rPr>
                <w:b/>
                <w:bCs/>
                <w:color w:val="FF0000"/>
                <w:sz w:val="22"/>
                <w:szCs w:val="22"/>
              </w:rPr>
              <w:t xml:space="preserve"> </w:t>
            </w:r>
            <w:r w:rsidRPr="00692C1D">
              <w:rPr>
                <w:bCs/>
                <w:sz w:val="22"/>
                <w:szCs w:val="22"/>
              </w:rPr>
              <w:t>Рачунарство у друштвеним наукама</w:t>
            </w:r>
          </w:p>
        </w:tc>
      </w:tr>
      <w:tr w:rsidR="00537730" w:rsidRPr="00692C1D" w:rsidTr="00C16DCD">
        <w:tc>
          <w:tcPr>
            <w:tcW w:w="9606" w:type="dxa"/>
            <w:gridSpan w:val="7"/>
          </w:tcPr>
          <w:p w:rsidR="00537730" w:rsidRPr="00692C1D" w:rsidRDefault="00537730" w:rsidP="00C16DCD">
            <w:pPr>
              <w:rPr>
                <w:bCs/>
                <w:sz w:val="22"/>
                <w:szCs w:val="22"/>
              </w:rPr>
            </w:pPr>
            <w:r w:rsidRPr="00692C1D">
              <w:rPr>
                <w:b/>
                <w:sz w:val="22"/>
                <w:szCs w:val="22"/>
              </w:rPr>
              <w:t xml:space="preserve">Врста и ниво студија: </w:t>
            </w:r>
            <w:r>
              <w:rPr>
                <w:sz w:val="22"/>
                <w:szCs w:val="22"/>
              </w:rPr>
              <w:t>Мастер</w:t>
            </w:r>
            <w:r w:rsidRPr="00692C1D">
              <w:rPr>
                <w:sz w:val="22"/>
                <w:szCs w:val="22"/>
              </w:rPr>
              <w:t xml:space="preserve"> академске студије</w:t>
            </w:r>
          </w:p>
        </w:tc>
      </w:tr>
      <w:tr w:rsidR="00537730" w:rsidRPr="00692C1D" w:rsidTr="00C16DCD">
        <w:tc>
          <w:tcPr>
            <w:tcW w:w="9606" w:type="dxa"/>
            <w:gridSpan w:val="7"/>
          </w:tcPr>
          <w:p w:rsidR="00537730" w:rsidRPr="00692C1D" w:rsidRDefault="00537730" w:rsidP="00C16DCD">
            <w:pPr>
              <w:rPr>
                <w:sz w:val="22"/>
                <w:szCs w:val="22"/>
              </w:rPr>
            </w:pPr>
            <w:r w:rsidRPr="00692C1D">
              <w:rPr>
                <w:b/>
                <w:bCs/>
                <w:sz w:val="22"/>
                <w:szCs w:val="22"/>
              </w:rPr>
              <w:t xml:space="preserve">Назив предмета: </w:t>
            </w:r>
            <w:r w:rsidRPr="001B63AB">
              <w:rPr>
                <w:b/>
                <w:bCs/>
                <w:sz w:val="22"/>
                <w:szCs w:val="22"/>
              </w:rPr>
              <w:t>Примена информационих система у финансијској математици</w:t>
            </w:r>
            <w:r w:rsidRPr="00692C1D">
              <w:rPr>
                <w:b/>
                <w:bCs/>
                <w:sz w:val="22"/>
                <w:szCs w:val="22"/>
              </w:rPr>
              <w:t xml:space="preserve"> </w:t>
            </w:r>
          </w:p>
        </w:tc>
      </w:tr>
      <w:tr w:rsidR="00537730" w:rsidRPr="00692C1D" w:rsidTr="00C16DCD">
        <w:tc>
          <w:tcPr>
            <w:tcW w:w="9606" w:type="dxa"/>
            <w:gridSpan w:val="7"/>
          </w:tcPr>
          <w:p w:rsidR="00537730" w:rsidRPr="0031029E" w:rsidRDefault="00537730" w:rsidP="00C16DCD">
            <w:pPr>
              <w:rPr>
                <w:b/>
                <w:bCs/>
                <w:sz w:val="22"/>
                <w:szCs w:val="22"/>
              </w:rPr>
            </w:pPr>
            <w:r w:rsidRPr="00692C1D">
              <w:rPr>
                <w:b/>
                <w:bCs/>
                <w:sz w:val="22"/>
                <w:szCs w:val="22"/>
              </w:rPr>
              <w:t xml:space="preserve">Наставник: </w:t>
            </w:r>
            <w:r>
              <w:rPr>
                <w:bCs/>
                <w:sz w:val="22"/>
                <w:szCs w:val="22"/>
              </w:rPr>
              <w:t>Јелена Ж. Кочовић</w:t>
            </w:r>
          </w:p>
        </w:tc>
      </w:tr>
      <w:tr w:rsidR="00537730" w:rsidRPr="00692C1D" w:rsidTr="00C16DCD">
        <w:tc>
          <w:tcPr>
            <w:tcW w:w="9606" w:type="dxa"/>
            <w:gridSpan w:val="7"/>
          </w:tcPr>
          <w:p w:rsidR="00537730" w:rsidRPr="00692C1D" w:rsidRDefault="00537730" w:rsidP="00C16DCD">
            <w:pPr>
              <w:rPr>
                <w:sz w:val="22"/>
                <w:szCs w:val="22"/>
              </w:rPr>
            </w:pPr>
            <w:r w:rsidRPr="00692C1D">
              <w:rPr>
                <w:b/>
                <w:bCs/>
                <w:sz w:val="22"/>
                <w:szCs w:val="22"/>
              </w:rPr>
              <w:t xml:space="preserve">Статус предмета: </w:t>
            </w:r>
            <w:r>
              <w:rPr>
                <w:bCs/>
                <w:sz w:val="22"/>
                <w:szCs w:val="22"/>
              </w:rPr>
              <w:t>и</w:t>
            </w:r>
            <w:r w:rsidRPr="00692C1D">
              <w:rPr>
                <w:bCs/>
                <w:sz w:val="22"/>
                <w:szCs w:val="22"/>
              </w:rPr>
              <w:t>зборни</w:t>
            </w:r>
          </w:p>
        </w:tc>
      </w:tr>
      <w:tr w:rsidR="00537730" w:rsidRPr="00692C1D" w:rsidTr="00C16DCD">
        <w:tc>
          <w:tcPr>
            <w:tcW w:w="9606" w:type="dxa"/>
            <w:gridSpan w:val="7"/>
          </w:tcPr>
          <w:p w:rsidR="00537730" w:rsidRPr="00692C1D" w:rsidRDefault="00537730" w:rsidP="00C16DCD">
            <w:pPr>
              <w:rPr>
                <w:sz w:val="22"/>
                <w:szCs w:val="22"/>
              </w:rPr>
            </w:pPr>
            <w:r w:rsidRPr="00692C1D">
              <w:rPr>
                <w:b/>
                <w:bCs/>
                <w:sz w:val="22"/>
                <w:szCs w:val="22"/>
              </w:rPr>
              <w:t xml:space="preserve">Број ЕСПБ: </w:t>
            </w:r>
            <w:r w:rsidRPr="00692C1D">
              <w:rPr>
                <w:bCs/>
                <w:sz w:val="22"/>
                <w:szCs w:val="22"/>
              </w:rPr>
              <w:t>6</w:t>
            </w:r>
          </w:p>
        </w:tc>
      </w:tr>
      <w:tr w:rsidR="00537730" w:rsidRPr="00692C1D" w:rsidTr="00C16DCD">
        <w:tc>
          <w:tcPr>
            <w:tcW w:w="9606" w:type="dxa"/>
            <w:gridSpan w:val="7"/>
          </w:tcPr>
          <w:p w:rsidR="00537730" w:rsidRPr="00692C1D" w:rsidRDefault="00537730" w:rsidP="00C16DCD">
            <w:pPr>
              <w:rPr>
                <w:sz w:val="22"/>
                <w:szCs w:val="22"/>
              </w:rPr>
            </w:pPr>
            <w:r w:rsidRPr="00692C1D">
              <w:rPr>
                <w:b/>
                <w:bCs/>
                <w:sz w:val="22"/>
                <w:szCs w:val="22"/>
              </w:rPr>
              <w:t xml:space="preserve">Услов: </w:t>
            </w:r>
          </w:p>
        </w:tc>
      </w:tr>
      <w:tr w:rsidR="00537730" w:rsidRPr="00692C1D" w:rsidTr="00C16DCD">
        <w:tc>
          <w:tcPr>
            <w:tcW w:w="9606" w:type="dxa"/>
            <w:gridSpan w:val="7"/>
          </w:tcPr>
          <w:p w:rsidR="00537730" w:rsidRPr="00692C1D" w:rsidRDefault="00537730" w:rsidP="00C16DCD">
            <w:pPr>
              <w:jc w:val="both"/>
              <w:rPr>
                <w:b/>
                <w:bCs/>
                <w:sz w:val="22"/>
                <w:szCs w:val="22"/>
              </w:rPr>
            </w:pPr>
            <w:r w:rsidRPr="00692C1D">
              <w:rPr>
                <w:b/>
                <w:bCs/>
                <w:sz w:val="22"/>
                <w:szCs w:val="22"/>
              </w:rPr>
              <w:t>Циљ предмета</w:t>
            </w:r>
          </w:p>
          <w:p w:rsidR="00537730" w:rsidRPr="00692C1D" w:rsidRDefault="00537730" w:rsidP="00C16DCD">
            <w:pPr>
              <w:jc w:val="both"/>
              <w:rPr>
                <w:color w:val="424545"/>
                <w:sz w:val="22"/>
                <w:szCs w:val="22"/>
              </w:rPr>
            </w:pPr>
            <w:r w:rsidRPr="0031029E">
              <w:rPr>
                <w:bCs/>
                <w:sz w:val="22"/>
                <w:szCs w:val="22"/>
              </w:rPr>
              <w:t>Главни циљ предмета је да студенту пружи сложена знања из области одређивања цена инструмената на свим сегментима</w:t>
            </w:r>
            <w:r>
              <w:rPr>
                <w:bCs/>
                <w:sz w:val="22"/>
                <w:szCs w:val="22"/>
              </w:rPr>
              <w:t xml:space="preserve"> финансијских тржишта. П</w:t>
            </w:r>
            <w:r w:rsidRPr="0031029E">
              <w:rPr>
                <w:bCs/>
                <w:sz w:val="22"/>
                <w:szCs w:val="22"/>
              </w:rPr>
              <w:t>осебна пажња ће бити посвећена различитим врстама каматних стопа као и временској</w:t>
            </w:r>
            <w:r>
              <w:rPr>
                <w:bCs/>
                <w:sz w:val="22"/>
                <w:szCs w:val="22"/>
              </w:rPr>
              <w:t xml:space="preserve"> </w:t>
            </w:r>
            <w:r w:rsidRPr="0031029E">
              <w:rPr>
                <w:bCs/>
                <w:sz w:val="22"/>
                <w:szCs w:val="22"/>
              </w:rPr>
              <w:t>структури и управљању ризиком каматне стопе</w:t>
            </w:r>
            <w:r w:rsidRPr="00692C1D">
              <w:rPr>
                <w:bCs/>
                <w:sz w:val="22"/>
                <w:szCs w:val="22"/>
              </w:rPr>
              <w:t xml:space="preserve">. </w:t>
            </w:r>
          </w:p>
        </w:tc>
      </w:tr>
      <w:tr w:rsidR="00537730" w:rsidRPr="00692C1D" w:rsidTr="00C16DCD">
        <w:tc>
          <w:tcPr>
            <w:tcW w:w="9606" w:type="dxa"/>
            <w:gridSpan w:val="7"/>
          </w:tcPr>
          <w:p w:rsidR="00537730" w:rsidRPr="00692C1D" w:rsidRDefault="00537730" w:rsidP="00C16DCD">
            <w:pPr>
              <w:jc w:val="both"/>
              <w:rPr>
                <w:b/>
                <w:bCs/>
                <w:sz w:val="22"/>
                <w:szCs w:val="22"/>
              </w:rPr>
            </w:pPr>
            <w:r w:rsidRPr="00692C1D">
              <w:rPr>
                <w:b/>
                <w:bCs/>
                <w:sz w:val="22"/>
                <w:szCs w:val="22"/>
              </w:rPr>
              <w:t xml:space="preserve">Исход предмета </w:t>
            </w:r>
          </w:p>
          <w:p w:rsidR="00537730" w:rsidRPr="00692C1D" w:rsidRDefault="00537730" w:rsidP="00C16DCD">
            <w:pPr>
              <w:jc w:val="both"/>
              <w:rPr>
                <w:sz w:val="22"/>
                <w:szCs w:val="22"/>
              </w:rPr>
            </w:pPr>
            <w:r w:rsidRPr="0031029E">
              <w:rPr>
                <w:bCs/>
                <w:sz w:val="22"/>
                <w:szCs w:val="22"/>
              </w:rPr>
              <w:t>Студенти ће бити оспособљени за обављање сложених портфолио послова у банкама, на берзи, у осигуравајућим компанијама и</w:t>
            </w:r>
            <w:r>
              <w:rPr>
                <w:bCs/>
                <w:sz w:val="22"/>
                <w:szCs w:val="22"/>
              </w:rPr>
              <w:t xml:space="preserve"> </w:t>
            </w:r>
            <w:r w:rsidRPr="0031029E">
              <w:rPr>
                <w:bCs/>
                <w:sz w:val="22"/>
                <w:szCs w:val="22"/>
              </w:rPr>
              <w:t>другим финансијским институцијама у циљу најпрофитабилнијег улагања средстава</w:t>
            </w:r>
            <w:r w:rsidRPr="00692C1D">
              <w:rPr>
                <w:bCs/>
                <w:sz w:val="22"/>
                <w:szCs w:val="22"/>
              </w:rPr>
              <w:t>.</w:t>
            </w:r>
          </w:p>
        </w:tc>
      </w:tr>
      <w:tr w:rsidR="00537730" w:rsidRPr="00692C1D" w:rsidTr="00C16DCD">
        <w:tc>
          <w:tcPr>
            <w:tcW w:w="9606" w:type="dxa"/>
            <w:gridSpan w:val="7"/>
          </w:tcPr>
          <w:p w:rsidR="00537730" w:rsidRPr="00692C1D" w:rsidRDefault="00537730" w:rsidP="00C16DCD">
            <w:pPr>
              <w:jc w:val="both"/>
              <w:rPr>
                <w:b/>
                <w:bCs/>
                <w:sz w:val="22"/>
                <w:szCs w:val="22"/>
              </w:rPr>
            </w:pPr>
            <w:r w:rsidRPr="00692C1D">
              <w:rPr>
                <w:b/>
                <w:bCs/>
                <w:sz w:val="22"/>
                <w:szCs w:val="22"/>
              </w:rPr>
              <w:t>Садржај предмета</w:t>
            </w:r>
          </w:p>
          <w:p w:rsidR="00537730" w:rsidRPr="00692C1D" w:rsidRDefault="00537730" w:rsidP="00C16DCD">
            <w:pPr>
              <w:jc w:val="both"/>
              <w:rPr>
                <w:sz w:val="22"/>
                <w:szCs w:val="22"/>
              </w:rPr>
            </w:pPr>
            <w:r>
              <w:rPr>
                <w:sz w:val="22"/>
                <w:szCs w:val="22"/>
                <w:lang w:val="sl-SI"/>
              </w:rPr>
              <w:t>ПРИМЕНА</w:t>
            </w:r>
            <w:r w:rsidRPr="0031029E">
              <w:rPr>
                <w:sz w:val="22"/>
                <w:szCs w:val="22"/>
                <w:lang w:val="sl-SI"/>
              </w:rPr>
              <w:t xml:space="preserve"> </w:t>
            </w:r>
            <w:r>
              <w:rPr>
                <w:sz w:val="22"/>
                <w:szCs w:val="22"/>
                <w:lang w:val="sl-SI"/>
              </w:rPr>
              <w:t>ФИНАНСИЈСКО - МАТЕМАТИЧКИХ</w:t>
            </w:r>
            <w:r w:rsidRPr="0031029E">
              <w:rPr>
                <w:sz w:val="22"/>
                <w:szCs w:val="22"/>
                <w:lang w:val="sl-SI"/>
              </w:rPr>
              <w:t xml:space="preserve"> </w:t>
            </w:r>
            <w:r>
              <w:rPr>
                <w:sz w:val="22"/>
                <w:szCs w:val="22"/>
                <w:lang w:val="sl-SI"/>
              </w:rPr>
              <w:t>МОДЕЛА</w:t>
            </w:r>
            <w:r w:rsidRPr="0031029E">
              <w:rPr>
                <w:sz w:val="22"/>
                <w:szCs w:val="22"/>
                <w:lang w:val="sl-SI"/>
              </w:rPr>
              <w:t xml:space="preserve"> </w:t>
            </w:r>
            <w:r>
              <w:rPr>
                <w:sz w:val="22"/>
                <w:szCs w:val="22"/>
                <w:lang w:val="sl-SI"/>
              </w:rPr>
              <w:t>НА</w:t>
            </w:r>
            <w:r w:rsidRPr="0031029E">
              <w:rPr>
                <w:sz w:val="22"/>
                <w:szCs w:val="22"/>
                <w:lang w:val="sl-SI"/>
              </w:rPr>
              <w:t xml:space="preserve"> </w:t>
            </w:r>
            <w:r>
              <w:rPr>
                <w:sz w:val="22"/>
                <w:szCs w:val="22"/>
                <w:lang w:val="sl-SI"/>
              </w:rPr>
              <w:t>ТРЖИШТУ</w:t>
            </w:r>
            <w:r w:rsidRPr="0031029E">
              <w:rPr>
                <w:sz w:val="22"/>
                <w:szCs w:val="22"/>
                <w:lang w:val="sl-SI"/>
              </w:rPr>
              <w:t xml:space="preserve"> </w:t>
            </w:r>
            <w:r>
              <w:rPr>
                <w:sz w:val="22"/>
                <w:szCs w:val="22"/>
                <w:lang w:val="sl-SI"/>
              </w:rPr>
              <w:t>НОВЦА</w:t>
            </w:r>
            <w:r>
              <w:rPr>
                <w:sz w:val="22"/>
                <w:szCs w:val="22"/>
              </w:rPr>
              <w:t xml:space="preserve">. </w:t>
            </w:r>
            <w:r>
              <w:rPr>
                <w:sz w:val="22"/>
                <w:szCs w:val="22"/>
                <w:lang w:val="sl-SI"/>
              </w:rPr>
              <w:t>Дисконтна</w:t>
            </w:r>
            <w:r w:rsidRPr="0031029E">
              <w:rPr>
                <w:sz w:val="22"/>
                <w:szCs w:val="22"/>
                <w:lang w:val="sl-SI"/>
              </w:rPr>
              <w:t xml:space="preserve"> </w:t>
            </w:r>
            <w:r>
              <w:rPr>
                <w:sz w:val="22"/>
                <w:szCs w:val="22"/>
                <w:lang w:val="sl-SI"/>
              </w:rPr>
              <w:t>стопа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стопа</w:t>
            </w:r>
            <w:r w:rsidRPr="0031029E">
              <w:rPr>
                <w:sz w:val="22"/>
                <w:szCs w:val="22"/>
                <w:lang w:val="sl-SI"/>
              </w:rPr>
              <w:t xml:space="preserve"> </w:t>
            </w:r>
            <w:r>
              <w:rPr>
                <w:sz w:val="22"/>
                <w:szCs w:val="22"/>
                <w:lang w:val="sl-SI"/>
              </w:rPr>
              <w:t>приноса</w:t>
            </w:r>
            <w:r>
              <w:rPr>
                <w:sz w:val="22"/>
                <w:szCs w:val="22"/>
              </w:rPr>
              <w:t xml:space="preserve">. </w:t>
            </w:r>
            <w:r>
              <w:rPr>
                <w:sz w:val="22"/>
                <w:szCs w:val="22"/>
                <w:lang w:val="sl-SI"/>
              </w:rPr>
              <w:t>Одређивање</w:t>
            </w:r>
            <w:r w:rsidRPr="0031029E">
              <w:rPr>
                <w:sz w:val="22"/>
                <w:szCs w:val="22"/>
                <w:lang w:val="sl-SI"/>
              </w:rPr>
              <w:t xml:space="preserve"> </w:t>
            </w:r>
            <w:r>
              <w:rPr>
                <w:sz w:val="22"/>
                <w:szCs w:val="22"/>
                <w:lang w:val="sl-SI"/>
              </w:rPr>
              <w:t>цена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приноса</w:t>
            </w:r>
            <w:r w:rsidRPr="0031029E">
              <w:rPr>
                <w:sz w:val="22"/>
                <w:szCs w:val="22"/>
                <w:lang w:val="sl-SI"/>
              </w:rPr>
              <w:t xml:space="preserve"> </w:t>
            </w:r>
            <w:r>
              <w:rPr>
                <w:sz w:val="22"/>
                <w:szCs w:val="22"/>
                <w:lang w:val="sl-SI"/>
              </w:rPr>
              <w:t>каматоносних</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дисконтних</w:t>
            </w:r>
            <w:r w:rsidRPr="0031029E">
              <w:rPr>
                <w:sz w:val="22"/>
                <w:szCs w:val="22"/>
                <w:lang w:val="sl-SI"/>
              </w:rPr>
              <w:t xml:space="preserve"> </w:t>
            </w:r>
            <w:r>
              <w:rPr>
                <w:sz w:val="22"/>
                <w:szCs w:val="22"/>
                <w:lang w:val="sl-SI"/>
              </w:rPr>
              <w:t>хартија</w:t>
            </w:r>
            <w:r w:rsidRPr="0031029E">
              <w:rPr>
                <w:sz w:val="22"/>
                <w:szCs w:val="22"/>
                <w:lang w:val="sl-SI"/>
              </w:rPr>
              <w:t xml:space="preserve"> </w:t>
            </w:r>
            <w:r>
              <w:rPr>
                <w:sz w:val="22"/>
                <w:szCs w:val="22"/>
                <w:lang w:val="sl-SI"/>
              </w:rPr>
              <w:t>од</w:t>
            </w:r>
            <w:r w:rsidRPr="0031029E">
              <w:rPr>
                <w:sz w:val="22"/>
                <w:szCs w:val="22"/>
                <w:lang w:val="sl-SI"/>
              </w:rPr>
              <w:t xml:space="preserve"> </w:t>
            </w:r>
            <w:r>
              <w:rPr>
                <w:sz w:val="22"/>
                <w:szCs w:val="22"/>
                <w:lang w:val="sl-SI"/>
              </w:rPr>
              <w:t>вредности</w:t>
            </w:r>
            <w:r>
              <w:rPr>
                <w:sz w:val="22"/>
                <w:szCs w:val="22"/>
              </w:rPr>
              <w:t xml:space="preserve">. </w:t>
            </w:r>
            <w:r>
              <w:rPr>
                <w:sz w:val="22"/>
                <w:szCs w:val="22"/>
                <w:lang w:val="sl-SI"/>
              </w:rPr>
              <w:t>Обрачун</w:t>
            </w:r>
            <w:r w:rsidRPr="0031029E">
              <w:rPr>
                <w:sz w:val="22"/>
                <w:szCs w:val="22"/>
                <w:lang w:val="sl-SI"/>
              </w:rPr>
              <w:t xml:space="preserve"> </w:t>
            </w:r>
            <w:r>
              <w:rPr>
                <w:sz w:val="22"/>
                <w:szCs w:val="22"/>
                <w:lang w:val="sl-SI"/>
              </w:rPr>
              <w:t>потрошачких</w:t>
            </w:r>
            <w:r w:rsidRPr="0031029E">
              <w:rPr>
                <w:sz w:val="22"/>
                <w:szCs w:val="22"/>
                <w:lang w:val="sl-SI"/>
              </w:rPr>
              <w:t xml:space="preserve"> </w:t>
            </w:r>
            <w:r>
              <w:rPr>
                <w:sz w:val="22"/>
                <w:szCs w:val="22"/>
                <w:lang w:val="sl-SI"/>
              </w:rPr>
              <w:t>кредита</w:t>
            </w:r>
            <w:r>
              <w:rPr>
                <w:sz w:val="22"/>
                <w:szCs w:val="22"/>
              </w:rPr>
              <w:t xml:space="preserve">. </w:t>
            </w:r>
            <w:r>
              <w:rPr>
                <w:sz w:val="22"/>
                <w:szCs w:val="22"/>
                <w:lang w:val="sl-SI"/>
              </w:rPr>
              <w:t>Обрачуни</w:t>
            </w:r>
            <w:r w:rsidRPr="0031029E">
              <w:rPr>
                <w:sz w:val="22"/>
                <w:szCs w:val="22"/>
                <w:lang w:val="sl-SI"/>
              </w:rPr>
              <w:t xml:space="preserve"> </w:t>
            </w:r>
            <w:r>
              <w:rPr>
                <w:sz w:val="22"/>
                <w:szCs w:val="22"/>
                <w:lang w:val="sl-SI"/>
              </w:rPr>
              <w:t>камате</w:t>
            </w:r>
            <w:r w:rsidRPr="0031029E">
              <w:rPr>
                <w:sz w:val="22"/>
                <w:szCs w:val="22"/>
                <w:lang w:val="sl-SI"/>
              </w:rPr>
              <w:t xml:space="preserve"> </w:t>
            </w:r>
            <w:r>
              <w:rPr>
                <w:sz w:val="22"/>
                <w:szCs w:val="22"/>
                <w:lang w:val="sl-SI"/>
              </w:rPr>
              <w:t>код</w:t>
            </w:r>
            <w:r w:rsidRPr="0031029E">
              <w:rPr>
                <w:sz w:val="22"/>
                <w:szCs w:val="22"/>
                <w:lang w:val="sl-SI"/>
              </w:rPr>
              <w:t xml:space="preserve"> </w:t>
            </w:r>
            <w:r>
              <w:rPr>
                <w:sz w:val="22"/>
                <w:szCs w:val="22"/>
                <w:lang w:val="sl-SI"/>
              </w:rPr>
              <w:t>лизинга</w:t>
            </w:r>
            <w:r>
              <w:rPr>
                <w:sz w:val="22"/>
                <w:szCs w:val="22"/>
              </w:rPr>
              <w:t>. Д</w:t>
            </w:r>
            <w:r>
              <w:rPr>
                <w:sz w:val="22"/>
                <w:szCs w:val="22"/>
                <w:lang w:val="sl-SI"/>
              </w:rPr>
              <w:t>евизе</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арбитража</w:t>
            </w:r>
            <w:r w:rsidRPr="0031029E">
              <w:rPr>
                <w:sz w:val="22"/>
                <w:szCs w:val="22"/>
                <w:lang w:val="sl-SI"/>
              </w:rPr>
              <w:t xml:space="preserve"> </w:t>
            </w:r>
            <w:r>
              <w:rPr>
                <w:sz w:val="22"/>
                <w:szCs w:val="22"/>
                <w:lang w:val="sl-SI"/>
              </w:rPr>
              <w:t>девиза</w:t>
            </w:r>
            <w:r>
              <w:rPr>
                <w:sz w:val="22"/>
                <w:szCs w:val="22"/>
              </w:rPr>
              <w:t xml:space="preserve">. </w:t>
            </w:r>
            <w:r>
              <w:rPr>
                <w:sz w:val="22"/>
                <w:szCs w:val="22"/>
                <w:lang w:val="sl-SI"/>
              </w:rPr>
              <w:t>Апликације</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обрачун</w:t>
            </w:r>
            <w:r w:rsidRPr="0031029E">
              <w:rPr>
                <w:sz w:val="22"/>
                <w:szCs w:val="22"/>
                <w:lang w:val="sl-SI"/>
              </w:rPr>
              <w:t xml:space="preserve"> </w:t>
            </w:r>
            <w:r>
              <w:rPr>
                <w:sz w:val="22"/>
                <w:szCs w:val="22"/>
                <w:lang w:val="sl-SI"/>
              </w:rPr>
              <w:t>цена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приноса</w:t>
            </w:r>
            <w:r w:rsidRPr="0031029E">
              <w:rPr>
                <w:sz w:val="22"/>
                <w:szCs w:val="22"/>
                <w:lang w:val="sl-SI"/>
              </w:rPr>
              <w:t xml:space="preserve"> </w:t>
            </w:r>
            <w:r>
              <w:rPr>
                <w:sz w:val="22"/>
                <w:szCs w:val="22"/>
                <w:lang w:val="sl-SI"/>
              </w:rPr>
              <w:t>краткорочних</w:t>
            </w:r>
            <w:r w:rsidRPr="0031029E">
              <w:rPr>
                <w:sz w:val="22"/>
                <w:szCs w:val="22"/>
                <w:lang w:val="sl-SI"/>
              </w:rPr>
              <w:t xml:space="preserve"> </w:t>
            </w:r>
            <w:r>
              <w:rPr>
                <w:sz w:val="22"/>
                <w:szCs w:val="22"/>
                <w:lang w:val="sl-SI"/>
              </w:rPr>
              <w:t>хартија</w:t>
            </w:r>
            <w:r w:rsidRPr="0031029E">
              <w:rPr>
                <w:sz w:val="22"/>
                <w:szCs w:val="22"/>
                <w:lang w:val="sl-SI"/>
              </w:rPr>
              <w:t xml:space="preserve"> </w:t>
            </w:r>
            <w:r>
              <w:rPr>
                <w:sz w:val="22"/>
                <w:szCs w:val="22"/>
                <w:lang w:val="sl-SI"/>
              </w:rPr>
              <w:t>од</w:t>
            </w:r>
            <w:r w:rsidRPr="0031029E">
              <w:rPr>
                <w:sz w:val="22"/>
                <w:szCs w:val="22"/>
                <w:lang w:val="sl-SI"/>
              </w:rPr>
              <w:t xml:space="preserve"> </w:t>
            </w:r>
            <w:r>
              <w:rPr>
                <w:sz w:val="22"/>
                <w:szCs w:val="22"/>
                <w:lang w:val="sl-SI"/>
              </w:rPr>
              <w:t>вредности</w:t>
            </w:r>
            <w:r>
              <w:rPr>
                <w:sz w:val="22"/>
                <w:szCs w:val="22"/>
              </w:rPr>
              <w:t xml:space="preserve">. </w:t>
            </w:r>
            <w:r>
              <w:rPr>
                <w:sz w:val="22"/>
                <w:szCs w:val="22"/>
                <w:lang w:val="sl-SI"/>
              </w:rPr>
              <w:t>Апликације</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обрачун</w:t>
            </w:r>
            <w:r w:rsidRPr="0031029E">
              <w:rPr>
                <w:sz w:val="22"/>
                <w:szCs w:val="22"/>
                <w:lang w:val="sl-SI"/>
              </w:rPr>
              <w:t xml:space="preserve"> </w:t>
            </w:r>
            <w:r>
              <w:rPr>
                <w:sz w:val="22"/>
                <w:szCs w:val="22"/>
                <w:lang w:val="sl-SI"/>
              </w:rPr>
              <w:t>потрошачких</w:t>
            </w:r>
            <w:r w:rsidRPr="0031029E">
              <w:rPr>
                <w:sz w:val="22"/>
                <w:szCs w:val="22"/>
                <w:lang w:val="sl-SI"/>
              </w:rPr>
              <w:t xml:space="preserve"> </w:t>
            </w:r>
            <w:r>
              <w:rPr>
                <w:sz w:val="22"/>
                <w:szCs w:val="22"/>
                <w:lang w:val="sl-SI"/>
              </w:rPr>
              <w:t>кредита</w:t>
            </w:r>
            <w:r>
              <w:rPr>
                <w:sz w:val="22"/>
                <w:szCs w:val="22"/>
              </w:rPr>
              <w:t xml:space="preserve">. </w:t>
            </w:r>
            <w:r>
              <w:rPr>
                <w:sz w:val="22"/>
                <w:szCs w:val="22"/>
                <w:lang w:val="sl-SI"/>
              </w:rPr>
              <w:t>Апликације</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обрачун</w:t>
            </w:r>
            <w:r w:rsidRPr="0031029E">
              <w:rPr>
                <w:sz w:val="22"/>
                <w:szCs w:val="22"/>
                <w:lang w:val="sl-SI"/>
              </w:rPr>
              <w:t xml:space="preserve"> </w:t>
            </w:r>
            <w:r>
              <w:rPr>
                <w:sz w:val="22"/>
                <w:szCs w:val="22"/>
                <w:lang w:val="sl-SI"/>
              </w:rPr>
              <w:t>затезне</w:t>
            </w:r>
            <w:r w:rsidRPr="0031029E">
              <w:rPr>
                <w:sz w:val="22"/>
                <w:szCs w:val="22"/>
                <w:lang w:val="sl-SI"/>
              </w:rPr>
              <w:t xml:space="preserve"> </w:t>
            </w:r>
            <w:r>
              <w:rPr>
                <w:sz w:val="22"/>
                <w:szCs w:val="22"/>
                <w:lang w:val="sl-SI"/>
              </w:rPr>
              <w:t>камате</w:t>
            </w:r>
            <w:r>
              <w:rPr>
                <w:sz w:val="22"/>
                <w:szCs w:val="22"/>
              </w:rPr>
              <w:t xml:space="preserve">. </w:t>
            </w:r>
            <w:r>
              <w:rPr>
                <w:sz w:val="22"/>
                <w:szCs w:val="22"/>
                <w:lang w:val="sl-SI"/>
              </w:rPr>
              <w:t>Апликације</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обрачуне</w:t>
            </w:r>
            <w:r w:rsidRPr="0031029E">
              <w:rPr>
                <w:sz w:val="22"/>
                <w:szCs w:val="22"/>
                <w:lang w:val="sl-SI"/>
              </w:rPr>
              <w:t xml:space="preserve"> </w:t>
            </w:r>
            <w:r>
              <w:rPr>
                <w:sz w:val="22"/>
                <w:szCs w:val="22"/>
                <w:lang w:val="sl-SI"/>
              </w:rPr>
              <w:t>курсних</w:t>
            </w:r>
            <w:r w:rsidRPr="0031029E">
              <w:rPr>
                <w:sz w:val="22"/>
                <w:szCs w:val="22"/>
                <w:lang w:val="sl-SI"/>
              </w:rPr>
              <w:t xml:space="preserve"> </w:t>
            </w:r>
            <w:r>
              <w:rPr>
                <w:sz w:val="22"/>
                <w:szCs w:val="22"/>
                <w:lang w:val="sl-SI"/>
              </w:rPr>
              <w:t>вредности</w:t>
            </w:r>
            <w:r w:rsidRPr="0031029E">
              <w:rPr>
                <w:sz w:val="22"/>
                <w:szCs w:val="22"/>
                <w:lang w:val="sl-SI"/>
              </w:rPr>
              <w:t xml:space="preserve"> </w:t>
            </w:r>
            <w:r>
              <w:rPr>
                <w:sz w:val="22"/>
                <w:szCs w:val="22"/>
                <w:lang w:val="sl-SI"/>
              </w:rPr>
              <w:t>девиза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арбитражу</w:t>
            </w:r>
            <w:r w:rsidRPr="0031029E">
              <w:rPr>
                <w:sz w:val="22"/>
                <w:szCs w:val="22"/>
                <w:lang w:val="sl-SI"/>
              </w:rPr>
              <w:t xml:space="preserve"> </w:t>
            </w:r>
            <w:r>
              <w:rPr>
                <w:sz w:val="22"/>
                <w:szCs w:val="22"/>
                <w:lang w:val="sl-SI"/>
              </w:rPr>
              <w:t>девиза</w:t>
            </w:r>
            <w:r>
              <w:rPr>
                <w:sz w:val="22"/>
                <w:szCs w:val="22"/>
              </w:rPr>
              <w:t xml:space="preserve">. </w:t>
            </w:r>
            <w:r>
              <w:rPr>
                <w:sz w:val="22"/>
                <w:szCs w:val="22"/>
                <w:lang w:val="sl-SI"/>
              </w:rPr>
              <w:t>ПРИМЕНА</w:t>
            </w:r>
            <w:r w:rsidRPr="0031029E">
              <w:rPr>
                <w:sz w:val="22"/>
                <w:szCs w:val="22"/>
                <w:lang w:val="sl-SI"/>
              </w:rPr>
              <w:t xml:space="preserve"> </w:t>
            </w:r>
            <w:r>
              <w:rPr>
                <w:sz w:val="22"/>
                <w:szCs w:val="22"/>
                <w:lang w:val="sl-SI"/>
              </w:rPr>
              <w:t>ФИНАНСИЈСКО</w:t>
            </w:r>
            <w:r w:rsidRPr="0031029E">
              <w:rPr>
                <w:sz w:val="22"/>
                <w:szCs w:val="22"/>
                <w:lang w:val="sl-SI"/>
              </w:rPr>
              <w:t>-</w:t>
            </w:r>
            <w:r>
              <w:rPr>
                <w:sz w:val="22"/>
                <w:szCs w:val="22"/>
                <w:lang w:val="sl-SI"/>
              </w:rPr>
              <w:t>МАТЕМАТИЧКИХ МОДЕЛА НА ТРЖИШТУ КАПИТАЛА</w:t>
            </w:r>
            <w:r>
              <w:rPr>
                <w:sz w:val="22"/>
                <w:szCs w:val="22"/>
              </w:rPr>
              <w:t xml:space="preserve">. </w:t>
            </w:r>
            <w:r>
              <w:rPr>
                <w:sz w:val="22"/>
                <w:szCs w:val="22"/>
                <w:lang w:val="sl-SI"/>
              </w:rPr>
              <w:t>Фактор</w:t>
            </w:r>
            <w:r w:rsidRPr="0031029E">
              <w:rPr>
                <w:sz w:val="22"/>
                <w:szCs w:val="22"/>
                <w:lang w:val="sl-SI"/>
              </w:rPr>
              <w:t xml:space="preserve"> </w:t>
            </w:r>
            <w:r>
              <w:rPr>
                <w:sz w:val="22"/>
                <w:szCs w:val="22"/>
                <w:lang w:val="sl-SI"/>
              </w:rPr>
              <w:t>акумулације</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дисконтни</w:t>
            </w:r>
            <w:r w:rsidRPr="0031029E">
              <w:rPr>
                <w:sz w:val="22"/>
                <w:szCs w:val="22"/>
                <w:lang w:val="sl-SI"/>
              </w:rPr>
              <w:t xml:space="preserve"> </w:t>
            </w:r>
            <w:r>
              <w:rPr>
                <w:sz w:val="22"/>
                <w:szCs w:val="22"/>
                <w:lang w:val="sl-SI"/>
              </w:rPr>
              <w:t>фактор</w:t>
            </w:r>
            <w:r>
              <w:rPr>
                <w:sz w:val="22"/>
                <w:szCs w:val="22"/>
              </w:rPr>
              <w:t xml:space="preserve">. </w:t>
            </w:r>
            <w:r>
              <w:rPr>
                <w:sz w:val="22"/>
                <w:szCs w:val="22"/>
                <w:lang w:val="sl-SI"/>
              </w:rPr>
              <w:t>Фактор</w:t>
            </w:r>
            <w:r w:rsidRPr="0031029E">
              <w:rPr>
                <w:sz w:val="22"/>
                <w:szCs w:val="22"/>
                <w:lang w:val="sl-SI"/>
              </w:rPr>
              <w:t xml:space="preserve"> </w:t>
            </w:r>
            <w:r>
              <w:rPr>
                <w:sz w:val="22"/>
                <w:szCs w:val="22"/>
                <w:lang w:val="sl-SI"/>
              </w:rPr>
              <w:t>додајних</w:t>
            </w:r>
            <w:r w:rsidRPr="0031029E">
              <w:rPr>
                <w:sz w:val="22"/>
                <w:szCs w:val="22"/>
                <w:lang w:val="sl-SI"/>
              </w:rPr>
              <w:t xml:space="preserve"> </w:t>
            </w:r>
            <w:r>
              <w:rPr>
                <w:sz w:val="22"/>
                <w:szCs w:val="22"/>
                <w:lang w:val="sl-SI"/>
              </w:rPr>
              <w:t>улога</w:t>
            </w:r>
            <w:r w:rsidRPr="0031029E">
              <w:rPr>
                <w:sz w:val="22"/>
                <w:szCs w:val="22"/>
                <w:lang w:val="sl-SI"/>
              </w:rPr>
              <w:t xml:space="preserve">, </w:t>
            </w:r>
            <w:r>
              <w:rPr>
                <w:sz w:val="22"/>
                <w:szCs w:val="22"/>
                <w:lang w:val="sl-SI"/>
              </w:rPr>
              <w:t>фактор</w:t>
            </w:r>
            <w:r w:rsidRPr="0031029E">
              <w:rPr>
                <w:sz w:val="22"/>
                <w:szCs w:val="22"/>
                <w:lang w:val="sl-SI"/>
              </w:rPr>
              <w:t xml:space="preserve"> </w:t>
            </w:r>
            <w:r>
              <w:rPr>
                <w:sz w:val="22"/>
                <w:szCs w:val="22"/>
                <w:lang w:val="sl-SI"/>
              </w:rPr>
              <w:t>актуализације и фактор повраћаја</w:t>
            </w:r>
            <w:r>
              <w:rPr>
                <w:sz w:val="22"/>
                <w:szCs w:val="22"/>
              </w:rPr>
              <w:t xml:space="preserve">. </w:t>
            </w:r>
            <w:r>
              <w:rPr>
                <w:sz w:val="22"/>
                <w:szCs w:val="22"/>
                <w:lang w:val="sl-SI"/>
              </w:rPr>
              <w:t>Амортизација</w:t>
            </w:r>
            <w:r w:rsidRPr="0031029E">
              <w:rPr>
                <w:sz w:val="22"/>
                <w:szCs w:val="22"/>
                <w:lang w:val="sl-SI"/>
              </w:rPr>
              <w:t xml:space="preserve"> </w:t>
            </w:r>
            <w:r>
              <w:rPr>
                <w:sz w:val="22"/>
                <w:szCs w:val="22"/>
                <w:lang w:val="sl-SI"/>
              </w:rPr>
              <w:t>дугорочних</w:t>
            </w:r>
            <w:r w:rsidRPr="0031029E">
              <w:rPr>
                <w:sz w:val="22"/>
                <w:szCs w:val="22"/>
                <w:lang w:val="sl-SI"/>
              </w:rPr>
              <w:t xml:space="preserve"> </w:t>
            </w:r>
            <w:r>
              <w:rPr>
                <w:sz w:val="22"/>
                <w:szCs w:val="22"/>
                <w:lang w:val="sl-SI"/>
              </w:rPr>
              <w:t>зајмова</w:t>
            </w:r>
            <w:r>
              <w:rPr>
                <w:sz w:val="22"/>
                <w:szCs w:val="22"/>
              </w:rPr>
              <w:t>.</w:t>
            </w:r>
            <w:r w:rsidRPr="0031029E">
              <w:rPr>
                <w:sz w:val="22"/>
                <w:szCs w:val="22"/>
                <w:lang w:val="sl-SI"/>
              </w:rPr>
              <w:t xml:space="preserve"> </w:t>
            </w:r>
            <w:r>
              <w:rPr>
                <w:sz w:val="22"/>
                <w:szCs w:val="22"/>
                <w:lang w:val="sl-SI"/>
              </w:rPr>
              <w:t>Апликације</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амортизацију</w:t>
            </w:r>
            <w:r w:rsidRPr="0031029E">
              <w:rPr>
                <w:sz w:val="22"/>
                <w:szCs w:val="22"/>
                <w:lang w:val="sl-SI"/>
              </w:rPr>
              <w:t xml:space="preserve"> </w:t>
            </w:r>
            <w:r>
              <w:rPr>
                <w:sz w:val="22"/>
                <w:szCs w:val="22"/>
                <w:lang w:val="sl-SI"/>
              </w:rPr>
              <w:t>зајма</w:t>
            </w:r>
            <w:r>
              <w:rPr>
                <w:sz w:val="22"/>
                <w:szCs w:val="22"/>
              </w:rPr>
              <w:t xml:space="preserve">. </w:t>
            </w:r>
            <w:r>
              <w:rPr>
                <w:sz w:val="22"/>
                <w:szCs w:val="22"/>
                <w:lang w:val="sl-SI"/>
              </w:rPr>
              <w:t>Номинална</w:t>
            </w:r>
            <w:r w:rsidRPr="0031029E">
              <w:rPr>
                <w:sz w:val="22"/>
                <w:szCs w:val="22"/>
                <w:lang w:val="sl-SI"/>
              </w:rPr>
              <w:t xml:space="preserve">, </w:t>
            </w:r>
            <w:r>
              <w:rPr>
                <w:sz w:val="22"/>
                <w:szCs w:val="22"/>
                <w:lang w:val="sl-SI"/>
              </w:rPr>
              <w:t>пропорционална</w:t>
            </w:r>
            <w:r w:rsidRPr="0031029E">
              <w:rPr>
                <w:sz w:val="22"/>
                <w:szCs w:val="22"/>
                <w:lang w:val="sl-SI"/>
              </w:rPr>
              <w:t xml:space="preserve">, </w:t>
            </w:r>
            <w:r>
              <w:rPr>
                <w:sz w:val="22"/>
                <w:szCs w:val="22"/>
                <w:lang w:val="sl-SI"/>
              </w:rPr>
              <w:t>конформна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ефективна</w:t>
            </w:r>
            <w:r w:rsidRPr="0031029E">
              <w:rPr>
                <w:sz w:val="22"/>
                <w:szCs w:val="22"/>
                <w:lang w:val="sl-SI"/>
              </w:rPr>
              <w:t xml:space="preserve"> </w:t>
            </w:r>
            <w:r>
              <w:rPr>
                <w:sz w:val="22"/>
                <w:szCs w:val="22"/>
                <w:lang w:val="sl-SI"/>
              </w:rPr>
              <w:t>каматна</w:t>
            </w:r>
            <w:r w:rsidRPr="0031029E">
              <w:rPr>
                <w:sz w:val="22"/>
                <w:szCs w:val="22"/>
                <w:lang w:val="sl-SI"/>
              </w:rPr>
              <w:t xml:space="preserve"> </w:t>
            </w:r>
            <w:r>
              <w:rPr>
                <w:sz w:val="22"/>
                <w:szCs w:val="22"/>
                <w:lang w:val="sl-SI"/>
              </w:rPr>
              <w:t>стопа</w:t>
            </w:r>
            <w:r>
              <w:rPr>
                <w:sz w:val="22"/>
                <w:szCs w:val="22"/>
              </w:rPr>
              <w:t xml:space="preserve">. </w:t>
            </w:r>
            <w:r>
              <w:rPr>
                <w:sz w:val="22"/>
                <w:szCs w:val="22"/>
                <w:lang w:val="sl-SI"/>
              </w:rPr>
              <w:t>Динарски</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кредити</w:t>
            </w:r>
            <w:r w:rsidRPr="0031029E">
              <w:rPr>
                <w:sz w:val="22"/>
                <w:szCs w:val="22"/>
                <w:lang w:val="sl-SI"/>
              </w:rPr>
              <w:t xml:space="preserve"> </w:t>
            </w:r>
            <w:r>
              <w:rPr>
                <w:sz w:val="22"/>
                <w:szCs w:val="22"/>
                <w:lang w:val="sl-SI"/>
              </w:rPr>
              <w:t>са</w:t>
            </w:r>
            <w:r w:rsidRPr="0031029E">
              <w:rPr>
                <w:sz w:val="22"/>
                <w:szCs w:val="22"/>
                <w:lang w:val="sl-SI"/>
              </w:rPr>
              <w:t xml:space="preserve"> </w:t>
            </w:r>
            <w:r>
              <w:rPr>
                <w:sz w:val="22"/>
                <w:szCs w:val="22"/>
                <w:lang w:val="sl-SI"/>
              </w:rPr>
              <w:t>девизном</w:t>
            </w:r>
            <w:r w:rsidRPr="0031029E">
              <w:rPr>
                <w:sz w:val="22"/>
                <w:szCs w:val="22"/>
                <w:lang w:val="sl-SI"/>
              </w:rPr>
              <w:t xml:space="preserve"> </w:t>
            </w:r>
            <w:r>
              <w:rPr>
                <w:sz w:val="22"/>
                <w:szCs w:val="22"/>
                <w:lang w:val="sl-SI"/>
              </w:rPr>
              <w:t>клаузулом</w:t>
            </w:r>
            <w:r>
              <w:rPr>
                <w:sz w:val="22"/>
                <w:szCs w:val="22"/>
              </w:rPr>
              <w:t xml:space="preserve">. </w:t>
            </w:r>
            <w:r>
              <w:rPr>
                <w:sz w:val="22"/>
                <w:szCs w:val="22"/>
                <w:lang w:val="sl-SI"/>
              </w:rPr>
              <w:t>Променљива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стална</w:t>
            </w:r>
            <w:r w:rsidRPr="0031029E">
              <w:rPr>
                <w:sz w:val="22"/>
                <w:szCs w:val="22"/>
                <w:lang w:val="sl-SI"/>
              </w:rPr>
              <w:t xml:space="preserve"> </w:t>
            </w:r>
            <w:r>
              <w:rPr>
                <w:sz w:val="22"/>
                <w:szCs w:val="22"/>
                <w:lang w:val="sl-SI"/>
              </w:rPr>
              <w:t>каматна</w:t>
            </w:r>
            <w:r w:rsidRPr="0031029E">
              <w:rPr>
                <w:sz w:val="22"/>
                <w:szCs w:val="22"/>
                <w:lang w:val="sl-SI"/>
              </w:rPr>
              <w:t xml:space="preserve"> </w:t>
            </w:r>
            <w:r>
              <w:rPr>
                <w:sz w:val="22"/>
                <w:szCs w:val="22"/>
                <w:lang w:val="sl-SI"/>
              </w:rPr>
              <w:t>стопа</w:t>
            </w:r>
            <w:r>
              <w:rPr>
                <w:sz w:val="22"/>
                <w:szCs w:val="22"/>
              </w:rPr>
              <w:t xml:space="preserve">. </w:t>
            </w:r>
            <w:r>
              <w:rPr>
                <w:sz w:val="22"/>
                <w:szCs w:val="22"/>
                <w:lang w:val="sl-SI"/>
              </w:rPr>
              <w:t>Вредновање</w:t>
            </w:r>
            <w:r w:rsidRPr="0031029E">
              <w:rPr>
                <w:sz w:val="22"/>
                <w:szCs w:val="22"/>
                <w:lang w:val="sl-SI"/>
              </w:rPr>
              <w:t xml:space="preserve"> </w:t>
            </w:r>
            <w:r>
              <w:rPr>
                <w:sz w:val="22"/>
                <w:szCs w:val="22"/>
                <w:lang w:val="sl-SI"/>
              </w:rPr>
              <w:t>дугорочних обвезница и каматни ризик</w:t>
            </w:r>
            <w:r>
              <w:rPr>
                <w:sz w:val="22"/>
                <w:szCs w:val="22"/>
              </w:rPr>
              <w:t xml:space="preserve">. </w:t>
            </w:r>
            <w:r>
              <w:rPr>
                <w:sz w:val="22"/>
                <w:szCs w:val="22"/>
                <w:lang w:val="sl-SI"/>
              </w:rPr>
              <w:t>Вредновање акција. Апликације</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обрачун</w:t>
            </w:r>
            <w:r w:rsidRPr="0031029E">
              <w:rPr>
                <w:sz w:val="22"/>
                <w:szCs w:val="22"/>
                <w:lang w:val="sl-SI"/>
              </w:rPr>
              <w:t xml:space="preserve"> </w:t>
            </w:r>
            <w:r>
              <w:rPr>
                <w:sz w:val="22"/>
                <w:szCs w:val="22"/>
                <w:lang w:val="sl-SI"/>
              </w:rPr>
              <w:t>цена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приноса</w:t>
            </w:r>
            <w:r w:rsidRPr="0031029E">
              <w:rPr>
                <w:sz w:val="22"/>
                <w:szCs w:val="22"/>
                <w:lang w:val="sl-SI"/>
              </w:rPr>
              <w:t xml:space="preserve"> </w:t>
            </w:r>
            <w:r>
              <w:rPr>
                <w:sz w:val="22"/>
                <w:szCs w:val="22"/>
                <w:lang w:val="sl-SI"/>
              </w:rPr>
              <w:t>обвезница</w:t>
            </w:r>
            <w:r w:rsidRPr="0031029E">
              <w:rPr>
                <w:sz w:val="22"/>
                <w:szCs w:val="22"/>
                <w:lang w:val="sl-SI"/>
              </w:rPr>
              <w:t xml:space="preserve"> </w:t>
            </w:r>
            <w:r>
              <w:rPr>
                <w:sz w:val="22"/>
                <w:szCs w:val="22"/>
                <w:lang w:val="sl-SI"/>
              </w:rPr>
              <w:t>и</w:t>
            </w:r>
            <w:r w:rsidRPr="0031029E">
              <w:rPr>
                <w:sz w:val="22"/>
                <w:szCs w:val="22"/>
                <w:lang w:val="sl-SI"/>
              </w:rPr>
              <w:t xml:space="preserve"> </w:t>
            </w:r>
            <w:r>
              <w:rPr>
                <w:sz w:val="22"/>
                <w:szCs w:val="22"/>
                <w:lang w:val="sl-SI"/>
              </w:rPr>
              <w:t>акција</w:t>
            </w:r>
            <w:r>
              <w:rPr>
                <w:sz w:val="22"/>
                <w:szCs w:val="22"/>
              </w:rPr>
              <w:t xml:space="preserve">. </w:t>
            </w:r>
            <w:r>
              <w:rPr>
                <w:sz w:val="22"/>
                <w:szCs w:val="22"/>
                <w:lang w:val="sl-SI"/>
              </w:rPr>
              <w:t>ПРИМЕНА</w:t>
            </w:r>
            <w:r w:rsidRPr="0031029E">
              <w:rPr>
                <w:sz w:val="22"/>
                <w:szCs w:val="22"/>
                <w:lang w:val="sl-SI"/>
              </w:rPr>
              <w:t xml:space="preserve"> </w:t>
            </w:r>
            <w:r>
              <w:rPr>
                <w:sz w:val="22"/>
                <w:szCs w:val="22"/>
                <w:lang w:val="sl-SI"/>
              </w:rPr>
              <w:t>ФИНАНСИЈСКО</w:t>
            </w:r>
            <w:r w:rsidRPr="0031029E">
              <w:rPr>
                <w:sz w:val="22"/>
                <w:szCs w:val="22"/>
                <w:lang w:val="sl-SI"/>
              </w:rPr>
              <w:t xml:space="preserve"> </w:t>
            </w:r>
            <w:r>
              <w:rPr>
                <w:sz w:val="22"/>
                <w:szCs w:val="22"/>
                <w:lang w:val="sl-SI"/>
              </w:rPr>
              <w:t>- МАТЕМАТИЧКИХ</w:t>
            </w:r>
            <w:r w:rsidRPr="0031029E">
              <w:rPr>
                <w:sz w:val="22"/>
                <w:szCs w:val="22"/>
                <w:lang w:val="sl-SI"/>
              </w:rPr>
              <w:t xml:space="preserve"> </w:t>
            </w:r>
            <w:r>
              <w:rPr>
                <w:sz w:val="22"/>
                <w:szCs w:val="22"/>
                <w:lang w:val="sl-SI"/>
              </w:rPr>
              <w:t>МОДЕЛА</w:t>
            </w:r>
            <w:r w:rsidRPr="0031029E">
              <w:rPr>
                <w:sz w:val="22"/>
                <w:szCs w:val="22"/>
                <w:lang w:val="sl-SI"/>
              </w:rPr>
              <w:t xml:space="preserve"> </w:t>
            </w:r>
            <w:r>
              <w:rPr>
                <w:sz w:val="22"/>
                <w:szCs w:val="22"/>
                <w:lang w:val="sl-SI"/>
              </w:rPr>
              <w:t>НА</w:t>
            </w:r>
            <w:r w:rsidRPr="0031029E">
              <w:rPr>
                <w:sz w:val="22"/>
                <w:szCs w:val="22"/>
                <w:lang w:val="sl-SI"/>
              </w:rPr>
              <w:t xml:space="preserve"> </w:t>
            </w:r>
            <w:r>
              <w:rPr>
                <w:sz w:val="22"/>
                <w:szCs w:val="22"/>
                <w:lang w:val="sl-SI"/>
              </w:rPr>
              <w:t>ТРЖИШТУ</w:t>
            </w:r>
            <w:r w:rsidRPr="0031029E">
              <w:rPr>
                <w:sz w:val="22"/>
                <w:szCs w:val="22"/>
                <w:lang w:val="sl-SI"/>
              </w:rPr>
              <w:t xml:space="preserve"> </w:t>
            </w:r>
            <w:r>
              <w:rPr>
                <w:sz w:val="22"/>
                <w:szCs w:val="22"/>
                <w:lang w:val="sl-SI"/>
              </w:rPr>
              <w:t>ДЕРИВАТА</w:t>
            </w:r>
            <w:r>
              <w:rPr>
                <w:sz w:val="22"/>
                <w:szCs w:val="22"/>
              </w:rPr>
              <w:t xml:space="preserve">. </w:t>
            </w:r>
            <w:r>
              <w:rPr>
                <w:sz w:val="22"/>
                <w:szCs w:val="22"/>
                <w:lang w:val="sl-SI"/>
              </w:rPr>
              <w:t>Опције</w:t>
            </w:r>
            <w:r>
              <w:rPr>
                <w:sz w:val="22"/>
                <w:szCs w:val="22"/>
              </w:rPr>
              <w:t xml:space="preserve">. </w:t>
            </w:r>
            <w:r>
              <w:rPr>
                <w:sz w:val="22"/>
                <w:szCs w:val="22"/>
                <w:lang w:val="sl-SI"/>
              </w:rPr>
              <w:t>Фјучерси</w:t>
            </w:r>
            <w:r>
              <w:rPr>
                <w:sz w:val="22"/>
                <w:szCs w:val="22"/>
              </w:rPr>
              <w:t xml:space="preserve">. </w:t>
            </w:r>
            <w:r>
              <w:rPr>
                <w:sz w:val="22"/>
                <w:szCs w:val="22"/>
                <w:lang w:val="sl-SI"/>
              </w:rPr>
              <w:t>С</w:t>
            </w:r>
            <w:r>
              <w:rPr>
                <w:sz w:val="22"/>
                <w:szCs w:val="22"/>
              </w:rPr>
              <w:t>в</w:t>
            </w:r>
            <w:r>
              <w:rPr>
                <w:sz w:val="22"/>
                <w:szCs w:val="22"/>
                <w:lang w:val="sl-SI"/>
              </w:rPr>
              <w:t>опови</w:t>
            </w:r>
            <w:r>
              <w:rPr>
                <w:sz w:val="22"/>
                <w:szCs w:val="22"/>
              </w:rPr>
              <w:t xml:space="preserve">. </w:t>
            </w:r>
            <w:r>
              <w:rPr>
                <w:sz w:val="22"/>
                <w:szCs w:val="22"/>
                <w:lang w:val="sl-SI"/>
              </w:rPr>
              <w:t>Апликације</w:t>
            </w:r>
            <w:r w:rsidRPr="0031029E">
              <w:rPr>
                <w:sz w:val="22"/>
                <w:szCs w:val="22"/>
                <w:lang w:val="sl-SI"/>
              </w:rPr>
              <w:t xml:space="preserve"> </w:t>
            </w:r>
            <w:r>
              <w:rPr>
                <w:sz w:val="22"/>
                <w:szCs w:val="22"/>
                <w:lang w:val="sl-SI"/>
              </w:rPr>
              <w:t>за</w:t>
            </w:r>
            <w:r w:rsidRPr="0031029E">
              <w:rPr>
                <w:sz w:val="22"/>
                <w:szCs w:val="22"/>
                <w:lang w:val="sl-SI"/>
              </w:rPr>
              <w:t xml:space="preserve"> </w:t>
            </w:r>
            <w:r>
              <w:rPr>
                <w:sz w:val="22"/>
                <w:szCs w:val="22"/>
                <w:lang w:val="sl-SI"/>
              </w:rPr>
              <w:t>квантификацију</w:t>
            </w:r>
            <w:r w:rsidRPr="0031029E">
              <w:rPr>
                <w:sz w:val="22"/>
                <w:szCs w:val="22"/>
                <w:lang w:val="sl-SI"/>
              </w:rPr>
              <w:t xml:space="preserve"> </w:t>
            </w:r>
            <w:r>
              <w:rPr>
                <w:sz w:val="22"/>
                <w:szCs w:val="22"/>
                <w:lang w:val="sl-SI"/>
              </w:rPr>
              <w:t>ефеката</w:t>
            </w:r>
            <w:r w:rsidRPr="0031029E">
              <w:rPr>
                <w:sz w:val="22"/>
                <w:szCs w:val="22"/>
                <w:lang w:val="sl-SI"/>
              </w:rPr>
              <w:t xml:space="preserve"> </w:t>
            </w:r>
            <w:r>
              <w:rPr>
                <w:sz w:val="22"/>
                <w:szCs w:val="22"/>
                <w:lang w:val="sl-SI"/>
              </w:rPr>
              <w:t>на</w:t>
            </w:r>
            <w:r w:rsidRPr="0031029E">
              <w:rPr>
                <w:sz w:val="22"/>
                <w:szCs w:val="22"/>
                <w:lang w:val="sl-SI"/>
              </w:rPr>
              <w:t xml:space="preserve"> </w:t>
            </w:r>
            <w:r>
              <w:rPr>
                <w:sz w:val="22"/>
                <w:szCs w:val="22"/>
                <w:lang w:val="sl-SI"/>
              </w:rPr>
              <w:t>тржишту</w:t>
            </w:r>
            <w:r w:rsidRPr="0031029E">
              <w:rPr>
                <w:sz w:val="22"/>
                <w:szCs w:val="22"/>
                <w:lang w:val="sl-SI"/>
              </w:rPr>
              <w:t xml:space="preserve"> </w:t>
            </w:r>
            <w:r>
              <w:rPr>
                <w:sz w:val="22"/>
                <w:szCs w:val="22"/>
                <w:lang w:val="sl-SI"/>
              </w:rPr>
              <w:t>деривата</w:t>
            </w:r>
            <w:r w:rsidRPr="0031029E">
              <w:rPr>
                <w:bCs/>
                <w:sz w:val="22"/>
                <w:szCs w:val="22"/>
              </w:rPr>
              <w:t>.</w:t>
            </w:r>
            <w:r w:rsidRPr="0031029E">
              <w:rPr>
                <w:sz w:val="22"/>
                <w:szCs w:val="22"/>
                <w:lang w:val="sl-SI"/>
              </w:rPr>
              <w:t xml:space="preserve"> </w:t>
            </w:r>
          </w:p>
        </w:tc>
      </w:tr>
      <w:tr w:rsidR="00537730" w:rsidRPr="00692C1D" w:rsidTr="00C16DCD">
        <w:tc>
          <w:tcPr>
            <w:tcW w:w="9606" w:type="dxa"/>
            <w:gridSpan w:val="7"/>
          </w:tcPr>
          <w:p w:rsidR="00537730" w:rsidRPr="00692C1D" w:rsidRDefault="00537730" w:rsidP="00C16DCD">
            <w:pPr>
              <w:jc w:val="both"/>
              <w:rPr>
                <w:b/>
                <w:bCs/>
                <w:sz w:val="22"/>
                <w:szCs w:val="22"/>
              </w:rPr>
            </w:pPr>
            <w:r w:rsidRPr="00692C1D">
              <w:rPr>
                <w:b/>
                <w:bCs/>
                <w:sz w:val="22"/>
                <w:szCs w:val="22"/>
              </w:rPr>
              <w:t xml:space="preserve">Литература </w:t>
            </w:r>
          </w:p>
          <w:p w:rsidR="00537730" w:rsidRPr="000A12B8" w:rsidRDefault="00537730" w:rsidP="00C16DCD">
            <w:pPr>
              <w:jc w:val="both"/>
              <w:rPr>
                <w:rFonts w:eastAsia="ArialMT" w:cs="ArialMT"/>
                <w:sz w:val="22"/>
                <w:szCs w:val="22"/>
                <w:lang w:val="sr-Cyrl-CS" w:bidi="hi-IN"/>
              </w:rPr>
            </w:pPr>
            <w:r w:rsidRPr="000A12B8">
              <w:rPr>
                <w:rFonts w:eastAsia="ArialMT" w:cs="ArialMT"/>
                <w:sz w:val="22"/>
                <w:szCs w:val="22"/>
                <w:lang w:val="sr-Cyrl-CS" w:bidi="hi-IN"/>
              </w:rPr>
              <w:t xml:space="preserve">Кочовић, Ј., Павловић, М. </w:t>
            </w:r>
            <w:r w:rsidRPr="000A12B8">
              <w:rPr>
                <w:rFonts w:eastAsia="ArialMT" w:cs="ArialMT"/>
                <w:i/>
                <w:sz w:val="22"/>
                <w:szCs w:val="22"/>
                <w:lang w:val="sr-Cyrl-CS" w:bidi="hi-IN"/>
              </w:rPr>
              <w:t>Увод у финансијску математику</w:t>
            </w:r>
            <w:r w:rsidRPr="000A12B8">
              <w:rPr>
                <w:rFonts w:eastAsia="ArialMT" w:cs="ArialMT"/>
                <w:i/>
                <w:sz w:val="22"/>
                <w:szCs w:val="22"/>
                <w:lang w:bidi="hi-IN"/>
              </w:rPr>
              <w:t>.</w:t>
            </w:r>
            <w:r w:rsidRPr="000A12B8">
              <w:rPr>
                <w:rFonts w:eastAsia="ArialMT" w:cs="ArialMT"/>
                <w:sz w:val="22"/>
                <w:szCs w:val="22"/>
                <w:lang w:val="sr-Cyrl-CS" w:bidi="hi-IN"/>
              </w:rPr>
              <w:t xml:space="preserve"> Центар за издавачку делатност, Економски факултет, Београд, 2010.</w:t>
            </w:r>
          </w:p>
          <w:p w:rsidR="00537730" w:rsidRDefault="00537730" w:rsidP="00C16DCD">
            <w:pPr>
              <w:jc w:val="both"/>
              <w:rPr>
                <w:bCs/>
                <w:sz w:val="22"/>
                <w:szCs w:val="22"/>
              </w:rPr>
            </w:pPr>
            <w:r>
              <w:rPr>
                <w:bCs/>
                <w:sz w:val="22"/>
                <w:szCs w:val="22"/>
              </w:rPr>
              <w:t xml:space="preserve">Steiner, B. </w:t>
            </w:r>
            <w:r w:rsidRPr="000A12B8">
              <w:rPr>
                <w:bCs/>
                <w:i/>
                <w:sz w:val="22"/>
                <w:szCs w:val="22"/>
              </w:rPr>
              <w:t>Mastering Financial Calculations.</w:t>
            </w:r>
            <w:r>
              <w:rPr>
                <w:bCs/>
                <w:sz w:val="22"/>
                <w:szCs w:val="22"/>
              </w:rPr>
              <w:t xml:space="preserve"> London: Pearson Education Limited, 3</w:t>
            </w:r>
            <w:r w:rsidRPr="000A12B8">
              <w:rPr>
                <w:bCs/>
                <w:sz w:val="22"/>
                <w:szCs w:val="22"/>
                <w:vertAlign w:val="superscript"/>
              </w:rPr>
              <w:t>rd</w:t>
            </w:r>
            <w:r>
              <w:rPr>
                <w:bCs/>
                <w:sz w:val="22"/>
                <w:szCs w:val="22"/>
              </w:rPr>
              <w:t xml:space="preserve"> Ed., 2012.</w:t>
            </w:r>
          </w:p>
          <w:p w:rsidR="00537730" w:rsidRPr="000A12B8" w:rsidRDefault="00537730" w:rsidP="00C16DCD">
            <w:pPr>
              <w:jc w:val="both"/>
              <w:rPr>
                <w:bCs/>
                <w:sz w:val="22"/>
                <w:szCs w:val="22"/>
              </w:rPr>
            </w:pPr>
            <w:r>
              <w:rPr>
                <w:bCs/>
                <w:sz w:val="22"/>
                <w:szCs w:val="22"/>
              </w:rPr>
              <w:t xml:space="preserve">Capinski, M., </w:t>
            </w:r>
            <w:r w:rsidRPr="000A12B8">
              <w:rPr>
                <w:bCs/>
                <w:sz w:val="22"/>
                <w:szCs w:val="22"/>
              </w:rPr>
              <w:t>Zastawniak</w:t>
            </w:r>
            <w:r>
              <w:rPr>
                <w:bCs/>
                <w:sz w:val="22"/>
                <w:szCs w:val="22"/>
              </w:rPr>
              <w:t xml:space="preserve">, T. </w:t>
            </w:r>
            <w:r w:rsidRPr="000A12B8">
              <w:rPr>
                <w:bCs/>
                <w:i/>
                <w:sz w:val="22"/>
                <w:szCs w:val="22"/>
              </w:rPr>
              <w:t>Mathematics for Finance: An Introduction to Financial Engineering</w:t>
            </w:r>
            <w:r>
              <w:rPr>
                <w:bCs/>
                <w:i/>
                <w:sz w:val="22"/>
                <w:szCs w:val="22"/>
              </w:rPr>
              <w:t xml:space="preserve">. </w:t>
            </w:r>
            <w:r>
              <w:rPr>
                <w:bCs/>
                <w:sz w:val="22"/>
                <w:szCs w:val="22"/>
              </w:rPr>
              <w:t>London: Springer-Verlag, 2003.</w:t>
            </w:r>
          </w:p>
        </w:tc>
      </w:tr>
      <w:tr w:rsidR="00537730" w:rsidRPr="00692C1D" w:rsidTr="00C16DCD">
        <w:tc>
          <w:tcPr>
            <w:tcW w:w="8238" w:type="dxa"/>
            <w:gridSpan w:val="5"/>
          </w:tcPr>
          <w:p w:rsidR="00537730" w:rsidRPr="00692C1D" w:rsidRDefault="00537730" w:rsidP="00C16DCD">
            <w:pPr>
              <w:rPr>
                <w:b/>
                <w:bCs/>
                <w:sz w:val="22"/>
                <w:szCs w:val="22"/>
              </w:rPr>
            </w:pPr>
            <w:r w:rsidRPr="00692C1D">
              <w:rPr>
                <w:b/>
                <w:bCs/>
                <w:sz w:val="22"/>
                <w:szCs w:val="22"/>
              </w:rPr>
              <w:t xml:space="preserve">Број часова </w:t>
            </w:r>
            <w:r w:rsidRPr="00692C1D">
              <w:rPr>
                <w:b/>
                <w:sz w:val="22"/>
                <w:szCs w:val="22"/>
              </w:rPr>
              <w:t xml:space="preserve"> активне наставе</w:t>
            </w:r>
          </w:p>
        </w:tc>
        <w:tc>
          <w:tcPr>
            <w:tcW w:w="1368" w:type="dxa"/>
            <w:gridSpan w:val="2"/>
            <w:vMerge w:val="restart"/>
          </w:tcPr>
          <w:p w:rsidR="00537730" w:rsidRPr="00692C1D" w:rsidRDefault="00537730" w:rsidP="00C16DCD">
            <w:pPr>
              <w:rPr>
                <w:b/>
                <w:bCs/>
                <w:sz w:val="22"/>
                <w:szCs w:val="22"/>
              </w:rPr>
            </w:pPr>
            <w:r w:rsidRPr="00692C1D">
              <w:rPr>
                <w:sz w:val="22"/>
                <w:szCs w:val="22"/>
              </w:rPr>
              <w:t>Остали часови</w:t>
            </w:r>
          </w:p>
        </w:tc>
      </w:tr>
      <w:tr w:rsidR="00537730" w:rsidRPr="00692C1D" w:rsidTr="00C16DCD">
        <w:tc>
          <w:tcPr>
            <w:tcW w:w="1668" w:type="dxa"/>
          </w:tcPr>
          <w:p w:rsidR="00537730" w:rsidRPr="00692C1D" w:rsidRDefault="00537730" w:rsidP="00C16DCD">
            <w:pPr>
              <w:rPr>
                <w:bCs/>
                <w:sz w:val="22"/>
                <w:szCs w:val="22"/>
              </w:rPr>
            </w:pPr>
            <w:r w:rsidRPr="00692C1D">
              <w:rPr>
                <w:bCs/>
                <w:sz w:val="22"/>
                <w:szCs w:val="22"/>
              </w:rPr>
              <w:t>Предавања: 2</w:t>
            </w:r>
          </w:p>
        </w:tc>
        <w:tc>
          <w:tcPr>
            <w:tcW w:w="1417" w:type="dxa"/>
          </w:tcPr>
          <w:p w:rsidR="00537730" w:rsidRPr="00692C1D" w:rsidRDefault="00537730" w:rsidP="00C16DCD">
            <w:pPr>
              <w:rPr>
                <w:bCs/>
                <w:sz w:val="22"/>
                <w:szCs w:val="22"/>
              </w:rPr>
            </w:pPr>
            <w:r w:rsidRPr="00692C1D">
              <w:rPr>
                <w:bCs/>
                <w:sz w:val="22"/>
                <w:szCs w:val="22"/>
              </w:rPr>
              <w:t>Вежбе: 1</w:t>
            </w:r>
          </w:p>
        </w:tc>
        <w:tc>
          <w:tcPr>
            <w:tcW w:w="5153" w:type="dxa"/>
            <w:gridSpan w:val="3"/>
          </w:tcPr>
          <w:p w:rsidR="00537730" w:rsidRPr="00692C1D" w:rsidRDefault="00537730" w:rsidP="00C16DCD">
            <w:pPr>
              <w:rPr>
                <w:bCs/>
                <w:sz w:val="22"/>
                <w:szCs w:val="22"/>
              </w:rPr>
            </w:pPr>
            <w:r w:rsidRPr="000A12B8">
              <w:rPr>
                <w:bCs/>
                <w:sz w:val="22"/>
                <w:szCs w:val="22"/>
                <w:lang w:val="ru-RU"/>
              </w:rPr>
              <w:t>Други облици наставе:</w:t>
            </w:r>
            <w:r w:rsidRPr="00692C1D">
              <w:rPr>
                <w:bCs/>
                <w:sz w:val="22"/>
                <w:szCs w:val="22"/>
              </w:rPr>
              <w:t xml:space="preserve"> 1</w:t>
            </w:r>
          </w:p>
        </w:tc>
        <w:tc>
          <w:tcPr>
            <w:tcW w:w="1368" w:type="dxa"/>
            <w:gridSpan w:val="2"/>
            <w:vMerge/>
          </w:tcPr>
          <w:p w:rsidR="00537730" w:rsidRPr="00692C1D" w:rsidRDefault="00537730" w:rsidP="00C16DCD">
            <w:pPr>
              <w:rPr>
                <w:b/>
                <w:bCs/>
                <w:sz w:val="22"/>
                <w:szCs w:val="22"/>
              </w:rPr>
            </w:pPr>
          </w:p>
        </w:tc>
      </w:tr>
      <w:tr w:rsidR="00537730" w:rsidRPr="00692C1D" w:rsidTr="00C16DCD">
        <w:tc>
          <w:tcPr>
            <w:tcW w:w="9606" w:type="dxa"/>
            <w:gridSpan w:val="7"/>
          </w:tcPr>
          <w:p w:rsidR="00537730" w:rsidRPr="00692C1D" w:rsidRDefault="00537730" w:rsidP="00C16DCD">
            <w:pPr>
              <w:rPr>
                <w:b/>
                <w:bCs/>
                <w:sz w:val="22"/>
                <w:szCs w:val="22"/>
              </w:rPr>
            </w:pPr>
            <w:r w:rsidRPr="00692C1D">
              <w:rPr>
                <w:b/>
                <w:bCs/>
                <w:sz w:val="22"/>
                <w:szCs w:val="22"/>
              </w:rPr>
              <w:t>Методе извођења наставе</w:t>
            </w:r>
          </w:p>
          <w:p w:rsidR="00537730" w:rsidRPr="00692C1D" w:rsidRDefault="00537730" w:rsidP="00C16DCD">
            <w:pPr>
              <w:jc w:val="both"/>
              <w:rPr>
                <w:sz w:val="22"/>
                <w:szCs w:val="22"/>
              </w:rPr>
            </w:pPr>
            <w:r w:rsidRPr="00692C1D">
              <w:rPr>
                <w:bCs/>
                <w:sz w:val="22"/>
                <w:szCs w:val="22"/>
              </w:rPr>
              <w:t>Предавања су праћена одговарајућим презентацијама, све теме ће бити илустроване на хипотетичким примерима</w:t>
            </w:r>
            <w:r>
              <w:rPr>
                <w:bCs/>
                <w:sz w:val="22"/>
                <w:szCs w:val="22"/>
              </w:rPr>
              <w:t xml:space="preserve"> и студијама случаја</w:t>
            </w:r>
            <w:r w:rsidRPr="00692C1D">
              <w:rPr>
                <w:bCs/>
                <w:sz w:val="22"/>
                <w:szCs w:val="22"/>
              </w:rPr>
              <w:t>.</w:t>
            </w:r>
          </w:p>
        </w:tc>
      </w:tr>
      <w:tr w:rsidR="00537730" w:rsidRPr="00692C1D" w:rsidTr="00C16DCD">
        <w:tc>
          <w:tcPr>
            <w:tcW w:w="9606" w:type="dxa"/>
            <w:gridSpan w:val="7"/>
          </w:tcPr>
          <w:p w:rsidR="00537730" w:rsidRPr="00692C1D" w:rsidRDefault="00537730" w:rsidP="00C16DCD">
            <w:pPr>
              <w:jc w:val="center"/>
              <w:rPr>
                <w:b/>
                <w:bCs/>
                <w:sz w:val="22"/>
                <w:szCs w:val="22"/>
              </w:rPr>
            </w:pPr>
            <w:r w:rsidRPr="00692C1D">
              <w:rPr>
                <w:b/>
                <w:bCs/>
                <w:sz w:val="22"/>
                <w:szCs w:val="22"/>
              </w:rPr>
              <w:t>Оцена  знања (максимални број поена 100)</w:t>
            </w:r>
          </w:p>
        </w:tc>
      </w:tr>
      <w:tr w:rsidR="00537730" w:rsidRPr="002D5D2D" w:rsidTr="00C16DCD">
        <w:tc>
          <w:tcPr>
            <w:tcW w:w="3334" w:type="dxa"/>
            <w:gridSpan w:val="3"/>
          </w:tcPr>
          <w:p w:rsidR="00537730" w:rsidRPr="002D5D2D" w:rsidRDefault="00537730" w:rsidP="00C16DCD">
            <w:pPr>
              <w:jc w:val="center"/>
              <w:rPr>
                <w:sz w:val="22"/>
                <w:szCs w:val="22"/>
                <w:lang w:val="sr-Cyrl-CS"/>
              </w:rPr>
            </w:pPr>
            <w:r w:rsidRPr="002D5D2D">
              <w:rPr>
                <w:b/>
                <w:iCs/>
                <w:sz w:val="22"/>
                <w:szCs w:val="22"/>
                <w:lang w:val="sr-Cyrl-CS"/>
              </w:rPr>
              <w:t>Предиспитне обавезе</w:t>
            </w:r>
          </w:p>
        </w:tc>
        <w:tc>
          <w:tcPr>
            <w:tcW w:w="1953" w:type="dxa"/>
          </w:tcPr>
          <w:p w:rsidR="00537730" w:rsidRPr="002D5D2D" w:rsidRDefault="00537730" w:rsidP="00C16DCD">
            <w:pPr>
              <w:jc w:val="center"/>
              <w:rPr>
                <w:b/>
                <w:bCs/>
                <w:sz w:val="22"/>
                <w:szCs w:val="22"/>
                <w:lang w:val="en-US"/>
              </w:rPr>
            </w:pPr>
            <w:r w:rsidRPr="002D5D2D">
              <w:rPr>
                <w:b/>
                <w:bCs/>
                <w:sz w:val="22"/>
                <w:szCs w:val="22"/>
              </w:rPr>
              <w:t>П</w:t>
            </w:r>
            <w:r w:rsidRPr="002D5D2D">
              <w:rPr>
                <w:b/>
                <w:bCs/>
                <w:sz w:val="22"/>
                <w:szCs w:val="22"/>
                <w:lang w:val="en-US"/>
              </w:rPr>
              <w:t>оена</w:t>
            </w:r>
          </w:p>
        </w:tc>
        <w:tc>
          <w:tcPr>
            <w:tcW w:w="3319" w:type="dxa"/>
            <w:gridSpan w:val="2"/>
          </w:tcPr>
          <w:p w:rsidR="00537730" w:rsidRPr="002D5D2D" w:rsidRDefault="00537730" w:rsidP="00C16DCD">
            <w:pPr>
              <w:jc w:val="center"/>
              <w:rPr>
                <w:b/>
                <w:sz w:val="22"/>
                <w:szCs w:val="22"/>
                <w:lang w:val="en-US"/>
              </w:rPr>
            </w:pPr>
            <w:r w:rsidRPr="002D5D2D">
              <w:rPr>
                <w:b/>
                <w:sz w:val="22"/>
                <w:szCs w:val="22"/>
                <w:lang w:val="en-US"/>
              </w:rPr>
              <w:t>Завршни испит</w:t>
            </w:r>
          </w:p>
        </w:tc>
        <w:tc>
          <w:tcPr>
            <w:tcW w:w="1000" w:type="dxa"/>
          </w:tcPr>
          <w:p w:rsidR="00537730" w:rsidRPr="002D5D2D" w:rsidRDefault="00537730" w:rsidP="00C16DCD">
            <w:pPr>
              <w:jc w:val="center"/>
              <w:rPr>
                <w:b/>
                <w:iCs/>
                <w:sz w:val="22"/>
                <w:szCs w:val="22"/>
                <w:lang w:val="en-US"/>
              </w:rPr>
            </w:pPr>
            <w:r w:rsidRPr="002D5D2D">
              <w:rPr>
                <w:b/>
                <w:iCs/>
                <w:sz w:val="22"/>
                <w:szCs w:val="22"/>
              </w:rPr>
              <w:t>П</w:t>
            </w:r>
            <w:r w:rsidRPr="002D5D2D">
              <w:rPr>
                <w:b/>
                <w:iCs/>
                <w:sz w:val="22"/>
                <w:szCs w:val="22"/>
                <w:lang w:val="en-US"/>
              </w:rPr>
              <w:t>оена</w:t>
            </w:r>
          </w:p>
        </w:tc>
      </w:tr>
      <w:tr w:rsidR="00537730" w:rsidRPr="002D5D2D" w:rsidTr="00C16DCD">
        <w:tc>
          <w:tcPr>
            <w:tcW w:w="3334" w:type="dxa"/>
            <w:gridSpan w:val="3"/>
          </w:tcPr>
          <w:p w:rsidR="00537730" w:rsidRPr="002D5D2D" w:rsidRDefault="00537730" w:rsidP="00C16DCD">
            <w:pPr>
              <w:rPr>
                <w:i/>
                <w:iCs/>
                <w:sz w:val="22"/>
                <w:szCs w:val="22"/>
              </w:rPr>
            </w:pPr>
            <w:r w:rsidRPr="002D5D2D">
              <w:rPr>
                <w:sz w:val="22"/>
                <w:szCs w:val="22"/>
              </w:rPr>
              <w:t>активност у току предавања</w:t>
            </w:r>
          </w:p>
        </w:tc>
        <w:tc>
          <w:tcPr>
            <w:tcW w:w="1953" w:type="dxa"/>
          </w:tcPr>
          <w:p w:rsidR="00537730" w:rsidRPr="002D5D2D" w:rsidRDefault="00537730" w:rsidP="00C16DCD">
            <w:pPr>
              <w:jc w:val="center"/>
              <w:rPr>
                <w:bCs/>
                <w:sz w:val="22"/>
                <w:szCs w:val="22"/>
              </w:rPr>
            </w:pPr>
            <w:r w:rsidRPr="002D5D2D">
              <w:rPr>
                <w:bCs/>
                <w:sz w:val="22"/>
                <w:szCs w:val="22"/>
              </w:rPr>
              <w:t>10</w:t>
            </w:r>
          </w:p>
        </w:tc>
        <w:tc>
          <w:tcPr>
            <w:tcW w:w="3319" w:type="dxa"/>
            <w:gridSpan w:val="2"/>
          </w:tcPr>
          <w:p w:rsidR="00537730" w:rsidRPr="002D5D2D" w:rsidRDefault="00537730" w:rsidP="00C16DCD">
            <w:pPr>
              <w:rPr>
                <w:i/>
                <w:iCs/>
                <w:sz w:val="22"/>
                <w:szCs w:val="22"/>
              </w:rPr>
            </w:pPr>
            <w:r w:rsidRPr="002D5D2D">
              <w:rPr>
                <w:sz w:val="22"/>
                <w:szCs w:val="22"/>
              </w:rPr>
              <w:t>писмени испит</w:t>
            </w:r>
          </w:p>
        </w:tc>
        <w:tc>
          <w:tcPr>
            <w:tcW w:w="1000" w:type="dxa"/>
          </w:tcPr>
          <w:p w:rsidR="00537730" w:rsidRPr="002D5D2D" w:rsidRDefault="00537730" w:rsidP="00C16DCD">
            <w:pPr>
              <w:jc w:val="center"/>
              <w:rPr>
                <w:b/>
                <w:iCs/>
                <w:sz w:val="22"/>
                <w:szCs w:val="22"/>
              </w:rPr>
            </w:pPr>
          </w:p>
        </w:tc>
      </w:tr>
      <w:tr w:rsidR="00537730" w:rsidRPr="002D5D2D" w:rsidTr="00C16DCD">
        <w:tc>
          <w:tcPr>
            <w:tcW w:w="3334" w:type="dxa"/>
            <w:gridSpan w:val="3"/>
          </w:tcPr>
          <w:p w:rsidR="00537730" w:rsidRPr="002D5D2D" w:rsidRDefault="00537730" w:rsidP="00C16DCD">
            <w:pPr>
              <w:rPr>
                <w:sz w:val="22"/>
                <w:szCs w:val="22"/>
              </w:rPr>
            </w:pPr>
            <w:r w:rsidRPr="002D5D2D">
              <w:rPr>
                <w:sz w:val="22"/>
                <w:szCs w:val="22"/>
              </w:rPr>
              <w:t>студије случаја</w:t>
            </w:r>
          </w:p>
        </w:tc>
        <w:tc>
          <w:tcPr>
            <w:tcW w:w="1953" w:type="dxa"/>
          </w:tcPr>
          <w:p w:rsidR="00537730" w:rsidRPr="002D5D2D" w:rsidRDefault="00537730" w:rsidP="00C16DCD">
            <w:pPr>
              <w:jc w:val="center"/>
              <w:rPr>
                <w:bCs/>
                <w:sz w:val="22"/>
                <w:szCs w:val="22"/>
              </w:rPr>
            </w:pPr>
            <w:r w:rsidRPr="002D5D2D">
              <w:rPr>
                <w:bCs/>
                <w:sz w:val="22"/>
                <w:szCs w:val="22"/>
              </w:rPr>
              <w:t>50</w:t>
            </w:r>
          </w:p>
        </w:tc>
        <w:tc>
          <w:tcPr>
            <w:tcW w:w="3319" w:type="dxa"/>
            <w:gridSpan w:val="2"/>
          </w:tcPr>
          <w:p w:rsidR="00537730" w:rsidRPr="002D5D2D" w:rsidRDefault="00537730" w:rsidP="00C16DCD">
            <w:pPr>
              <w:rPr>
                <w:i/>
                <w:iCs/>
                <w:sz w:val="22"/>
                <w:szCs w:val="22"/>
              </w:rPr>
            </w:pPr>
            <w:r w:rsidRPr="002D5D2D">
              <w:rPr>
                <w:sz w:val="22"/>
                <w:szCs w:val="22"/>
              </w:rPr>
              <w:t>усмени испит</w:t>
            </w:r>
          </w:p>
        </w:tc>
        <w:tc>
          <w:tcPr>
            <w:tcW w:w="1000" w:type="dxa"/>
          </w:tcPr>
          <w:p w:rsidR="00537730" w:rsidRPr="002D5D2D" w:rsidRDefault="00537730" w:rsidP="00C16DCD">
            <w:pPr>
              <w:jc w:val="center"/>
              <w:rPr>
                <w:i/>
                <w:iCs/>
                <w:sz w:val="22"/>
                <w:szCs w:val="22"/>
              </w:rPr>
            </w:pPr>
            <w:r w:rsidRPr="002D5D2D">
              <w:rPr>
                <w:iCs/>
                <w:sz w:val="22"/>
                <w:szCs w:val="22"/>
              </w:rPr>
              <w:t>40</w:t>
            </w:r>
          </w:p>
        </w:tc>
      </w:tr>
    </w:tbl>
    <w:p w:rsidR="006D7238" w:rsidRDefault="006D7238">
      <w:pPr>
        <w:widowControl/>
        <w:autoSpaceDE/>
        <w:autoSpaceDN/>
        <w:adjustRightInd/>
        <w:rPr>
          <w:bCs/>
          <w:sz w:val="22"/>
          <w:szCs w:val="22"/>
          <w:lang w:val="sr-Cyrl-CS"/>
        </w:rPr>
      </w:pPr>
    </w:p>
    <w:p w:rsidR="006D7238" w:rsidRDefault="006D7238">
      <w:pPr>
        <w:widowControl/>
        <w:autoSpaceDE/>
        <w:autoSpaceDN/>
        <w:adjustRightInd/>
        <w:rPr>
          <w:bCs/>
          <w:sz w:val="22"/>
          <w:szCs w:val="22"/>
          <w:lang w:val="sr-Cyrl-CS"/>
        </w:rPr>
      </w:pPr>
      <w:r>
        <w:rPr>
          <w:bCs/>
          <w:sz w:val="22"/>
          <w:szCs w:val="22"/>
          <w:lang w:val="sr-Cyrl-CS"/>
        </w:rPr>
        <w:br w:type="page"/>
      </w:r>
    </w:p>
    <w:tbl>
      <w:tblPr>
        <w:tblW w:w="485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1567"/>
        <w:gridCol w:w="603"/>
        <w:gridCol w:w="1087"/>
        <w:gridCol w:w="2390"/>
        <w:gridCol w:w="628"/>
        <w:gridCol w:w="1117"/>
      </w:tblGrid>
      <w:tr w:rsidR="006D7238" w:rsidRPr="007D5050" w:rsidTr="00DD4250">
        <w:tc>
          <w:tcPr>
            <w:tcW w:w="8590" w:type="dxa"/>
            <w:gridSpan w:val="7"/>
          </w:tcPr>
          <w:p w:rsidR="006D7238" w:rsidRPr="003F3AB3" w:rsidRDefault="006D7238" w:rsidP="00DD4250">
            <w:pPr>
              <w:rPr>
                <w:b/>
                <w:bCs/>
                <w:sz w:val="22"/>
                <w:szCs w:val="22"/>
                <w:lang w:val="ru-RU"/>
              </w:rPr>
            </w:pPr>
            <w:r w:rsidRPr="003F3AB3">
              <w:rPr>
                <w:b/>
                <w:bCs/>
                <w:sz w:val="22"/>
                <w:szCs w:val="22"/>
                <w:lang w:val="sr-Cyrl-CS"/>
              </w:rPr>
              <w:lastRenderedPageBreak/>
              <w:t>Студијски програм</w:t>
            </w:r>
            <w:r w:rsidRPr="003F3AB3">
              <w:rPr>
                <w:b/>
                <w:bCs/>
                <w:sz w:val="22"/>
                <w:szCs w:val="22"/>
                <w:lang w:val="ru-RU"/>
              </w:rPr>
              <w:t xml:space="preserve">/студијски програми: </w:t>
            </w:r>
            <w:r w:rsidRPr="001511E7">
              <w:rPr>
                <w:bCs/>
                <w:sz w:val="22"/>
                <w:szCs w:val="22"/>
              </w:rPr>
              <w:t>Рачунарство у друштвеним наукама</w:t>
            </w:r>
          </w:p>
        </w:tc>
      </w:tr>
      <w:tr w:rsidR="006D7238" w:rsidRPr="007D5050" w:rsidTr="00DD4250">
        <w:tc>
          <w:tcPr>
            <w:tcW w:w="8590" w:type="dxa"/>
            <w:gridSpan w:val="7"/>
          </w:tcPr>
          <w:p w:rsidR="006D7238" w:rsidRPr="007D5050" w:rsidRDefault="006D7238" w:rsidP="006D7238">
            <w:pPr>
              <w:rPr>
                <w:bCs/>
                <w:sz w:val="22"/>
                <w:szCs w:val="22"/>
                <w:lang w:val="sr-Cyrl-CS"/>
              </w:rPr>
            </w:pPr>
            <w:r w:rsidRPr="003F3AB3">
              <w:rPr>
                <w:b/>
                <w:sz w:val="22"/>
                <w:szCs w:val="22"/>
                <w:lang w:val="sr-Cyrl-CS"/>
              </w:rPr>
              <w:t xml:space="preserve">Врста </w:t>
            </w:r>
            <w:r w:rsidRPr="003F3AB3">
              <w:rPr>
                <w:b/>
                <w:sz w:val="22"/>
                <w:szCs w:val="22"/>
                <w:lang w:val="ru-RU"/>
              </w:rPr>
              <w:t>и ниво студија:</w:t>
            </w:r>
            <w:r w:rsidRPr="007D5050">
              <w:rPr>
                <w:sz w:val="22"/>
                <w:szCs w:val="22"/>
                <w:lang w:val="ru-RU"/>
              </w:rPr>
              <w:t xml:space="preserve"> </w:t>
            </w:r>
            <w:r>
              <w:rPr>
                <w:sz w:val="22"/>
                <w:szCs w:val="22"/>
                <w:lang w:val="sr-Cyrl-CS"/>
              </w:rPr>
              <w:t xml:space="preserve">Мастер академске </w:t>
            </w:r>
            <w:r w:rsidRPr="007D5050">
              <w:rPr>
                <w:sz w:val="22"/>
                <w:szCs w:val="22"/>
                <w:lang w:val="sr-Cyrl-CS"/>
              </w:rPr>
              <w:t>студије</w:t>
            </w:r>
          </w:p>
        </w:tc>
      </w:tr>
      <w:tr w:rsidR="006D7238" w:rsidRPr="007D5050" w:rsidTr="00DD4250">
        <w:trPr>
          <w:trHeight w:val="209"/>
        </w:trPr>
        <w:tc>
          <w:tcPr>
            <w:tcW w:w="8590" w:type="dxa"/>
            <w:gridSpan w:val="7"/>
          </w:tcPr>
          <w:p w:rsidR="006D7238" w:rsidRPr="007D5050" w:rsidRDefault="006D7238" w:rsidP="00DD4250">
            <w:pPr>
              <w:rPr>
                <w:sz w:val="22"/>
                <w:szCs w:val="22"/>
                <w:lang w:val="ru-RU"/>
              </w:rPr>
            </w:pPr>
            <w:r w:rsidRPr="003F3AB3">
              <w:rPr>
                <w:b/>
                <w:bCs/>
                <w:sz w:val="22"/>
                <w:szCs w:val="22"/>
                <w:lang w:val="sr-Cyrl-CS"/>
              </w:rPr>
              <w:t>Назив предмета:</w:t>
            </w:r>
            <w:r w:rsidRPr="007D5050">
              <w:rPr>
                <w:bCs/>
                <w:sz w:val="22"/>
                <w:szCs w:val="22"/>
                <w:lang w:val="sr-Cyrl-CS"/>
              </w:rPr>
              <w:t xml:space="preserve"> </w:t>
            </w:r>
            <w:r w:rsidRPr="008704D7">
              <w:rPr>
                <w:bCs/>
                <w:sz w:val="22"/>
                <w:szCs w:val="22"/>
                <w:lang w:val="ru-RU"/>
              </w:rPr>
              <w:t>Стручна пракса</w:t>
            </w:r>
          </w:p>
        </w:tc>
      </w:tr>
      <w:tr w:rsidR="006D7238" w:rsidRPr="007D5050" w:rsidTr="00DD4250">
        <w:tc>
          <w:tcPr>
            <w:tcW w:w="8590" w:type="dxa"/>
            <w:gridSpan w:val="7"/>
          </w:tcPr>
          <w:p w:rsidR="006D7238" w:rsidRPr="007D5050" w:rsidRDefault="006D7238" w:rsidP="00DD4250">
            <w:pPr>
              <w:rPr>
                <w:b/>
                <w:bCs/>
                <w:sz w:val="22"/>
                <w:szCs w:val="22"/>
                <w:lang w:val="ru-RU"/>
              </w:rPr>
            </w:pPr>
            <w:r w:rsidRPr="003F3AB3">
              <w:rPr>
                <w:b/>
                <w:bCs/>
                <w:sz w:val="22"/>
                <w:szCs w:val="22"/>
                <w:lang w:val="sr-Cyrl-CS"/>
              </w:rPr>
              <w:t>Наставник:</w:t>
            </w:r>
            <w:r w:rsidRPr="007D5050">
              <w:rPr>
                <w:b/>
                <w:bCs/>
                <w:sz w:val="22"/>
                <w:szCs w:val="22"/>
                <w:lang w:val="sr-Cyrl-CS"/>
              </w:rPr>
              <w:t xml:space="preserve"> </w:t>
            </w:r>
            <w:r w:rsidRPr="008704D7">
              <w:rPr>
                <w:bCs/>
                <w:sz w:val="22"/>
                <w:szCs w:val="22"/>
              </w:rPr>
              <w:t>сви наставници ангажовани на студијском програму</w:t>
            </w:r>
          </w:p>
        </w:tc>
      </w:tr>
      <w:tr w:rsidR="006D7238" w:rsidRPr="007D5050" w:rsidTr="00DD4250">
        <w:tc>
          <w:tcPr>
            <w:tcW w:w="8590" w:type="dxa"/>
            <w:gridSpan w:val="7"/>
          </w:tcPr>
          <w:p w:rsidR="006D7238" w:rsidRPr="007D5050" w:rsidRDefault="006D7238" w:rsidP="006D7238">
            <w:pPr>
              <w:rPr>
                <w:sz w:val="22"/>
                <w:szCs w:val="22"/>
                <w:lang w:val="ru-RU"/>
              </w:rPr>
            </w:pPr>
            <w:r w:rsidRPr="003F3AB3">
              <w:rPr>
                <w:b/>
                <w:bCs/>
                <w:sz w:val="22"/>
                <w:szCs w:val="22"/>
                <w:lang w:val="sr-Cyrl-CS"/>
              </w:rPr>
              <w:t>Статус предмета:</w:t>
            </w:r>
            <w:r w:rsidRPr="007D5050">
              <w:rPr>
                <w:bCs/>
                <w:sz w:val="22"/>
                <w:szCs w:val="22"/>
                <w:lang w:val="sr-Cyrl-CS"/>
              </w:rPr>
              <w:t xml:space="preserve"> </w:t>
            </w:r>
            <w:r>
              <w:rPr>
                <w:bCs/>
                <w:sz w:val="22"/>
                <w:szCs w:val="22"/>
                <w:lang w:val="ru-RU"/>
              </w:rPr>
              <w:t>обавез</w:t>
            </w:r>
            <w:r w:rsidRPr="003F3AB3">
              <w:rPr>
                <w:bCs/>
                <w:sz w:val="22"/>
                <w:szCs w:val="22"/>
                <w:lang w:val="ru-RU"/>
              </w:rPr>
              <w:t>ни</w:t>
            </w:r>
          </w:p>
        </w:tc>
      </w:tr>
      <w:tr w:rsidR="006D7238" w:rsidRPr="007D5050" w:rsidTr="00DD4250">
        <w:tc>
          <w:tcPr>
            <w:tcW w:w="8590" w:type="dxa"/>
            <w:gridSpan w:val="7"/>
          </w:tcPr>
          <w:p w:rsidR="006D7238" w:rsidRPr="00F26740" w:rsidRDefault="006D7238" w:rsidP="00DD4250">
            <w:pPr>
              <w:rPr>
                <w:b/>
                <w:sz w:val="22"/>
                <w:szCs w:val="22"/>
              </w:rPr>
            </w:pPr>
            <w:r w:rsidRPr="003F3AB3">
              <w:rPr>
                <w:b/>
                <w:bCs/>
                <w:sz w:val="22"/>
                <w:szCs w:val="22"/>
                <w:lang w:val="sr-Cyrl-CS"/>
              </w:rPr>
              <w:t>Број ЕСПБ</w:t>
            </w:r>
            <w:r w:rsidRPr="003F3AB3">
              <w:rPr>
                <w:b/>
                <w:bCs/>
                <w:sz w:val="22"/>
                <w:szCs w:val="22"/>
              </w:rPr>
              <w:t xml:space="preserve">: </w:t>
            </w:r>
            <w:r w:rsidRPr="00F26740">
              <w:rPr>
                <w:bCs/>
                <w:sz w:val="22"/>
                <w:szCs w:val="22"/>
              </w:rPr>
              <w:t>4</w:t>
            </w:r>
          </w:p>
        </w:tc>
      </w:tr>
      <w:tr w:rsidR="006D7238" w:rsidRPr="007D5050" w:rsidTr="00DD4250">
        <w:tc>
          <w:tcPr>
            <w:tcW w:w="8590" w:type="dxa"/>
            <w:gridSpan w:val="7"/>
          </w:tcPr>
          <w:p w:rsidR="006D7238" w:rsidRPr="003F3AB3" w:rsidRDefault="006D7238" w:rsidP="00DD4250">
            <w:pPr>
              <w:rPr>
                <w:b/>
                <w:sz w:val="22"/>
                <w:szCs w:val="22"/>
              </w:rPr>
            </w:pPr>
            <w:r w:rsidRPr="003F3AB3">
              <w:rPr>
                <w:b/>
                <w:bCs/>
                <w:sz w:val="22"/>
                <w:szCs w:val="22"/>
                <w:lang w:val="sr-Cyrl-CS"/>
              </w:rPr>
              <w:t>Услов</w:t>
            </w:r>
            <w:r w:rsidRPr="003F3AB3">
              <w:rPr>
                <w:b/>
                <w:bCs/>
                <w:sz w:val="22"/>
                <w:szCs w:val="22"/>
              </w:rPr>
              <w:t>:</w:t>
            </w:r>
          </w:p>
        </w:tc>
      </w:tr>
      <w:tr w:rsidR="006D7238" w:rsidRPr="007D5050" w:rsidTr="00DD4250">
        <w:tc>
          <w:tcPr>
            <w:tcW w:w="8590" w:type="dxa"/>
            <w:gridSpan w:val="7"/>
          </w:tcPr>
          <w:p w:rsidR="006D7238" w:rsidRPr="007D5050" w:rsidRDefault="006D7238" w:rsidP="00DD4250">
            <w:pPr>
              <w:jc w:val="both"/>
              <w:rPr>
                <w:b/>
                <w:bCs/>
                <w:sz w:val="22"/>
                <w:szCs w:val="22"/>
                <w:lang w:val="sr-Cyrl-CS"/>
              </w:rPr>
            </w:pPr>
            <w:r w:rsidRPr="007D5050">
              <w:rPr>
                <w:b/>
                <w:bCs/>
                <w:sz w:val="22"/>
                <w:szCs w:val="22"/>
                <w:lang w:val="sr-Cyrl-CS"/>
              </w:rPr>
              <w:t>Циљ предмета</w:t>
            </w:r>
          </w:p>
          <w:p w:rsidR="006D7238" w:rsidRPr="007D5050" w:rsidRDefault="006D7238" w:rsidP="00DD4250">
            <w:pPr>
              <w:jc w:val="both"/>
              <w:rPr>
                <w:bCs/>
                <w:sz w:val="22"/>
                <w:szCs w:val="22"/>
                <w:lang w:val="ru-RU"/>
              </w:rPr>
            </w:pPr>
            <w:r w:rsidRPr="008704D7">
              <w:rPr>
                <w:bCs/>
                <w:sz w:val="22"/>
                <w:szCs w:val="22"/>
                <w:lang w:val="ru-RU"/>
              </w:rPr>
              <w:t>Оспособљавање студената за самостални истраживачки и стручни рад у препознавању и решавању конкретних задатака у областима које се изучавају на студијском програму</w:t>
            </w:r>
            <w:r>
              <w:rPr>
                <w:bCs/>
                <w:sz w:val="22"/>
                <w:szCs w:val="22"/>
                <w:lang w:val="ru-RU"/>
              </w:rPr>
              <w:t xml:space="preserve"> </w:t>
            </w:r>
            <w:r w:rsidRPr="001511E7">
              <w:rPr>
                <w:bCs/>
                <w:sz w:val="22"/>
                <w:szCs w:val="22"/>
              </w:rPr>
              <w:t>Рачунарство у друштвеним наукама</w:t>
            </w:r>
            <w:r w:rsidRPr="008704D7">
              <w:rPr>
                <w:bCs/>
                <w:sz w:val="22"/>
                <w:szCs w:val="22"/>
                <w:lang w:val="ru-RU"/>
              </w:rPr>
              <w:t>, у реалним условима праксе и/или у истраживачким лабораторијама и центрима.</w:t>
            </w:r>
          </w:p>
        </w:tc>
      </w:tr>
      <w:tr w:rsidR="006D7238" w:rsidRPr="00562CEC" w:rsidTr="00DD4250">
        <w:tc>
          <w:tcPr>
            <w:tcW w:w="8590" w:type="dxa"/>
            <w:gridSpan w:val="7"/>
          </w:tcPr>
          <w:p w:rsidR="006D7238" w:rsidRPr="00562CEC" w:rsidRDefault="006D7238" w:rsidP="00DD4250">
            <w:pPr>
              <w:jc w:val="both"/>
              <w:rPr>
                <w:b/>
                <w:bCs/>
                <w:sz w:val="22"/>
                <w:szCs w:val="22"/>
                <w:lang w:val="sr-Cyrl-CS"/>
              </w:rPr>
            </w:pPr>
            <w:r w:rsidRPr="00562CEC">
              <w:rPr>
                <w:b/>
                <w:bCs/>
                <w:sz w:val="22"/>
                <w:szCs w:val="22"/>
                <w:lang w:val="sr-Cyrl-CS"/>
              </w:rPr>
              <w:t xml:space="preserve">Исход предмета </w:t>
            </w:r>
          </w:p>
          <w:p w:rsidR="006D7238" w:rsidRPr="00562CEC" w:rsidRDefault="006D7238" w:rsidP="00DD4250">
            <w:pPr>
              <w:jc w:val="both"/>
              <w:rPr>
                <w:sz w:val="22"/>
                <w:szCs w:val="22"/>
                <w:lang w:val="ru-RU"/>
              </w:rPr>
            </w:pPr>
            <w:r w:rsidRPr="008704D7">
              <w:rPr>
                <w:sz w:val="22"/>
                <w:szCs w:val="22"/>
                <w:lang w:val="ru-RU"/>
              </w:rPr>
              <w:t xml:space="preserve">Стицање искустава и овладавање вештинама у </w:t>
            </w:r>
            <w:r>
              <w:rPr>
                <w:sz w:val="22"/>
                <w:szCs w:val="22"/>
                <w:lang w:val="ru-RU"/>
              </w:rPr>
              <w:t xml:space="preserve">примени савремених рачунарских технологија, алата и апликација у одабраним областима друштвених наука. Способност коришћења </w:t>
            </w:r>
            <w:r w:rsidRPr="008704D7">
              <w:rPr>
                <w:sz w:val="22"/>
                <w:szCs w:val="22"/>
                <w:lang w:val="ru-RU"/>
              </w:rPr>
              <w:t xml:space="preserve">стечених теоријских и практичних знања </w:t>
            </w:r>
            <w:r>
              <w:rPr>
                <w:sz w:val="22"/>
                <w:szCs w:val="22"/>
                <w:lang w:val="ru-RU"/>
              </w:rPr>
              <w:t>у препознавању и решавању</w:t>
            </w:r>
            <w:r w:rsidRPr="008704D7">
              <w:rPr>
                <w:sz w:val="22"/>
                <w:szCs w:val="22"/>
                <w:lang w:val="ru-RU"/>
              </w:rPr>
              <w:t xml:space="preserve"> конкретних питања и задатака који се појављују у </w:t>
            </w:r>
            <w:r>
              <w:rPr>
                <w:sz w:val="22"/>
                <w:szCs w:val="22"/>
                <w:lang w:val="ru-RU"/>
              </w:rPr>
              <w:t>друштвеним наукама, а уз помоћ квантитативних метода и одговарајуће софтверске подршке</w:t>
            </w:r>
            <w:r w:rsidRPr="008704D7">
              <w:rPr>
                <w:sz w:val="22"/>
                <w:szCs w:val="22"/>
                <w:lang w:val="ru-RU"/>
              </w:rPr>
              <w:t>.</w:t>
            </w:r>
          </w:p>
        </w:tc>
      </w:tr>
      <w:tr w:rsidR="006D7238" w:rsidRPr="007D5050" w:rsidTr="00DD4250">
        <w:tc>
          <w:tcPr>
            <w:tcW w:w="8590" w:type="dxa"/>
            <w:gridSpan w:val="7"/>
          </w:tcPr>
          <w:p w:rsidR="006D7238" w:rsidRDefault="006D7238" w:rsidP="00DD4250">
            <w:pPr>
              <w:rPr>
                <w:b/>
                <w:bCs/>
                <w:sz w:val="22"/>
                <w:szCs w:val="22"/>
                <w:lang w:val="sr-Cyrl-CS"/>
              </w:rPr>
            </w:pPr>
            <w:r w:rsidRPr="007D5050">
              <w:rPr>
                <w:b/>
                <w:bCs/>
                <w:sz w:val="22"/>
                <w:szCs w:val="22"/>
                <w:lang w:val="sr-Cyrl-CS"/>
              </w:rPr>
              <w:t>Садржај предмета</w:t>
            </w:r>
          </w:p>
          <w:p w:rsidR="006D7238" w:rsidRPr="008B6A7E" w:rsidRDefault="006D7238" w:rsidP="00DD4250">
            <w:pPr>
              <w:jc w:val="both"/>
              <w:rPr>
                <w:sz w:val="22"/>
                <w:szCs w:val="22"/>
                <w:lang w:val="sr-Cyrl-CS"/>
              </w:rPr>
            </w:pPr>
            <w:r w:rsidRPr="008B6A7E">
              <w:rPr>
                <w:iCs/>
                <w:sz w:val="22"/>
                <w:szCs w:val="22"/>
                <w:lang w:val="sr-Cyrl-CS"/>
              </w:rPr>
              <w:t>Елементи пројектног задатка</w:t>
            </w:r>
            <w:r>
              <w:rPr>
                <w:iCs/>
                <w:sz w:val="22"/>
                <w:szCs w:val="22"/>
                <w:lang w:val="sr-Cyrl-CS"/>
              </w:rPr>
              <w:t xml:space="preserve"> у друштвено-хуманистичким дисциплинама када је у питању примена софтверских технологија за успешније решавање задатка. </w:t>
            </w:r>
            <w:r w:rsidRPr="008B6A7E">
              <w:rPr>
                <w:iCs/>
                <w:sz w:val="22"/>
                <w:szCs w:val="22"/>
                <w:lang w:val="sr-Cyrl-CS"/>
              </w:rPr>
              <w:t>Дефинисање циља и задатка истраживања</w:t>
            </w:r>
            <w:r>
              <w:rPr>
                <w:iCs/>
                <w:sz w:val="22"/>
                <w:szCs w:val="22"/>
                <w:lang w:val="sr-Cyrl-CS"/>
              </w:rPr>
              <w:t>.</w:t>
            </w:r>
            <w:r w:rsidRPr="008B6A7E">
              <w:rPr>
                <w:iCs/>
                <w:sz w:val="22"/>
                <w:szCs w:val="22"/>
                <w:lang w:val="sr-Cyrl-CS"/>
              </w:rPr>
              <w:t xml:space="preserve"> Утврђивање и опис основног проблема кроз разраду кључних теза</w:t>
            </w:r>
            <w:r>
              <w:rPr>
                <w:iCs/>
                <w:sz w:val="22"/>
                <w:szCs w:val="22"/>
                <w:lang w:val="sr-Cyrl-CS"/>
              </w:rPr>
              <w:t>. Основне методе</w:t>
            </w:r>
            <w:r w:rsidRPr="008B6A7E">
              <w:rPr>
                <w:iCs/>
                <w:sz w:val="22"/>
                <w:szCs w:val="22"/>
                <w:lang w:val="sr-Cyrl-CS"/>
              </w:rPr>
              <w:t xml:space="preserve">, технике и инструменти за реализацију пројекта стручне праксе – одабир </w:t>
            </w:r>
            <w:r>
              <w:rPr>
                <w:iCs/>
                <w:sz w:val="22"/>
                <w:szCs w:val="22"/>
                <w:lang w:val="sr-Cyrl-CS"/>
              </w:rPr>
              <w:t xml:space="preserve">рачунарских </w:t>
            </w:r>
            <w:r w:rsidRPr="008B6A7E">
              <w:rPr>
                <w:iCs/>
                <w:sz w:val="22"/>
                <w:szCs w:val="22"/>
                <w:lang w:val="sr-Cyrl-CS"/>
              </w:rPr>
              <w:t>метода примерених пројектном задатку и</w:t>
            </w:r>
            <w:r>
              <w:rPr>
                <w:iCs/>
                <w:sz w:val="22"/>
                <w:szCs w:val="22"/>
                <w:lang w:val="sr-Cyrl-CS"/>
              </w:rPr>
              <w:t>/или</w:t>
            </w:r>
            <w:r w:rsidRPr="008B6A7E">
              <w:rPr>
                <w:iCs/>
                <w:sz w:val="22"/>
                <w:szCs w:val="22"/>
                <w:lang w:val="sr-Cyrl-CS"/>
              </w:rPr>
              <w:t xml:space="preserve"> предвиђеном емпиријском истраживању</w:t>
            </w:r>
            <w:r>
              <w:rPr>
                <w:iCs/>
                <w:sz w:val="22"/>
                <w:szCs w:val="22"/>
                <w:lang w:val="sr-Cyrl-CS"/>
              </w:rPr>
              <w:t>.</w:t>
            </w:r>
            <w:r w:rsidRPr="008B6A7E">
              <w:rPr>
                <w:iCs/>
                <w:sz w:val="22"/>
                <w:szCs w:val="22"/>
                <w:lang w:val="sr-Cyrl-CS"/>
              </w:rPr>
              <w:t xml:space="preserve"> Основни елементи презентације резултата </w:t>
            </w:r>
            <w:r>
              <w:rPr>
                <w:iCs/>
                <w:sz w:val="22"/>
                <w:szCs w:val="22"/>
                <w:lang w:val="sr-Cyrl-CS"/>
              </w:rPr>
              <w:t xml:space="preserve">рада и/или </w:t>
            </w:r>
            <w:r w:rsidRPr="008B6A7E">
              <w:rPr>
                <w:iCs/>
                <w:sz w:val="22"/>
                <w:szCs w:val="22"/>
                <w:lang w:val="sr-Cyrl-CS"/>
              </w:rPr>
              <w:t xml:space="preserve">истраживања – </w:t>
            </w:r>
            <w:r>
              <w:rPr>
                <w:iCs/>
                <w:sz w:val="22"/>
                <w:szCs w:val="22"/>
                <w:lang w:val="sr-Cyrl-CS"/>
              </w:rPr>
              <w:t>електронске презентације пројекта на Интернету, презентације коришћењем колаборативних Интернет алата, електронске портфолио презентације.</w:t>
            </w:r>
            <w:r w:rsidRPr="008B6A7E">
              <w:rPr>
                <w:iCs/>
                <w:sz w:val="22"/>
                <w:szCs w:val="22"/>
                <w:lang w:val="sr-Cyrl-CS"/>
              </w:rPr>
              <w:t xml:space="preserve"> Дефинисање конкретног пројектног задатка стручне праксе за сваког студента – циљеви и задаци, обавезе студента и обавезе организације (уколико се пројекат реализује у конкретној организацији), начин рада, облик и садржај завршног извештаја, и др.</w:t>
            </w:r>
          </w:p>
        </w:tc>
      </w:tr>
      <w:tr w:rsidR="006D7238" w:rsidRPr="007D5050" w:rsidTr="00DD4250">
        <w:tc>
          <w:tcPr>
            <w:tcW w:w="7022" w:type="dxa"/>
            <w:gridSpan w:val="5"/>
          </w:tcPr>
          <w:p w:rsidR="006D7238" w:rsidRPr="007D5050" w:rsidRDefault="006D7238" w:rsidP="00DD4250">
            <w:pPr>
              <w:rPr>
                <w:b/>
                <w:bCs/>
                <w:sz w:val="22"/>
                <w:szCs w:val="22"/>
              </w:rPr>
            </w:pPr>
            <w:r w:rsidRPr="007D5050">
              <w:rPr>
                <w:b/>
                <w:bCs/>
                <w:sz w:val="22"/>
                <w:szCs w:val="22"/>
                <w:lang w:val="sr-Cyrl-CS"/>
              </w:rPr>
              <w:t xml:space="preserve">Број часова </w:t>
            </w:r>
            <w:r w:rsidRPr="007D5050">
              <w:rPr>
                <w:b/>
                <w:sz w:val="22"/>
                <w:szCs w:val="22"/>
                <w:lang w:val="sr-Cyrl-CS"/>
              </w:rPr>
              <w:t>активне наставе</w:t>
            </w:r>
          </w:p>
        </w:tc>
        <w:tc>
          <w:tcPr>
            <w:tcW w:w="1568" w:type="dxa"/>
            <w:gridSpan w:val="2"/>
            <w:vMerge w:val="restart"/>
          </w:tcPr>
          <w:p w:rsidR="006D7238" w:rsidRPr="007D5050" w:rsidRDefault="006D7238" w:rsidP="00DD4250">
            <w:pPr>
              <w:rPr>
                <w:b/>
                <w:bCs/>
                <w:sz w:val="22"/>
                <w:szCs w:val="22"/>
                <w:lang w:val="ru-RU"/>
              </w:rPr>
            </w:pPr>
            <w:r w:rsidRPr="007D5050">
              <w:rPr>
                <w:sz w:val="22"/>
                <w:szCs w:val="22"/>
              </w:rPr>
              <w:t>Остали часови:</w:t>
            </w:r>
          </w:p>
        </w:tc>
      </w:tr>
      <w:tr w:rsidR="006D7238" w:rsidRPr="007D5050" w:rsidTr="00DD4250">
        <w:tc>
          <w:tcPr>
            <w:tcW w:w="1948" w:type="dxa"/>
          </w:tcPr>
          <w:p w:rsidR="006D7238" w:rsidRPr="007D5050" w:rsidRDefault="006D7238" w:rsidP="00DD4250">
            <w:pPr>
              <w:rPr>
                <w:bCs/>
                <w:sz w:val="22"/>
                <w:szCs w:val="22"/>
                <w:lang w:val="sr-Cyrl-CS"/>
              </w:rPr>
            </w:pPr>
            <w:r w:rsidRPr="007D5050">
              <w:rPr>
                <w:bCs/>
                <w:sz w:val="22"/>
                <w:szCs w:val="22"/>
              </w:rPr>
              <w:t>Предавања:</w:t>
            </w:r>
            <w:r w:rsidRPr="007D5050">
              <w:rPr>
                <w:bCs/>
                <w:sz w:val="22"/>
                <w:szCs w:val="22"/>
                <w:lang w:val="sr-Cyrl-CS"/>
              </w:rPr>
              <w:t xml:space="preserve"> </w:t>
            </w:r>
          </w:p>
        </w:tc>
        <w:tc>
          <w:tcPr>
            <w:tcW w:w="1408" w:type="dxa"/>
          </w:tcPr>
          <w:p w:rsidR="006D7238" w:rsidRPr="00693C1B" w:rsidRDefault="006D7238" w:rsidP="00DD4250">
            <w:pPr>
              <w:rPr>
                <w:bCs/>
                <w:sz w:val="22"/>
                <w:szCs w:val="22"/>
              </w:rPr>
            </w:pPr>
            <w:r w:rsidRPr="007D5050">
              <w:rPr>
                <w:bCs/>
                <w:sz w:val="22"/>
                <w:szCs w:val="22"/>
              </w:rPr>
              <w:t>Вежбе:</w:t>
            </w:r>
            <w:r>
              <w:rPr>
                <w:bCs/>
                <w:sz w:val="22"/>
                <w:szCs w:val="22"/>
              </w:rPr>
              <w:t xml:space="preserve"> </w:t>
            </w:r>
          </w:p>
        </w:tc>
        <w:tc>
          <w:tcPr>
            <w:tcW w:w="3666" w:type="dxa"/>
            <w:gridSpan w:val="3"/>
          </w:tcPr>
          <w:p w:rsidR="006D7238" w:rsidRPr="00693C1B" w:rsidRDefault="006D7238" w:rsidP="00DD4250">
            <w:pPr>
              <w:rPr>
                <w:bCs/>
                <w:sz w:val="22"/>
                <w:szCs w:val="22"/>
              </w:rPr>
            </w:pPr>
            <w:r w:rsidRPr="007D5050">
              <w:rPr>
                <w:bCs/>
                <w:sz w:val="22"/>
                <w:szCs w:val="22"/>
              </w:rPr>
              <w:t>Студијски истраживачки рад:</w:t>
            </w:r>
            <w:r w:rsidRPr="007D5050">
              <w:rPr>
                <w:bCs/>
                <w:sz w:val="22"/>
                <w:szCs w:val="22"/>
                <w:lang w:val="sr-Cyrl-CS"/>
              </w:rPr>
              <w:t xml:space="preserve"> </w:t>
            </w:r>
            <w:r>
              <w:rPr>
                <w:bCs/>
                <w:sz w:val="22"/>
                <w:szCs w:val="22"/>
                <w:lang w:val="sr-Cyrl-CS"/>
              </w:rPr>
              <w:t>20</w:t>
            </w:r>
          </w:p>
        </w:tc>
        <w:tc>
          <w:tcPr>
            <w:tcW w:w="1568" w:type="dxa"/>
            <w:gridSpan w:val="2"/>
            <w:vMerge/>
          </w:tcPr>
          <w:p w:rsidR="006D7238" w:rsidRPr="007D5050" w:rsidRDefault="006D7238" w:rsidP="00DD4250">
            <w:pPr>
              <w:rPr>
                <w:b/>
                <w:bCs/>
                <w:sz w:val="22"/>
                <w:szCs w:val="22"/>
              </w:rPr>
            </w:pPr>
          </w:p>
        </w:tc>
      </w:tr>
      <w:tr w:rsidR="006D7238" w:rsidRPr="007D5050" w:rsidTr="00DD4250">
        <w:tc>
          <w:tcPr>
            <w:tcW w:w="8590" w:type="dxa"/>
            <w:gridSpan w:val="7"/>
          </w:tcPr>
          <w:p w:rsidR="006D7238" w:rsidRPr="007D5050" w:rsidRDefault="006D7238" w:rsidP="00DD4250">
            <w:pPr>
              <w:rPr>
                <w:b/>
                <w:bCs/>
                <w:sz w:val="22"/>
                <w:szCs w:val="22"/>
                <w:lang w:val="sr-Cyrl-CS"/>
              </w:rPr>
            </w:pPr>
            <w:r w:rsidRPr="007D5050">
              <w:rPr>
                <w:b/>
                <w:bCs/>
                <w:sz w:val="22"/>
                <w:szCs w:val="22"/>
                <w:lang w:val="sr-Cyrl-CS"/>
              </w:rPr>
              <w:t>Методе извођења наставе</w:t>
            </w:r>
          </w:p>
          <w:p w:rsidR="006D7238" w:rsidRPr="00562CEC" w:rsidRDefault="006D7238" w:rsidP="00DD4250">
            <w:pPr>
              <w:rPr>
                <w:sz w:val="22"/>
                <w:szCs w:val="22"/>
              </w:rPr>
            </w:pPr>
            <w:r>
              <w:rPr>
                <w:rFonts w:eastAsia="ArialMT"/>
                <w:sz w:val="22"/>
                <w:szCs w:val="22"/>
              </w:rPr>
              <w:t>Упознавање са софтверским софтверских алатима који се користе у организацији у којој се изводи стручна пракса, као и учествовање у практичном пројекту те организације у коме се стичу практична знања везана за коришћење тих алата.</w:t>
            </w:r>
          </w:p>
        </w:tc>
      </w:tr>
      <w:tr w:rsidR="006D7238" w:rsidRPr="007D5050" w:rsidTr="00DD4250">
        <w:tc>
          <w:tcPr>
            <w:tcW w:w="8590" w:type="dxa"/>
            <w:gridSpan w:val="7"/>
          </w:tcPr>
          <w:p w:rsidR="006D7238" w:rsidRPr="007D5050" w:rsidRDefault="006D7238" w:rsidP="00DD4250">
            <w:pPr>
              <w:jc w:val="center"/>
              <w:rPr>
                <w:b/>
                <w:bCs/>
                <w:sz w:val="22"/>
                <w:szCs w:val="22"/>
                <w:lang w:val="ru-RU"/>
              </w:rPr>
            </w:pPr>
            <w:r w:rsidRPr="007D5050">
              <w:rPr>
                <w:b/>
                <w:bCs/>
                <w:sz w:val="22"/>
                <w:szCs w:val="22"/>
                <w:lang w:val="sr-Cyrl-CS"/>
              </w:rPr>
              <w:t>Оцена знања (максимални број поена 100)</w:t>
            </w:r>
          </w:p>
        </w:tc>
      </w:tr>
      <w:tr w:rsidR="006D7238" w:rsidRPr="007D5050" w:rsidTr="00DD4250">
        <w:tc>
          <w:tcPr>
            <w:tcW w:w="3898" w:type="dxa"/>
            <w:gridSpan w:val="3"/>
          </w:tcPr>
          <w:p w:rsidR="006D7238" w:rsidRPr="007D5050" w:rsidRDefault="006D7238" w:rsidP="006D7238">
            <w:pPr>
              <w:jc w:val="center"/>
              <w:rPr>
                <w:sz w:val="22"/>
                <w:szCs w:val="22"/>
                <w:lang w:val="sr-Cyrl-CS"/>
              </w:rPr>
            </w:pPr>
            <w:r w:rsidRPr="007D5050">
              <w:rPr>
                <w:b/>
                <w:iCs/>
                <w:sz w:val="22"/>
                <w:szCs w:val="22"/>
                <w:lang w:val="sr-Cyrl-CS"/>
              </w:rPr>
              <w:t>Предиспитне обавезе</w:t>
            </w:r>
          </w:p>
        </w:tc>
        <w:tc>
          <w:tcPr>
            <w:tcW w:w="977" w:type="dxa"/>
          </w:tcPr>
          <w:p w:rsidR="006D7238" w:rsidRPr="007D5050" w:rsidRDefault="006D7238" w:rsidP="006D7238">
            <w:pPr>
              <w:jc w:val="center"/>
              <w:rPr>
                <w:b/>
                <w:bCs/>
                <w:sz w:val="22"/>
                <w:szCs w:val="22"/>
              </w:rPr>
            </w:pPr>
            <w:r>
              <w:rPr>
                <w:b/>
                <w:bCs/>
                <w:sz w:val="22"/>
                <w:szCs w:val="22"/>
              </w:rPr>
              <w:t>П</w:t>
            </w:r>
            <w:r w:rsidRPr="007D5050">
              <w:rPr>
                <w:b/>
                <w:bCs/>
                <w:sz w:val="22"/>
                <w:szCs w:val="22"/>
              </w:rPr>
              <w:t>оена</w:t>
            </w:r>
          </w:p>
        </w:tc>
        <w:tc>
          <w:tcPr>
            <w:tcW w:w="2711" w:type="dxa"/>
            <w:gridSpan w:val="2"/>
            <w:shd w:val="clear" w:color="auto" w:fill="auto"/>
          </w:tcPr>
          <w:p w:rsidR="006D7238" w:rsidRPr="007D5050" w:rsidRDefault="006D7238" w:rsidP="006D7238">
            <w:pPr>
              <w:jc w:val="center"/>
              <w:rPr>
                <w:b/>
                <w:sz w:val="22"/>
                <w:szCs w:val="22"/>
              </w:rPr>
            </w:pPr>
            <w:r w:rsidRPr="007D5050">
              <w:rPr>
                <w:b/>
                <w:sz w:val="22"/>
                <w:szCs w:val="22"/>
              </w:rPr>
              <w:t>Завршни испит</w:t>
            </w:r>
          </w:p>
        </w:tc>
        <w:tc>
          <w:tcPr>
            <w:tcW w:w="1004" w:type="dxa"/>
            <w:shd w:val="clear" w:color="auto" w:fill="auto"/>
          </w:tcPr>
          <w:p w:rsidR="006D7238" w:rsidRPr="007D5050" w:rsidRDefault="006D7238" w:rsidP="006D7238">
            <w:pPr>
              <w:jc w:val="center"/>
              <w:rPr>
                <w:b/>
                <w:iCs/>
                <w:sz w:val="22"/>
                <w:szCs w:val="22"/>
              </w:rPr>
            </w:pPr>
            <w:r>
              <w:rPr>
                <w:b/>
                <w:iCs/>
                <w:sz w:val="22"/>
                <w:szCs w:val="22"/>
              </w:rPr>
              <w:t>П</w:t>
            </w:r>
            <w:r w:rsidRPr="007D5050">
              <w:rPr>
                <w:b/>
                <w:iCs/>
                <w:sz w:val="22"/>
                <w:szCs w:val="22"/>
              </w:rPr>
              <w:t>оена</w:t>
            </w:r>
          </w:p>
        </w:tc>
      </w:tr>
      <w:tr w:rsidR="006D7238" w:rsidRPr="007D5050" w:rsidTr="00DD4250">
        <w:tc>
          <w:tcPr>
            <w:tcW w:w="3898" w:type="dxa"/>
            <w:gridSpan w:val="3"/>
          </w:tcPr>
          <w:p w:rsidR="006D7238" w:rsidRPr="007D5050" w:rsidRDefault="006D7238" w:rsidP="00DD4250">
            <w:pPr>
              <w:rPr>
                <w:i/>
                <w:iCs/>
                <w:sz w:val="22"/>
                <w:szCs w:val="22"/>
                <w:lang w:val="sr-Cyrl-CS"/>
              </w:rPr>
            </w:pPr>
            <w:r w:rsidRPr="007D5050">
              <w:rPr>
                <w:sz w:val="22"/>
                <w:szCs w:val="22"/>
                <w:lang w:val="ru-RU"/>
              </w:rPr>
              <w:t>семинарски рад</w:t>
            </w:r>
            <w:r w:rsidRPr="007D5050">
              <w:rPr>
                <w:sz w:val="22"/>
                <w:szCs w:val="22"/>
                <w:lang w:val="sr-Cyrl-CS"/>
              </w:rPr>
              <w:t xml:space="preserve"> </w:t>
            </w:r>
          </w:p>
        </w:tc>
        <w:tc>
          <w:tcPr>
            <w:tcW w:w="977" w:type="dxa"/>
          </w:tcPr>
          <w:p w:rsidR="006D7238" w:rsidRPr="006D7238" w:rsidRDefault="006D7238" w:rsidP="00DD4250">
            <w:pPr>
              <w:jc w:val="center"/>
              <w:rPr>
                <w:bCs/>
                <w:sz w:val="22"/>
                <w:szCs w:val="22"/>
                <w:lang w:val="sr-Cyrl-CS"/>
              </w:rPr>
            </w:pPr>
            <w:r w:rsidRPr="006D7238">
              <w:rPr>
                <w:bCs/>
                <w:sz w:val="22"/>
                <w:szCs w:val="22"/>
                <w:lang w:val="sr-Cyrl-CS"/>
              </w:rPr>
              <w:t>50</w:t>
            </w:r>
          </w:p>
        </w:tc>
        <w:tc>
          <w:tcPr>
            <w:tcW w:w="2711" w:type="dxa"/>
            <w:gridSpan w:val="2"/>
            <w:shd w:val="clear" w:color="auto" w:fill="auto"/>
          </w:tcPr>
          <w:p w:rsidR="006D7238" w:rsidRPr="006D7238" w:rsidRDefault="006D7238" w:rsidP="00DD4250">
            <w:pPr>
              <w:rPr>
                <w:i/>
                <w:iCs/>
                <w:sz w:val="22"/>
                <w:szCs w:val="22"/>
                <w:lang w:val="sr-Cyrl-CS"/>
              </w:rPr>
            </w:pPr>
            <w:r w:rsidRPr="006D7238">
              <w:rPr>
                <w:sz w:val="22"/>
                <w:szCs w:val="22"/>
                <w:lang w:val="sr-Cyrl-CS"/>
              </w:rPr>
              <w:t>писмени испит</w:t>
            </w:r>
          </w:p>
        </w:tc>
        <w:tc>
          <w:tcPr>
            <w:tcW w:w="1004" w:type="dxa"/>
            <w:shd w:val="clear" w:color="auto" w:fill="auto"/>
          </w:tcPr>
          <w:p w:rsidR="006D7238" w:rsidRPr="006D7238" w:rsidRDefault="006D7238" w:rsidP="00DD4250">
            <w:pPr>
              <w:jc w:val="center"/>
              <w:rPr>
                <w:iCs/>
                <w:sz w:val="22"/>
                <w:szCs w:val="22"/>
                <w:lang w:val="sr-Cyrl-CS"/>
              </w:rPr>
            </w:pPr>
            <w:r w:rsidRPr="006D7238">
              <w:rPr>
                <w:iCs/>
                <w:sz w:val="22"/>
                <w:szCs w:val="22"/>
                <w:lang w:val="sr-Cyrl-CS"/>
              </w:rPr>
              <w:t>50</w:t>
            </w:r>
          </w:p>
        </w:tc>
      </w:tr>
    </w:tbl>
    <w:p w:rsidR="006D7238" w:rsidRDefault="006D7238">
      <w:pPr>
        <w:widowControl/>
        <w:autoSpaceDE/>
        <w:autoSpaceDN/>
        <w:adjustRightInd/>
        <w:rPr>
          <w:bCs/>
          <w:sz w:val="22"/>
          <w:szCs w:val="22"/>
          <w:lang w:val="sr-Cyrl-CS"/>
        </w:rPr>
      </w:pPr>
    </w:p>
    <w:p w:rsidR="006D7238" w:rsidRDefault="006D7238">
      <w:pPr>
        <w:widowControl/>
        <w:autoSpaceDE/>
        <w:autoSpaceDN/>
        <w:adjustRightInd/>
        <w:rPr>
          <w:bCs/>
          <w:sz w:val="22"/>
          <w:szCs w:val="22"/>
          <w:lang w:val="sr-Cyrl-CS"/>
        </w:rPr>
      </w:pPr>
      <w:r>
        <w:rPr>
          <w:bCs/>
          <w:sz w:val="22"/>
          <w:szCs w:val="22"/>
          <w:lang w:val="sr-Cyrl-CS"/>
        </w:rPr>
        <w:br w:type="page"/>
      </w:r>
    </w:p>
    <w:tbl>
      <w:tblPr>
        <w:tblW w:w="485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1567"/>
        <w:gridCol w:w="603"/>
        <w:gridCol w:w="1087"/>
        <w:gridCol w:w="2390"/>
        <w:gridCol w:w="628"/>
        <w:gridCol w:w="1117"/>
      </w:tblGrid>
      <w:tr w:rsidR="006D7238" w:rsidRPr="007D5050" w:rsidTr="00DD4250">
        <w:tc>
          <w:tcPr>
            <w:tcW w:w="8590" w:type="dxa"/>
            <w:gridSpan w:val="7"/>
          </w:tcPr>
          <w:p w:rsidR="006D7238" w:rsidRPr="003F3AB3" w:rsidRDefault="006D7238" w:rsidP="00DD4250">
            <w:pPr>
              <w:rPr>
                <w:b/>
                <w:bCs/>
                <w:sz w:val="22"/>
                <w:szCs w:val="22"/>
                <w:lang w:val="ru-RU"/>
              </w:rPr>
            </w:pPr>
            <w:r w:rsidRPr="003F3AB3">
              <w:rPr>
                <w:b/>
                <w:bCs/>
                <w:sz w:val="22"/>
                <w:szCs w:val="22"/>
                <w:lang w:val="sr-Cyrl-CS"/>
              </w:rPr>
              <w:lastRenderedPageBreak/>
              <w:t>Студијски програм</w:t>
            </w:r>
            <w:r w:rsidRPr="003F3AB3">
              <w:rPr>
                <w:b/>
                <w:bCs/>
                <w:sz w:val="22"/>
                <w:szCs w:val="22"/>
                <w:lang w:val="ru-RU"/>
              </w:rPr>
              <w:t xml:space="preserve">/студијски програми: </w:t>
            </w:r>
            <w:r w:rsidRPr="001511E7">
              <w:rPr>
                <w:bCs/>
                <w:sz w:val="22"/>
                <w:szCs w:val="22"/>
              </w:rPr>
              <w:t>Рачунарство у друштвеним наукама</w:t>
            </w:r>
          </w:p>
        </w:tc>
      </w:tr>
      <w:tr w:rsidR="006D7238" w:rsidRPr="007D5050" w:rsidTr="00DD4250">
        <w:tc>
          <w:tcPr>
            <w:tcW w:w="8590" w:type="dxa"/>
            <w:gridSpan w:val="7"/>
          </w:tcPr>
          <w:p w:rsidR="006D7238" w:rsidRPr="007D5050" w:rsidRDefault="006D7238" w:rsidP="006D7238">
            <w:pPr>
              <w:rPr>
                <w:bCs/>
                <w:sz w:val="22"/>
                <w:szCs w:val="22"/>
                <w:lang w:val="sr-Cyrl-CS"/>
              </w:rPr>
            </w:pPr>
            <w:r w:rsidRPr="003F3AB3">
              <w:rPr>
                <w:b/>
                <w:sz w:val="22"/>
                <w:szCs w:val="22"/>
                <w:lang w:val="sr-Cyrl-CS"/>
              </w:rPr>
              <w:t xml:space="preserve">Врста </w:t>
            </w:r>
            <w:r w:rsidRPr="003F3AB3">
              <w:rPr>
                <w:b/>
                <w:sz w:val="22"/>
                <w:szCs w:val="22"/>
                <w:lang w:val="ru-RU"/>
              </w:rPr>
              <w:t>и ниво студија:</w:t>
            </w:r>
            <w:r w:rsidRPr="007D5050">
              <w:rPr>
                <w:sz w:val="22"/>
                <w:szCs w:val="22"/>
                <w:lang w:val="ru-RU"/>
              </w:rPr>
              <w:t xml:space="preserve"> </w:t>
            </w:r>
            <w:r>
              <w:rPr>
                <w:sz w:val="22"/>
                <w:szCs w:val="22"/>
                <w:lang w:val="sr-Cyrl-CS"/>
              </w:rPr>
              <w:t xml:space="preserve">Мастер академске </w:t>
            </w:r>
            <w:r w:rsidRPr="007D5050">
              <w:rPr>
                <w:sz w:val="22"/>
                <w:szCs w:val="22"/>
                <w:lang w:val="sr-Cyrl-CS"/>
              </w:rPr>
              <w:t>студије</w:t>
            </w:r>
          </w:p>
        </w:tc>
      </w:tr>
      <w:tr w:rsidR="006D7238" w:rsidRPr="007D5050" w:rsidTr="00DD4250">
        <w:trPr>
          <w:trHeight w:val="209"/>
        </w:trPr>
        <w:tc>
          <w:tcPr>
            <w:tcW w:w="8590" w:type="dxa"/>
            <w:gridSpan w:val="7"/>
          </w:tcPr>
          <w:p w:rsidR="006D7238" w:rsidRPr="007D5050" w:rsidRDefault="006D7238" w:rsidP="00DD4250">
            <w:pPr>
              <w:rPr>
                <w:sz w:val="22"/>
                <w:szCs w:val="22"/>
                <w:lang w:val="ru-RU"/>
              </w:rPr>
            </w:pPr>
            <w:r w:rsidRPr="003F3AB3">
              <w:rPr>
                <w:b/>
                <w:bCs/>
                <w:sz w:val="22"/>
                <w:szCs w:val="22"/>
                <w:lang w:val="sr-Cyrl-CS"/>
              </w:rPr>
              <w:t>Назив предмета:</w:t>
            </w:r>
            <w:r w:rsidRPr="007D5050">
              <w:rPr>
                <w:bCs/>
                <w:sz w:val="22"/>
                <w:szCs w:val="22"/>
                <w:lang w:val="sr-Cyrl-CS"/>
              </w:rPr>
              <w:t xml:space="preserve"> </w:t>
            </w:r>
            <w:r w:rsidRPr="007C652A">
              <w:rPr>
                <w:bCs/>
                <w:sz w:val="22"/>
                <w:szCs w:val="22"/>
                <w:lang w:val="ru-RU"/>
              </w:rPr>
              <w:t>Приступни рад</w:t>
            </w:r>
          </w:p>
        </w:tc>
      </w:tr>
      <w:tr w:rsidR="006D7238" w:rsidRPr="007D5050" w:rsidTr="00DD4250">
        <w:tc>
          <w:tcPr>
            <w:tcW w:w="8590" w:type="dxa"/>
            <w:gridSpan w:val="7"/>
          </w:tcPr>
          <w:p w:rsidR="006D7238" w:rsidRPr="007D5050" w:rsidRDefault="006D7238" w:rsidP="00DD4250">
            <w:pPr>
              <w:rPr>
                <w:b/>
                <w:bCs/>
                <w:sz w:val="22"/>
                <w:szCs w:val="22"/>
                <w:lang w:val="ru-RU"/>
              </w:rPr>
            </w:pPr>
            <w:r w:rsidRPr="003F3AB3">
              <w:rPr>
                <w:b/>
                <w:bCs/>
                <w:sz w:val="22"/>
                <w:szCs w:val="22"/>
                <w:lang w:val="sr-Cyrl-CS"/>
              </w:rPr>
              <w:t>Наставник:</w:t>
            </w:r>
            <w:r w:rsidRPr="007D5050">
              <w:rPr>
                <w:b/>
                <w:bCs/>
                <w:sz w:val="22"/>
                <w:szCs w:val="22"/>
                <w:lang w:val="sr-Cyrl-CS"/>
              </w:rPr>
              <w:t xml:space="preserve"> </w:t>
            </w:r>
            <w:r w:rsidRPr="008704D7">
              <w:rPr>
                <w:bCs/>
                <w:sz w:val="22"/>
                <w:szCs w:val="22"/>
              </w:rPr>
              <w:t>сви наставници ангажовани на студијском програму</w:t>
            </w:r>
          </w:p>
        </w:tc>
      </w:tr>
      <w:tr w:rsidR="006D7238" w:rsidRPr="007D5050" w:rsidTr="00DD4250">
        <w:tc>
          <w:tcPr>
            <w:tcW w:w="8590" w:type="dxa"/>
            <w:gridSpan w:val="7"/>
          </w:tcPr>
          <w:p w:rsidR="006D7238" w:rsidRPr="007D5050" w:rsidRDefault="006D7238" w:rsidP="006D7238">
            <w:pPr>
              <w:rPr>
                <w:sz w:val="22"/>
                <w:szCs w:val="22"/>
                <w:lang w:val="ru-RU"/>
              </w:rPr>
            </w:pPr>
            <w:r w:rsidRPr="003F3AB3">
              <w:rPr>
                <w:b/>
                <w:bCs/>
                <w:sz w:val="22"/>
                <w:szCs w:val="22"/>
                <w:lang w:val="sr-Cyrl-CS"/>
              </w:rPr>
              <w:t>Статус предмета:</w:t>
            </w:r>
            <w:r w:rsidRPr="007D5050">
              <w:rPr>
                <w:bCs/>
                <w:sz w:val="22"/>
                <w:szCs w:val="22"/>
                <w:lang w:val="sr-Cyrl-CS"/>
              </w:rPr>
              <w:t xml:space="preserve"> </w:t>
            </w:r>
            <w:r>
              <w:rPr>
                <w:bCs/>
                <w:sz w:val="22"/>
                <w:szCs w:val="22"/>
                <w:lang w:val="ru-RU"/>
              </w:rPr>
              <w:t>обавез</w:t>
            </w:r>
            <w:r w:rsidRPr="003F3AB3">
              <w:rPr>
                <w:bCs/>
                <w:sz w:val="22"/>
                <w:szCs w:val="22"/>
                <w:lang w:val="ru-RU"/>
              </w:rPr>
              <w:t>ни</w:t>
            </w:r>
          </w:p>
        </w:tc>
      </w:tr>
      <w:tr w:rsidR="006D7238" w:rsidRPr="007D5050" w:rsidTr="00DD4250">
        <w:tc>
          <w:tcPr>
            <w:tcW w:w="8590" w:type="dxa"/>
            <w:gridSpan w:val="7"/>
          </w:tcPr>
          <w:p w:rsidR="006D7238" w:rsidRPr="004708E3" w:rsidRDefault="006D7238" w:rsidP="00DD4250">
            <w:pPr>
              <w:rPr>
                <w:b/>
                <w:sz w:val="22"/>
                <w:szCs w:val="22"/>
              </w:rPr>
            </w:pPr>
            <w:r w:rsidRPr="003F3AB3">
              <w:rPr>
                <w:b/>
                <w:bCs/>
                <w:sz w:val="22"/>
                <w:szCs w:val="22"/>
                <w:lang w:val="sr-Cyrl-CS"/>
              </w:rPr>
              <w:t>Број ЕСПБ</w:t>
            </w:r>
            <w:r w:rsidRPr="003F3AB3">
              <w:rPr>
                <w:b/>
                <w:bCs/>
                <w:sz w:val="22"/>
                <w:szCs w:val="22"/>
              </w:rPr>
              <w:t xml:space="preserve">: </w:t>
            </w:r>
            <w:r w:rsidRPr="004708E3">
              <w:rPr>
                <w:bCs/>
                <w:sz w:val="22"/>
                <w:szCs w:val="22"/>
              </w:rPr>
              <w:t>8</w:t>
            </w:r>
          </w:p>
        </w:tc>
      </w:tr>
      <w:tr w:rsidR="006D7238" w:rsidRPr="007D5050" w:rsidTr="00DD4250">
        <w:tc>
          <w:tcPr>
            <w:tcW w:w="8590" w:type="dxa"/>
            <w:gridSpan w:val="7"/>
          </w:tcPr>
          <w:p w:rsidR="006D7238" w:rsidRPr="003F3AB3" w:rsidRDefault="006D7238" w:rsidP="00DD4250">
            <w:pPr>
              <w:rPr>
                <w:b/>
                <w:sz w:val="22"/>
                <w:szCs w:val="22"/>
              </w:rPr>
            </w:pPr>
            <w:r w:rsidRPr="003F3AB3">
              <w:rPr>
                <w:b/>
                <w:bCs/>
                <w:sz w:val="22"/>
                <w:szCs w:val="22"/>
                <w:lang w:val="sr-Cyrl-CS"/>
              </w:rPr>
              <w:t>Услов</w:t>
            </w:r>
            <w:r w:rsidRPr="003F3AB3">
              <w:rPr>
                <w:b/>
                <w:bCs/>
                <w:sz w:val="22"/>
                <w:szCs w:val="22"/>
              </w:rPr>
              <w:t>:</w:t>
            </w:r>
          </w:p>
        </w:tc>
      </w:tr>
      <w:tr w:rsidR="006D7238" w:rsidRPr="007D5050" w:rsidTr="00DD4250">
        <w:tc>
          <w:tcPr>
            <w:tcW w:w="8590" w:type="dxa"/>
            <w:gridSpan w:val="7"/>
          </w:tcPr>
          <w:p w:rsidR="006D7238" w:rsidRPr="007D5050" w:rsidRDefault="006D7238" w:rsidP="00DD4250">
            <w:pPr>
              <w:jc w:val="both"/>
              <w:rPr>
                <w:b/>
                <w:bCs/>
                <w:sz w:val="22"/>
                <w:szCs w:val="22"/>
                <w:lang w:val="sr-Cyrl-CS"/>
              </w:rPr>
            </w:pPr>
            <w:r w:rsidRPr="007D5050">
              <w:rPr>
                <w:b/>
                <w:bCs/>
                <w:sz w:val="22"/>
                <w:szCs w:val="22"/>
                <w:lang w:val="sr-Cyrl-CS"/>
              </w:rPr>
              <w:t>Циљ предмета</w:t>
            </w:r>
          </w:p>
          <w:p w:rsidR="006D7238" w:rsidRPr="007D5050" w:rsidRDefault="006D7238" w:rsidP="00DD4250">
            <w:pPr>
              <w:jc w:val="both"/>
              <w:rPr>
                <w:bCs/>
                <w:sz w:val="22"/>
                <w:szCs w:val="22"/>
                <w:lang w:val="ru-RU"/>
              </w:rPr>
            </w:pPr>
            <w:r w:rsidRPr="000B0302">
              <w:rPr>
                <w:bCs/>
                <w:sz w:val="22"/>
                <w:szCs w:val="22"/>
                <w:lang w:val="ru-RU"/>
              </w:rPr>
              <w:t>Основни циљ је припрема студента за израду дипломског - мастер рада, тако да је он прва фаза израде мастер рада. Уз помоћ ментора, студент се припрема да, уз овладање потребних метода и уз примену током студија стечених основних, научно-стручних и стручно-апликативних знања, реши конкретан проблем у оквиру изабран</w:t>
            </w:r>
            <w:r>
              <w:rPr>
                <w:bCs/>
                <w:sz w:val="22"/>
                <w:szCs w:val="22"/>
                <w:lang w:val="ru-RU"/>
              </w:rPr>
              <w:t>е дисциплине друштвено-хуманистичких наука уз коришћење савремених рачунарских технологија и алата</w:t>
            </w:r>
            <w:r w:rsidRPr="000B0302">
              <w:rPr>
                <w:bCs/>
                <w:sz w:val="22"/>
                <w:szCs w:val="22"/>
                <w:lang w:val="ru-RU"/>
              </w:rPr>
              <w:t>. У оквиру ових припрема студент изучава шири контекст проблема, његову структуру и сложеност.</w:t>
            </w:r>
          </w:p>
        </w:tc>
      </w:tr>
      <w:tr w:rsidR="006D7238" w:rsidRPr="00562CEC" w:rsidTr="00DD4250">
        <w:tc>
          <w:tcPr>
            <w:tcW w:w="8590" w:type="dxa"/>
            <w:gridSpan w:val="7"/>
          </w:tcPr>
          <w:p w:rsidR="006D7238" w:rsidRPr="00562CEC" w:rsidRDefault="006D7238" w:rsidP="00DD4250">
            <w:pPr>
              <w:jc w:val="both"/>
              <w:rPr>
                <w:b/>
                <w:bCs/>
                <w:sz w:val="22"/>
                <w:szCs w:val="22"/>
                <w:lang w:val="sr-Cyrl-CS"/>
              </w:rPr>
            </w:pPr>
            <w:r w:rsidRPr="00562CEC">
              <w:rPr>
                <w:b/>
                <w:bCs/>
                <w:sz w:val="22"/>
                <w:szCs w:val="22"/>
                <w:lang w:val="sr-Cyrl-CS"/>
              </w:rPr>
              <w:t xml:space="preserve">Исход предмета </w:t>
            </w:r>
          </w:p>
          <w:p w:rsidR="006D7238" w:rsidRPr="004708E3" w:rsidRDefault="006D7238" w:rsidP="00DD4250">
            <w:pPr>
              <w:jc w:val="both"/>
              <w:rPr>
                <w:sz w:val="22"/>
                <w:szCs w:val="22"/>
              </w:rPr>
            </w:pPr>
            <w:r w:rsidRPr="004708E3">
              <w:rPr>
                <w:sz w:val="22"/>
                <w:szCs w:val="22"/>
                <w:lang w:val="ru-RU"/>
              </w:rPr>
              <w:t>У приступном раду студент дефинише тему, циљ, методе истраживања, литературу коју ће користити.</w:t>
            </w:r>
            <w:r>
              <w:rPr>
                <w:sz w:val="22"/>
                <w:szCs w:val="22"/>
              </w:rPr>
              <w:t xml:space="preserve"> Студент проширује </w:t>
            </w:r>
            <w:r w:rsidRPr="004708E3">
              <w:rPr>
                <w:sz w:val="22"/>
                <w:szCs w:val="22"/>
                <w:lang w:val="ru-RU"/>
              </w:rPr>
              <w:t>своја ранија стечена звања оним знањима и вештинама која му омогућава</w:t>
            </w:r>
            <w:r>
              <w:rPr>
                <w:sz w:val="22"/>
                <w:szCs w:val="22"/>
                <w:lang w:val="ru-RU"/>
              </w:rPr>
              <w:t>ју</w:t>
            </w:r>
            <w:r w:rsidRPr="004708E3">
              <w:rPr>
                <w:sz w:val="22"/>
                <w:szCs w:val="22"/>
                <w:lang w:val="ru-RU"/>
              </w:rPr>
              <w:t xml:space="preserve"> решавање </w:t>
            </w:r>
            <w:r>
              <w:rPr>
                <w:sz w:val="22"/>
                <w:szCs w:val="22"/>
                <w:lang w:val="ru-RU"/>
              </w:rPr>
              <w:t>сложени</w:t>
            </w:r>
            <w:r w:rsidRPr="004708E3">
              <w:rPr>
                <w:sz w:val="22"/>
                <w:szCs w:val="22"/>
                <w:lang w:val="ru-RU"/>
              </w:rPr>
              <w:t>х проблема</w:t>
            </w:r>
            <w:r>
              <w:rPr>
                <w:sz w:val="22"/>
                <w:szCs w:val="22"/>
                <w:lang w:val="ru-RU"/>
              </w:rPr>
              <w:t xml:space="preserve"> у одабраној области на коју жели да се фокусира кроз израду мастер рада</w:t>
            </w:r>
            <w:r w:rsidRPr="004708E3">
              <w:rPr>
                <w:sz w:val="22"/>
                <w:szCs w:val="22"/>
                <w:lang w:val="ru-RU"/>
              </w:rPr>
              <w:t xml:space="preserve">. Поред </w:t>
            </w:r>
            <w:r>
              <w:rPr>
                <w:sz w:val="22"/>
                <w:szCs w:val="22"/>
                <w:lang w:val="ru-RU"/>
              </w:rPr>
              <w:t>тога, студент се оспособљава</w:t>
            </w:r>
            <w:r w:rsidRPr="004708E3">
              <w:rPr>
                <w:sz w:val="22"/>
                <w:szCs w:val="22"/>
                <w:lang w:val="ru-RU"/>
              </w:rPr>
              <w:t xml:space="preserve"> и за истраживачки рад.</w:t>
            </w:r>
          </w:p>
        </w:tc>
      </w:tr>
      <w:tr w:rsidR="006D7238" w:rsidRPr="007D5050" w:rsidTr="00DD4250">
        <w:tc>
          <w:tcPr>
            <w:tcW w:w="8590" w:type="dxa"/>
            <w:gridSpan w:val="7"/>
          </w:tcPr>
          <w:p w:rsidR="006D7238" w:rsidRDefault="006D7238" w:rsidP="00DD4250">
            <w:pPr>
              <w:rPr>
                <w:b/>
                <w:bCs/>
                <w:sz w:val="22"/>
                <w:szCs w:val="22"/>
                <w:lang w:val="sr-Cyrl-CS"/>
              </w:rPr>
            </w:pPr>
            <w:r w:rsidRPr="007D5050">
              <w:rPr>
                <w:b/>
                <w:bCs/>
                <w:sz w:val="22"/>
                <w:szCs w:val="22"/>
                <w:lang w:val="sr-Cyrl-CS"/>
              </w:rPr>
              <w:t>Садржај предмета</w:t>
            </w:r>
          </w:p>
          <w:p w:rsidR="006D7238" w:rsidRDefault="006D7238" w:rsidP="00DD4250">
            <w:pPr>
              <w:jc w:val="both"/>
              <w:rPr>
                <w:iCs/>
                <w:sz w:val="22"/>
                <w:szCs w:val="22"/>
                <w:lang w:val="sr-Cyrl-CS"/>
              </w:rPr>
            </w:pPr>
            <w:r w:rsidRPr="004708E3">
              <w:rPr>
                <w:iCs/>
                <w:sz w:val="22"/>
                <w:szCs w:val="22"/>
                <w:lang w:val="sr-Cyrl-CS"/>
              </w:rPr>
              <w:t xml:space="preserve">Садржај </w:t>
            </w:r>
            <w:r>
              <w:rPr>
                <w:iCs/>
                <w:sz w:val="22"/>
                <w:szCs w:val="22"/>
                <w:lang w:val="sr-Cyrl-CS"/>
              </w:rPr>
              <w:t xml:space="preserve">приступног </w:t>
            </w:r>
            <w:r w:rsidRPr="004708E3">
              <w:rPr>
                <w:iCs/>
                <w:sz w:val="22"/>
                <w:szCs w:val="22"/>
                <w:lang w:val="sr-Cyrl-CS"/>
              </w:rPr>
              <w:t>рада зависи од конкретног решаваног проблема и усклађен је са постављеним циљевима предмета. Рад обухвата предмет и циљ истраживања, полазне хипотезе, методе истраживања, допринос приступног рада и закључак.</w:t>
            </w:r>
          </w:p>
          <w:p w:rsidR="006D7238" w:rsidRPr="004708E3" w:rsidRDefault="006D7238" w:rsidP="00DD4250">
            <w:pPr>
              <w:jc w:val="both"/>
              <w:rPr>
                <w:sz w:val="22"/>
                <w:szCs w:val="22"/>
                <w:lang w:val="sr-Cyrl-CS"/>
              </w:rPr>
            </w:pPr>
            <w:r w:rsidRPr="000B0302">
              <w:rPr>
                <w:bCs/>
                <w:sz w:val="22"/>
                <w:szCs w:val="22"/>
                <w:lang w:val="ru-RU"/>
              </w:rPr>
              <w:t>На основу литературе студент се упознаје са постојећим приступима у решавању сличних задатака и добром праксом. На основу спроведене компаративне анализе расположивих решења студент доноси предлог сопственог приступа решавању постављеног сложенијег проблема. Циљ активности студената у оквиру овог дела истраживања огледа се у стицању неопходних искустава кроз решавања комплексних проблема и задатака и препознавање могућности за примену претходно стечених знања у пракси.</w:t>
            </w:r>
          </w:p>
        </w:tc>
      </w:tr>
      <w:tr w:rsidR="006D7238" w:rsidRPr="007D5050" w:rsidTr="00DD4250">
        <w:tc>
          <w:tcPr>
            <w:tcW w:w="7022" w:type="dxa"/>
            <w:gridSpan w:val="5"/>
          </w:tcPr>
          <w:p w:rsidR="006D7238" w:rsidRPr="007D5050" w:rsidRDefault="006D7238" w:rsidP="00DD4250">
            <w:pPr>
              <w:rPr>
                <w:b/>
                <w:bCs/>
                <w:sz w:val="22"/>
                <w:szCs w:val="22"/>
              </w:rPr>
            </w:pPr>
            <w:r w:rsidRPr="007D5050">
              <w:rPr>
                <w:b/>
                <w:bCs/>
                <w:sz w:val="22"/>
                <w:szCs w:val="22"/>
                <w:lang w:val="sr-Cyrl-CS"/>
              </w:rPr>
              <w:t xml:space="preserve">Број часова </w:t>
            </w:r>
            <w:r w:rsidRPr="007D5050">
              <w:rPr>
                <w:b/>
                <w:sz w:val="22"/>
                <w:szCs w:val="22"/>
                <w:lang w:val="sr-Cyrl-CS"/>
              </w:rPr>
              <w:t>активне наставе</w:t>
            </w:r>
          </w:p>
        </w:tc>
        <w:tc>
          <w:tcPr>
            <w:tcW w:w="1568" w:type="dxa"/>
            <w:gridSpan w:val="2"/>
            <w:vMerge w:val="restart"/>
          </w:tcPr>
          <w:p w:rsidR="006D7238" w:rsidRPr="007D5050" w:rsidRDefault="006D7238" w:rsidP="00DD4250">
            <w:pPr>
              <w:rPr>
                <w:b/>
                <w:bCs/>
                <w:sz w:val="22"/>
                <w:szCs w:val="22"/>
                <w:lang w:val="ru-RU"/>
              </w:rPr>
            </w:pPr>
            <w:r w:rsidRPr="007D5050">
              <w:rPr>
                <w:sz w:val="22"/>
                <w:szCs w:val="22"/>
              </w:rPr>
              <w:t>Остали часови:</w:t>
            </w:r>
          </w:p>
        </w:tc>
      </w:tr>
      <w:tr w:rsidR="006D7238" w:rsidRPr="007D5050" w:rsidTr="00DD4250">
        <w:tc>
          <w:tcPr>
            <w:tcW w:w="1948" w:type="dxa"/>
          </w:tcPr>
          <w:p w:rsidR="006D7238" w:rsidRPr="007D5050" w:rsidRDefault="006D7238" w:rsidP="00DD4250">
            <w:pPr>
              <w:rPr>
                <w:bCs/>
                <w:sz w:val="22"/>
                <w:szCs w:val="22"/>
                <w:lang w:val="sr-Cyrl-CS"/>
              </w:rPr>
            </w:pPr>
            <w:r w:rsidRPr="007D5050">
              <w:rPr>
                <w:bCs/>
                <w:sz w:val="22"/>
                <w:szCs w:val="22"/>
              </w:rPr>
              <w:t>Предавања:</w:t>
            </w:r>
            <w:r w:rsidRPr="007D5050">
              <w:rPr>
                <w:bCs/>
                <w:sz w:val="22"/>
                <w:szCs w:val="22"/>
                <w:lang w:val="sr-Cyrl-CS"/>
              </w:rPr>
              <w:t xml:space="preserve"> </w:t>
            </w:r>
          </w:p>
        </w:tc>
        <w:tc>
          <w:tcPr>
            <w:tcW w:w="1408" w:type="dxa"/>
          </w:tcPr>
          <w:p w:rsidR="006D7238" w:rsidRPr="00693C1B" w:rsidRDefault="006D7238" w:rsidP="00DD4250">
            <w:pPr>
              <w:rPr>
                <w:bCs/>
                <w:sz w:val="22"/>
                <w:szCs w:val="22"/>
              </w:rPr>
            </w:pPr>
            <w:r w:rsidRPr="007D5050">
              <w:rPr>
                <w:bCs/>
                <w:sz w:val="22"/>
                <w:szCs w:val="22"/>
              </w:rPr>
              <w:t>Вежбе:</w:t>
            </w:r>
            <w:r>
              <w:rPr>
                <w:bCs/>
                <w:sz w:val="22"/>
                <w:szCs w:val="22"/>
              </w:rPr>
              <w:t xml:space="preserve"> </w:t>
            </w:r>
          </w:p>
        </w:tc>
        <w:tc>
          <w:tcPr>
            <w:tcW w:w="3666" w:type="dxa"/>
            <w:gridSpan w:val="3"/>
          </w:tcPr>
          <w:p w:rsidR="006D7238" w:rsidRPr="00693C1B" w:rsidRDefault="006D7238" w:rsidP="00DD4250">
            <w:pPr>
              <w:rPr>
                <w:bCs/>
                <w:sz w:val="22"/>
                <w:szCs w:val="22"/>
              </w:rPr>
            </w:pPr>
            <w:r w:rsidRPr="007D5050">
              <w:rPr>
                <w:bCs/>
                <w:sz w:val="22"/>
                <w:szCs w:val="22"/>
              </w:rPr>
              <w:t>Студијски истраживачки рад:</w:t>
            </w:r>
            <w:r w:rsidRPr="007D5050">
              <w:rPr>
                <w:bCs/>
                <w:sz w:val="22"/>
                <w:szCs w:val="22"/>
                <w:lang w:val="sr-Cyrl-CS"/>
              </w:rPr>
              <w:t xml:space="preserve"> </w:t>
            </w:r>
            <w:r>
              <w:rPr>
                <w:bCs/>
                <w:sz w:val="22"/>
                <w:szCs w:val="22"/>
                <w:lang w:val="sr-Cyrl-CS"/>
              </w:rPr>
              <w:t>20</w:t>
            </w:r>
          </w:p>
        </w:tc>
        <w:tc>
          <w:tcPr>
            <w:tcW w:w="1568" w:type="dxa"/>
            <w:gridSpan w:val="2"/>
            <w:vMerge/>
          </w:tcPr>
          <w:p w:rsidR="006D7238" w:rsidRPr="007D5050" w:rsidRDefault="006D7238" w:rsidP="00DD4250">
            <w:pPr>
              <w:rPr>
                <w:b/>
                <w:bCs/>
                <w:sz w:val="22"/>
                <w:szCs w:val="22"/>
              </w:rPr>
            </w:pPr>
          </w:p>
        </w:tc>
      </w:tr>
      <w:tr w:rsidR="006D7238" w:rsidRPr="007D5050" w:rsidTr="00DD4250">
        <w:tc>
          <w:tcPr>
            <w:tcW w:w="8590" w:type="dxa"/>
            <w:gridSpan w:val="7"/>
          </w:tcPr>
          <w:p w:rsidR="006D7238" w:rsidRPr="007D5050" w:rsidRDefault="006D7238" w:rsidP="00DD4250">
            <w:pPr>
              <w:rPr>
                <w:b/>
                <w:bCs/>
                <w:sz w:val="22"/>
                <w:szCs w:val="22"/>
                <w:lang w:val="sr-Cyrl-CS"/>
              </w:rPr>
            </w:pPr>
            <w:r w:rsidRPr="007D5050">
              <w:rPr>
                <w:b/>
                <w:bCs/>
                <w:sz w:val="22"/>
                <w:szCs w:val="22"/>
                <w:lang w:val="sr-Cyrl-CS"/>
              </w:rPr>
              <w:t>Методе извођења наставе</w:t>
            </w:r>
          </w:p>
          <w:p w:rsidR="006D7238" w:rsidRPr="00562CEC" w:rsidRDefault="006D7238" w:rsidP="00DD4250">
            <w:pPr>
              <w:rPr>
                <w:sz w:val="22"/>
                <w:szCs w:val="22"/>
              </w:rPr>
            </w:pPr>
            <w:r w:rsidRPr="004708E3">
              <w:rPr>
                <w:rFonts w:eastAsia="ArialMT"/>
                <w:sz w:val="22"/>
                <w:szCs w:val="22"/>
              </w:rPr>
              <w:t xml:space="preserve">Након разговора са ментором око теме будућег </w:t>
            </w:r>
            <w:r>
              <w:rPr>
                <w:rFonts w:eastAsia="ArialMT"/>
                <w:sz w:val="22"/>
                <w:szCs w:val="22"/>
              </w:rPr>
              <w:t>мастер</w:t>
            </w:r>
            <w:r w:rsidRPr="004708E3">
              <w:rPr>
                <w:rFonts w:eastAsia="ArialMT"/>
                <w:sz w:val="22"/>
                <w:szCs w:val="22"/>
              </w:rPr>
              <w:t xml:space="preserve"> рада, студент, уз сагласност ментора и уз постављени задатак, започиње израду приступног рада. Током израде рада, ментор спроводи редовне консултације ради упознавања са напретком студента, критички оцењује </w:t>
            </w:r>
            <w:r>
              <w:rPr>
                <w:rFonts w:eastAsia="ArialMT"/>
                <w:sz w:val="22"/>
                <w:szCs w:val="22"/>
              </w:rPr>
              <w:t xml:space="preserve">његово напредовање </w:t>
            </w:r>
            <w:r w:rsidRPr="004708E3">
              <w:rPr>
                <w:rFonts w:eastAsia="ArialMT"/>
                <w:sz w:val="22"/>
                <w:szCs w:val="22"/>
              </w:rPr>
              <w:t>и даје додатна упутства студенту у форми смерница или упућивањем на одређену литературу.</w:t>
            </w:r>
          </w:p>
        </w:tc>
      </w:tr>
      <w:tr w:rsidR="006D7238" w:rsidRPr="007D5050" w:rsidTr="00DD4250">
        <w:tc>
          <w:tcPr>
            <w:tcW w:w="8590" w:type="dxa"/>
            <w:gridSpan w:val="7"/>
          </w:tcPr>
          <w:p w:rsidR="006D7238" w:rsidRPr="007D5050" w:rsidRDefault="006D7238" w:rsidP="00DD4250">
            <w:pPr>
              <w:jc w:val="center"/>
              <w:rPr>
                <w:b/>
                <w:bCs/>
                <w:sz w:val="22"/>
                <w:szCs w:val="22"/>
                <w:lang w:val="ru-RU"/>
              </w:rPr>
            </w:pPr>
            <w:r w:rsidRPr="007D5050">
              <w:rPr>
                <w:b/>
                <w:bCs/>
                <w:sz w:val="22"/>
                <w:szCs w:val="22"/>
                <w:lang w:val="sr-Cyrl-CS"/>
              </w:rPr>
              <w:t>Оцена знања (максимални број поена 100)</w:t>
            </w:r>
          </w:p>
        </w:tc>
      </w:tr>
      <w:tr w:rsidR="006D7238" w:rsidRPr="007D5050" w:rsidTr="00DD4250">
        <w:tc>
          <w:tcPr>
            <w:tcW w:w="3898" w:type="dxa"/>
            <w:gridSpan w:val="3"/>
          </w:tcPr>
          <w:p w:rsidR="006D7238" w:rsidRPr="007D5050" w:rsidRDefault="006D7238" w:rsidP="006D7238">
            <w:pPr>
              <w:jc w:val="center"/>
              <w:rPr>
                <w:sz w:val="22"/>
                <w:szCs w:val="22"/>
                <w:lang w:val="sr-Cyrl-CS"/>
              </w:rPr>
            </w:pPr>
            <w:r w:rsidRPr="007D5050">
              <w:rPr>
                <w:b/>
                <w:iCs/>
                <w:sz w:val="22"/>
                <w:szCs w:val="22"/>
                <w:lang w:val="sr-Cyrl-CS"/>
              </w:rPr>
              <w:t>Предиспитне обавезе</w:t>
            </w:r>
          </w:p>
        </w:tc>
        <w:tc>
          <w:tcPr>
            <w:tcW w:w="977" w:type="dxa"/>
          </w:tcPr>
          <w:p w:rsidR="006D7238" w:rsidRPr="007D5050" w:rsidRDefault="006D7238" w:rsidP="006D7238">
            <w:pPr>
              <w:jc w:val="center"/>
              <w:rPr>
                <w:b/>
                <w:bCs/>
                <w:sz w:val="22"/>
                <w:szCs w:val="22"/>
              </w:rPr>
            </w:pPr>
            <w:r>
              <w:rPr>
                <w:b/>
                <w:bCs/>
                <w:sz w:val="22"/>
                <w:szCs w:val="22"/>
              </w:rPr>
              <w:t>П</w:t>
            </w:r>
            <w:r w:rsidRPr="007D5050">
              <w:rPr>
                <w:b/>
                <w:bCs/>
                <w:sz w:val="22"/>
                <w:szCs w:val="22"/>
              </w:rPr>
              <w:t>оена</w:t>
            </w:r>
          </w:p>
        </w:tc>
        <w:tc>
          <w:tcPr>
            <w:tcW w:w="2711" w:type="dxa"/>
            <w:gridSpan w:val="2"/>
            <w:shd w:val="clear" w:color="auto" w:fill="auto"/>
          </w:tcPr>
          <w:p w:rsidR="006D7238" w:rsidRPr="007D5050" w:rsidRDefault="006D7238" w:rsidP="006D7238">
            <w:pPr>
              <w:jc w:val="center"/>
              <w:rPr>
                <w:b/>
                <w:sz w:val="22"/>
                <w:szCs w:val="22"/>
              </w:rPr>
            </w:pPr>
            <w:r w:rsidRPr="007D5050">
              <w:rPr>
                <w:b/>
                <w:sz w:val="22"/>
                <w:szCs w:val="22"/>
              </w:rPr>
              <w:t>Завршни испит</w:t>
            </w:r>
          </w:p>
        </w:tc>
        <w:tc>
          <w:tcPr>
            <w:tcW w:w="1004" w:type="dxa"/>
            <w:shd w:val="clear" w:color="auto" w:fill="auto"/>
          </w:tcPr>
          <w:p w:rsidR="006D7238" w:rsidRPr="007D5050" w:rsidRDefault="006D7238" w:rsidP="006D7238">
            <w:pPr>
              <w:jc w:val="center"/>
              <w:rPr>
                <w:b/>
                <w:iCs/>
                <w:sz w:val="22"/>
                <w:szCs w:val="22"/>
              </w:rPr>
            </w:pPr>
            <w:r>
              <w:rPr>
                <w:b/>
                <w:iCs/>
                <w:sz w:val="22"/>
                <w:szCs w:val="22"/>
              </w:rPr>
              <w:t>П</w:t>
            </w:r>
            <w:r w:rsidRPr="007D5050">
              <w:rPr>
                <w:b/>
                <w:iCs/>
                <w:sz w:val="22"/>
                <w:szCs w:val="22"/>
              </w:rPr>
              <w:t>оена</w:t>
            </w:r>
          </w:p>
        </w:tc>
      </w:tr>
      <w:tr w:rsidR="006D7238" w:rsidRPr="007D5050" w:rsidTr="00DD4250">
        <w:tc>
          <w:tcPr>
            <w:tcW w:w="3898" w:type="dxa"/>
            <w:gridSpan w:val="3"/>
          </w:tcPr>
          <w:p w:rsidR="006D7238" w:rsidRPr="007D5050" w:rsidRDefault="006D7238" w:rsidP="00DD4250">
            <w:pPr>
              <w:rPr>
                <w:i/>
                <w:iCs/>
                <w:sz w:val="22"/>
                <w:szCs w:val="22"/>
                <w:lang w:val="sr-Cyrl-CS"/>
              </w:rPr>
            </w:pPr>
            <w:r>
              <w:rPr>
                <w:sz w:val="22"/>
                <w:szCs w:val="22"/>
                <w:lang w:val="ru-RU"/>
              </w:rPr>
              <w:t>приступн</w:t>
            </w:r>
            <w:r w:rsidRPr="007D5050">
              <w:rPr>
                <w:sz w:val="22"/>
                <w:szCs w:val="22"/>
                <w:lang w:val="ru-RU"/>
              </w:rPr>
              <w:t>и рад</w:t>
            </w:r>
            <w:r w:rsidRPr="007D5050">
              <w:rPr>
                <w:sz w:val="22"/>
                <w:szCs w:val="22"/>
                <w:lang w:val="sr-Cyrl-CS"/>
              </w:rPr>
              <w:t xml:space="preserve"> </w:t>
            </w:r>
          </w:p>
        </w:tc>
        <w:tc>
          <w:tcPr>
            <w:tcW w:w="977" w:type="dxa"/>
          </w:tcPr>
          <w:p w:rsidR="006D7238" w:rsidRPr="006D7238" w:rsidRDefault="006D7238" w:rsidP="00DD4250">
            <w:pPr>
              <w:jc w:val="center"/>
              <w:rPr>
                <w:bCs/>
                <w:sz w:val="22"/>
                <w:szCs w:val="22"/>
                <w:lang w:val="sr-Cyrl-CS"/>
              </w:rPr>
            </w:pPr>
            <w:r w:rsidRPr="006D7238">
              <w:rPr>
                <w:bCs/>
                <w:sz w:val="22"/>
                <w:szCs w:val="22"/>
                <w:lang w:val="sr-Cyrl-CS"/>
              </w:rPr>
              <w:t>50</w:t>
            </w:r>
          </w:p>
        </w:tc>
        <w:tc>
          <w:tcPr>
            <w:tcW w:w="2711" w:type="dxa"/>
            <w:gridSpan w:val="2"/>
            <w:shd w:val="clear" w:color="auto" w:fill="auto"/>
          </w:tcPr>
          <w:p w:rsidR="006D7238" w:rsidRPr="006D7238" w:rsidRDefault="006D7238" w:rsidP="00DD4250">
            <w:pPr>
              <w:rPr>
                <w:i/>
                <w:iCs/>
                <w:sz w:val="22"/>
                <w:szCs w:val="22"/>
                <w:lang w:val="sr-Cyrl-CS"/>
              </w:rPr>
            </w:pPr>
            <w:r w:rsidRPr="006D7238">
              <w:rPr>
                <w:sz w:val="22"/>
                <w:szCs w:val="22"/>
                <w:lang w:val="sr-Cyrl-CS"/>
              </w:rPr>
              <w:t>одбрана приступног рада</w:t>
            </w:r>
          </w:p>
        </w:tc>
        <w:tc>
          <w:tcPr>
            <w:tcW w:w="1004" w:type="dxa"/>
            <w:shd w:val="clear" w:color="auto" w:fill="auto"/>
          </w:tcPr>
          <w:p w:rsidR="006D7238" w:rsidRPr="006D7238" w:rsidRDefault="006D7238" w:rsidP="00DD4250">
            <w:pPr>
              <w:jc w:val="center"/>
              <w:rPr>
                <w:iCs/>
                <w:sz w:val="22"/>
                <w:szCs w:val="22"/>
                <w:lang w:val="sr-Cyrl-CS"/>
              </w:rPr>
            </w:pPr>
            <w:r w:rsidRPr="006D7238">
              <w:rPr>
                <w:iCs/>
                <w:sz w:val="22"/>
                <w:szCs w:val="22"/>
                <w:lang w:val="sr-Cyrl-CS"/>
              </w:rPr>
              <w:t>50</w:t>
            </w:r>
          </w:p>
        </w:tc>
      </w:tr>
    </w:tbl>
    <w:p w:rsidR="006D7238" w:rsidRDefault="00815B13">
      <w:pPr>
        <w:widowControl/>
        <w:autoSpaceDE/>
        <w:autoSpaceDN/>
        <w:adjustRightInd/>
        <w:rPr>
          <w:bCs/>
          <w:sz w:val="22"/>
          <w:szCs w:val="22"/>
          <w:lang w:val="sr-Cyrl-CS"/>
        </w:rPr>
      </w:pPr>
      <w:r>
        <w:rPr>
          <w:bCs/>
          <w:sz w:val="22"/>
          <w:szCs w:val="22"/>
          <w:lang w:val="sr-Cyrl-CS"/>
        </w:rPr>
        <w:br w:type="page"/>
      </w:r>
    </w:p>
    <w:tbl>
      <w:tblPr>
        <w:tblW w:w="4850" w:type="pct"/>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9"/>
        <w:gridCol w:w="1567"/>
        <w:gridCol w:w="603"/>
        <w:gridCol w:w="1087"/>
        <w:gridCol w:w="2390"/>
        <w:gridCol w:w="628"/>
        <w:gridCol w:w="1117"/>
      </w:tblGrid>
      <w:tr w:rsidR="006D7238" w:rsidRPr="007D5050" w:rsidTr="00DD4250">
        <w:tc>
          <w:tcPr>
            <w:tcW w:w="8590" w:type="dxa"/>
            <w:gridSpan w:val="7"/>
          </w:tcPr>
          <w:p w:rsidR="006D7238" w:rsidRPr="003F3AB3" w:rsidRDefault="006D7238" w:rsidP="00DD4250">
            <w:pPr>
              <w:rPr>
                <w:b/>
                <w:bCs/>
                <w:sz w:val="22"/>
                <w:szCs w:val="22"/>
                <w:lang w:val="ru-RU"/>
              </w:rPr>
            </w:pPr>
            <w:r w:rsidRPr="003F3AB3">
              <w:rPr>
                <w:b/>
                <w:bCs/>
                <w:sz w:val="22"/>
                <w:szCs w:val="22"/>
                <w:lang w:val="sr-Cyrl-CS"/>
              </w:rPr>
              <w:lastRenderedPageBreak/>
              <w:t>Студијски програм</w:t>
            </w:r>
            <w:r w:rsidRPr="003F3AB3">
              <w:rPr>
                <w:b/>
                <w:bCs/>
                <w:sz w:val="22"/>
                <w:szCs w:val="22"/>
                <w:lang w:val="ru-RU"/>
              </w:rPr>
              <w:t xml:space="preserve">/студијски програми: </w:t>
            </w:r>
            <w:r w:rsidRPr="001511E7">
              <w:rPr>
                <w:bCs/>
                <w:sz w:val="22"/>
                <w:szCs w:val="22"/>
              </w:rPr>
              <w:t>Рачунарство у друштвеним наукама</w:t>
            </w:r>
          </w:p>
        </w:tc>
      </w:tr>
      <w:tr w:rsidR="006D7238" w:rsidRPr="007D5050" w:rsidTr="00DD4250">
        <w:tc>
          <w:tcPr>
            <w:tcW w:w="8590" w:type="dxa"/>
            <w:gridSpan w:val="7"/>
          </w:tcPr>
          <w:p w:rsidR="006D7238" w:rsidRPr="007D5050" w:rsidRDefault="006D7238" w:rsidP="006D7238">
            <w:pPr>
              <w:rPr>
                <w:bCs/>
                <w:sz w:val="22"/>
                <w:szCs w:val="22"/>
                <w:lang w:val="sr-Cyrl-CS"/>
              </w:rPr>
            </w:pPr>
            <w:r w:rsidRPr="003F3AB3">
              <w:rPr>
                <w:b/>
                <w:sz w:val="22"/>
                <w:szCs w:val="22"/>
                <w:lang w:val="sr-Cyrl-CS"/>
              </w:rPr>
              <w:t xml:space="preserve">Врста </w:t>
            </w:r>
            <w:r w:rsidRPr="003F3AB3">
              <w:rPr>
                <w:b/>
                <w:sz w:val="22"/>
                <w:szCs w:val="22"/>
                <w:lang w:val="ru-RU"/>
              </w:rPr>
              <w:t>и ниво студија:</w:t>
            </w:r>
            <w:r w:rsidRPr="007D5050">
              <w:rPr>
                <w:sz w:val="22"/>
                <w:szCs w:val="22"/>
                <w:lang w:val="ru-RU"/>
              </w:rPr>
              <w:t xml:space="preserve"> </w:t>
            </w:r>
            <w:r>
              <w:rPr>
                <w:sz w:val="22"/>
                <w:szCs w:val="22"/>
                <w:lang w:val="sr-Cyrl-CS"/>
              </w:rPr>
              <w:t xml:space="preserve">Мастер академске </w:t>
            </w:r>
            <w:r w:rsidRPr="007D5050">
              <w:rPr>
                <w:sz w:val="22"/>
                <w:szCs w:val="22"/>
                <w:lang w:val="sr-Cyrl-CS"/>
              </w:rPr>
              <w:t>студије</w:t>
            </w:r>
          </w:p>
        </w:tc>
      </w:tr>
      <w:tr w:rsidR="006D7238" w:rsidRPr="007D5050" w:rsidTr="00DD4250">
        <w:trPr>
          <w:trHeight w:val="209"/>
        </w:trPr>
        <w:tc>
          <w:tcPr>
            <w:tcW w:w="8590" w:type="dxa"/>
            <w:gridSpan w:val="7"/>
          </w:tcPr>
          <w:p w:rsidR="006D7238" w:rsidRPr="007D5050" w:rsidRDefault="006D7238" w:rsidP="00DD4250">
            <w:pPr>
              <w:rPr>
                <w:sz w:val="22"/>
                <w:szCs w:val="22"/>
                <w:lang w:val="ru-RU"/>
              </w:rPr>
            </w:pPr>
            <w:r w:rsidRPr="003F3AB3">
              <w:rPr>
                <w:b/>
                <w:bCs/>
                <w:sz w:val="22"/>
                <w:szCs w:val="22"/>
                <w:lang w:val="sr-Cyrl-CS"/>
              </w:rPr>
              <w:t>Назив предмета:</w:t>
            </w:r>
            <w:r w:rsidRPr="007D5050">
              <w:rPr>
                <w:bCs/>
                <w:sz w:val="22"/>
                <w:szCs w:val="22"/>
                <w:lang w:val="sr-Cyrl-CS"/>
              </w:rPr>
              <w:t xml:space="preserve"> </w:t>
            </w:r>
            <w:r>
              <w:rPr>
                <w:bCs/>
                <w:sz w:val="22"/>
                <w:szCs w:val="22"/>
                <w:lang w:val="ru-RU"/>
              </w:rPr>
              <w:t>Мастер</w:t>
            </w:r>
            <w:r w:rsidRPr="007C652A">
              <w:rPr>
                <w:bCs/>
                <w:sz w:val="22"/>
                <w:szCs w:val="22"/>
                <w:lang w:val="ru-RU"/>
              </w:rPr>
              <w:t xml:space="preserve"> рад</w:t>
            </w:r>
          </w:p>
        </w:tc>
      </w:tr>
      <w:tr w:rsidR="006D7238" w:rsidRPr="007D5050" w:rsidTr="00DD4250">
        <w:tc>
          <w:tcPr>
            <w:tcW w:w="8590" w:type="dxa"/>
            <w:gridSpan w:val="7"/>
          </w:tcPr>
          <w:p w:rsidR="006D7238" w:rsidRPr="007D5050" w:rsidRDefault="006D7238" w:rsidP="00DD4250">
            <w:pPr>
              <w:rPr>
                <w:b/>
                <w:bCs/>
                <w:sz w:val="22"/>
                <w:szCs w:val="22"/>
                <w:lang w:val="ru-RU"/>
              </w:rPr>
            </w:pPr>
            <w:r w:rsidRPr="003F3AB3">
              <w:rPr>
                <w:b/>
                <w:bCs/>
                <w:sz w:val="22"/>
                <w:szCs w:val="22"/>
                <w:lang w:val="sr-Cyrl-CS"/>
              </w:rPr>
              <w:t>Наставник:</w:t>
            </w:r>
            <w:r w:rsidRPr="007D5050">
              <w:rPr>
                <w:b/>
                <w:bCs/>
                <w:sz w:val="22"/>
                <w:szCs w:val="22"/>
                <w:lang w:val="sr-Cyrl-CS"/>
              </w:rPr>
              <w:t xml:space="preserve"> </w:t>
            </w:r>
            <w:r w:rsidRPr="008704D7">
              <w:rPr>
                <w:bCs/>
                <w:sz w:val="22"/>
                <w:szCs w:val="22"/>
              </w:rPr>
              <w:t>сви наставници ангажовани на студијском програму</w:t>
            </w:r>
          </w:p>
        </w:tc>
      </w:tr>
      <w:tr w:rsidR="006D7238" w:rsidRPr="007D5050" w:rsidTr="00DD4250">
        <w:tc>
          <w:tcPr>
            <w:tcW w:w="8590" w:type="dxa"/>
            <w:gridSpan w:val="7"/>
          </w:tcPr>
          <w:p w:rsidR="006D7238" w:rsidRPr="007D5050" w:rsidRDefault="006D7238" w:rsidP="00DD4250">
            <w:pPr>
              <w:rPr>
                <w:sz w:val="22"/>
                <w:szCs w:val="22"/>
                <w:lang w:val="ru-RU"/>
              </w:rPr>
            </w:pPr>
            <w:r w:rsidRPr="003F3AB3">
              <w:rPr>
                <w:b/>
                <w:bCs/>
                <w:sz w:val="22"/>
                <w:szCs w:val="22"/>
                <w:lang w:val="sr-Cyrl-CS"/>
              </w:rPr>
              <w:t>Статус предмета:</w:t>
            </w:r>
            <w:r w:rsidRPr="007D5050">
              <w:rPr>
                <w:bCs/>
                <w:sz w:val="22"/>
                <w:szCs w:val="22"/>
                <w:lang w:val="sr-Cyrl-CS"/>
              </w:rPr>
              <w:t xml:space="preserve"> </w:t>
            </w:r>
            <w:r>
              <w:rPr>
                <w:bCs/>
                <w:sz w:val="22"/>
                <w:szCs w:val="22"/>
                <w:lang w:val="ru-RU"/>
              </w:rPr>
              <w:t>обавез</w:t>
            </w:r>
            <w:r w:rsidRPr="003F3AB3">
              <w:rPr>
                <w:bCs/>
                <w:sz w:val="22"/>
                <w:szCs w:val="22"/>
                <w:lang w:val="ru-RU"/>
              </w:rPr>
              <w:t>ни</w:t>
            </w:r>
          </w:p>
        </w:tc>
      </w:tr>
      <w:tr w:rsidR="006D7238" w:rsidRPr="007D5050" w:rsidTr="00DD4250">
        <w:tc>
          <w:tcPr>
            <w:tcW w:w="8590" w:type="dxa"/>
            <w:gridSpan w:val="7"/>
          </w:tcPr>
          <w:p w:rsidR="006D7238" w:rsidRPr="004708E3" w:rsidRDefault="006D7238" w:rsidP="00DD4250">
            <w:pPr>
              <w:rPr>
                <w:b/>
                <w:sz w:val="22"/>
                <w:szCs w:val="22"/>
              </w:rPr>
            </w:pPr>
            <w:r w:rsidRPr="003F3AB3">
              <w:rPr>
                <w:b/>
                <w:bCs/>
                <w:sz w:val="22"/>
                <w:szCs w:val="22"/>
                <w:lang w:val="sr-Cyrl-CS"/>
              </w:rPr>
              <w:t>Број ЕСПБ</w:t>
            </w:r>
            <w:r w:rsidRPr="003F3AB3">
              <w:rPr>
                <w:b/>
                <w:bCs/>
                <w:sz w:val="22"/>
                <w:szCs w:val="22"/>
              </w:rPr>
              <w:t xml:space="preserve">: </w:t>
            </w:r>
            <w:r w:rsidRPr="003D5655">
              <w:rPr>
                <w:bCs/>
                <w:sz w:val="22"/>
                <w:szCs w:val="22"/>
              </w:rPr>
              <w:t>1</w:t>
            </w:r>
            <w:r w:rsidRPr="004708E3">
              <w:rPr>
                <w:bCs/>
                <w:sz w:val="22"/>
                <w:szCs w:val="22"/>
              </w:rPr>
              <w:t>8</w:t>
            </w:r>
          </w:p>
        </w:tc>
      </w:tr>
      <w:tr w:rsidR="006D7238" w:rsidRPr="007D5050" w:rsidTr="00DD4250">
        <w:tc>
          <w:tcPr>
            <w:tcW w:w="8590" w:type="dxa"/>
            <w:gridSpan w:val="7"/>
          </w:tcPr>
          <w:p w:rsidR="006D7238" w:rsidRPr="00B82455" w:rsidRDefault="006D7238" w:rsidP="00DD4250">
            <w:pPr>
              <w:rPr>
                <w:sz w:val="22"/>
                <w:szCs w:val="22"/>
              </w:rPr>
            </w:pPr>
            <w:r w:rsidRPr="003F3AB3">
              <w:rPr>
                <w:b/>
                <w:bCs/>
                <w:sz w:val="22"/>
                <w:szCs w:val="22"/>
                <w:lang w:val="sr-Cyrl-CS"/>
              </w:rPr>
              <w:t>Услов</w:t>
            </w:r>
            <w:r w:rsidRPr="003F3AB3">
              <w:rPr>
                <w:b/>
                <w:bCs/>
                <w:sz w:val="22"/>
                <w:szCs w:val="22"/>
              </w:rPr>
              <w:t>:</w:t>
            </w:r>
            <w:r>
              <w:rPr>
                <w:bCs/>
                <w:sz w:val="22"/>
                <w:szCs w:val="22"/>
              </w:rPr>
              <w:t xml:space="preserve"> приступни рад</w:t>
            </w:r>
          </w:p>
        </w:tc>
      </w:tr>
      <w:tr w:rsidR="006D7238" w:rsidRPr="007D5050" w:rsidTr="00DD4250">
        <w:tc>
          <w:tcPr>
            <w:tcW w:w="8590" w:type="dxa"/>
            <w:gridSpan w:val="7"/>
          </w:tcPr>
          <w:p w:rsidR="006D7238" w:rsidRPr="007D5050" w:rsidRDefault="006D7238" w:rsidP="00DD4250">
            <w:pPr>
              <w:jc w:val="both"/>
              <w:rPr>
                <w:b/>
                <w:bCs/>
                <w:sz w:val="22"/>
                <w:szCs w:val="22"/>
                <w:lang w:val="sr-Cyrl-CS"/>
              </w:rPr>
            </w:pPr>
            <w:r w:rsidRPr="007D5050">
              <w:rPr>
                <w:b/>
                <w:bCs/>
                <w:sz w:val="22"/>
                <w:szCs w:val="22"/>
                <w:lang w:val="sr-Cyrl-CS"/>
              </w:rPr>
              <w:t>Циљ предмета</w:t>
            </w:r>
          </w:p>
          <w:p w:rsidR="006D7238" w:rsidRPr="007D5050" w:rsidRDefault="006D7238" w:rsidP="00DD4250">
            <w:pPr>
              <w:jc w:val="both"/>
              <w:rPr>
                <w:bCs/>
                <w:sz w:val="22"/>
                <w:szCs w:val="22"/>
                <w:lang w:val="ru-RU"/>
              </w:rPr>
            </w:pPr>
            <w:r>
              <w:rPr>
                <w:bCs/>
                <w:sz w:val="22"/>
                <w:szCs w:val="22"/>
                <w:lang w:val="ru-RU"/>
              </w:rPr>
              <w:t>Израда</w:t>
            </w:r>
            <w:r w:rsidRPr="000B0302">
              <w:rPr>
                <w:bCs/>
                <w:sz w:val="22"/>
                <w:szCs w:val="22"/>
                <w:lang w:val="ru-RU"/>
              </w:rPr>
              <w:t xml:space="preserve"> дипломског - мастер рада, </w:t>
            </w:r>
            <w:r>
              <w:rPr>
                <w:bCs/>
                <w:sz w:val="22"/>
                <w:szCs w:val="22"/>
                <w:lang w:val="ru-RU"/>
              </w:rPr>
              <w:t xml:space="preserve">након што се кроз приступни </w:t>
            </w:r>
            <w:r w:rsidRPr="000B0302">
              <w:rPr>
                <w:bCs/>
                <w:sz w:val="22"/>
                <w:szCs w:val="22"/>
                <w:lang w:val="ru-RU"/>
              </w:rPr>
              <w:t>рада</w:t>
            </w:r>
            <w:r>
              <w:rPr>
                <w:bCs/>
                <w:sz w:val="22"/>
                <w:szCs w:val="22"/>
                <w:lang w:val="ru-RU"/>
              </w:rPr>
              <w:t xml:space="preserve"> дефинише област и тема рада и проучи стање у тој области</w:t>
            </w:r>
            <w:r w:rsidRPr="000B0302">
              <w:rPr>
                <w:bCs/>
                <w:sz w:val="22"/>
                <w:szCs w:val="22"/>
                <w:lang w:val="ru-RU"/>
              </w:rPr>
              <w:t>.</w:t>
            </w:r>
          </w:p>
        </w:tc>
      </w:tr>
      <w:tr w:rsidR="006D7238" w:rsidRPr="00562CEC" w:rsidTr="00DD4250">
        <w:tc>
          <w:tcPr>
            <w:tcW w:w="8590" w:type="dxa"/>
            <w:gridSpan w:val="7"/>
          </w:tcPr>
          <w:p w:rsidR="006D7238" w:rsidRPr="00562CEC" w:rsidRDefault="006D7238" w:rsidP="00DD4250">
            <w:pPr>
              <w:jc w:val="both"/>
              <w:rPr>
                <w:b/>
                <w:bCs/>
                <w:sz w:val="22"/>
                <w:szCs w:val="22"/>
                <w:lang w:val="sr-Cyrl-CS"/>
              </w:rPr>
            </w:pPr>
            <w:r w:rsidRPr="00562CEC">
              <w:rPr>
                <w:b/>
                <w:bCs/>
                <w:sz w:val="22"/>
                <w:szCs w:val="22"/>
                <w:lang w:val="sr-Cyrl-CS"/>
              </w:rPr>
              <w:t xml:space="preserve">Исход предмета </w:t>
            </w:r>
          </w:p>
          <w:p w:rsidR="006D7238" w:rsidRPr="004708E3" w:rsidRDefault="006D7238" w:rsidP="00DD4250">
            <w:pPr>
              <w:jc w:val="both"/>
              <w:rPr>
                <w:sz w:val="22"/>
                <w:szCs w:val="22"/>
              </w:rPr>
            </w:pPr>
            <w:r>
              <w:rPr>
                <w:sz w:val="22"/>
                <w:szCs w:val="22"/>
                <w:lang w:val="ru-RU"/>
              </w:rPr>
              <w:t>Оспособљеност студента за</w:t>
            </w:r>
            <w:r w:rsidRPr="004708E3">
              <w:rPr>
                <w:sz w:val="22"/>
                <w:szCs w:val="22"/>
                <w:lang w:val="ru-RU"/>
              </w:rPr>
              <w:t xml:space="preserve"> истраживачки рад.</w:t>
            </w:r>
            <w:r>
              <w:rPr>
                <w:sz w:val="22"/>
                <w:szCs w:val="22"/>
                <w:lang w:val="ru-RU"/>
              </w:rPr>
              <w:t xml:space="preserve"> </w:t>
            </w:r>
            <w:r>
              <w:rPr>
                <w:bCs/>
                <w:sz w:val="22"/>
                <w:szCs w:val="22"/>
                <w:lang w:val="ru-RU"/>
              </w:rPr>
              <w:t xml:space="preserve">Способност да се применом </w:t>
            </w:r>
            <w:r w:rsidRPr="000B0302">
              <w:rPr>
                <w:bCs/>
                <w:sz w:val="22"/>
                <w:szCs w:val="22"/>
                <w:lang w:val="ru-RU"/>
              </w:rPr>
              <w:t xml:space="preserve">потребних метода и током студија стечених основних, научно-стручних и стручно-апликативних знања, реши конкретан </w:t>
            </w:r>
            <w:r>
              <w:rPr>
                <w:bCs/>
                <w:sz w:val="22"/>
                <w:szCs w:val="22"/>
                <w:lang w:val="ru-RU"/>
              </w:rPr>
              <w:t xml:space="preserve">сложенији </w:t>
            </w:r>
            <w:r w:rsidRPr="000B0302">
              <w:rPr>
                <w:bCs/>
                <w:sz w:val="22"/>
                <w:szCs w:val="22"/>
                <w:lang w:val="ru-RU"/>
              </w:rPr>
              <w:t>проблем у оквиру изабран</w:t>
            </w:r>
            <w:r>
              <w:rPr>
                <w:bCs/>
                <w:sz w:val="22"/>
                <w:szCs w:val="22"/>
                <w:lang w:val="ru-RU"/>
              </w:rPr>
              <w:t>е дисциплине друштвено-хуманистичких наука уз коришћење савремених рачунарских технологија и алата</w:t>
            </w:r>
            <w:r w:rsidRPr="000B0302">
              <w:rPr>
                <w:bCs/>
                <w:sz w:val="22"/>
                <w:szCs w:val="22"/>
                <w:lang w:val="ru-RU"/>
              </w:rPr>
              <w:t>.</w:t>
            </w:r>
          </w:p>
        </w:tc>
      </w:tr>
      <w:tr w:rsidR="006D7238" w:rsidRPr="007D5050" w:rsidTr="00DD4250">
        <w:tc>
          <w:tcPr>
            <w:tcW w:w="8590" w:type="dxa"/>
            <w:gridSpan w:val="7"/>
          </w:tcPr>
          <w:p w:rsidR="006D7238" w:rsidRDefault="006D7238" w:rsidP="00DD4250">
            <w:pPr>
              <w:rPr>
                <w:b/>
                <w:bCs/>
                <w:sz w:val="22"/>
                <w:szCs w:val="22"/>
                <w:lang w:val="sr-Cyrl-CS"/>
              </w:rPr>
            </w:pPr>
            <w:r w:rsidRPr="007D5050">
              <w:rPr>
                <w:b/>
                <w:bCs/>
                <w:sz w:val="22"/>
                <w:szCs w:val="22"/>
                <w:lang w:val="sr-Cyrl-CS"/>
              </w:rPr>
              <w:t>Садржај предмета</w:t>
            </w:r>
          </w:p>
          <w:p w:rsidR="006D7238" w:rsidRPr="00B82455" w:rsidRDefault="006D7238" w:rsidP="00DD4250">
            <w:pPr>
              <w:jc w:val="both"/>
              <w:rPr>
                <w:iCs/>
                <w:sz w:val="22"/>
                <w:szCs w:val="22"/>
                <w:lang w:val="sr-Cyrl-CS"/>
              </w:rPr>
            </w:pPr>
            <w:r w:rsidRPr="004708E3">
              <w:rPr>
                <w:iCs/>
                <w:sz w:val="22"/>
                <w:szCs w:val="22"/>
                <w:lang w:val="sr-Cyrl-CS"/>
              </w:rPr>
              <w:t xml:space="preserve">Садржај </w:t>
            </w:r>
            <w:r>
              <w:rPr>
                <w:iCs/>
                <w:sz w:val="22"/>
                <w:szCs w:val="22"/>
                <w:lang w:val="sr-Cyrl-CS"/>
              </w:rPr>
              <w:t xml:space="preserve">мастер </w:t>
            </w:r>
            <w:r w:rsidRPr="004708E3">
              <w:rPr>
                <w:iCs/>
                <w:sz w:val="22"/>
                <w:szCs w:val="22"/>
                <w:lang w:val="sr-Cyrl-CS"/>
              </w:rPr>
              <w:t xml:space="preserve">рада зависи од конкретног решаваног проблема и усклађен је са постављеним циљевима </w:t>
            </w:r>
            <w:r>
              <w:rPr>
                <w:iCs/>
                <w:sz w:val="22"/>
                <w:szCs w:val="22"/>
                <w:lang w:val="sr-Cyrl-CS"/>
              </w:rPr>
              <w:t>рада</w:t>
            </w:r>
            <w:r w:rsidRPr="004708E3">
              <w:rPr>
                <w:iCs/>
                <w:sz w:val="22"/>
                <w:szCs w:val="22"/>
                <w:lang w:val="sr-Cyrl-CS"/>
              </w:rPr>
              <w:t xml:space="preserve">. Рад обухвата предмет и циљ истраживања, полазне хипотезе, методе истраживања, </w:t>
            </w:r>
            <w:r>
              <w:rPr>
                <w:iCs/>
                <w:sz w:val="22"/>
                <w:szCs w:val="22"/>
                <w:lang w:val="sr-Cyrl-CS"/>
              </w:rPr>
              <w:t xml:space="preserve">опис спроведеног истраживања и постигнутих резултата, преглед </w:t>
            </w:r>
            <w:r w:rsidRPr="004708E3">
              <w:rPr>
                <w:iCs/>
                <w:sz w:val="22"/>
                <w:szCs w:val="22"/>
                <w:lang w:val="sr-Cyrl-CS"/>
              </w:rPr>
              <w:t>допринос</w:t>
            </w:r>
            <w:r>
              <w:rPr>
                <w:iCs/>
                <w:sz w:val="22"/>
                <w:szCs w:val="22"/>
                <w:lang w:val="sr-Cyrl-CS"/>
              </w:rPr>
              <w:t>а</w:t>
            </w:r>
            <w:r w:rsidRPr="004708E3">
              <w:rPr>
                <w:iCs/>
                <w:sz w:val="22"/>
                <w:szCs w:val="22"/>
                <w:lang w:val="sr-Cyrl-CS"/>
              </w:rPr>
              <w:t xml:space="preserve"> рада и закључак.</w:t>
            </w:r>
          </w:p>
        </w:tc>
      </w:tr>
      <w:tr w:rsidR="006D7238" w:rsidRPr="007D5050" w:rsidTr="00DD4250">
        <w:tc>
          <w:tcPr>
            <w:tcW w:w="7022" w:type="dxa"/>
            <w:gridSpan w:val="5"/>
          </w:tcPr>
          <w:p w:rsidR="006D7238" w:rsidRPr="007D5050" w:rsidRDefault="006D7238" w:rsidP="00DD4250">
            <w:pPr>
              <w:rPr>
                <w:b/>
                <w:bCs/>
                <w:sz w:val="22"/>
                <w:szCs w:val="22"/>
              </w:rPr>
            </w:pPr>
            <w:r w:rsidRPr="007D5050">
              <w:rPr>
                <w:b/>
                <w:bCs/>
                <w:sz w:val="22"/>
                <w:szCs w:val="22"/>
                <w:lang w:val="sr-Cyrl-CS"/>
              </w:rPr>
              <w:t xml:space="preserve">Број часова </w:t>
            </w:r>
            <w:r w:rsidRPr="007D5050">
              <w:rPr>
                <w:b/>
                <w:sz w:val="22"/>
                <w:szCs w:val="22"/>
                <w:lang w:val="sr-Cyrl-CS"/>
              </w:rPr>
              <w:t>активне наставе</w:t>
            </w:r>
          </w:p>
        </w:tc>
        <w:tc>
          <w:tcPr>
            <w:tcW w:w="1568" w:type="dxa"/>
            <w:gridSpan w:val="2"/>
            <w:vMerge w:val="restart"/>
          </w:tcPr>
          <w:p w:rsidR="006D7238" w:rsidRPr="007D5050" w:rsidRDefault="006D7238" w:rsidP="00DD4250">
            <w:pPr>
              <w:rPr>
                <w:b/>
                <w:bCs/>
                <w:sz w:val="22"/>
                <w:szCs w:val="22"/>
                <w:lang w:val="ru-RU"/>
              </w:rPr>
            </w:pPr>
            <w:r w:rsidRPr="007D5050">
              <w:rPr>
                <w:sz w:val="22"/>
                <w:szCs w:val="22"/>
              </w:rPr>
              <w:t>Остали часови:</w:t>
            </w:r>
          </w:p>
        </w:tc>
      </w:tr>
      <w:tr w:rsidR="006D7238" w:rsidRPr="007D5050" w:rsidTr="00DD4250">
        <w:tc>
          <w:tcPr>
            <w:tcW w:w="1948" w:type="dxa"/>
          </w:tcPr>
          <w:p w:rsidR="006D7238" w:rsidRPr="007D5050" w:rsidRDefault="006D7238" w:rsidP="00DD4250">
            <w:pPr>
              <w:rPr>
                <w:bCs/>
                <w:sz w:val="22"/>
                <w:szCs w:val="22"/>
                <w:lang w:val="sr-Cyrl-CS"/>
              </w:rPr>
            </w:pPr>
            <w:r w:rsidRPr="007D5050">
              <w:rPr>
                <w:bCs/>
                <w:sz w:val="22"/>
                <w:szCs w:val="22"/>
              </w:rPr>
              <w:t>Предавања:</w:t>
            </w:r>
            <w:r w:rsidRPr="007D5050">
              <w:rPr>
                <w:bCs/>
                <w:sz w:val="22"/>
                <w:szCs w:val="22"/>
                <w:lang w:val="sr-Cyrl-CS"/>
              </w:rPr>
              <w:t xml:space="preserve"> </w:t>
            </w:r>
          </w:p>
        </w:tc>
        <w:tc>
          <w:tcPr>
            <w:tcW w:w="1408" w:type="dxa"/>
          </w:tcPr>
          <w:p w:rsidR="006D7238" w:rsidRPr="00693C1B" w:rsidRDefault="006D7238" w:rsidP="00DD4250">
            <w:pPr>
              <w:rPr>
                <w:bCs/>
                <w:sz w:val="22"/>
                <w:szCs w:val="22"/>
              </w:rPr>
            </w:pPr>
            <w:r w:rsidRPr="007D5050">
              <w:rPr>
                <w:bCs/>
                <w:sz w:val="22"/>
                <w:szCs w:val="22"/>
              </w:rPr>
              <w:t>Вежбе:</w:t>
            </w:r>
            <w:r>
              <w:rPr>
                <w:bCs/>
                <w:sz w:val="22"/>
                <w:szCs w:val="22"/>
              </w:rPr>
              <w:t xml:space="preserve"> </w:t>
            </w:r>
          </w:p>
        </w:tc>
        <w:tc>
          <w:tcPr>
            <w:tcW w:w="3666" w:type="dxa"/>
            <w:gridSpan w:val="3"/>
          </w:tcPr>
          <w:p w:rsidR="006D7238" w:rsidRPr="00693C1B" w:rsidRDefault="006D7238" w:rsidP="00DD4250">
            <w:pPr>
              <w:rPr>
                <w:bCs/>
                <w:sz w:val="22"/>
                <w:szCs w:val="22"/>
              </w:rPr>
            </w:pPr>
            <w:r w:rsidRPr="007D5050">
              <w:rPr>
                <w:bCs/>
                <w:sz w:val="22"/>
                <w:szCs w:val="22"/>
              </w:rPr>
              <w:t>Студијски истраживачки рад:</w:t>
            </w:r>
            <w:r w:rsidRPr="007D5050">
              <w:rPr>
                <w:bCs/>
                <w:sz w:val="22"/>
                <w:szCs w:val="22"/>
                <w:lang w:val="sr-Cyrl-CS"/>
              </w:rPr>
              <w:t xml:space="preserve"> </w:t>
            </w:r>
            <w:r>
              <w:rPr>
                <w:bCs/>
                <w:sz w:val="22"/>
                <w:szCs w:val="22"/>
                <w:lang w:val="sr-Cyrl-CS"/>
              </w:rPr>
              <w:t>20</w:t>
            </w:r>
          </w:p>
        </w:tc>
        <w:tc>
          <w:tcPr>
            <w:tcW w:w="1568" w:type="dxa"/>
            <w:gridSpan w:val="2"/>
            <w:vMerge/>
          </w:tcPr>
          <w:p w:rsidR="006D7238" w:rsidRPr="007D5050" w:rsidRDefault="006D7238" w:rsidP="00DD4250">
            <w:pPr>
              <w:rPr>
                <w:b/>
                <w:bCs/>
                <w:sz w:val="22"/>
                <w:szCs w:val="22"/>
              </w:rPr>
            </w:pPr>
          </w:p>
        </w:tc>
      </w:tr>
      <w:tr w:rsidR="006D7238" w:rsidRPr="007D5050" w:rsidTr="00DD4250">
        <w:tc>
          <w:tcPr>
            <w:tcW w:w="8590" w:type="dxa"/>
            <w:gridSpan w:val="7"/>
          </w:tcPr>
          <w:p w:rsidR="006D7238" w:rsidRPr="007D5050" w:rsidRDefault="006D7238" w:rsidP="00DD4250">
            <w:pPr>
              <w:rPr>
                <w:b/>
                <w:bCs/>
                <w:sz w:val="22"/>
                <w:szCs w:val="22"/>
                <w:lang w:val="sr-Cyrl-CS"/>
              </w:rPr>
            </w:pPr>
            <w:r w:rsidRPr="007D5050">
              <w:rPr>
                <w:b/>
                <w:bCs/>
                <w:sz w:val="22"/>
                <w:szCs w:val="22"/>
                <w:lang w:val="sr-Cyrl-CS"/>
              </w:rPr>
              <w:t>Методе извођења наставе</w:t>
            </w:r>
          </w:p>
          <w:p w:rsidR="006D7238" w:rsidRPr="00B82455" w:rsidRDefault="006D7238" w:rsidP="000F71C5">
            <w:pPr>
              <w:jc w:val="both"/>
              <w:rPr>
                <w:sz w:val="22"/>
                <w:szCs w:val="22"/>
              </w:rPr>
            </w:pPr>
            <w:r w:rsidRPr="004708E3">
              <w:rPr>
                <w:rFonts w:eastAsia="ArialMT"/>
                <w:sz w:val="22"/>
                <w:szCs w:val="22"/>
              </w:rPr>
              <w:t xml:space="preserve">Након </w:t>
            </w:r>
            <w:r>
              <w:rPr>
                <w:rFonts w:eastAsia="ArialMT"/>
                <w:sz w:val="22"/>
                <w:szCs w:val="22"/>
              </w:rPr>
              <w:t xml:space="preserve">одбрањеног приступног рада и </w:t>
            </w:r>
            <w:r w:rsidRPr="004708E3">
              <w:rPr>
                <w:rFonts w:eastAsia="ArialMT"/>
                <w:sz w:val="22"/>
                <w:szCs w:val="22"/>
              </w:rPr>
              <w:t xml:space="preserve">разговора са ментором око теме </w:t>
            </w:r>
            <w:r>
              <w:rPr>
                <w:rFonts w:eastAsia="ArialMT"/>
                <w:sz w:val="22"/>
                <w:szCs w:val="22"/>
              </w:rPr>
              <w:t>мастер</w:t>
            </w:r>
            <w:r w:rsidRPr="004708E3">
              <w:rPr>
                <w:rFonts w:eastAsia="ArialMT"/>
                <w:sz w:val="22"/>
                <w:szCs w:val="22"/>
              </w:rPr>
              <w:t xml:space="preserve"> рада, студент, уз сагласност ментора и уз постављени задатак, започиње израду </w:t>
            </w:r>
            <w:r>
              <w:rPr>
                <w:rFonts w:eastAsia="ArialMT"/>
                <w:sz w:val="22"/>
                <w:szCs w:val="22"/>
              </w:rPr>
              <w:t xml:space="preserve">мастер </w:t>
            </w:r>
            <w:r w:rsidRPr="004708E3">
              <w:rPr>
                <w:rFonts w:eastAsia="ArialMT"/>
                <w:sz w:val="22"/>
                <w:szCs w:val="22"/>
              </w:rPr>
              <w:t xml:space="preserve">рада. Током израде рада, ментор спроводи редовне консултације ради упознавања са напретком студента, критички оцењује </w:t>
            </w:r>
            <w:r>
              <w:rPr>
                <w:rFonts w:eastAsia="ArialMT"/>
                <w:sz w:val="22"/>
                <w:szCs w:val="22"/>
              </w:rPr>
              <w:t xml:space="preserve">његово напредовање </w:t>
            </w:r>
            <w:r w:rsidRPr="004708E3">
              <w:rPr>
                <w:rFonts w:eastAsia="ArialMT"/>
                <w:sz w:val="22"/>
                <w:szCs w:val="22"/>
              </w:rPr>
              <w:t>и даје додатна упутства студенту у форми смерница или упућивањем на одређену литературу.</w:t>
            </w:r>
            <w:r>
              <w:rPr>
                <w:rFonts w:eastAsia="ArialMT"/>
                <w:sz w:val="22"/>
                <w:szCs w:val="22"/>
              </w:rPr>
              <w:t xml:space="preserve"> Ментор такође усмерава студента у публиковању остварених резултата.</w:t>
            </w:r>
          </w:p>
        </w:tc>
      </w:tr>
      <w:tr w:rsidR="006D7238" w:rsidRPr="007D5050" w:rsidTr="00DD4250">
        <w:tc>
          <w:tcPr>
            <w:tcW w:w="8590" w:type="dxa"/>
            <w:gridSpan w:val="7"/>
          </w:tcPr>
          <w:p w:rsidR="006D7238" w:rsidRPr="007D5050" w:rsidRDefault="006D7238" w:rsidP="00DD4250">
            <w:pPr>
              <w:jc w:val="center"/>
              <w:rPr>
                <w:b/>
                <w:bCs/>
                <w:sz w:val="22"/>
                <w:szCs w:val="22"/>
                <w:lang w:val="ru-RU"/>
              </w:rPr>
            </w:pPr>
            <w:r w:rsidRPr="007D5050">
              <w:rPr>
                <w:b/>
                <w:bCs/>
                <w:sz w:val="22"/>
                <w:szCs w:val="22"/>
                <w:lang w:val="sr-Cyrl-CS"/>
              </w:rPr>
              <w:t>Оцена знања (максимални број поена 100)</w:t>
            </w:r>
          </w:p>
        </w:tc>
      </w:tr>
      <w:tr w:rsidR="006D7238" w:rsidRPr="007D5050" w:rsidTr="00DD4250">
        <w:tc>
          <w:tcPr>
            <w:tcW w:w="3898" w:type="dxa"/>
            <w:gridSpan w:val="3"/>
          </w:tcPr>
          <w:p w:rsidR="006D7238" w:rsidRPr="007D5050" w:rsidRDefault="006D7238" w:rsidP="006D7238">
            <w:pPr>
              <w:jc w:val="center"/>
              <w:rPr>
                <w:sz w:val="22"/>
                <w:szCs w:val="22"/>
                <w:lang w:val="sr-Cyrl-CS"/>
              </w:rPr>
            </w:pPr>
            <w:r w:rsidRPr="007D5050">
              <w:rPr>
                <w:b/>
                <w:iCs/>
                <w:sz w:val="22"/>
                <w:szCs w:val="22"/>
                <w:lang w:val="sr-Cyrl-CS"/>
              </w:rPr>
              <w:t>Предиспитне обавезе</w:t>
            </w:r>
          </w:p>
        </w:tc>
        <w:tc>
          <w:tcPr>
            <w:tcW w:w="977" w:type="dxa"/>
          </w:tcPr>
          <w:p w:rsidR="006D7238" w:rsidRPr="007D5050" w:rsidRDefault="006D7238" w:rsidP="006D7238">
            <w:pPr>
              <w:jc w:val="center"/>
              <w:rPr>
                <w:b/>
                <w:bCs/>
                <w:sz w:val="22"/>
                <w:szCs w:val="22"/>
              </w:rPr>
            </w:pPr>
            <w:r>
              <w:rPr>
                <w:b/>
                <w:bCs/>
                <w:sz w:val="22"/>
                <w:szCs w:val="22"/>
              </w:rPr>
              <w:t>П</w:t>
            </w:r>
            <w:r w:rsidRPr="007D5050">
              <w:rPr>
                <w:b/>
                <w:bCs/>
                <w:sz w:val="22"/>
                <w:szCs w:val="22"/>
              </w:rPr>
              <w:t>оена</w:t>
            </w:r>
          </w:p>
        </w:tc>
        <w:tc>
          <w:tcPr>
            <w:tcW w:w="2711" w:type="dxa"/>
            <w:gridSpan w:val="2"/>
            <w:shd w:val="clear" w:color="auto" w:fill="auto"/>
          </w:tcPr>
          <w:p w:rsidR="006D7238" w:rsidRPr="007D5050" w:rsidRDefault="006D7238" w:rsidP="006D7238">
            <w:pPr>
              <w:jc w:val="center"/>
              <w:rPr>
                <w:b/>
                <w:sz w:val="22"/>
                <w:szCs w:val="22"/>
              </w:rPr>
            </w:pPr>
            <w:r w:rsidRPr="007D5050">
              <w:rPr>
                <w:b/>
                <w:sz w:val="22"/>
                <w:szCs w:val="22"/>
              </w:rPr>
              <w:t>Завршни испит</w:t>
            </w:r>
          </w:p>
        </w:tc>
        <w:tc>
          <w:tcPr>
            <w:tcW w:w="1004" w:type="dxa"/>
            <w:shd w:val="clear" w:color="auto" w:fill="auto"/>
          </w:tcPr>
          <w:p w:rsidR="006D7238" w:rsidRPr="007D5050" w:rsidRDefault="006D7238" w:rsidP="006D7238">
            <w:pPr>
              <w:jc w:val="center"/>
              <w:rPr>
                <w:b/>
                <w:iCs/>
                <w:sz w:val="22"/>
                <w:szCs w:val="22"/>
              </w:rPr>
            </w:pPr>
            <w:r>
              <w:rPr>
                <w:b/>
                <w:iCs/>
                <w:sz w:val="22"/>
                <w:szCs w:val="22"/>
              </w:rPr>
              <w:t>П</w:t>
            </w:r>
            <w:r w:rsidRPr="007D5050">
              <w:rPr>
                <w:b/>
                <w:iCs/>
                <w:sz w:val="22"/>
                <w:szCs w:val="22"/>
              </w:rPr>
              <w:t>оена</w:t>
            </w:r>
          </w:p>
        </w:tc>
      </w:tr>
      <w:tr w:rsidR="006D7238" w:rsidRPr="007D5050" w:rsidTr="00DD4250">
        <w:tc>
          <w:tcPr>
            <w:tcW w:w="3898" w:type="dxa"/>
            <w:gridSpan w:val="3"/>
          </w:tcPr>
          <w:p w:rsidR="006D7238" w:rsidRPr="007D5050" w:rsidRDefault="006D7238" w:rsidP="00DD4250">
            <w:pPr>
              <w:rPr>
                <w:i/>
                <w:iCs/>
                <w:sz w:val="22"/>
                <w:szCs w:val="22"/>
                <w:lang w:val="sr-Cyrl-CS"/>
              </w:rPr>
            </w:pPr>
            <w:r>
              <w:rPr>
                <w:sz w:val="22"/>
                <w:szCs w:val="22"/>
                <w:lang w:val="ru-RU"/>
              </w:rPr>
              <w:t>мастер</w:t>
            </w:r>
            <w:r w:rsidRPr="007D5050">
              <w:rPr>
                <w:sz w:val="22"/>
                <w:szCs w:val="22"/>
                <w:lang w:val="ru-RU"/>
              </w:rPr>
              <w:t xml:space="preserve"> рад</w:t>
            </w:r>
            <w:r w:rsidRPr="007D5050">
              <w:rPr>
                <w:sz w:val="22"/>
                <w:szCs w:val="22"/>
                <w:lang w:val="sr-Cyrl-CS"/>
              </w:rPr>
              <w:t xml:space="preserve"> </w:t>
            </w:r>
          </w:p>
        </w:tc>
        <w:tc>
          <w:tcPr>
            <w:tcW w:w="977" w:type="dxa"/>
          </w:tcPr>
          <w:p w:rsidR="006D7238" w:rsidRPr="006D7238" w:rsidRDefault="006D7238" w:rsidP="00DD4250">
            <w:pPr>
              <w:jc w:val="center"/>
              <w:rPr>
                <w:bCs/>
                <w:sz w:val="22"/>
                <w:szCs w:val="22"/>
                <w:lang w:val="sr-Cyrl-CS"/>
              </w:rPr>
            </w:pPr>
            <w:r w:rsidRPr="006D7238">
              <w:rPr>
                <w:bCs/>
                <w:sz w:val="22"/>
                <w:szCs w:val="22"/>
                <w:lang w:val="sr-Cyrl-CS"/>
              </w:rPr>
              <w:t>50</w:t>
            </w:r>
          </w:p>
        </w:tc>
        <w:tc>
          <w:tcPr>
            <w:tcW w:w="2711" w:type="dxa"/>
            <w:gridSpan w:val="2"/>
            <w:shd w:val="clear" w:color="auto" w:fill="auto"/>
          </w:tcPr>
          <w:p w:rsidR="006D7238" w:rsidRPr="006D7238" w:rsidRDefault="006D7238" w:rsidP="00DD4250">
            <w:pPr>
              <w:rPr>
                <w:i/>
                <w:iCs/>
                <w:sz w:val="22"/>
                <w:szCs w:val="22"/>
                <w:lang w:val="sr-Cyrl-CS"/>
              </w:rPr>
            </w:pPr>
            <w:r w:rsidRPr="006D7238">
              <w:rPr>
                <w:sz w:val="22"/>
                <w:szCs w:val="22"/>
                <w:lang w:val="sr-Cyrl-CS"/>
              </w:rPr>
              <w:t>одбрана мастер рада</w:t>
            </w:r>
          </w:p>
        </w:tc>
        <w:tc>
          <w:tcPr>
            <w:tcW w:w="1004" w:type="dxa"/>
            <w:shd w:val="clear" w:color="auto" w:fill="auto"/>
          </w:tcPr>
          <w:p w:rsidR="006D7238" w:rsidRPr="006D7238" w:rsidRDefault="006D7238" w:rsidP="00DD4250">
            <w:pPr>
              <w:jc w:val="center"/>
              <w:rPr>
                <w:iCs/>
                <w:sz w:val="22"/>
                <w:szCs w:val="22"/>
                <w:lang w:val="sr-Cyrl-CS"/>
              </w:rPr>
            </w:pPr>
            <w:r w:rsidRPr="006D7238">
              <w:rPr>
                <w:iCs/>
                <w:sz w:val="22"/>
                <w:szCs w:val="22"/>
                <w:lang w:val="sr-Cyrl-CS"/>
              </w:rPr>
              <w:t>50</w:t>
            </w:r>
          </w:p>
        </w:tc>
      </w:tr>
    </w:tbl>
    <w:p w:rsidR="006D7238" w:rsidRDefault="006D7238">
      <w:pPr>
        <w:widowControl/>
        <w:autoSpaceDE/>
        <w:autoSpaceDN/>
        <w:adjustRightInd/>
        <w:rPr>
          <w:bCs/>
          <w:sz w:val="22"/>
          <w:szCs w:val="22"/>
          <w:lang w:val="sr-Cyrl-CS"/>
        </w:rPr>
      </w:pPr>
      <w:r>
        <w:rPr>
          <w:bCs/>
          <w:sz w:val="22"/>
          <w:szCs w:val="22"/>
          <w:lang w:val="sr-Cyrl-CS"/>
        </w:rPr>
        <w:br w:type="page"/>
      </w:r>
    </w:p>
    <w:p w:rsidR="00815B13" w:rsidRPr="00692C1D" w:rsidRDefault="00815B13" w:rsidP="00894163">
      <w:pPr>
        <w:spacing w:after="120"/>
        <w:rPr>
          <w:sz w:val="22"/>
          <w:szCs w:val="22"/>
          <w:lang w:val="ru-RU"/>
        </w:rPr>
      </w:pPr>
      <w:r w:rsidRPr="00692C1D">
        <w:rPr>
          <w:b/>
          <w:sz w:val="22"/>
          <w:szCs w:val="22"/>
          <w:lang w:val="sr-Cyrl-CS"/>
        </w:rPr>
        <w:lastRenderedPageBreak/>
        <w:t>Табела 5.</w:t>
      </w:r>
      <w:r w:rsidRPr="00692C1D">
        <w:rPr>
          <w:b/>
          <w:sz w:val="22"/>
          <w:szCs w:val="22"/>
          <w:lang w:val="ru-RU"/>
        </w:rPr>
        <w:t>3</w:t>
      </w:r>
      <w:r w:rsidRPr="00692C1D">
        <w:rPr>
          <w:b/>
          <w:sz w:val="22"/>
          <w:szCs w:val="22"/>
          <w:lang w:val="sr-Cyrl-CS"/>
        </w:rPr>
        <w:t xml:space="preserve"> </w:t>
      </w:r>
      <w:r w:rsidRPr="00692C1D">
        <w:rPr>
          <w:b/>
          <w:sz w:val="22"/>
          <w:szCs w:val="22"/>
          <w:lang w:val="ru-RU"/>
        </w:rPr>
        <w:t xml:space="preserve"> </w:t>
      </w:r>
      <w:r w:rsidRPr="00692C1D">
        <w:rPr>
          <w:sz w:val="22"/>
          <w:szCs w:val="22"/>
        </w:rPr>
        <w:t xml:space="preserve">Изборна настава </w:t>
      </w:r>
      <w:r w:rsidRPr="00692C1D">
        <w:rPr>
          <w:sz w:val="22"/>
          <w:szCs w:val="22"/>
          <w:lang w:val="ru-RU"/>
        </w:rPr>
        <w:t>на с</w:t>
      </w:r>
      <w:r w:rsidRPr="00692C1D">
        <w:rPr>
          <w:sz w:val="22"/>
          <w:szCs w:val="22"/>
          <w:lang w:val="sr-Cyrl-CS"/>
        </w:rPr>
        <w:t>тудијск</w:t>
      </w:r>
      <w:r w:rsidRPr="00692C1D">
        <w:rPr>
          <w:sz w:val="22"/>
          <w:szCs w:val="22"/>
          <w:lang w:val="ru-RU"/>
        </w:rPr>
        <w:t xml:space="preserve">ом </w:t>
      </w:r>
      <w:r w:rsidRPr="00692C1D">
        <w:rPr>
          <w:sz w:val="22"/>
          <w:szCs w:val="22"/>
          <w:lang w:val="sr-Cyrl-CS"/>
        </w:rPr>
        <w:t xml:space="preserve"> програм</w:t>
      </w:r>
      <w:r w:rsidRPr="00692C1D">
        <w:rPr>
          <w:sz w:val="22"/>
          <w:szCs w:val="22"/>
          <w:lang w:val="ru-RU"/>
        </w:rPr>
        <w:t>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
        <w:gridCol w:w="2634"/>
        <w:gridCol w:w="749"/>
        <w:gridCol w:w="1216"/>
        <w:gridCol w:w="954"/>
        <w:gridCol w:w="868"/>
        <w:gridCol w:w="912"/>
        <w:gridCol w:w="906"/>
        <w:gridCol w:w="926"/>
      </w:tblGrid>
      <w:tr w:rsidR="00815B13" w:rsidRPr="00692C1D" w:rsidTr="00D919E4">
        <w:tc>
          <w:tcPr>
            <w:tcW w:w="451" w:type="dxa"/>
            <w:shd w:val="clear" w:color="auto" w:fill="99CCFF"/>
            <w:vAlign w:val="center"/>
          </w:tcPr>
          <w:p w:rsidR="00815B13" w:rsidRPr="00692C1D" w:rsidRDefault="00815B13" w:rsidP="003B2D10">
            <w:pPr>
              <w:jc w:val="center"/>
              <w:rPr>
                <w:bCs/>
                <w:sz w:val="22"/>
                <w:szCs w:val="22"/>
                <w:lang w:val="ru-RU"/>
              </w:rPr>
            </w:pPr>
            <w:r>
              <w:rPr>
                <w:bCs/>
                <w:sz w:val="22"/>
                <w:szCs w:val="22"/>
                <w:lang w:val="ru-RU"/>
              </w:rPr>
              <w:t>Рб</w:t>
            </w:r>
          </w:p>
        </w:tc>
        <w:tc>
          <w:tcPr>
            <w:tcW w:w="2634" w:type="dxa"/>
            <w:shd w:val="clear" w:color="auto" w:fill="99CCFF"/>
            <w:vAlign w:val="center"/>
          </w:tcPr>
          <w:p w:rsidR="00815B13" w:rsidRPr="00692C1D" w:rsidRDefault="00815B13" w:rsidP="003B2D10">
            <w:pPr>
              <w:jc w:val="center"/>
              <w:rPr>
                <w:bCs/>
                <w:sz w:val="22"/>
                <w:szCs w:val="22"/>
                <w:lang w:val="en-US"/>
              </w:rPr>
            </w:pPr>
            <w:r w:rsidRPr="00692C1D">
              <w:rPr>
                <w:sz w:val="22"/>
                <w:szCs w:val="22"/>
              </w:rPr>
              <w:t>Назив предмета</w:t>
            </w:r>
          </w:p>
        </w:tc>
        <w:tc>
          <w:tcPr>
            <w:tcW w:w="749" w:type="dxa"/>
            <w:shd w:val="clear" w:color="auto" w:fill="99CCFF"/>
            <w:vAlign w:val="center"/>
          </w:tcPr>
          <w:p w:rsidR="00815B13" w:rsidRPr="00692C1D" w:rsidRDefault="00815B13" w:rsidP="003B2D10">
            <w:pPr>
              <w:jc w:val="center"/>
              <w:rPr>
                <w:bCs/>
                <w:sz w:val="22"/>
                <w:szCs w:val="22"/>
                <w:lang w:val="en-US"/>
              </w:rPr>
            </w:pPr>
            <w:r w:rsidRPr="00692C1D">
              <w:rPr>
                <w:sz w:val="22"/>
                <w:szCs w:val="22"/>
              </w:rPr>
              <w:t>Тип</w:t>
            </w:r>
          </w:p>
        </w:tc>
        <w:tc>
          <w:tcPr>
            <w:tcW w:w="1216" w:type="dxa"/>
            <w:shd w:val="clear" w:color="auto" w:fill="99CCFF"/>
            <w:vAlign w:val="center"/>
          </w:tcPr>
          <w:p w:rsidR="00815B13" w:rsidRPr="00692C1D" w:rsidRDefault="00815B13" w:rsidP="003B2D10">
            <w:pPr>
              <w:jc w:val="center"/>
              <w:rPr>
                <w:bCs/>
                <w:sz w:val="22"/>
                <w:szCs w:val="22"/>
                <w:lang w:val="en-US"/>
              </w:rPr>
            </w:pPr>
            <w:r w:rsidRPr="00692C1D">
              <w:rPr>
                <w:bCs/>
                <w:sz w:val="22"/>
                <w:szCs w:val="22"/>
                <w:lang w:val="en-US"/>
              </w:rPr>
              <w:t>Статус предмета</w:t>
            </w:r>
          </w:p>
        </w:tc>
        <w:tc>
          <w:tcPr>
            <w:tcW w:w="3640" w:type="dxa"/>
            <w:gridSpan w:val="4"/>
            <w:shd w:val="clear" w:color="auto" w:fill="99CCFF"/>
            <w:vAlign w:val="center"/>
          </w:tcPr>
          <w:p w:rsidR="00815B13" w:rsidRPr="00692C1D" w:rsidRDefault="00815B13" w:rsidP="003B2D10">
            <w:pPr>
              <w:jc w:val="center"/>
              <w:rPr>
                <w:bCs/>
                <w:sz w:val="22"/>
                <w:szCs w:val="22"/>
                <w:lang w:val="en-US"/>
              </w:rPr>
            </w:pPr>
            <w:r w:rsidRPr="00692C1D">
              <w:rPr>
                <w:sz w:val="22"/>
                <w:szCs w:val="22"/>
              </w:rPr>
              <w:t>Часови активне наставе</w:t>
            </w:r>
          </w:p>
        </w:tc>
        <w:tc>
          <w:tcPr>
            <w:tcW w:w="926" w:type="dxa"/>
            <w:vMerge w:val="restart"/>
            <w:shd w:val="clear" w:color="auto" w:fill="99CCFF"/>
            <w:vAlign w:val="center"/>
          </w:tcPr>
          <w:p w:rsidR="00815B13" w:rsidRPr="00692C1D" w:rsidRDefault="00815B13" w:rsidP="003B2D10">
            <w:pPr>
              <w:jc w:val="center"/>
              <w:rPr>
                <w:bCs/>
                <w:sz w:val="22"/>
                <w:szCs w:val="22"/>
                <w:lang w:val="en-US"/>
              </w:rPr>
            </w:pPr>
            <w:r w:rsidRPr="00692C1D">
              <w:rPr>
                <w:bCs/>
                <w:sz w:val="22"/>
                <w:szCs w:val="22"/>
                <w:lang w:val="en-US"/>
              </w:rPr>
              <w:t>ЕСПБ</w:t>
            </w:r>
          </w:p>
        </w:tc>
      </w:tr>
      <w:tr w:rsidR="00815B13" w:rsidRPr="00692C1D" w:rsidTr="00D919E4">
        <w:tc>
          <w:tcPr>
            <w:tcW w:w="451" w:type="dxa"/>
            <w:shd w:val="clear" w:color="auto" w:fill="99CCFF"/>
            <w:vAlign w:val="center"/>
          </w:tcPr>
          <w:p w:rsidR="00815B13" w:rsidRPr="00692C1D" w:rsidRDefault="00815B13" w:rsidP="003B2D10">
            <w:pPr>
              <w:jc w:val="center"/>
              <w:rPr>
                <w:bCs/>
                <w:sz w:val="22"/>
                <w:szCs w:val="22"/>
                <w:lang w:val="en-US"/>
              </w:rPr>
            </w:pPr>
          </w:p>
        </w:tc>
        <w:tc>
          <w:tcPr>
            <w:tcW w:w="2634" w:type="dxa"/>
            <w:shd w:val="clear" w:color="auto" w:fill="99CCFF"/>
            <w:vAlign w:val="center"/>
          </w:tcPr>
          <w:p w:rsidR="00815B13" w:rsidRPr="00692C1D" w:rsidRDefault="00815B13" w:rsidP="003B2D10">
            <w:pPr>
              <w:jc w:val="center"/>
              <w:rPr>
                <w:bCs/>
                <w:sz w:val="22"/>
                <w:szCs w:val="22"/>
                <w:lang w:val="en-US"/>
              </w:rPr>
            </w:pPr>
          </w:p>
        </w:tc>
        <w:tc>
          <w:tcPr>
            <w:tcW w:w="749" w:type="dxa"/>
            <w:shd w:val="clear" w:color="auto" w:fill="99CCFF"/>
            <w:vAlign w:val="center"/>
          </w:tcPr>
          <w:p w:rsidR="00815B13" w:rsidRPr="00692C1D" w:rsidRDefault="00815B13" w:rsidP="003B2D10">
            <w:pPr>
              <w:jc w:val="center"/>
              <w:rPr>
                <w:bCs/>
                <w:sz w:val="22"/>
                <w:szCs w:val="22"/>
                <w:lang w:val="en-US"/>
              </w:rPr>
            </w:pPr>
          </w:p>
        </w:tc>
        <w:tc>
          <w:tcPr>
            <w:tcW w:w="1216" w:type="dxa"/>
            <w:shd w:val="clear" w:color="auto" w:fill="99CCFF"/>
            <w:vAlign w:val="center"/>
          </w:tcPr>
          <w:p w:rsidR="00815B13" w:rsidRPr="00692C1D" w:rsidRDefault="00815B13" w:rsidP="003B2D10">
            <w:pPr>
              <w:jc w:val="center"/>
              <w:rPr>
                <w:bCs/>
                <w:sz w:val="22"/>
                <w:szCs w:val="22"/>
                <w:lang w:val="en-US"/>
              </w:rPr>
            </w:pPr>
          </w:p>
        </w:tc>
        <w:tc>
          <w:tcPr>
            <w:tcW w:w="954" w:type="dxa"/>
            <w:shd w:val="clear" w:color="auto" w:fill="99CCFF"/>
            <w:vAlign w:val="center"/>
          </w:tcPr>
          <w:p w:rsidR="00815B13" w:rsidRPr="00692C1D" w:rsidRDefault="00815B13" w:rsidP="003B2D10">
            <w:pPr>
              <w:jc w:val="center"/>
              <w:rPr>
                <w:bCs/>
                <w:sz w:val="22"/>
                <w:szCs w:val="22"/>
                <w:lang w:val="en-US"/>
              </w:rPr>
            </w:pPr>
            <w:r w:rsidRPr="00692C1D">
              <w:rPr>
                <w:bCs/>
                <w:sz w:val="22"/>
                <w:szCs w:val="22"/>
                <w:lang w:val="en-US"/>
              </w:rPr>
              <w:t>П</w:t>
            </w:r>
          </w:p>
        </w:tc>
        <w:tc>
          <w:tcPr>
            <w:tcW w:w="868" w:type="dxa"/>
            <w:shd w:val="clear" w:color="auto" w:fill="99CCFF"/>
            <w:vAlign w:val="center"/>
          </w:tcPr>
          <w:p w:rsidR="00815B13" w:rsidRPr="00692C1D" w:rsidRDefault="00815B13" w:rsidP="003B2D10">
            <w:pPr>
              <w:jc w:val="center"/>
              <w:rPr>
                <w:bCs/>
                <w:sz w:val="22"/>
                <w:szCs w:val="22"/>
                <w:lang w:val="en-US"/>
              </w:rPr>
            </w:pPr>
            <w:r w:rsidRPr="00692C1D">
              <w:rPr>
                <w:bCs/>
                <w:sz w:val="22"/>
                <w:szCs w:val="22"/>
                <w:lang w:val="en-US"/>
              </w:rPr>
              <w:t>В</w:t>
            </w:r>
          </w:p>
        </w:tc>
        <w:tc>
          <w:tcPr>
            <w:tcW w:w="912" w:type="dxa"/>
            <w:shd w:val="clear" w:color="auto" w:fill="99CCFF"/>
            <w:vAlign w:val="center"/>
          </w:tcPr>
          <w:p w:rsidR="00815B13" w:rsidRPr="00692C1D" w:rsidRDefault="00815B13" w:rsidP="003B2D10">
            <w:pPr>
              <w:jc w:val="center"/>
              <w:rPr>
                <w:bCs/>
                <w:sz w:val="22"/>
                <w:szCs w:val="22"/>
                <w:lang w:val="en-US"/>
              </w:rPr>
            </w:pPr>
            <w:r w:rsidRPr="00692C1D">
              <w:rPr>
                <w:bCs/>
                <w:sz w:val="22"/>
                <w:szCs w:val="22"/>
                <w:lang w:val="en-US"/>
              </w:rPr>
              <w:t>ДОН</w:t>
            </w:r>
          </w:p>
        </w:tc>
        <w:tc>
          <w:tcPr>
            <w:tcW w:w="906" w:type="dxa"/>
            <w:shd w:val="clear" w:color="auto" w:fill="99CCFF"/>
            <w:vAlign w:val="center"/>
          </w:tcPr>
          <w:p w:rsidR="00815B13" w:rsidRPr="00692C1D" w:rsidRDefault="00815B13" w:rsidP="003B2D10">
            <w:pPr>
              <w:jc w:val="center"/>
              <w:rPr>
                <w:bCs/>
                <w:sz w:val="22"/>
                <w:szCs w:val="22"/>
                <w:lang w:val="en-US"/>
              </w:rPr>
            </w:pPr>
            <w:r w:rsidRPr="00692C1D">
              <w:rPr>
                <w:bCs/>
                <w:sz w:val="22"/>
                <w:szCs w:val="22"/>
                <w:lang w:val="en-US"/>
              </w:rPr>
              <w:t>СИР</w:t>
            </w:r>
          </w:p>
        </w:tc>
        <w:tc>
          <w:tcPr>
            <w:tcW w:w="926" w:type="dxa"/>
            <w:vMerge/>
            <w:shd w:val="clear" w:color="auto" w:fill="99CCFF"/>
            <w:vAlign w:val="center"/>
          </w:tcPr>
          <w:p w:rsidR="00815B13" w:rsidRPr="00692C1D" w:rsidRDefault="00815B13" w:rsidP="003B2D10">
            <w:pPr>
              <w:jc w:val="center"/>
              <w:rPr>
                <w:bCs/>
                <w:sz w:val="22"/>
                <w:szCs w:val="22"/>
                <w:lang w:val="en-US"/>
              </w:rPr>
            </w:pPr>
          </w:p>
        </w:tc>
      </w:tr>
      <w:tr w:rsidR="00815B13" w:rsidRPr="00692C1D" w:rsidTr="00D919E4">
        <w:tc>
          <w:tcPr>
            <w:tcW w:w="451" w:type="dxa"/>
            <w:vAlign w:val="center"/>
          </w:tcPr>
          <w:p w:rsidR="00815B13" w:rsidRPr="00692C1D" w:rsidRDefault="00815B13" w:rsidP="00B16E17">
            <w:pPr>
              <w:jc w:val="center"/>
              <w:rPr>
                <w:bCs/>
                <w:sz w:val="22"/>
                <w:szCs w:val="22"/>
                <w:lang w:val="en-US"/>
              </w:rPr>
            </w:pPr>
            <w:r w:rsidRPr="00692C1D">
              <w:rPr>
                <w:bCs/>
                <w:sz w:val="22"/>
                <w:szCs w:val="22"/>
                <w:lang w:val="en-US"/>
              </w:rPr>
              <w:t>1</w:t>
            </w:r>
          </w:p>
        </w:tc>
        <w:tc>
          <w:tcPr>
            <w:tcW w:w="2634" w:type="dxa"/>
            <w:vAlign w:val="center"/>
          </w:tcPr>
          <w:p w:rsidR="00815B13" w:rsidRPr="00D919E4" w:rsidRDefault="00815B13" w:rsidP="00C16DCD">
            <w:pPr>
              <w:jc w:val="center"/>
              <w:rPr>
                <w:bCs/>
                <w:sz w:val="22"/>
                <w:szCs w:val="22"/>
              </w:rPr>
            </w:pPr>
            <w:r w:rsidRPr="00D919E4">
              <w:rPr>
                <w:bCs/>
                <w:sz w:val="22"/>
                <w:szCs w:val="22"/>
              </w:rPr>
              <w:t>Рачунарска анализа друштвених мрежа</w:t>
            </w:r>
          </w:p>
        </w:tc>
        <w:tc>
          <w:tcPr>
            <w:tcW w:w="749" w:type="dxa"/>
            <w:vAlign w:val="center"/>
          </w:tcPr>
          <w:p w:rsidR="00815B13" w:rsidRPr="00692C1D" w:rsidRDefault="00815B13" w:rsidP="00894163">
            <w:pPr>
              <w:jc w:val="center"/>
              <w:rPr>
                <w:rFonts w:eastAsia="ArialMT"/>
                <w:sz w:val="22"/>
                <w:szCs w:val="22"/>
                <w:lang w:val="sr-Cyrl-CS"/>
              </w:rPr>
            </w:pPr>
            <w:r w:rsidRPr="00692C1D">
              <w:rPr>
                <w:rFonts w:eastAsia="ArialMT"/>
                <w:sz w:val="22"/>
                <w:szCs w:val="22"/>
                <w:lang w:val="sr-Cyrl-CS"/>
              </w:rPr>
              <w:t>СА</w:t>
            </w:r>
          </w:p>
        </w:tc>
        <w:tc>
          <w:tcPr>
            <w:tcW w:w="1216" w:type="dxa"/>
            <w:vAlign w:val="center"/>
          </w:tcPr>
          <w:p w:rsidR="00815B13" w:rsidRPr="00692C1D" w:rsidRDefault="00815B13" w:rsidP="00B16E17">
            <w:pPr>
              <w:jc w:val="center"/>
              <w:rPr>
                <w:sz w:val="22"/>
                <w:szCs w:val="22"/>
                <w:lang w:val="ru-RU"/>
              </w:rPr>
            </w:pPr>
            <w:r w:rsidRPr="00692C1D">
              <w:rPr>
                <w:sz w:val="22"/>
                <w:szCs w:val="22"/>
                <w:lang w:val="ru-RU"/>
              </w:rPr>
              <w:t>изборни</w:t>
            </w:r>
          </w:p>
        </w:tc>
        <w:tc>
          <w:tcPr>
            <w:tcW w:w="954" w:type="dxa"/>
            <w:vAlign w:val="center"/>
          </w:tcPr>
          <w:p w:rsidR="00815B13" w:rsidRPr="00692C1D" w:rsidRDefault="00815B13"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815B13" w:rsidRPr="00692C1D" w:rsidRDefault="00815B13"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815B13" w:rsidRPr="00692C1D" w:rsidRDefault="00815B13" w:rsidP="00B16E17">
            <w:pPr>
              <w:jc w:val="center"/>
              <w:rPr>
                <w:rFonts w:eastAsia="ArialMT"/>
                <w:sz w:val="22"/>
                <w:szCs w:val="22"/>
              </w:rPr>
            </w:pPr>
            <w:r w:rsidRPr="00692C1D">
              <w:rPr>
                <w:rFonts w:eastAsia="ArialMT"/>
                <w:sz w:val="22"/>
                <w:szCs w:val="22"/>
              </w:rPr>
              <w:t>1</w:t>
            </w:r>
          </w:p>
        </w:tc>
        <w:tc>
          <w:tcPr>
            <w:tcW w:w="906" w:type="dxa"/>
            <w:vAlign w:val="center"/>
          </w:tcPr>
          <w:p w:rsidR="00815B13" w:rsidRPr="00692C1D" w:rsidRDefault="00815B13" w:rsidP="00B16E17">
            <w:pPr>
              <w:jc w:val="center"/>
              <w:rPr>
                <w:sz w:val="22"/>
                <w:szCs w:val="22"/>
                <w:lang w:val="sr-Cyrl-CS"/>
              </w:rPr>
            </w:pPr>
            <w:r w:rsidRPr="00692C1D">
              <w:rPr>
                <w:rFonts w:eastAsia="ArialMT"/>
                <w:sz w:val="22"/>
                <w:szCs w:val="22"/>
                <w:lang w:val="sr-Cyrl-CS"/>
              </w:rPr>
              <w:t>0</w:t>
            </w:r>
          </w:p>
        </w:tc>
        <w:tc>
          <w:tcPr>
            <w:tcW w:w="926" w:type="dxa"/>
            <w:vAlign w:val="center"/>
          </w:tcPr>
          <w:p w:rsidR="00815B13" w:rsidRPr="00692C1D" w:rsidRDefault="00815B13" w:rsidP="00B16E17">
            <w:pPr>
              <w:jc w:val="center"/>
              <w:rPr>
                <w:sz w:val="22"/>
                <w:szCs w:val="22"/>
                <w:lang w:val="en-US"/>
              </w:rPr>
            </w:pPr>
            <w:r w:rsidRPr="00692C1D">
              <w:rPr>
                <w:sz w:val="22"/>
                <w:szCs w:val="22"/>
                <w:lang w:val="en-US"/>
              </w:rPr>
              <w:t>6</w:t>
            </w:r>
          </w:p>
        </w:tc>
      </w:tr>
      <w:tr w:rsidR="00815B13" w:rsidRPr="00692C1D" w:rsidTr="00D919E4">
        <w:tc>
          <w:tcPr>
            <w:tcW w:w="451" w:type="dxa"/>
            <w:vAlign w:val="center"/>
          </w:tcPr>
          <w:p w:rsidR="00815B13" w:rsidRPr="00692C1D" w:rsidRDefault="00815B13" w:rsidP="00B16E17">
            <w:pPr>
              <w:jc w:val="center"/>
              <w:rPr>
                <w:bCs/>
                <w:sz w:val="22"/>
                <w:szCs w:val="22"/>
                <w:lang w:val="en-US"/>
              </w:rPr>
            </w:pPr>
            <w:r w:rsidRPr="00692C1D">
              <w:rPr>
                <w:bCs/>
                <w:sz w:val="22"/>
                <w:szCs w:val="22"/>
                <w:lang w:val="en-US"/>
              </w:rPr>
              <w:t>2</w:t>
            </w:r>
          </w:p>
        </w:tc>
        <w:tc>
          <w:tcPr>
            <w:tcW w:w="2634" w:type="dxa"/>
            <w:vAlign w:val="center"/>
          </w:tcPr>
          <w:p w:rsidR="00815B13" w:rsidRPr="00D919E4" w:rsidRDefault="00815B13" w:rsidP="00C16DCD">
            <w:pPr>
              <w:jc w:val="center"/>
              <w:rPr>
                <w:bCs/>
                <w:sz w:val="22"/>
                <w:szCs w:val="22"/>
              </w:rPr>
            </w:pPr>
            <w:r w:rsidRPr="00D919E4">
              <w:rPr>
                <w:bCs/>
                <w:sz w:val="22"/>
                <w:szCs w:val="22"/>
              </w:rPr>
              <w:t>Анализа и визуализација података</w:t>
            </w:r>
          </w:p>
        </w:tc>
        <w:tc>
          <w:tcPr>
            <w:tcW w:w="749" w:type="dxa"/>
            <w:vAlign w:val="center"/>
          </w:tcPr>
          <w:p w:rsidR="00815B13" w:rsidRPr="00692C1D" w:rsidRDefault="00815B13" w:rsidP="00894163">
            <w:pPr>
              <w:jc w:val="center"/>
              <w:rPr>
                <w:rFonts w:eastAsia="ArialMT"/>
                <w:sz w:val="22"/>
                <w:szCs w:val="22"/>
                <w:lang w:val="sr-Cyrl-CS"/>
              </w:rPr>
            </w:pPr>
            <w:r w:rsidRPr="00692C1D">
              <w:rPr>
                <w:rFonts w:eastAsia="ArialMT"/>
                <w:sz w:val="22"/>
                <w:szCs w:val="22"/>
                <w:lang w:val="sr-Cyrl-CS"/>
              </w:rPr>
              <w:t>СА</w:t>
            </w:r>
          </w:p>
        </w:tc>
        <w:tc>
          <w:tcPr>
            <w:tcW w:w="1216" w:type="dxa"/>
            <w:vAlign w:val="center"/>
          </w:tcPr>
          <w:p w:rsidR="00815B13" w:rsidRPr="00692C1D" w:rsidRDefault="00815B13" w:rsidP="00B16E17">
            <w:pPr>
              <w:jc w:val="center"/>
              <w:rPr>
                <w:sz w:val="22"/>
                <w:szCs w:val="22"/>
              </w:rPr>
            </w:pPr>
            <w:r w:rsidRPr="00692C1D">
              <w:rPr>
                <w:sz w:val="22"/>
                <w:szCs w:val="22"/>
                <w:lang w:val="ru-RU"/>
              </w:rPr>
              <w:t>изборни</w:t>
            </w:r>
          </w:p>
        </w:tc>
        <w:tc>
          <w:tcPr>
            <w:tcW w:w="954" w:type="dxa"/>
            <w:vAlign w:val="center"/>
          </w:tcPr>
          <w:p w:rsidR="00815B13" w:rsidRPr="00692C1D" w:rsidRDefault="00815B13"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815B13" w:rsidRPr="00692C1D" w:rsidRDefault="00815B13"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815B13" w:rsidRPr="00692C1D" w:rsidRDefault="00815B13" w:rsidP="00B16E17">
            <w:pPr>
              <w:jc w:val="center"/>
              <w:rPr>
                <w:rFonts w:eastAsia="ArialMT"/>
                <w:sz w:val="22"/>
                <w:szCs w:val="22"/>
              </w:rPr>
            </w:pPr>
            <w:r w:rsidRPr="00692C1D">
              <w:rPr>
                <w:rFonts w:eastAsia="ArialMT"/>
                <w:sz w:val="22"/>
                <w:szCs w:val="22"/>
              </w:rPr>
              <w:t>1</w:t>
            </w:r>
          </w:p>
        </w:tc>
        <w:tc>
          <w:tcPr>
            <w:tcW w:w="906" w:type="dxa"/>
            <w:vAlign w:val="center"/>
          </w:tcPr>
          <w:p w:rsidR="00815B13" w:rsidRPr="00692C1D" w:rsidRDefault="00815B13"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815B13" w:rsidRPr="00692C1D" w:rsidRDefault="00815B13"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B16E17">
            <w:pPr>
              <w:jc w:val="center"/>
              <w:rPr>
                <w:bCs/>
                <w:sz w:val="22"/>
                <w:szCs w:val="22"/>
                <w:lang w:val="en-US"/>
              </w:rPr>
            </w:pPr>
            <w:r w:rsidRPr="00692C1D">
              <w:rPr>
                <w:bCs/>
                <w:sz w:val="22"/>
                <w:szCs w:val="22"/>
                <w:lang w:val="en-US"/>
              </w:rPr>
              <w:t>3</w:t>
            </w:r>
          </w:p>
        </w:tc>
        <w:tc>
          <w:tcPr>
            <w:tcW w:w="2634" w:type="dxa"/>
            <w:vAlign w:val="center"/>
          </w:tcPr>
          <w:p w:rsidR="00C844F2" w:rsidRPr="00D919E4" w:rsidRDefault="00C844F2" w:rsidP="00C16DCD">
            <w:pPr>
              <w:jc w:val="center"/>
              <w:rPr>
                <w:bCs/>
                <w:sz w:val="22"/>
                <w:szCs w:val="22"/>
              </w:rPr>
            </w:pPr>
            <w:r w:rsidRPr="00D919E4">
              <w:rPr>
                <w:bCs/>
                <w:sz w:val="22"/>
                <w:szCs w:val="22"/>
              </w:rPr>
              <w:t>Демографија и нове информационе технологије</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C16DCD">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B16E17">
            <w:pPr>
              <w:jc w:val="center"/>
              <w:rPr>
                <w:bCs/>
                <w:sz w:val="22"/>
                <w:szCs w:val="22"/>
                <w:lang w:val="en-US"/>
              </w:rPr>
            </w:pPr>
            <w:r w:rsidRPr="00692C1D">
              <w:rPr>
                <w:bCs/>
                <w:sz w:val="22"/>
                <w:szCs w:val="22"/>
                <w:lang w:val="en-US"/>
              </w:rPr>
              <w:t>4</w:t>
            </w:r>
          </w:p>
        </w:tc>
        <w:tc>
          <w:tcPr>
            <w:tcW w:w="2634" w:type="dxa"/>
            <w:vAlign w:val="center"/>
          </w:tcPr>
          <w:p w:rsidR="00C844F2" w:rsidRPr="00D919E4" w:rsidRDefault="00C844F2" w:rsidP="00C16DCD">
            <w:pPr>
              <w:jc w:val="center"/>
              <w:rPr>
                <w:bCs/>
                <w:sz w:val="22"/>
                <w:szCs w:val="22"/>
              </w:rPr>
            </w:pPr>
            <w:r w:rsidRPr="00D919E4">
              <w:rPr>
                <w:bCs/>
                <w:sz w:val="22"/>
                <w:szCs w:val="22"/>
              </w:rPr>
              <w:t>Организација истраживања и статистика</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B16E17">
            <w:pPr>
              <w:jc w:val="center"/>
              <w:rPr>
                <w:bCs/>
                <w:sz w:val="22"/>
                <w:szCs w:val="22"/>
              </w:rPr>
            </w:pPr>
            <w:r w:rsidRPr="00692C1D">
              <w:rPr>
                <w:bCs/>
                <w:sz w:val="22"/>
                <w:szCs w:val="22"/>
              </w:rPr>
              <w:t>5</w:t>
            </w:r>
          </w:p>
        </w:tc>
        <w:tc>
          <w:tcPr>
            <w:tcW w:w="2634" w:type="dxa"/>
            <w:vAlign w:val="center"/>
          </w:tcPr>
          <w:p w:rsidR="00C844F2" w:rsidRPr="008E3295" w:rsidRDefault="008E3295" w:rsidP="00C16DCD">
            <w:pPr>
              <w:jc w:val="center"/>
              <w:rPr>
                <w:bCs/>
                <w:sz w:val="22"/>
                <w:szCs w:val="22"/>
              </w:rPr>
            </w:pPr>
            <w:r>
              <w:rPr>
                <w:bCs/>
                <w:sz w:val="22"/>
                <w:szCs w:val="22"/>
              </w:rPr>
              <w:t>Увод у когнитивну лингвистику</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ТМ</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013699" w:rsidRDefault="00C844F2" w:rsidP="00B16E17">
            <w:pPr>
              <w:jc w:val="center"/>
              <w:rPr>
                <w:bCs/>
                <w:sz w:val="22"/>
                <w:szCs w:val="22"/>
              </w:rPr>
            </w:pPr>
            <w:r>
              <w:rPr>
                <w:bCs/>
                <w:sz w:val="22"/>
                <w:szCs w:val="22"/>
              </w:rPr>
              <w:t>6</w:t>
            </w:r>
          </w:p>
        </w:tc>
        <w:tc>
          <w:tcPr>
            <w:tcW w:w="2634" w:type="dxa"/>
            <w:vAlign w:val="center"/>
          </w:tcPr>
          <w:p w:rsidR="00C844F2" w:rsidRPr="00D919E4" w:rsidRDefault="00C844F2" w:rsidP="00C16DCD">
            <w:pPr>
              <w:jc w:val="center"/>
              <w:rPr>
                <w:bCs/>
                <w:sz w:val="22"/>
                <w:szCs w:val="22"/>
              </w:rPr>
            </w:pPr>
            <w:r w:rsidRPr="00D919E4">
              <w:rPr>
                <w:bCs/>
                <w:sz w:val="22"/>
                <w:szCs w:val="22"/>
              </w:rPr>
              <w:t>Дигитализација и трансдисциплинарност у хуманистичким наукама</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АО</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013699" w:rsidRDefault="00C844F2" w:rsidP="00B16E17">
            <w:pPr>
              <w:jc w:val="center"/>
              <w:rPr>
                <w:bCs/>
                <w:sz w:val="22"/>
                <w:szCs w:val="22"/>
              </w:rPr>
            </w:pPr>
            <w:r>
              <w:rPr>
                <w:bCs/>
                <w:sz w:val="22"/>
                <w:szCs w:val="22"/>
              </w:rPr>
              <w:t>7</w:t>
            </w:r>
          </w:p>
        </w:tc>
        <w:tc>
          <w:tcPr>
            <w:tcW w:w="2634" w:type="dxa"/>
            <w:vAlign w:val="center"/>
          </w:tcPr>
          <w:p w:rsidR="00C844F2" w:rsidRPr="00D919E4" w:rsidRDefault="00C844F2" w:rsidP="00C16DCD">
            <w:pPr>
              <w:jc w:val="center"/>
              <w:rPr>
                <w:bCs/>
                <w:sz w:val="22"/>
                <w:szCs w:val="22"/>
              </w:rPr>
            </w:pPr>
            <w:r w:rsidRPr="00D919E4">
              <w:rPr>
                <w:bCs/>
                <w:sz w:val="22"/>
                <w:szCs w:val="22"/>
              </w:rPr>
              <w:t>Програмирање за лингвисте</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АО</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8</w:t>
            </w:r>
          </w:p>
        </w:tc>
        <w:tc>
          <w:tcPr>
            <w:tcW w:w="2634" w:type="dxa"/>
            <w:vAlign w:val="center"/>
          </w:tcPr>
          <w:p w:rsidR="00C844F2" w:rsidRPr="00D919E4" w:rsidRDefault="00C844F2" w:rsidP="00C16DCD">
            <w:pPr>
              <w:jc w:val="center"/>
              <w:rPr>
                <w:bCs/>
                <w:sz w:val="22"/>
                <w:szCs w:val="22"/>
              </w:rPr>
            </w:pPr>
            <w:r w:rsidRPr="00D919E4">
              <w:rPr>
                <w:bCs/>
                <w:sz w:val="22"/>
                <w:szCs w:val="22"/>
              </w:rPr>
              <w:t>Правни и етички аспекти информационо комуникационих технологија</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АО</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9</w:t>
            </w:r>
          </w:p>
        </w:tc>
        <w:tc>
          <w:tcPr>
            <w:tcW w:w="2634" w:type="dxa"/>
            <w:vAlign w:val="center"/>
          </w:tcPr>
          <w:p w:rsidR="00C844F2" w:rsidRPr="00D919E4" w:rsidRDefault="00C844F2" w:rsidP="00C16DCD">
            <w:pPr>
              <w:jc w:val="center"/>
              <w:rPr>
                <w:bCs/>
                <w:sz w:val="22"/>
                <w:szCs w:val="22"/>
              </w:rPr>
            </w:pPr>
            <w:r w:rsidRPr="00D919E4">
              <w:rPr>
                <w:bCs/>
                <w:sz w:val="22"/>
                <w:szCs w:val="22"/>
              </w:rPr>
              <w:t>Cyber криминал</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ТМ</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10</w:t>
            </w:r>
          </w:p>
        </w:tc>
        <w:tc>
          <w:tcPr>
            <w:tcW w:w="2634" w:type="dxa"/>
            <w:vAlign w:val="center"/>
          </w:tcPr>
          <w:p w:rsidR="00C844F2" w:rsidRPr="00D919E4" w:rsidRDefault="00C844F2" w:rsidP="00C16DCD">
            <w:pPr>
              <w:jc w:val="center"/>
              <w:rPr>
                <w:bCs/>
                <w:sz w:val="22"/>
                <w:szCs w:val="22"/>
              </w:rPr>
            </w:pPr>
            <w:r w:rsidRPr="00D919E4">
              <w:rPr>
                <w:bCs/>
                <w:sz w:val="22"/>
                <w:szCs w:val="22"/>
              </w:rPr>
              <w:t>Квантитативне методе у економији</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11</w:t>
            </w:r>
          </w:p>
        </w:tc>
        <w:tc>
          <w:tcPr>
            <w:tcW w:w="2634" w:type="dxa"/>
            <w:vAlign w:val="center"/>
          </w:tcPr>
          <w:p w:rsidR="00C844F2" w:rsidRPr="00D919E4" w:rsidRDefault="00C844F2" w:rsidP="00C16DCD">
            <w:pPr>
              <w:jc w:val="center"/>
              <w:rPr>
                <w:bCs/>
                <w:sz w:val="22"/>
                <w:szCs w:val="22"/>
              </w:rPr>
            </w:pPr>
            <w:r w:rsidRPr="00D919E4">
              <w:rPr>
                <w:bCs/>
                <w:sz w:val="22"/>
                <w:szCs w:val="22"/>
              </w:rPr>
              <w:t>Методе предвиђања и одлучивања</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СА</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12</w:t>
            </w:r>
          </w:p>
        </w:tc>
        <w:tc>
          <w:tcPr>
            <w:tcW w:w="2634" w:type="dxa"/>
            <w:vAlign w:val="center"/>
          </w:tcPr>
          <w:p w:rsidR="00C844F2" w:rsidRPr="00D919E4" w:rsidRDefault="00C844F2" w:rsidP="00C16DCD">
            <w:pPr>
              <w:jc w:val="center"/>
              <w:rPr>
                <w:bCs/>
                <w:sz w:val="22"/>
                <w:szCs w:val="22"/>
              </w:rPr>
            </w:pPr>
            <w:r w:rsidRPr="00D919E4">
              <w:rPr>
                <w:bCs/>
                <w:sz w:val="22"/>
                <w:szCs w:val="22"/>
              </w:rPr>
              <w:t>ИКТ и одрживи развој</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СА</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13</w:t>
            </w:r>
          </w:p>
        </w:tc>
        <w:tc>
          <w:tcPr>
            <w:tcW w:w="2634" w:type="dxa"/>
            <w:vAlign w:val="center"/>
          </w:tcPr>
          <w:p w:rsidR="00C844F2" w:rsidRPr="00D919E4" w:rsidRDefault="00C844F2" w:rsidP="00C16DCD">
            <w:pPr>
              <w:jc w:val="center"/>
              <w:rPr>
                <w:bCs/>
                <w:sz w:val="22"/>
                <w:szCs w:val="22"/>
              </w:rPr>
            </w:pPr>
            <w:r w:rsidRPr="00D919E4">
              <w:rPr>
                <w:bCs/>
                <w:sz w:val="22"/>
                <w:szCs w:val="22"/>
              </w:rPr>
              <w:t>Мерење развоја информационог друштва</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ТМ</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14</w:t>
            </w:r>
          </w:p>
        </w:tc>
        <w:tc>
          <w:tcPr>
            <w:tcW w:w="2634" w:type="dxa"/>
            <w:vAlign w:val="center"/>
          </w:tcPr>
          <w:p w:rsidR="00C844F2" w:rsidRPr="00D919E4" w:rsidRDefault="00C844F2" w:rsidP="00C16DCD">
            <w:pPr>
              <w:jc w:val="center"/>
              <w:rPr>
                <w:bCs/>
                <w:sz w:val="22"/>
                <w:szCs w:val="22"/>
              </w:rPr>
            </w:pPr>
            <w:r w:rsidRPr="00D919E4">
              <w:rPr>
                <w:bCs/>
                <w:sz w:val="22"/>
                <w:szCs w:val="22"/>
              </w:rPr>
              <w:t>Анализа инвестирања у хартије од вредности</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lang w:val="en-US"/>
              </w:rPr>
              <w:t>1</w:t>
            </w:r>
            <w:r w:rsidRPr="00692C1D">
              <w:rPr>
                <w:bCs/>
                <w:sz w:val="22"/>
                <w:szCs w:val="22"/>
              </w:rPr>
              <w:t>5</w:t>
            </w:r>
          </w:p>
        </w:tc>
        <w:tc>
          <w:tcPr>
            <w:tcW w:w="2634" w:type="dxa"/>
            <w:vAlign w:val="center"/>
          </w:tcPr>
          <w:p w:rsidR="00C844F2" w:rsidRPr="00D919E4" w:rsidRDefault="00C844F2" w:rsidP="00C16DCD">
            <w:pPr>
              <w:jc w:val="center"/>
              <w:rPr>
                <w:bCs/>
                <w:sz w:val="22"/>
                <w:szCs w:val="22"/>
              </w:rPr>
            </w:pPr>
            <w:r w:rsidRPr="00D919E4">
              <w:rPr>
                <w:bCs/>
                <w:sz w:val="22"/>
                <w:szCs w:val="22"/>
              </w:rPr>
              <w:t>Рачунарски подржано учење</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16</w:t>
            </w:r>
          </w:p>
        </w:tc>
        <w:tc>
          <w:tcPr>
            <w:tcW w:w="2634" w:type="dxa"/>
            <w:vAlign w:val="center"/>
          </w:tcPr>
          <w:p w:rsidR="00C844F2" w:rsidRPr="00D919E4" w:rsidRDefault="00C844F2" w:rsidP="00C16DCD">
            <w:pPr>
              <w:jc w:val="center"/>
              <w:rPr>
                <w:bCs/>
                <w:sz w:val="22"/>
                <w:szCs w:val="22"/>
              </w:rPr>
            </w:pPr>
            <w:r w:rsidRPr="00D919E4">
              <w:rPr>
                <w:bCs/>
                <w:sz w:val="22"/>
                <w:szCs w:val="22"/>
              </w:rPr>
              <w:t>Рачунарство и музика</w:t>
            </w:r>
          </w:p>
        </w:tc>
        <w:tc>
          <w:tcPr>
            <w:tcW w:w="749" w:type="dxa"/>
            <w:vAlign w:val="center"/>
          </w:tcPr>
          <w:p w:rsidR="00C844F2" w:rsidRPr="00692C1D" w:rsidRDefault="00C844F2" w:rsidP="00894163">
            <w:pPr>
              <w:jc w:val="center"/>
              <w:rPr>
                <w:rFonts w:eastAsia="ArialMT"/>
                <w:sz w:val="22"/>
                <w:szCs w:val="22"/>
                <w:lang w:val="sr-Cyrl-CS"/>
              </w:rPr>
            </w:pPr>
            <w:r w:rsidRPr="00692C1D">
              <w:rPr>
                <w:rFonts w:eastAsia="ArialMT"/>
                <w:sz w:val="22"/>
                <w:szCs w:val="22"/>
                <w:lang w:val="sr-Cyrl-CS"/>
              </w:rPr>
              <w:t>АО</w:t>
            </w:r>
          </w:p>
        </w:tc>
        <w:tc>
          <w:tcPr>
            <w:tcW w:w="1216" w:type="dxa"/>
            <w:vAlign w:val="center"/>
          </w:tcPr>
          <w:p w:rsidR="00C844F2" w:rsidRPr="00692C1D" w:rsidRDefault="00C844F2" w:rsidP="00B16E17">
            <w:pPr>
              <w:jc w:val="center"/>
              <w:rPr>
                <w:sz w:val="22"/>
                <w:szCs w:val="22"/>
              </w:rPr>
            </w:pPr>
            <w:r w:rsidRPr="00692C1D">
              <w:rPr>
                <w:sz w:val="22"/>
                <w:szCs w:val="22"/>
                <w:lang w:val="ru-RU"/>
              </w:rPr>
              <w:t>изборни</w:t>
            </w:r>
          </w:p>
        </w:tc>
        <w:tc>
          <w:tcPr>
            <w:tcW w:w="954"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B16E17">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B16E17">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692C1D" w:rsidRDefault="00C844F2" w:rsidP="00B16E17">
            <w:pPr>
              <w:jc w:val="center"/>
              <w:rPr>
                <w:sz w:val="22"/>
                <w:szCs w:val="22"/>
                <w:lang w:val="en-US"/>
              </w:rPr>
            </w:pPr>
            <w:r w:rsidRPr="00692C1D">
              <w:rPr>
                <w:sz w:val="22"/>
                <w:szCs w:val="22"/>
                <w:lang w:val="en-US"/>
              </w:rPr>
              <w:t>6</w:t>
            </w:r>
          </w:p>
        </w:tc>
      </w:tr>
      <w:tr w:rsidR="00C844F2" w:rsidRPr="00692C1D" w:rsidTr="00D919E4">
        <w:tc>
          <w:tcPr>
            <w:tcW w:w="451" w:type="dxa"/>
            <w:vAlign w:val="center"/>
          </w:tcPr>
          <w:p w:rsidR="00C844F2" w:rsidRPr="00692C1D" w:rsidRDefault="00C844F2" w:rsidP="00C16DCD">
            <w:pPr>
              <w:jc w:val="center"/>
              <w:rPr>
                <w:bCs/>
                <w:sz w:val="22"/>
                <w:szCs w:val="22"/>
              </w:rPr>
            </w:pPr>
            <w:r w:rsidRPr="00692C1D">
              <w:rPr>
                <w:bCs/>
                <w:sz w:val="22"/>
                <w:szCs w:val="22"/>
              </w:rPr>
              <w:t>17</w:t>
            </w:r>
          </w:p>
        </w:tc>
        <w:tc>
          <w:tcPr>
            <w:tcW w:w="2634" w:type="dxa"/>
            <w:vAlign w:val="center"/>
          </w:tcPr>
          <w:p w:rsidR="00C844F2" w:rsidRPr="00D919E4" w:rsidRDefault="00C844F2" w:rsidP="00C16DCD">
            <w:pPr>
              <w:jc w:val="center"/>
              <w:rPr>
                <w:bCs/>
                <w:sz w:val="22"/>
                <w:szCs w:val="22"/>
              </w:rPr>
            </w:pPr>
            <w:r w:rsidRPr="00D919E4">
              <w:rPr>
                <w:bCs/>
                <w:sz w:val="22"/>
                <w:szCs w:val="22"/>
              </w:rPr>
              <w:t>Теорија информације и обрада језика</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СА</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013699" w:rsidRDefault="00C844F2" w:rsidP="00D919E4">
            <w:pPr>
              <w:jc w:val="center"/>
              <w:rPr>
                <w:bCs/>
                <w:sz w:val="22"/>
                <w:szCs w:val="22"/>
              </w:rPr>
            </w:pPr>
            <w:r>
              <w:rPr>
                <w:bCs/>
                <w:sz w:val="22"/>
                <w:szCs w:val="22"/>
              </w:rPr>
              <w:t>18</w:t>
            </w:r>
          </w:p>
        </w:tc>
        <w:tc>
          <w:tcPr>
            <w:tcW w:w="2634" w:type="dxa"/>
            <w:vAlign w:val="center"/>
          </w:tcPr>
          <w:p w:rsidR="00C844F2" w:rsidRPr="00D919E4" w:rsidRDefault="00C844F2" w:rsidP="00C16DCD">
            <w:pPr>
              <w:jc w:val="center"/>
              <w:rPr>
                <w:bCs/>
                <w:sz w:val="22"/>
                <w:szCs w:val="22"/>
              </w:rPr>
            </w:pPr>
            <w:r w:rsidRPr="00D919E4">
              <w:rPr>
                <w:bCs/>
                <w:sz w:val="22"/>
                <w:szCs w:val="22"/>
              </w:rPr>
              <w:t>Социјална психологија Cyber простора</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013699" w:rsidRDefault="00C844F2" w:rsidP="00D919E4">
            <w:pPr>
              <w:jc w:val="center"/>
              <w:rPr>
                <w:bCs/>
                <w:sz w:val="22"/>
                <w:szCs w:val="22"/>
              </w:rPr>
            </w:pPr>
            <w:r>
              <w:rPr>
                <w:bCs/>
                <w:sz w:val="22"/>
                <w:szCs w:val="22"/>
              </w:rPr>
              <w:t>19</w:t>
            </w:r>
          </w:p>
        </w:tc>
        <w:tc>
          <w:tcPr>
            <w:tcW w:w="2634" w:type="dxa"/>
            <w:vAlign w:val="center"/>
          </w:tcPr>
          <w:p w:rsidR="00C844F2" w:rsidRPr="00537730" w:rsidRDefault="00C844F2" w:rsidP="00537730">
            <w:pPr>
              <w:jc w:val="center"/>
              <w:rPr>
                <w:bCs/>
                <w:sz w:val="22"/>
                <w:szCs w:val="22"/>
              </w:rPr>
            </w:pPr>
            <w:r>
              <w:rPr>
                <w:bCs/>
                <w:sz w:val="22"/>
                <w:szCs w:val="22"/>
              </w:rPr>
              <w:t>Примена т</w:t>
            </w:r>
            <w:r w:rsidRPr="00D919E4">
              <w:rPr>
                <w:bCs/>
                <w:sz w:val="22"/>
                <w:szCs w:val="22"/>
              </w:rPr>
              <w:t>еориј</w:t>
            </w:r>
            <w:r>
              <w:rPr>
                <w:bCs/>
                <w:sz w:val="22"/>
                <w:szCs w:val="22"/>
              </w:rPr>
              <w:t>е</w:t>
            </w:r>
            <w:r w:rsidRPr="00D919E4">
              <w:rPr>
                <w:bCs/>
                <w:sz w:val="22"/>
                <w:szCs w:val="22"/>
              </w:rPr>
              <w:t xml:space="preserve"> узорака у</w:t>
            </w:r>
            <w:r>
              <w:rPr>
                <w:bCs/>
                <w:sz w:val="22"/>
                <w:szCs w:val="22"/>
              </w:rPr>
              <w:t xml:space="preserve"> друштвеним наукама</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D919E4" w:rsidRDefault="00C844F2" w:rsidP="00C16DCD">
            <w:pPr>
              <w:jc w:val="center"/>
              <w:rPr>
                <w:bCs/>
                <w:sz w:val="22"/>
                <w:szCs w:val="22"/>
              </w:rPr>
            </w:pPr>
            <w:r>
              <w:rPr>
                <w:bCs/>
                <w:sz w:val="22"/>
                <w:szCs w:val="22"/>
              </w:rPr>
              <w:t>20</w:t>
            </w:r>
          </w:p>
        </w:tc>
        <w:tc>
          <w:tcPr>
            <w:tcW w:w="2634" w:type="dxa"/>
            <w:vAlign w:val="center"/>
          </w:tcPr>
          <w:p w:rsidR="00C844F2" w:rsidRPr="00D919E4" w:rsidRDefault="00C844F2" w:rsidP="00C16DCD">
            <w:pPr>
              <w:jc w:val="center"/>
              <w:rPr>
                <w:bCs/>
                <w:sz w:val="22"/>
                <w:szCs w:val="22"/>
              </w:rPr>
            </w:pPr>
            <w:r w:rsidRPr="00D919E4">
              <w:rPr>
                <w:bCs/>
                <w:sz w:val="22"/>
                <w:szCs w:val="22"/>
              </w:rPr>
              <w:t>Безбедност на Интернету</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ТМ</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D919E4" w:rsidRDefault="00C844F2" w:rsidP="00C16DCD">
            <w:pPr>
              <w:jc w:val="center"/>
              <w:rPr>
                <w:bCs/>
                <w:sz w:val="22"/>
                <w:szCs w:val="22"/>
              </w:rPr>
            </w:pPr>
            <w:r>
              <w:rPr>
                <w:bCs/>
                <w:sz w:val="22"/>
                <w:szCs w:val="22"/>
              </w:rPr>
              <w:t>21</w:t>
            </w:r>
          </w:p>
        </w:tc>
        <w:tc>
          <w:tcPr>
            <w:tcW w:w="2634" w:type="dxa"/>
            <w:vAlign w:val="center"/>
          </w:tcPr>
          <w:p w:rsidR="00C844F2" w:rsidRPr="00D919E4" w:rsidRDefault="00C844F2" w:rsidP="00C16DCD">
            <w:pPr>
              <w:jc w:val="center"/>
              <w:rPr>
                <w:bCs/>
                <w:sz w:val="22"/>
                <w:szCs w:val="22"/>
              </w:rPr>
            </w:pPr>
            <w:r w:rsidRPr="00D919E4">
              <w:rPr>
                <w:bCs/>
                <w:sz w:val="22"/>
                <w:szCs w:val="22"/>
              </w:rPr>
              <w:t>Регулисање садржаја и слобода изражавања на Интернету</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ТМ</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D919E4" w:rsidRDefault="00C844F2" w:rsidP="00B6095C">
            <w:pPr>
              <w:jc w:val="center"/>
              <w:rPr>
                <w:bCs/>
                <w:sz w:val="22"/>
                <w:szCs w:val="22"/>
              </w:rPr>
            </w:pPr>
            <w:r>
              <w:rPr>
                <w:bCs/>
                <w:sz w:val="22"/>
                <w:szCs w:val="22"/>
              </w:rPr>
              <w:t>2</w:t>
            </w:r>
            <w:r w:rsidR="00B6095C">
              <w:rPr>
                <w:bCs/>
                <w:sz w:val="22"/>
                <w:szCs w:val="22"/>
              </w:rPr>
              <w:t>2</w:t>
            </w:r>
          </w:p>
        </w:tc>
        <w:tc>
          <w:tcPr>
            <w:tcW w:w="2634" w:type="dxa"/>
            <w:vAlign w:val="center"/>
          </w:tcPr>
          <w:p w:rsidR="00C844F2" w:rsidRPr="00D919E4" w:rsidRDefault="00C844F2" w:rsidP="00C16DCD">
            <w:pPr>
              <w:jc w:val="center"/>
              <w:rPr>
                <w:bCs/>
                <w:sz w:val="22"/>
                <w:szCs w:val="22"/>
              </w:rPr>
            </w:pPr>
            <w:r w:rsidRPr="00D919E4">
              <w:rPr>
                <w:bCs/>
                <w:sz w:val="22"/>
                <w:szCs w:val="22"/>
              </w:rPr>
              <w:t>Развој људских ресурса и информационо комуникационе технологије</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АО</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D919E4" w:rsidRDefault="00C844F2" w:rsidP="00C16DCD">
            <w:pPr>
              <w:jc w:val="center"/>
              <w:rPr>
                <w:bCs/>
                <w:sz w:val="22"/>
                <w:szCs w:val="22"/>
              </w:rPr>
            </w:pPr>
            <w:r>
              <w:rPr>
                <w:bCs/>
                <w:sz w:val="22"/>
                <w:szCs w:val="22"/>
              </w:rPr>
              <w:t>2</w:t>
            </w:r>
            <w:r w:rsidR="00B6095C">
              <w:rPr>
                <w:bCs/>
                <w:sz w:val="22"/>
                <w:szCs w:val="22"/>
              </w:rPr>
              <w:t>3</w:t>
            </w:r>
          </w:p>
        </w:tc>
        <w:tc>
          <w:tcPr>
            <w:tcW w:w="2634" w:type="dxa"/>
            <w:vAlign w:val="center"/>
          </w:tcPr>
          <w:p w:rsidR="00C844F2" w:rsidRPr="00D919E4" w:rsidRDefault="00C844F2" w:rsidP="00C16DCD">
            <w:pPr>
              <w:jc w:val="center"/>
              <w:rPr>
                <w:bCs/>
                <w:sz w:val="22"/>
                <w:szCs w:val="22"/>
              </w:rPr>
            </w:pPr>
            <w:r w:rsidRPr="00D919E4">
              <w:rPr>
                <w:bCs/>
                <w:sz w:val="22"/>
                <w:szCs w:val="22"/>
              </w:rPr>
              <w:t xml:space="preserve">Менаџмент знањем и информационо комуникационе </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АО</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D919E4" w:rsidRDefault="00C844F2" w:rsidP="00C16DCD">
            <w:pPr>
              <w:jc w:val="center"/>
              <w:rPr>
                <w:bCs/>
                <w:sz w:val="22"/>
                <w:szCs w:val="22"/>
              </w:rPr>
            </w:pPr>
            <w:r>
              <w:rPr>
                <w:bCs/>
                <w:sz w:val="22"/>
                <w:szCs w:val="22"/>
              </w:rPr>
              <w:t>2</w:t>
            </w:r>
            <w:r w:rsidR="00B6095C">
              <w:rPr>
                <w:bCs/>
                <w:sz w:val="22"/>
                <w:szCs w:val="22"/>
              </w:rPr>
              <w:t>4</w:t>
            </w:r>
          </w:p>
        </w:tc>
        <w:tc>
          <w:tcPr>
            <w:tcW w:w="2634" w:type="dxa"/>
            <w:vAlign w:val="center"/>
          </w:tcPr>
          <w:p w:rsidR="00C844F2" w:rsidRPr="00EF7622" w:rsidRDefault="00C844F2" w:rsidP="00C16DCD">
            <w:pPr>
              <w:jc w:val="center"/>
              <w:rPr>
                <w:bCs/>
                <w:sz w:val="22"/>
                <w:szCs w:val="22"/>
              </w:rPr>
            </w:pPr>
            <w:r>
              <w:rPr>
                <w:bCs/>
                <w:sz w:val="22"/>
                <w:szCs w:val="22"/>
              </w:rPr>
              <w:t xml:space="preserve">Управљање ризицима у </w:t>
            </w:r>
            <w:r>
              <w:rPr>
                <w:bCs/>
                <w:sz w:val="22"/>
                <w:szCs w:val="22"/>
              </w:rPr>
              <w:lastRenderedPageBreak/>
              <w:t>актуарству</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lastRenderedPageBreak/>
              <w:t>ТМ</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C844F2" w:rsidRPr="00692C1D" w:rsidTr="00D919E4">
        <w:tc>
          <w:tcPr>
            <w:tcW w:w="451" w:type="dxa"/>
            <w:vAlign w:val="center"/>
          </w:tcPr>
          <w:p w:rsidR="00C844F2" w:rsidRPr="00D919E4" w:rsidRDefault="00C844F2" w:rsidP="00C16DCD">
            <w:pPr>
              <w:jc w:val="center"/>
              <w:rPr>
                <w:bCs/>
                <w:sz w:val="22"/>
                <w:szCs w:val="22"/>
              </w:rPr>
            </w:pPr>
            <w:r>
              <w:rPr>
                <w:bCs/>
                <w:sz w:val="22"/>
                <w:szCs w:val="22"/>
              </w:rPr>
              <w:lastRenderedPageBreak/>
              <w:t>2</w:t>
            </w:r>
            <w:r w:rsidR="00B6095C">
              <w:rPr>
                <w:bCs/>
                <w:sz w:val="22"/>
                <w:szCs w:val="22"/>
              </w:rPr>
              <w:t>5</w:t>
            </w:r>
          </w:p>
        </w:tc>
        <w:tc>
          <w:tcPr>
            <w:tcW w:w="2634" w:type="dxa"/>
            <w:vAlign w:val="center"/>
          </w:tcPr>
          <w:p w:rsidR="00C844F2" w:rsidRPr="00EF7622" w:rsidRDefault="00C844F2" w:rsidP="00C16DCD">
            <w:pPr>
              <w:jc w:val="center"/>
              <w:rPr>
                <w:bCs/>
                <w:sz w:val="22"/>
                <w:szCs w:val="22"/>
              </w:rPr>
            </w:pPr>
            <w:r>
              <w:rPr>
                <w:bCs/>
                <w:sz w:val="22"/>
                <w:szCs w:val="22"/>
              </w:rPr>
              <w:t>Примена информационих системау финанасијској математици</w:t>
            </w:r>
          </w:p>
        </w:tc>
        <w:tc>
          <w:tcPr>
            <w:tcW w:w="749"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НС</w:t>
            </w:r>
          </w:p>
        </w:tc>
        <w:tc>
          <w:tcPr>
            <w:tcW w:w="1216" w:type="dxa"/>
            <w:vAlign w:val="center"/>
          </w:tcPr>
          <w:p w:rsidR="00C844F2" w:rsidRDefault="00C844F2" w:rsidP="00D919E4">
            <w:pPr>
              <w:jc w:val="center"/>
            </w:pPr>
            <w:r w:rsidRPr="000530DE">
              <w:rPr>
                <w:sz w:val="22"/>
                <w:szCs w:val="22"/>
                <w:lang w:val="ru-RU"/>
              </w:rPr>
              <w:t>изборни</w:t>
            </w:r>
          </w:p>
        </w:tc>
        <w:tc>
          <w:tcPr>
            <w:tcW w:w="954"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C844F2" w:rsidRPr="00692C1D" w:rsidRDefault="00C844F2" w:rsidP="00C16DCD">
            <w:pPr>
              <w:jc w:val="center"/>
              <w:rPr>
                <w:rFonts w:eastAsia="ArialMT"/>
                <w:sz w:val="22"/>
                <w:szCs w:val="22"/>
              </w:rPr>
            </w:pPr>
            <w:r w:rsidRPr="00692C1D">
              <w:rPr>
                <w:rFonts w:eastAsia="ArialMT"/>
                <w:sz w:val="22"/>
                <w:szCs w:val="22"/>
              </w:rPr>
              <w:t>1</w:t>
            </w:r>
          </w:p>
        </w:tc>
        <w:tc>
          <w:tcPr>
            <w:tcW w:w="906" w:type="dxa"/>
            <w:vAlign w:val="center"/>
          </w:tcPr>
          <w:p w:rsidR="00C844F2" w:rsidRPr="00692C1D" w:rsidRDefault="00C844F2"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C844F2" w:rsidRPr="00D919E4" w:rsidRDefault="00C844F2" w:rsidP="00C16DCD">
            <w:pPr>
              <w:jc w:val="center"/>
              <w:rPr>
                <w:sz w:val="22"/>
                <w:szCs w:val="22"/>
                <w:lang w:val="en-US"/>
              </w:rPr>
            </w:pPr>
            <w:r w:rsidRPr="00D919E4">
              <w:rPr>
                <w:sz w:val="22"/>
                <w:szCs w:val="22"/>
                <w:lang w:val="en-US"/>
              </w:rPr>
              <w:t>6</w:t>
            </w:r>
          </w:p>
        </w:tc>
      </w:tr>
      <w:tr w:rsidR="00510FC7" w:rsidRPr="00692C1D" w:rsidTr="00D919E4">
        <w:tc>
          <w:tcPr>
            <w:tcW w:w="451" w:type="dxa"/>
            <w:vAlign w:val="center"/>
          </w:tcPr>
          <w:p w:rsidR="00510FC7" w:rsidRPr="00B6095C" w:rsidRDefault="00510FC7" w:rsidP="00C16DCD">
            <w:pPr>
              <w:jc w:val="center"/>
              <w:rPr>
                <w:bCs/>
                <w:sz w:val="22"/>
                <w:szCs w:val="22"/>
              </w:rPr>
            </w:pPr>
            <w:r>
              <w:rPr>
                <w:bCs/>
                <w:sz w:val="22"/>
                <w:szCs w:val="22"/>
              </w:rPr>
              <w:t>2</w:t>
            </w:r>
            <w:r w:rsidR="00B6095C">
              <w:rPr>
                <w:bCs/>
                <w:sz w:val="22"/>
                <w:szCs w:val="22"/>
              </w:rPr>
              <w:t>6</w:t>
            </w:r>
          </w:p>
        </w:tc>
        <w:tc>
          <w:tcPr>
            <w:tcW w:w="2634" w:type="dxa"/>
            <w:vAlign w:val="center"/>
          </w:tcPr>
          <w:p w:rsidR="00510FC7" w:rsidRDefault="00510FC7" w:rsidP="00C16DCD">
            <w:pPr>
              <w:jc w:val="center"/>
              <w:rPr>
                <w:bCs/>
                <w:sz w:val="22"/>
                <w:szCs w:val="22"/>
              </w:rPr>
            </w:pPr>
            <w:r w:rsidRPr="00510FC7">
              <w:rPr>
                <w:bCs/>
                <w:sz w:val="22"/>
                <w:szCs w:val="22"/>
              </w:rPr>
              <w:t>Дигиталн</w:t>
            </w:r>
            <w:r>
              <w:rPr>
                <w:bCs/>
                <w:sz w:val="22"/>
                <w:szCs w:val="22"/>
              </w:rPr>
              <w:t>е библиотеке</w:t>
            </w:r>
          </w:p>
        </w:tc>
        <w:tc>
          <w:tcPr>
            <w:tcW w:w="749" w:type="dxa"/>
            <w:vAlign w:val="center"/>
          </w:tcPr>
          <w:p w:rsidR="00510FC7" w:rsidRPr="00692C1D" w:rsidRDefault="00510FC7" w:rsidP="00C16DCD">
            <w:pPr>
              <w:jc w:val="center"/>
              <w:rPr>
                <w:rFonts w:eastAsia="ArialMT"/>
                <w:sz w:val="22"/>
                <w:szCs w:val="22"/>
                <w:lang w:val="sr-Cyrl-CS"/>
              </w:rPr>
            </w:pPr>
            <w:r>
              <w:rPr>
                <w:rFonts w:eastAsia="ArialMT"/>
                <w:sz w:val="22"/>
                <w:szCs w:val="22"/>
                <w:lang w:val="sr-Cyrl-CS"/>
              </w:rPr>
              <w:t>НС</w:t>
            </w:r>
          </w:p>
        </w:tc>
        <w:tc>
          <w:tcPr>
            <w:tcW w:w="1216" w:type="dxa"/>
            <w:vAlign w:val="center"/>
          </w:tcPr>
          <w:p w:rsidR="00510FC7" w:rsidRDefault="00510FC7" w:rsidP="00C16DCD">
            <w:pPr>
              <w:jc w:val="center"/>
            </w:pPr>
            <w:r w:rsidRPr="000530DE">
              <w:rPr>
                <w:sz w:val="22"/>
                <w:szCs w:val="22"/>
                <w:lang w:val="ru-RU"/>
              </w:rPr>
              <w:t>изборни</w:t>
            </w:r>
          </w:p>
        </w:tc>
        <w:tc>
          <w:tcPr>
            <w:tcW w:w="954"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510FC7" w:rsidRPr="00692C1D" w:rsidRDefault="00510FC7" w:rsidP="00C16DCD">
            <w:pPr>
              <w:jc w:val="center"/>
              <w:rPr>
                <w:rFonts w:eastAsia="ArialMT"/>
                <w:sz w:val="22"/>
                <w:szCs w:val="22"/>
              </w:rPr>
            </w:pPr>
            <w:r w:rsidRPr="00692C1D">
              <w:rPr>
                <w:rFonts w:eastAsia="ArialMT"/>
                <w:sz w:val="22"/>
                <w:szCs w:val="22"/>
              </w:rPr>
              <w:t>1</w:t>
            </w:r>
          </w:p>
        </w:tc>
        <w:tc>
          <w:tcPr>
            <w:tcW w:w="906"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510FC7" w:rsidRPr="00D919E4" w:rsidRDefault="00510FC7" w:rsidP="00C16DCD">
            <w:pPr>
              <w:jc w:val="center"/>
              <w:rPr>
                <w:sz w:val="22"/>
                <w:szCs w:val="22"/>
                <w:lang w:val="en-US"/>
              </w:rPr>
            </w:pPr>
            <w:r w:rsidRPr="00D919E4">
              <w:rPr>
                <w:sz w:val="22"/>
                <w:szCs w:val="22"/>
                <w:lang w:val="en-US"/>
              </w:rPr>
              <w:t>6</w:t>
            </w:r>
          </w:p>
        </w:tc>
      </w:tr>
      <w:tr w:rsidR="00510FC7" w:rsidRPr="00692C1D" w:rsidTr="00D919E4">
        <w:tc>
          <w:tcPr>
            <w:tcW w:w="451" w:type="dxa"/>
            <w:vAlign w:val="center"/>
          </w:tcPr>
          <w:p w:rsidR="00510FC7" w:rsidRPr="00B6095C" w:rsidRDefault="00510FC7" w:rsidP="00C16DCD">
            <w:pPr>
              <w:jc w:val="center"/>
              <w:rPr>
                <w:bCs/>
                <w:sz w:val="22"/>
                <w:szCs w:val="22"/>
              </w:rPr>
            </w:pPr>
            <w:r>
              <w:rPr>
                <w:bCs/>
                <w:sz w:val="22"/>
                <w:szCs w:val="22"/>
              </w:rPr>
              <w:t>2</w:t>
            </w:r>
            <w:r w:rsidR="00B6095C">
              <w:rPr>
                <w:bCs/>
                <w:sz w:val="22"/>
                <w:szCs w:val="22"/>
              </w:rPr>
              <w:t>7</w:t>
            </w:r>
          </w:p>
        </w:tc>
        <w:tc>
          <w:tcPr>
            <w:tcW w:w="2634" w:type="dxa"/>
            <w:vAlign w:val="center"/>
          </w:tcPr>
          <w:p w:rsidR="00510FC7" w:rsidRDefault="00510FC7" w:rsidP="00C16DCD">
            <w:pPr>
              <w:jc w:val="center"/>
              <w:rPr>
                <w:bCs/>
                <w:sz w:val="22"/>
                <w:szCs w:val="22"/>
              </w:rPr>
            </w:pPr>
            <w:r w:rsidRPr="00510FC7">
              <w:rPr>
                <w:bCs/>
                <w:sz w:val="22"/>
                <w:szCs w:val="22"/>
              </w:rPr>
              <w:t>Дигитална хуманистика</w:t>
            </w:r>
          </w:p>
        </w:tc>
        <w:tc>
          <w:tcPr>
            <w:tcW w:w="749" w:type="dxa"/>
            <w:vAlign w:val="center"/>
          </w:tcPr>
          <w:p w:rsidR="00510FC7" w:rsidRPr="00692C1D" w:rsidRDefault="00510FC7" w:rsidP="00C16DCD">
            <w:pPr>
              <w:jc w:val="center"/>
              <w:rPr>
                <w:rFonts w:eastAsia="ArialMT"/>
                <w:sz w:val="22"/>
                <w:szCs w:val="22"/>
                <w:lang w:val="sr-Cyrl-CS"/>
              </w:rPr>
            </w:pPr>
            <w:r>
              <w:rPr>
                <w:rFonts w:eastAsia="ArialMT"/>
                <w:sz w:val="22"/>
                <w:szCs w:val="22"/>
                <w:lang w:val="sr-Cyrl-CS"/>
              </w:rPr>
              <w:t>СА</w:t>
            </w:r>
          </w:p>
        </w:tc>
        <w:tc>
          <w:tcPr>
            <w:tcW w:w="1216" w:type="dxa"/>
            <w:vAlign w:val="center"/>
          </w:tcPr>
          <w:p w:rsidR="00510FC7" w:rsidRDefault="00510FC7" w:rsidP="00C16DCD">
            <w:pPr>
              <w:jc w:val="center"/>
            </w:pPr>
            <w:r w:rsidRPr="000530DE">
              <w:rPr>
                <w:sz w:val="22"/>
                <w:szCs w:val="22"/>
                <w:lang w:val="ru-RU"/>
              </w:rPr>
              <w:t>изборни</w:t>
            </w:r>
          </w:p>
        </w:tc>
        <w:tc>
          <w:tcPr>
            <w:tcW w:w="954"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510FC7" w:rsidRPr="00692C1D" w:rsidRDefault="00510FC7" w:rsidP="00C16DCD">
            <w:pPr>
              <w:jc w:val="center"/>
              <w:rPr>
                <w:rFonts w:eastAsia="ArialMT"/>
                <w:sz w:val="22"/>
                <w:szCs w:val="22"/>
              </w:rPr>
            </w:pPr>
            <w:r w:rsidRPr="00692C1D">
              <w:rPr>
                <w:rFonts w:eastAsia="ArialMT"/>
                <w:sz w:val="22"/>
                <w:szCs w:val="22"/>
              </w:rPr>
              <w:t>1</w:t>
            </w:r>
          </w:p>
        </w:tc>
        <w:tc>
          <w:tcPr>
            <w:tcW w:w="906"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510FC7" w:rsidRPr="00D919E4" w:rsidRDefault="00510FC7" w:rsidP="00C16DCD">
            <w:pPr>
              <w:jc w:val="center"/>
              <w:rPr>
                <w:sz w:val="22"/>
                <w:szCs w:val="22"/>
                <w:lang w:val="en-US"/>
              </w:rPr>
            </w:pPr>
            <w:r w:rsidRPr="00D919E4">
              <w:rPr>
                <w:sz w:val="22"/>
                <w:szCs w:val="22"/>
                <w:lang w:val="en-US"/>
              </w:rPr>
              <w:t>6</w:t>
            </w:r>
          </w:p>
        </w:tc>
      </w:tr>
      <w:tr w:rsidR="00510FC7" w:rsidRPr="00692C1D" w:rsidTr="00D919E4">
        <w:tc>
          <w:tcPr>
            <w:tcW w:w="451" w:type="dxa"/>
            <w:vAlign w:val="center"/>
          </w:tcPr>
          <w:p w:rsidR="00510FC7" w:rsidRPr="00B6095C" w:rsidRDefault="00510FC7" w:rsidP="00C16DCD">
            <w:pPr>
              <w:jc w:val="center"/>
              <w:rPr>
                <w:bCs/>
                <w:sz w:val="22"/>
                <w:szCs w:val="22"/>
              </w:rPr>
            </w:pPr>
            <w:r>
              <w:rPr>
                <w:bCs/>
                <w:sz w:val="22"/>
                <w:szCs w:val="22"/>
              </w:rPr>
              <w:t>2</w:t>
            </w:r>
            <w:r w:rsidR="00B6095C">
              <w:rPr>
                <w:bCs/>
                <w:sz w:val="22"/>
                <w:szCs w:val="22"/>
              </w:rPr>
              <w:t>8</w:t>
            </w:r>
          </w:p>
        </w:tc>
        <w:tc>
          <w:tcPr>
            <w:tcW w:w="2634" w:type="dxa"/>
            <w:vAlign w:val="center"/>
          </w:tcPr>
          <w:p w:rsidR="00510FC7" w:rsidRDefault="00510FC7" w:rsidP="00C16DCD">
            <w:pPr>
              <w:jc w:val="center"/>
              <w:rPr>
                <w:bCs/>
                <w:sz w:val="22"/>
                <w:szCs w:val="22"/>
              </w:rPr>
            </w:pPr>
            <w:r w:rsidRPr="00510FC7">
              <w:rPr>
                <w:bCs/>
                <w:sz w:val="22"/>
                <w:szCs w:val="22"/>
              </w:rPr>
              <w:t>Дигитализација и традутологија</w:t>
            </w:r>
          </w:p>
        </w:tc>
        <w:tc>
          <w:tcPr>
            <w:tcW w:w="749" w:type="dxa"/>
            <w:vAlign w:val="center"/>
          </w:tcPr>
          <w:p w:rsidR="00510FC7" w:rsidRPr="00692C1D" w:rsidRDefault="00510FC7" w:rsidP="00C16DCD">
            <w:pPr>
              <w:jc w:val="center"/>
              <w:rPr>
                <w:rFonts w:eastAsia="ArialMT"/>
                <w:sz w:val="22"/>
                <w:szCs w:val="22"/>
                <w:lang w:val="sr-Cyrl-CS"/>
              </w:rPr>
            </w:pPr>
            <w:r>
              <w:rPr>
                <w:rFonts w:eastAsia="ArialMT"/>
                <w:sz w:val="22"/>
                <w:szCs w:val="22"/>
                <w:lang w:val="sr-Cyrl-CS"/>
              </w:rPr>
              <w:t>ТМ</w:t>
            </w:r>
          </w:p>
        </w:tc>
        <w:tc>
          <w:tcPr>
            <w:tcW w:w="1216" w:type="dxa"/>
            <w:vAlign w:val="center"/>
          </w:tcPr>
          <w:p w:rsidR="00510FC7" w:rsidRDefault="00510FC7" w:rsidP="00C16DCD">
            <w:pPr>
              <w:jc w:val="center"/>
            </w:pPr>
            <w:r w:rsidRPr="000530DE">
              <w:rPr>
                <w:sz w:val="22"/>
                <w:szCs w:val="22"/>
                <w:lang w:val="ru-RU"/>
              </w:rPr>
              <w:t>изборни</w:t>
            </w:r>
          </w:p>
        </w:tc>
        <w:tc>
          <w:tcPr>
            <w:tcW w:w="954"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2</w:t>
            </w:r>
          </w:p>
        </w:tc>
        <w:tc>
          <w:tcPr>
            <w:tcW w:w="868"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1</w:t>
            </w:r>
          </w:p>
        </w:tc>
        <w:tc>
          <w:tcPr>
            <w:tcW w:w="912" w:type="dxa"/>
            <w:vAlign w:val="center"/>
          </w:tcPr>
          <w:p w:rsidR="00510FC7" w:rsidRPr="00692C1D" w:rsidRDefault="00510FC7" w:rsidP="00C16DCD">
            <w:pPr>
              <w:jc w:val="center"/>
              <w:rPr>
                <w:rFonts w:eastAsia="ArialMT"/>
                <w:sz w:val="22"/>
                <w:szCs w:val="22"/>
              </w:rPr>
            </w:pPr>
            <w:r w:rsidRPr="00692C1D">
              <w:rPr>
                <w:rFonts w:eastAsia="ArialMT"/>
                <w:sz w:val="22"/>
                <w:szCs w:val="22"/>
              </w:rPr>
              <w:t>1</w:t>
            </w:r>
          </w:p>
        </w:tc>
        <w:tc>
          <w:tcPr>
            <w:tcW w:w="906" w:type="dxa"/>
            <w:vAlign w:val="center"/>
          </w:tcPr>
          <w:p w:rsidR="00510FC7" w:rsidRPr="00692C1D" w:rsidRDefault="00510FC7" w:rsidP="00C16DCD">
            <w:pPr>
              <w:jc w:val="center"/>
              <w:rPr>
                <w:rFonts w:eastAsia="ArialMT"/>
                <w:sz w:val="22"/>
                <w:szCs w:val="22"/>
                <w:lang w:val="sr-Cyrl-CS"/>
              </w:rPr>
            </w:pPr>
            <w:r w:rsidRPr="00692C1D">
              <w:rPr>
                <w:rFonts w:eastAsia="ArialMT"/>
                <w:sz w:val="22"/>
                <w:szCs w:val="22"/>
                <w:lang w:val="sr-Cyrl-CS"/>
              </w:rPr>
              <w:t>0</w:t>
            </w:r>
          </w:p>
        </w:tc>
        <w:tc>
          <w:tcPr>
            <w:tcW w:w="926" w:type="dxa"/>
            <w:vAlign w:val="center"/>
          </w:tcPr>
          <w:p w:rsidR="00510FC7" w:rsidRPr="00D919E4" w:rsidRDefault="00510FC7" w:rsidP="00C16DCD">
            <w:pPr>
              <w:jc w:val="center"/>
              <w:rPr>
                <w:sz w:val="22"/>
                <w:szCs w:val="22"/>
                <w:lang w:val="en-US"/>
              </w:rPr>
            </w:pPr>
            <w:r w:rsidRPr="00D919E4">
              <w:rPr>
                <w:sz w:val="22"/>
                <w:szCs w:val="22"/>
                <w:lang w:val="en-US"/>
              </w:rPr>
              <w:t>6</w:t>
            </w:r>
          </w:p>
        </w:tc>
      </w:tr>
    </w:tbl>
    <w:p w:rsidR="00815B13" w:rsidRPr="00692C1D" w:rsidRDefault="00815B13" w:rsidP="000B15A1">
      <w:pPr>
        <w:rPr>
          <w:bCs/>
          <w:sz w:val="22"/>
          <w:szCs w:val="22"/>
          <w:lang w:val="ru-RU"/>
        </w:rPr>
      </w:pPr>
    </w:p>
    <w:p w:rsidR="00815B13" w:rsidRPr="00692C1D" w:rsidRDefault="00815B13" w:rsidP="000B15A1">
      <w:pPr>
        <w:rPr>
          <w:sz w:val="22"/>
          <w:szCs w:val="22"/>
        </w:rPr>
      </w:pPr>
    </w:p>
    <w:p w:rsidR="00815B13" w:rsidRPr="00692C1D" w:rsidRDefault="00815B13" w:rsidP="00006D84">
      <w:pPr>
        <w:rPr>
          <w:sz w:val="22"/>
          <w:szCs w:val="22"/>
          <w:lang w:val="sr-Cyrl-CS"/>
        </w:rPr>
      </w:pPr>
      <w:r w:rsidRPr="00692C1D">
        <w:rPr>
          <w:b/>
          <w:sz w:val="22"/>
          <w:szCs w:val="22"/>
          <w:lang w:val="sr-Cyrl-C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7"/>
      </w:tblGrid>
      <w:tr w:rsidR="00815B13" w:rsidRPr="00692C1D">
        <w:tc>
          <w:tcPr>
            <w:tcW w:w="9857" w:type="dxa"/>
            <w:shd w:val="clear" w:color="auto" w:fill="E0E0E0"/>
          </w:tcPr>
          <w:p w:rsidR="00815B13" w:rsidRPr="00692C1D" w:rsidRDefault="00815B13" w:rsidP="00894163">
            <w:pPr>
              <w:spacing w:before="60" w:after="60"/>
              <w:rPr>
                <w:b/>
                <w:sz w:val="22"/>
                <w:szCs w:val="22"/>
                <w:lang w:val="sr-Cyrl-CS"/>
              </w:rPr>
            </w:pPr>
            <w:r w:rsidRPr="00692C1D">
              <w:rPr>
                <w:b/>
                <w:sz w:val="22"/>
                <w:szCs w:val="22"/>
              </w:rPr>
              <w:lastRenderedPageBreak/>
              <w:t xml:space="preserve">Стандард 6: Квалитет, </w:t>
            </w:r>
            <w:r w:rsidRPr="00692C1D">
              <w:rPr>
                <w:b/>
                <w:sz w:val="22"/>
                <w:szCs w:val="22"/>
                <w:lang w:val="sr-Cyrl-CS"/>
              </w:rPr>
              <w:t>савременост</w:t>
            </w:r>
            <w:r w:rsidRPr="00692C1D">
              <w:rPr>
                <w:b/>
                <w:sz w:val="22"/>
                <w:szCs w:val="22"/>
              </w:rPr>
              <w:t xml:space="preserve"> и међународна усаглашеност студијског програма</w:t>
            </w:r>
          </w:p>
        </w:tc>
      </w:tr>
      <w:tr w:rsidR="00815B13" w:rsidRPr="00692C1D">
        <w:tc>
          <w:tcPr>
            <w:tcW w:w="9857" w:type="dxa"/>
          </w:tcPr>
          <w:p w:rsidR="00B06453" w:rsidRPr="00692C1D" w:rsidRDefault="00B06453" w:rsidP="00B06453">
            <w:pPr>
              <w:pStyle w:val="PlainText"/>
              <w:widowControl w:val="0"/>
              <w:spacing w:before="120" w:after="120"/>
              <w:jc w:val="both"/>
              <w:rPr>
                <w:rFonts w:ascii="Times New Roman" w:hAnsi="Times New Roman"/>
                <w:sz w:val="22"/>
                <w:szCs w:val="22"/>
                <w:lang w:val="sr-Cyrl-CS" w:eastAsia="en-US"/>
              </w:rPr>
            </w:pPr>
            <w:r w:rsidRPr="00692C1D">
              <w:rPr>
                <w:rFonts w:ascii="Times New Roman" w:hAnsi="Times New Roman"/>
                <w:sz w:val="22"/>
                <w:szCs w:val="22"/>
                <w:lang w:val="sr-Cyrl-CS" w:eastAsia="en-US"/>
              </w:rPr>
              <w:t xml:space="preserve">Квалитет и савременост студијског програма </w:t>
            </w:r>
            <w:r w:rsidRPr="00D25CB8">
              <w:rPr>
                <w:rFonts w:ascii="Times New Roman" w:hAnsi="Times New Roman"/>
                <w:b/>
                <w:sz w:val="22"/>
                <w:szCs w:val="22"/>
                <w:lang w:eastAsia="en-US"/>
              </w:rPr>
              <w:t>Рачунарство у друштвеним наукама</w:t>
            </w:r>
            <w:r w:rsidRPr="00692C1D">
              <w:rPr>
                <w:rFonts w:ascii="Times New Roman" w:hAnsi="Times New Roman"/>
                <w:sz w:val="22"/>
                <w:szCs w:val="22"/>
                <w:lang w:eastAsia="en-US"/>
              </w:rPr>
              <w:t xml:space="preserve"> на дипломским академским студијама </w:t>
            </w:r>
            <w:r w:rsidRPr="00D25CB8">
              <w:rPr>
                <w:rFonts w:ascii="Times New Roman" w:hAnsi="Times New Roman"/>
                <w:sz w:val="22"/>
                <w:szCs w:val="22"/>
                <w:lang w:eastAsia="en-US"/>
              </w:rPr>
              <w:t xml:space="preserve">Универзитета у Београду </w:t>
            </w:r>
            <w:r w:rsidRPr="00692C1D">
              <w:rPr>
                <w:rFonts w:ascii="Times New Roman" w:hAnsi="Times New Roman"/>
                <w:sz w:val="22"/>
                <w:szCs w:val="22"/>
                <w:lang w:val="sr-Cyrl-CS" w:eastAsia="en-US"/>
              </w:rPr>
              <w:t>заснивају се на следећем:</w:t>
            </w:r>
          </w:p>
          <w:p w:rsidR="00B06453" w:rsidRPr="00692C1D" w:rsidRDefault="00B06453" w:rsidP="00B06453">
            <w:pPr>
              <w:pStyle w:val="PlainText"/>
              <w:widowControl w:val="0"/>
              <w:numPr>
                <w:ilvl w:val="0"/>
                <w:numId w:val="3"/>
              </w:numPr>
              <w:jc w:val="both"/>
              <w:rPr>
                <w:rFonts w:ascii="Times New Roman" w:hAnsi="Times New Roman"/>
                <w:sz w:val="22"/>
                <w:szCs w:val="22"/>
                <w:lang w:val="sr-Cyrl-CS" w:eastAsia="en-US"/>
              </w:rPr>
            </w:pPr>
            <w:r w:rsidRPr="00692C1D">
              <w:rPr>
                <w:rFonts w:ascii="Times New Roman" w:hAnsi="Times New Roman"/>
                <w:bCs/>
                <w:i/>
                <w:sz w:val="22"/>
                <w:szCs w:val="22"/>
                <w:lang w:val="sr-Cyrl-CS" w:eastAsia="en-US"/>
              </w:rPr>
              <w:t>Препоруке најугледнијих светских професионалних организација из области рачунарства</w:t>
            </w:r>
            <w:r w:rsidRPr="00692C1D">
              <w:rPr>
                <w:rFonts w:ascii="Times New Roman" w:hAnsi="Times New Roman"/>
                <w:bCs/>
                <w:sz w:val="22"/>
                <w:szCs w:val="22"/>
                <w:lang w:val="sr-Cyrl-CS" w:eastAsia="en-US"/>
              </w:rPr>
              <w:t xml:space="preserve">. Светске професионалне асоцијације The Association for Computing Machinery (ACM), The Association for Information Systems (AIS) и The IEEE Computer Society (IEEE-CS) редовно одржавају списак препорука за креирање студијских програма који се на овај или онај начин односе на рачунарство, </w:t>
            </w:r>
            <w:hyperlink r:id="rId10" w:history="1">
              <w:r w:rsidRPr="00692C1D">
                <w:rPr>
                  <w:rStyle w:val="Hyperlink"/>
                  <w:rFonts w:ascii="Times New Roman" w:hAnsi="Times New Roman"/>
                  <w:bCs/>
                  <w:sz w:val="22"/>
                  <w:szCs w:val="22"/>
                  <w:lang w:val="sr-Cyrl-CS" w:eastAsia="en-US"/>
                </w:rPr>
                <w:t>http://www.acm.org/education/curricula-recommendations</w:t>
              </w:r>
            </w:hyperlink>
            <w:r w:rsidRPr="00692C1D">
              <w:rPr>
                <w:rFonts w:ascii="Times New Roman" w:hAnsi="Times New Roman"/>
                <w:sz w:val="22"/>
                <w:szCs w:val="22"/>
                <w:lang w:val="sr-Cyrl-CS" w:eastAsia="en-US"/>
              </w:rPr>
              <w:t>. Полазећи од тих препорука, креирани су делови овог студијског програма који се односе на примену нових рачунарских технологија у друштвеним наукама.</w:t>
            </w:r>
          </w:p>
          <w:p w:rsidR="00B06453" w:rsidRPr="00692C1D" w:rsidRDefault="00B06453" w:rsidP="00B06453">
            <w:pPr>
              <w:pStyle w:val="PlainText"/>
              <w:widowControl w:val="0"/>
              <w:numPr>
                <w:ilvl w:val="0"/>
                <w:numId w:val="3"/>
              </w:numPr>
              <w:spacing w:before="120"/>
              <w:ind w:left="714" w:hanging="357"/>
              <w:jc w:val="both"/>
              <w:rPr>
                <w:rFonts w:ascii="Times New Roman" w:hAnsi="Times New Roman"/>
                <w:sz w:val="22"/>
                <w:szCs w:val="22"/>
                <w:lang w:val="sr-Cyrl-CS" w:eastAsia="en-US"/>
              </w:rPr>
            </w:pPr>
            <w:r w:rsidRPr="00692C1D">
              <w:rPr>
                <w:rFonts w:ascii="Times New Roman" w:hAnsi="Times New Roman"/>
                <w:i/>
                <w:sz w:val="22"/>
                <w:szCs w:val="22"/>
                <w:lang w:val="sr-Cyrl-CS" w:eastAsia="en-US"/>
              </w:rPr>
              <w:t>Усклађеност са сличним програмима у свету</w:t>
            </w:r>
            <w:r w:rsidRPr="00692C1D">
              <w:rPr>
                <w:rFonts w:ascii="Times New Roman" w:hAnsi="Times New Roman"/>
                <w:sz w:val="22"/>
                <w:szCs w:val="22"/>
                <w:lang w:val="sr-Cyrl-CS" w:eastAsia="en-US"/>
              </w:rPr>
              <w:t xml:space="preserve">. Овај студијски програм је веома сличан и мастер програмима </w:t>
            </w:r>
            <w:r w:rsidRPr="00692C1D">
              <w:rPr>
                <w:rFonts w:ascii="Times New Roman" w:hAnsi="Times New Roman"/>
                <w:bCs/>
                <w:sz w:val="22"/>
                <w:szCs w:val="22"/>
                <w:lang w:val="sr-Cyrl-CS" w:eastAsia="en-US"/>
              </w:rPr>
              <w:t xml:space="preserve">који на разним универзитетима у </w:t>
            </w:r>
            <w:r w:rsidRPr="00692C1D">
              <w:rPr>
                <w:rFonts w:ascii="Times New Roman" w:hAnsi="Times New Roman"/>
                <w:sz w:val="22"/>
                <w:szCs w:val="22"/>
                <w:lang w:val="sr-Cyrl-CS" w:eastAsia="en-US"/>
              </w:rPr>
              <w:t xml:space="preserve">Европи и </w:t>
            </w:r>
            <w:r w:rsidRPr="00692C1D">
              <w:rPr>
                <w:rFonts w:ascii="Times New Roman" w:hAnsi="Times New Roman"/>
                <w:bCs/>
                <w:sz w:val="22"/>
                <w:szCs w:val="22"/>
                <w:lang w:val="sr-Cyrl-CS" w:eastAsia="en-US"/>
              </w:rPr>
              <w:t>свету покривају управо примену рачунарства у друштвеним наукама</w:t>
            </w:r>
            <w:r>
              <w:rPr>
                <w:rFonts w:ascii="Times New Roman" w:hAnsi="Times New Roman"/>
                <w:bCs/>
                <w:sz w:val="22"/>
                <w:szCs w:val="22"/>
                <w:lang w:eastAsia="en-US"/>
              </w:rPr>
              <w:t xml:space="preserve">. Полазећи од аналитичких приступа овој теми који су објавили стручњаци са Универзитета </w:t>
            </w:r>
            <w:r>
              <w:rPr>
                <w:rFonts w:ascii="Times New Roman" w:hAnsi="Times New Roman"/>
                <w:bCs/>
                <w:sz w:val="22"/>
                <w:szCs w:val="22"/>
                <w:lang w:val="en-US" w:eastAsia="en-US"/>
              </w:rPr>
              <w:t xml:space="preserve">Harvard </w:t>
            </w:r>
            <w:r>
              <w:rPr>
                <w:rFonts w:ascii="Times New Roman" w:hAnsi="Times New Roman"/>
                <w:bCs/>
                <w:sz w:val="22"/>
                <w:szCs w:val="22"/>
                <w:lang w:eastAsia="en-US"/>
              </w:rPr>
              <w:t>(</w:t>
            </w:r>
            <w:hyperlink r:id="rId11" w:history="1">
              <w:r w:rsidRPr="00692C1D">
                <w:rPr>
                  <w:rStyle w:val="Hyperlink"/>
                  <w:rFonts w:ascii="Times New Roman" w:hAnsi="Times New Roman"/>
                  <w:sz w:val="22"/>
                  <w:szCs w:val="22"/>
                  <w:lang w:val="sr-Cyrl-CS" w:eastAsia="en-US"/>
                </w:rPr>
                <w:t>http://gking.harvard.edu/files/LazPenAda09.pdf</w:t>
              </w:r>
            </w:hyperlink>
            <w:r>
              <w:rPr>
                <w:rFonts w:ascii="Times New Roman" w:hAnsi="Times New Roman"/>
                <w:bCs/>
                <w:sz w:val="22"/>
                <w:szCs w:val="22"/>
                <w:lang w:eastAsia="en-US"/>
              </w:rPr>
              <w:t>) и Универзитета Stanford (</w:t>
            </w:r>
            <w:hyperlink r:id="rId12" w:history="1">
              <w:r w:rsidRPr="00692C1D">
                <w:rPr>
                  <w:rStyle w:val="Hyperlink"/>
                  <w:rFonts w:ascii="Times New Roman" w:hAnsi="Times New Roman"/>
                  <w:sz w:val="22"/>
                  <w:szCs w:val="22"/>
                  <w:lang w:val="sr-Cyrl-CS" w:eastAsia="en-US"/>
                </w:rPr>
                <w:t>https://iriss.stanford.edu/css/certificate</w:t>
              </w:r>
            </w:hyperlink>
            <w:r>
              <w:rPr>
                <w:rFonts w:ascii="Times New Roman" w:hAnsi="Times New Roman"/>
                <w:bCs/>
                <w:sz w:val="22"/>
                <w:szCs w:val="22"/>
                <w:lang w:eastAsia="en-US"/>
              </w:rPr>
              <w:t xml:space="preserve">), неки узорни студијски програми у Европи на основу којих је припремљен </w:t>
            </w:r>
            <w:r w:rsidRPr="00692C1D">
              <w:rPr>
                <w:rFonts w:ascii="Times New Roman" w:hAnsi="Times New Roman"/>
                <w:sz w:val="22"/>
                <w:szCs w:val="22"/>
                <w:lang w:val="sr-Cyrl-CS" w:eastAsia="en-US"/>
              </w:rPr>
              <w:t>студијск</w:t>
            </w:r>
            <w:r>
              <w:rPr>
                <w:rFonts w:ascii="Times New Roman" w:hAnsi="Times New Roman"/>
                <w:sz w:val="22"/>
                <w:szCs w:val="22"/>
                <w:lang w:val="sr-Cyrl-CS" w:eastAsia="en-US"/>
              </w:rPr>
              <w:t>и</w:t>
            </w:r>
            <w:r w:rsidRPr="00692C1D">
              <w:rPr>
                <w:rFonts w:ascii="Times New Roman" w:hAnsi="Times New Roman"/>
                <w:sz w:val="22"/>
                <w:szCs w:val="22"/>
                <w:lang w:val="sr-Cyrl-CS" w:eastAsia="en-US"/>
              </w:rPr>
              <w:t xml:space="preserve"> програм </w:t>
            </w:r>
            <w:r w:rsidRPr="00D25CB8">
              <w:rPr>
                <w:rFonts w:ascii="Times New Roman" w:hAnsi="Times New Roman"/>
                <w:b/>
                <w:sz w:val="22"/>
                <w:szCs w:val="22"/>
                <w:lang w:eastAsia="en-US"/>
              </w:rPr>
              <w:t>Рачунарство у друштвеним наукама</w:t>
            </w:r>
            <w:r>
              <w:rPr>
                <w:rFonts w:ascii="Times New Roman" w:hAnsi="Times New Roman"/>
                <w:sz w:val="22"/>
                <w:szCs w:val="22"/>
                <w:lang w:eastAsia="en-US"/>
              </w:rPr>
              <w:t xml:space="preserve"> били су</w:t>
            </w:r>
            <w:r w:rsidRPr="00692C1D">
              <w:rPr>
                <w:rFonts w:ascii="Times New Roman" w:hAnsi="Times New Roman"/>
                <w:bCs/>
                <w:sz w:val="22"/>
                <w:szCs w:val="22"/>
                <w:lang w:val="sr-Cyrl-CS" w:eastAsia="en-US"/>
              </w:rPr>
              <w:t>:</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13" w:anchor="course-prog" w:history="1">
              <w:r w:rsidR="00B06453" w:rsidRPr="00692C1D">
                <w:rPr>
                  <w:rStyle w:val="Hyperlink"/>
                  <w:rFonts w:ascii="Times New Roman" w:hAnsi="Times New Roman"/>
                  <w:sz w:val="22"/>
                  <w:szCs w:val="22"/>
                  <w:lang w:val="sr-Cyrl-CS" w:eastAsia="en-US"/>
                </w:rPr>
                <w:t>http://www.bristol.ac.uk/prospectus/postgraduate/2013/prog_details/SSLF/387#course-prog</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14" w:history="1">
              <w:r w:rsidR="00B06453" w:rsidRPr="00692C1D">
                <w:rPr>
                  <w:rStyle w:val="Hyperlink"/>
                  <w:rFonts w:ascii="Times New Roman" w:hAnsi="Times New Roman"/>
                  <w:sz w:val="22"/>
                  <w:szCs w:val="22"/>
                  <w:lang w:val="sr-Cyrl-CS" w:eastAsia="en-US"/>
                </w:rPr>
                <w:t>http://www.wiwi.uni-konstanz.de/en/studies/msc-social-science-data-analysis/the-programme/?print=1</w:t>
              </w:r>
            </w:hyperlink>
            <w:r w:rsidR="00B06453" w:rsidRPr="00692C1D">
              <w:rPr>
                <w:rFonts w:ascii="Times New Roman" w:hAnsi="Times New Roman"/>
                <w:sz w:val="22"/>
                <w:szCs w:val="22"/>
                <w:lang w:val="sr-Cyrl-CS" w:eastAsia="en-US"/>
              </w:rPr>
              <w:t xml:space="preserve"> </w:t>
            </w:r>
          </w:p>
          <w:p w:rsidR="00B06453" w:rsidRDefault="0071597C" w:rsidP="00B06453">
            <w:pPr>
              <w:pStyle w:val="PlainText"/>
              <w:numPr>
                <w:ilvl w:val="1"/>
                <w:numId w:val="3"/>
              </w:numPr>
              <w:jc w:val="both"/>
              <w:rPr>
                <w:rFonts w:ascii="Times New Roman" w:hAnsi="Times New Roman"/>
                <w:sz w:val="22"/>
                <w:szCs w:val="22"/>
                <w:lang w:val="sr-Cyrl-CS" w:eastAsia="en-US"/>
              </w:rPr>
            </w:pPr>
            <w:hyperlink r:id="rId15" w:history="1">
              <w:r w:rsidR="00B06453" w:rsidRPr="00692C1D">
                <w:rPr>
                  <w:rStyle w:val="Hyperlink"/>
                  <w:rFonts w:ascii="Times New Roman" w:hAnsi="Times New Roman"/>
                  <w:sz w:val="22"/>
                  <w:szCs w:val="22"/>
                  <w:lang w:val="sr-Cyrl-CS" w:eastAsia="en-US"/>
                </w:rPr>
                <w:t>http://www.unibocconi.eu/wps/wcm/connect/Bocconi/SitoPubblico_EN/Navigation+Tree/Home/Schools+and+Programs/Graduate+School/Prospective+Students/Economic+and+Social+Sciences/Program+Structure/?lang=en</w:t>
              </w:r>
            </w:hyperlink>
            <w:r w:rsidR="00B06453" w:rsidRPr="00692C1D">
              <w:rPr>
                <w:rFonts w:ascii="Times New Roman" w:hAnsi="Times New Roman"/>
                <w:sz w:val="22"/>
                <w:szCs w:val="22"/>
                <w:lang w:val="sr-Cyrl-CS" w:eastAsia="en-US"/>
              </w:rPr>
              <w:t xml:space="preserve"> </w:t>
            </w:r>
          </w:p>
          <w:p w:rsidR="00B06453" w:rsidRPr="00D838D3" w:rsidRDefault="00B06453" w:rsidP="00B06453">
            <w:pPr>
              <w:pStyle w:val="PlainText"/>
              <w:ind w:left="720"/>
              <w:jc w:val="both"/>
              <w:rPr>
                <w:rFonts w:ascii="Times New Roman" w:hAnsi="Times New Roman"/>
                <w:sz w:val="22"/>
                <w:szCs w:val="22"/>
                <w:lang w:eastAsia="en-US"/>
              </w:rPr>
            </w:pPr>
            <w:r>
              <w:rPr>
                <w:rFonts w:ascii="Times New Roman" w:hAnsi="Times New Roman"/>
                <w:sz w:val="22"/>
                <w:szCs w:val="22"/>
                <w:lang w:val="sr-Cyrl-CS" w:eastAsia="en-US"/>
              </w:rPr>
              <w:t xml:space="preserve">Поред њих, неки други </w:t>
            </w:r>
            <w:r>
              <w:rPr>
                <w:rFonts w:ascii="Times New Roman" w:hAnsi="Times New Roman"/>
                <w:bCs/>
                <w:sz w:val="22"/>
                <w:szCs w:val="22"/>
                <w:lang w:eastAsia="en-US"/>
              </w:rPr>
              <w:t xml:space="preserve">студијски програми у Европи и у свету такође су узети у обзир, будући да имају врло богату понуду и могућност комбиновања предмета са више разноврсних студијских програма везаних за разне друштвене науке и рачунарство, што је на неки начин карактеристика и </w:t>
            </w:r>
            <w:r w:rsidRPr="00692C1D">
              <w:rPr>
                <w:rFonts w:ascii="Times New Roman" w:hAnsi="Times New Roman"/>
                <w:sz w:val="22"/>
                <w:szCs w:val="22"/>
                <w:lang w:val="sr-Cyrl-CS" w:eastAsia="en-US"/>
              </w:rPr>
              <w:t xml:space="preserve">студијског програма </w:t>
            </w:r>
            <w:r w:rsidRPr="00D25CB8">
              <w:rPr>
                <w:rFonts w:ascii="Times New Roman" w:hAnsi="Times New Roman"/>
                <w:b/>
                <w:sz w:val="22"/>
                <w:szCs w:val="22"/>
                <w:lang w:eastAsia="en-US"/>
              </w:rPr>
              <w:t>Рачунарство у друштвеним наукама</w:t>
            </w:r>
            <w:r>
              <w:rPr>
                <w:rFonts w:ascii="Times New Roman" w:hAnsi="Times New Roman"/>
                <w:sz w:val="22"/>
                <w:szCs w:val="22"/>
                <w:lang w:eastAsia="en-US"/>
              </w:rPr>
              <w:t>:</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16" w:history="1">
              <w:r w:rsidR="00B06453" w:rsidRPr="00692C1D">
                <w:rPr>
                  <w:rStyle w:val="Hyperlink"/>
                  <w:rFonts w:ascii="Times New Roman" w:hAnsi="Times New Roman"/>
                  <w:sz w:val="22"/>
                  <w:szCs w:val="22"/>
                  <w:lang w:val="sr-Cyrl-CS" w:eastAsia="en-US"/>
                </w:rPr>
                <w:t>http://www.humanities.manchester.ac.uk/socialchange/masters/</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17" w:history="1">
              <w:r w:rsidR="00B06453" w:rsidRPr="00692C1D">
                <w:rPr>
                  <w:rStyle w:val="Hyperlink"/>
                  <w:rFonts w:ascii="Times New Roman" w:hAnsi="Times New Roman"/>
                  <w:sz w:val="22"/>
                  <w:szCs w:val="22"/>
                  <w:lang w:val="sr-Cyrl-CS" w:eastAsia="en-US"/>
                </w:rPr>
                <w:t>http://www.ensae.fr/ensae_engl/</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18" w:history="1">
              <w:r w:rsidR="00B06453" w:rsidRPr="00692C1D">
                <w:rPr>
                  <w:rStyle w:val="Hyperlink"/>
                  <w:rFonts w:ascii="Times New Roman" w:hAnsi="Times New Roman"/>
                  <w:sz w:val="22"/>
                  <w:szCs w:val="22"/>
                  <w:lang w:val="sr-Cyrl-CS" w:eastAsia="en-US"/>
                </w:rPr>
                <w:t>http://www.stir.ac.uk/study-in-the-uk/course-information/taught-postgraduate-degrees/</w:t>
              </w:r>
            </w:hyperlink>
            <w:r w:rsidR="00B06453" w:rsidRPr="00692C1D">
              <w:rPr>
                <w:rFonts w:ascii="Times New Roman" w:hAnsi="Times New Roman"/>
                <w:sz w:val="22"/>
                <w:szCs w:val="22"/>
                <w:lang w:val="sr-Cyrl-CS" w:eastAsia="en-US"/>
              </w:rPr>
              <w:t xml:space="preserve"> </w:t>
            </w:r>
          </w:p>
          <w:p w:rsidR="00B06453" w:rsidRDefault="0071597C" w:rsidP="00B06453">
            <w:pPr>
              <w:pStyle w:val="PlainText"/>
              <w:widowControl w:val="0"/>
              <w:numPr>
                <w:ilvl w:val="1"/>
                <w:numId w:val="3"/>
              </w:numPr>
              <w:jc w:val="both"/>
              <w:rPr>
                <w:rFonts w:ascii="Times New Roman" w:hAnsi="Times New Roman"/>
                <w:sz w:val="22"/>
                <w:szCs w:val="22"/>
                <w:lang w:val="sr-Cyrl-CS" w:eastAsia="en-US"/>
              </w:rPr>
            </w:pPr>
            <w:hyperlink r:id="rId19" w:history="1">
              <w:r w:rsidR="00B06453" w:rsidRPr="00692C1D">
                <w:rPr>
                  <w:rStyle w:val="Hyperlink"/>
                  <w:rFonts w:ascii="Times New Roman" w:hAnsi="Times New Roman"/>
                  <w:sz w:val="22"/>
                  <w:szCs w:val="22"/>
                  <w:lang w:val="sr-Cyrl-CS" w:eastAsia="en-US"/>
                </w:rPr>
                <w:t>http://www.cardiff.ac.uk/socsi/ssrm/pathways/psychology/index.html</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20" w:history="1">
              <w:r w:rsidR="00B06453" w:rsidRPr="00692C1D">
                <w:rPr>
                  <w:rStyle w:val="Hyperlink"/>
                  <w:rFonts w:ascii="Times New Roman" w:hAnsi="Times New Roman"/>
                  <w:sz w:val="22"/>
                  <w:szCs w:val="22"/>
                  <w:lang w:val="sr-Cyrl-CS" w:eastAsia="en-US"/>
                </w:rPr>
                <w:t>http://lstat.kuleuven.be/masterBologna/QASS/</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21" w:history="1">
              <w:r w:rsidR="00B06453" w:rsidRPr="00692C1D">
                <w:rPr>
                  <w:rStyle w:val="Hyperlink"/>
                  <w:rFonts w:ascii="Times New Roman" w:hAnsi="Times New Roman"/>
                  <w:sz w:val="22"/>
                  <w:szCs w:val="22"/>
                  <w:lang w:val="sr-Cyrl-CS" w:eastAsia="en-US"/>
                </w:rPr>
                <w:t>http://www.css.gmu.edu/?q=node/43</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22" w:history="1">
              <w:r w:rsidR="00B06453" w:rsidRPr="00692C1D">
                <w:rPr>
                  <w:rStyle w:val="Hyperlink"/>
                  <w:rFonts w:ascii="Times New Roman" w:hAnsi="Times New Roman"/>
                  <w:sz w:val="22"/>
                  <w:szCs w:val="22"/>
                  <w:lang w:val="sr-Cyrl-CS" w:eastAsia="en-US"/>
                </w:rPr>
                <w:t>http://www.demography.uci.edu/dasa_masters</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23" w:history="1">
              <w:r w:rsidR="00B06453" w:rsidRPr="00692C1D">
                <w:rPr>
                  <w:rStyle w:val="Hyperlink"/>
                  <w:rFonts w:ascii="Times New Roman" w:hAnsi="Times New Roman"/>
                  <w:sz w:val="22"/>
                  <w:szCs w:val="22"/>
                  <w:lang w:val="sr-Cyrl-CS" w:eastAsia="en-US"/>
                </w:rPr>
                <w:t>http://www.economics.uci.edu/ec_grad_courses</w:t>
              </w:r>
            </w:hyperlink>
            <w:r w:rsidR="00B06453" w:rsidRPr="00692C1D">
              <w:rPr>
                <w:rFonts w:ascii="Times New Roman" w:hAnsi="Times New Roman"/>
                <w:sz w:val="22"/>
                <w:szCs w:val="22"/>
                <w:lang w:val="sr-Cyrl-CS" w:eastAsia="en-US"/>
              </w:rPr>
              <w:t xml:space="preserve"> </w:t>
            </w:r>
          </w:p>
          <w:p w:rsidR="00B06453" w:rsidRPr="00692C1D" w:rsidRDefault="0071597C" w:rsidP="00B06453">
            <w:pPr>
              <w:pStyle w:val="PlainText"/>
              <w:numPr>
                <w:ilvl w:val="1"/>
                <w:numId w:val="3"/>
              </w:numPr>
              <w:jc w:val="both"/>
              <w:rPr>
                <w:rFonts w:ascii="Times New Roman" w:hAnsi="Times New Roman"/>
                <w:sz w:val="22"/>
                <w:szCs w:val="22"/>
                <w:lang w:val="sr-Cyrl-CS" w:eastAsia="en-US"/>
              </w:rPr>
            </w:pPr>
            <w:hyperlink r:id="rId24" w:history="1">
              <w:r w:rsidR="00B06453" w:rsidRPr="00692C1D">
                <w:rPr>
                  <w:rStyle w:val="Hyperlink"/>
                  <w:rFonts w:ascii="Times New Roman" w:hAnsi="Times New Roman"/>
                  <w:sz w:val="22"/>
                  <w:szCs w:val="22"/>
                  <w:lang w:val="sr-Cyrl-CS" w:eastAsia="en-US"/>
                </w:rPr>
                <w:t>http://qmss.columbia.edu/courses/</w:t>
              </w:r>
            </w:hyperlink>
            <w:r w:rsidR="00B06453" w:rsidRPr="00692C1D">
              <w:rPr>
                <w:rFonts w:ascii="Times New Roman" w:hAnsi="Times New Roman"/>
                <w:sz w:val="22"/>
                <w:szCs w:val="22"/>
                <w:lang w:val="sr-Cyrl-CS" w:eastAsia="en-US"/>
              </w:rPr>
              <w:t xml:space="preserve"> </w:t>
            </w:r>
          </w:p>
          <w:p w:rsidR="00B06453" w:rsidRPr="00692C1D" w:rsidRDefault="00B06453" w:rsidP="00B06453">
            <w:pPr>
              <w:pStyle w:val="PlainText"/>
              <w:widowControl w:val="0"/>
              <w:numPr>
                <w:ilvl w:val="0"/>
                <w:numId w:val="3"/>
              </w:numPr>
              <w:spacing w:before="120" w:after="120"/>
              <w:ind w:left="714" w:hanging="357"/>
              <w:jc w:val="both"/>
              <w:rPr>
                <w:rFonts w:ascii="Times New Roman" w:hAnsi="Times New Roman"/>
                <w:sz w:val="22"/>
                <w:szCs w:val="22"/>
                <w:lang w:val="sr-Cyrl-CS" w:eastAsia="en-US"/>
              </w:rPr>
            </w:pPr>
            <w:r w:rsidRPr="00692C1D">
              <w:rPr>
                <w:rFonts w:ascii="Times New Roman" w:hAnsi="Times New Roman"/>
                <w:i/>
                <w:sz w:val="22"/>
                <w:szCs w:val="22"/>
                <w:lang w:val="sr-Cyrl-CS" w:eastAsia="en-US"/>
              </w:rPr>
              <w:t>Опредељеност ка сталним изменама у програму</w:t>
            </w:r>
            <w:r w:rsidRPr="00692C1D">
              <w:rPr>
                <w:rFonts w:ascii="Times New Roman" w:hAnsi="Times New Roman"/>
                <w:sz w:val="22"/>
                <w:szCs w:val="22"/>
                <w:lang w:val="sr-Cyrl-CS" w:eastAsia="en-US"/>
              </w:rPr>
              <w:t>. Савремене рачунарске технологије које се користе у друштвеним наукама изузетно се динамично мењају. Зато се садржај сваког предмета мора се ажурирати сваке године да би се пратио рапидни развој области.</w:t>
            </w:r>
          </w:p>
          <w:p w:rsidR="00815B13" w:rsidRPr="00692C1D" w:rsidRDefault="00B06453" w:rsidP="00B06453">
            <w:pPr>
              <w:widowControl/>
              <w:numPr>
                <w:ilvl w:val="0"/>
                <w:numId w:val="3"/>
              </w:numPr>
              <w:autoSpaceDE/>
              <w:autoSpaceDN/>
              <w:adjustRightInd/>
              <w:spacing w:before="120" w:after="120"/>
              <w:ind w:left="714" w:hanging="357"/>
              <w:jc w:val="both"/>
              <w:rPr>
                <w:sz w:val="22"/>
                <w:szCs w:val="22"/>
                <w:lang w:val="sr-Cyrl-CS"/>
              </w:rPr>
            </w:pPr>
            <w:r w:rsidRPr="00692C1D">
              <w:rPr>
                <w:sz w:val="22"/>
                <w:szCs w:val="22"/>
                <w:lang w:val="sr-Cyrl-CS"/>
              </w:rPr>
              <w:t>Студијски програм је усаглашен са европским стандардима у погледу услова уписа, трајања студија, стицања дипломе и начина студирања.</w:t>
            </w:r>
          </w:p>
        </w:tc>
      </w:tr>
    </w:tbl>
    <w:p w:rsidR="00815B13" w:rsidRPr="00692C1D" w:rsidRDefault="00815B13" w:rsidP="00006D84">
      <w:pPr>
        <w:rPr>
          <w:b/>
          <w:sz w:val="22"/>
          <w:szCs w:val="22"/>
        </w:rPr>
      </w:pPr>
    </w:p>
    <w:p w:rsidR="00815B13" w:rsidRPr="00692C1D" w:rsidRDefault="00815B13" w:rsidP="00006D84">
      <w:pPr>
        <w:rPr>
          <w:b/>
          <w:i/>
          <w:sz w:val="22"/>
          <w:szCs w:val="22"/>
          <w:lang w:val="sr-Cyrl-CS"/>
        </w:rPr>
      </w:pPr>
    </w:p>
    <w:p w:rsidR="00815B13" w:rsidRPr="00692C1D" w:rsidRDefault="00815B13" w:rsidP="00006D84">
      <w:pPr>
        <w:rPr>
          <w:sz w:val="22"/>
          <w:szCs w:val="22"/>
        </w:rPr>
      </w:pPr>
      <w:r w:rsidRPr="00692C1D">
        <w:rPr>
          <w:sz w:val="22"/>
          <w:szCs w:val="22"/>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7"/>
      </w:tblGrid>
      <w:tr w:rsidR="00815B13" w:rsidRPr="00692C1D">
        <w:tc>
          <w:tcPr>
            <w:tcW w:w="9857" w:type="dxa"/>
            <w:shd w:val="clear" w:color="auto" w:fill="E0E0E0"/>
          </w:tcPr>
          <w:p w:rsidR="00815B13" w:rsidRPr="00692C1D" w:rsidRDefault="00815B13" w:rsidP="00894163">
            <w:pPr>
              <w:spacing w:before="60" w:after="60"/>
              <w:rPr>
                <w:sz w:val="22"/>
                <w:szCs w:val="22"/>
              </w:rPr>
            </w:pPr>
            <w:r w:rsidRPr="00692C1D">
              <w:rPr>
                <w:b/>
                <w:sz w:val="22"/>
                <w:szCs w:val="22"/>
              </w:rPr>
              <w:lastRenderedPageBreak/>
              <w:t>Стандард 7: Упис студената</w:t>
            </w:r>
          </w:p>
        </w:tc>
      </w:tr>
      <w:tr w:rsidR="00815B13" w:rsidRPr="00692C1D">
        <w:tc>
          <w:tcPr>
            <w:tcW w:w="9857" w:type="dxa"/>
          </w:tcPr>
          <w:p w:rsidR="00815B13" w:rsidRPr="00692C1D" w:rsidRDefault="00815B13" w:rsidP="00D363F6">
            <w:pPr>
              <w:spacing w:before="120" w:after="120"/>
              <w:jc w:val="both"/>
              <w:rPr>
                <w:sz w:val="22"/>
                <w:szCs w:val="22"/>
                <w:lang w:val="sr-Cyrl-CS"/>
              </w:rPr>
            </w:pPr>
            <w:r w:rsidRPr="00692C1D">
              <w:rPr>
                <w:sz w:val="22"/>
                <w:szCs w:val="22"/>
                <w:lang w:val="sr-Cyrl-CS"/>
              </w:rPr>
              <w:t xml:space="preserve">С обзиром на реалне капацитете Универзитета у Београду, установљено је да у циљу квалитетног извођења наставе на студијски програм </w:t>
            </w:r>
            <w:r w:rsidRPr="00692C1D">
              <w:rPr>
                <w:b/>
                <w:sz w:val="22"/>
                <w:szCs w:val="22"/>
                <w:lang w:eastAsia="en-US"/>
              </w:rPr>
              <w:t>Рачунарство у друштвеним наукама</w:t>
            </w:r>
            <w:r w:rsidRPr="00692C1D">
              <w:rPr>
                <w:sz w:val="22"/>
                <w:szCs w:val="22"/>
                <w:lang w:eastAsia="en-US"/>
              </w:rPr>
              <w:t xml:space="preserve"> на дипломским академским студијама </w:t>
            </w:r>
            <w:r w:rsidRPr="00692C1D">
              <w:rPr>
                <w:sz w:val="22"/>
                <w:szCs w:val="22"/>
                <w:lang w:val="sr-Cyrl-CS"/>
              </w:rPr>
              <w:t>треба уписивати 35 студента годишње. Планирано је да се ти студенти уписују у септембру за предстојећу школску годину.</w:t>
            </w:r>
          </w:p>
          <w:p w:rsidR="00815B13" w:rsidRPr="00692C1D" w:rsidRDefault="00815B13" w:rsidP="00D363F6">
            <w:pPr>
              <w:spacing w:before="120" w:after="120"/>
              <w:jc w:val="both"/>
              <w:rPr>
                <w:sz w:val="22"/>
                <w:szCs w:val="22"/>
                <w:lang w:val="sr-Cyrl-CS"/>
              </w:rPr>
            </w:pPr>
            <w:r w:rsidRPr="00692C1D">
              <w:rPr>
                <w:sz w:val="22"/>
                <w:szCs w:val="22"/>
                <w:lang w:val="sr-Cyrl-CS"/>
              </w:rPr>
              <w:t xml:space="preserve">Процес уписа студената спроводи посебна комисија коју чине наставници и службеници факултета који учествују у реализацији студијског програма, а коју именује Ректор у складу са јавно публикованим правилима универзитета. </w:t>
            </w:r>
            <w:r w:rsidRPr="00692C1D">
              <w:rPr>
                <w:sz w:val="22"/>
                <w:szCs w:val="22"/>
                <w:lang w:val="ru-RU"/>
              </w:rPr>
              <w:t>Упис кандидата у прву годину студија врши се на основу конкурса који се расписује одлуком Сената универзитета, а на предлог Већа за студије при универзитету.</w:t>
            </w:r>
          </w:p>
          <w:p w:rsidR="00815B13" w:rsidRPr="00692C1D" w:rsidRDefault="00815B13" w:rsidP="00D363F6">
            <w:pPr>
              <w:spacing w:before="120" w:after="120"/>
              <w:jc w:val="both"/>
              <w:rPr>
                <w:sz w:val="22"/>
                <w:szCs w:val="22"/>
                <w:lang w:val="sr-Cyrl-CS"/>
              </w:rPr>
            </w:pPr>
            <w:r w:rsidRPr="00692C1D">
              <w:rPr>
                <w:sz w:val="22"/>
                <w:szCs w:val="22"/>
                <w:lang w:val="sr-Cyrl-CS"/>
              </w:rPr>
              <w:t>На овај студијски програм могу се уписати само студенти који су на основним студијама остварили најмање 240 ЕСПБ бодова. Не постоји ограничење у погледу претходно завршеног студијског програма основних студија, али се очекује познавање материје из неке од области друштвених наука.</w:t>
            </w:r>
          </w:p>
          <w:p w:rsidR="00815B13" w:rsidRPr="00692C1D" w:rsidRDefault="00815B13" w:rsidP="00D363F6">
            <w:pPr>
              <w:spacing w:before="120" w:after="120"/>
              <w:jc w:val="both"/>
              <w:rPr>
                <w:sz w:val="22"/>
                <w:szCs w:val="22"/>
                <w:lang w:val="sr-Cyrl-CS"/>
              </w:rPr>
            </w:pPr>
            <w:r w:rsidRPr="00692C1D">
              <w:rPr>
                <w:sz w:val="22"/>
                <w:szCs w:val="22"/>
                <w:lang w:val="sr-Cyrl-CS"/>
              </w:rPr>
              <w:t xml:space="preserve">Студенти не полажу пријемни испит, али се очекује да су на основним студијама остварили просечну оцену 8.5 или више. </w:t>
            </w:r>
          </w:p>
          <w:p w:rsidR="00815B13" w:rsidRPr="00692C1D" w:rsidRDefault="00815B13" w:rsidP="00D363F6">
            <w:pPr>
              <w:spacing w:before="120" w:after="120"/>
              <w:jc w:val="both"/>
              <w:rPr>
                <w:sz w:val="22"/>
                <w:szCs w:val="22"/>
                <w:lang w:val="ru-RU"/>
              </w:rPr>
            </w:pPr>
            <w:r w:rsidRPr="00692C1D">
              <w:rPr>
                <w:sz w:val="22"/>
                <w:szCs w:val="22"/>
                <w:lang w:val="ru-RU"/>
              </w:rPr>
              <w:t>Рангирање кандидата по конкурсу утврђује се на основу просечне оцене остварене на претходно завршеним студијама и времена студирања, а у оквиру броја пријављених кандидата у складу са утврђеном квотом за упис.</w:t>
            </w:r>
          </w:p>
          <w:p w:rsidR="00815B13" w:rsidRPr="00692C1D" w:rsidRDefault="00815B13" w:rsidP="00D363F6">
            <w:pPr>
              <w:spacing w:before="120" w:after="120"/>
              <w:jc w:val="both"/>
              <w:rPr>
                <w:sz w:val="22"/>
                <w:szCs w:val="22"/>
                <w:lang w:val="ru-RU"/>
              </w:rPr>
            </w:pPr>
            <w:r w:rsidRPr="00692C1D">
              <w:rPr>
                <w:sz w:val="22"/>
                <w:szCs w:val="22"/>
                <w:lang w:val="ru-RU"/>
              </w:rPr>
              <w:t>Жељу за променом студијског програма студент исказује писменим захтевом. Поступајући по захтеву кандидата, комисија коју чине професори из реда оних који су ангажовани на студијском програму, а именује је Веће за студије при универзитету, решава дати захтев и констатује:</w:t>
            </w:r>
          </w:p>
          <w:p w:rsidR="00815B13" w:rsidRPr="00692C1D" w:rsidRDefault="00815B13" w:rsidP="008E3295">
            <w:pPr>
              <w:numPr>
                <w:ilvl w:val="0"/>
                <w:numId w:val="57"/>
              </w:numPr>
              <w:spacing w:before="120" w:after="120"/>
              <w:jc w:val="both"/>
              <w:rPr>
                <w:sz w:val="22"/>
                <w:szCs w:val="22"/>
                <w:lang w:val="ru-RU"/>
              </w:rPr>
            </w:pPr>
            <w:r w:rsidRPr="00692C1D">
              <w:rPr>
                <w:sz w:val="22"/>
                <w:szCs w:val="22"/>
                <w:lang w:val="ru-RU"/>
              </w:rPr>
              <w:t>да се признају одговарајући положени испити са оценом и одговарајућим бројем бодова;</w:t>
            </w:r>
          </w:p>
          <w:p w:rsidR="00815B13" w:rsidRPr="00692C1D" w:rsidRDefault="00815B13" w:rsidP="008E3295">
            <w:pPr>
              <w:numPr>
                <w:ilvl w:val="0"/>
                <w:numId w:val="57"/>
              </w:numPr>
              <w:spacing w:before="120" w:after="120"/>
              <w:jc w:val="both"/>
              <w:rPr>
                <w:sz w:val="22"/>
                <w:szCs w:val="22"/>
                <w:lang w:val="ru-RU"/>
              </w:rPr>
            </w:pPr>
            <w:r w:rsidRPr="00692C1D">
              <w:rPr>
                <w:sz w:val="22"/>
                <w:szCs w:val="22"/>
                <w:lang w:val="ru-RU"/>
              </w:rPr>
              <w:t>да се делимично признају неки положени предмети (одређују се допуне) са делимичним бројем бодова;</w:t>
            </w:r>
          </w:p>
          <w:p w:rsidR="00815B13" w:rsidRPr="00692C1D" w:rsidRDefault="00815B13" w:rsidP="008E3295">
            <w:pPr>
              <w:numPr>
                <w:ilvl w:val="0"/>
                <w:numId w:val="57"/>
              </w:numPr>
              <w:spacing w:before="120" w:after="120"/>
              <w:jc w:val="both"/>
              <w:rPr>
                <w:sz w:val="22"/>
                <w:szCs w:val="22"/>
                <w:lang w:val="ru-RU"/>
              </w:rPr>
            </w:pPr>
            <w:r w:rsidRPr="00692C1D">
              <w:rPr>
                <w:sz w:val="22"/>
                <w:szCs w:val="22"/>
                <w:lang w:val="ru-RU"/>
              </w:rPr>
              <w:t>да се не признају неки положени предмети.</w:t>
            </w:r>
          </w:p>
          <w:p w:rsidR="00815B13" w:rsidRPr="00692C1D" w:rsidRDefault="00815B13" w:rsidP="00D363F6">
            <w:pPr>
              <w:spacing w:before="120" w:after="120"/>
              <w:jc w:val="both"/>
              <w:rPr>
                <w:sz w:val="22"/>
                <w:szCs w:val="22"/>
                <w:lang w:val="ru-RU"/>
              </w:rPr>
            </w:pPr>
            <w:r w:rsidRPr="00692C1D">
              <w:rPr>
                <w:sz w:val="22"/>
                <w:szCs w:val="22"/>
                <w:lang w:val="ru-RU"/>
              </w:rPr>
              <w:t>На основу броја признатих бодова студент може да упише одређени семестар дипломских академских студија, ако има слободних места за упис. Остали ближи услови за прелазак са других студијских програма утврђени су одговарајућим актом о дипломским академским студијама, а у складу са Статутом универзитета.</w:t>
            </w:r>
          </w:p>
          <w:p w:rsidR="00815B13" w:rsidRPr="00692C1D" w:rsidRDefault="00815B13" w:rsidP="0071124B">
            <w:pPr>
              <w:spacing w:before="120" w:after="120"/>
              <w:jc w:val="both"/>
              <w:rPr>
                <w:sz w:val="22"/>
                <w:szCs w:val="22"/>
              </w:rPr>
            </w:pPr>
            <w:r w:rsidRPr="00692C1D">
              <w:rPr>
                <w:sz w:val="22"/>
                <w:szCs w:val="22"/>
                <w:lang w:val="sr-Cyrl-CS"/>
              </w:rPr>
              <w:t xml:space="preserve">О евентуалном упису студената који су основне студије завршили ван европског образовног простора и чији се остварени обим претходних студија не исказује преко ЕСПБ бодова, одлучује посебна комисија коју по потреби формира Сенат </w:t>
            </w:r>
            <w:r>
              <w:rPr>
                <w:sz w:val="22"/>
                <w:szCs w:val="22"/>
                <w:lang w:val="sr-Cyrl-CS"/>
              </w:rPr>
              <w:t>у</w:t>
            </w:r>
            <w:r w:rsidRPr="00692C1D">
              <w:rPr>
                <w:sz w:val="22"/>
                <w:szCs w:val="22"/>
                <w:lang w:val="sr-Cyrl-CS"/>
              </w:rPr>
              <w:t>ниверзитета.</w:t>
            </w:r>
          </w:p>
        </w:tc>
      </w:tr>
    </w:tbl>
    <w:p w:rsidR="00815B13" w:rsidRPr="00692C1D" w:rsidRDefault="00815B13" w:rsidP="00006D84">
      <w:pPr>
        <w:rPr>
          <w:sz w:val="22"/>
          <w:szCs w:val="22"/>
          <w:lang w:val="sr-Cyrl-CS"/>
        </w:rPr>
      </w:pPr>
    </w:p>
    <w:p w:rsidR="00815B13" w:rsidRPr="00692C1D" w:rsidRDefault="00815B13" w:rsidP="00006D84">
      <w:pPr>
        <w:rPr>
          <w:sz w:val="22"/>
          <w:szCs w:val="22"/>
          <w:lang w:val="sr-Cyrl-CS"/>
        </w:rPr>
      </w:pPr>
      <w:r w:rsidRPr="00692C1D">
        <w:rPr>
          <w:sz w:val="22"/>
          <w:szCs w:val="22"/>
          <w:lang w:val="sr-Cyrl-C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28"/>
      </w:tblGrid>
      <w:tr w:rsidR="00815B13" w:rsidRPr="00692C1D">
        <w:tc>
          <w:tcPr>
            <w:tcW w:w="9828" w:type="dxa"/>
            <w:shd w:val="clear" w:color="auto" w:fill="E0E0E0"/>
          </w:tcPr>
          <w:p w:rsidR="00815B13" w:rsidRPr="00692C1D" w:rsidRDefault="00815B13" w:rsidP="00894163">
            <w:pPr>
              <w:spacing w:before="60" w:after="60"/>
              <w:rPr>
                <w:sz w:val="22"/>
                <w:szCs w:val="22"/>
              </w:rPr>
            </w:pPr>
            <w:r w:rsidRPr="00692C1D">
              <w:rPr>
                <w:b/>
                <w:sz w:val="22"/>
                <w:szCs w:val="22"/>
              </w:rPr>
              <w:lastRenderedPageBreak/>
              <w:t xml:space="preserve">Стандард 8: </w:t>
            </w:r>
            <w:r w:rsidRPr="00692C1D">
              <w:rPr>
                <w:b/>
                <w:sz w:val="22"/>
                <w:szCs w:val="22"/>
                <w:lang w:val="sr-Cyrl-CS"/>
              </w:rPr>
              <w:t>Оцењивање</w:t>
            </w:r>
            <w:r w:rsidRPr="00692C1D">
              <w:rPr>
                <w:b/>
                <w:sz w:val="22"/>
                <w:szCs w:val="22"/>
              </w:rPr>
              <w:t xml:space="preserve"> и напредовање студената</w:t>
            </w:r>
          </w:p>
        </w:tc>
      </w:tr>
      <w:tr w:rsidR="00815B13" w:rsidRPr="00692C1D">
        <w:tc>
          <w:tcPr>
            <w:tcW w:w="9828" w:type="dxa"/>
          </w:tcPr>
          <w:p w:rsidR="00815B13" w:rsidRPr="00692C1D" w:rsidRDefault="00815B13" w:rsidP="00894163">
            <w:pPr>
              <w:spacing w:before="120" w:after="120"/>
              <w:jc w:val="both"/>
              <w:rPr>
                <w:sz w:val="22"/>
                <w:szCs w:val="22"/>
                <w:lang w:val="sr-Cyrl-CS"/>
              </w:rPr>
            </w:pPr>
            <w:r w:rsidRPr="00692C1D">
              <w:rPr>
                <w:sz w:val="22"/>
                <w:szCs w:val="22"/>
                <w:lang w:val="sr-Cyrl-CS"/>
              </w:rPr>
              <w:t xml:space="preserve">Основне опште карактеристике система оцењивања на студијском програму </w:t>
            </w:r>
            <w:r w:rsidRPr="00692C1D">
              <w:rPr>
                <w:b/>
                <w:sz w:val="22"/>
                <w:szCs w:val="22"/>
                <w:lang w:eastAsia="en-US"/>
              </w:rPr>
              <w:t>Рачунарство у друштвеним наукама</w:t>
            </w:r>
            <w:r w:rsidRPr="00692C1D">
              <w:rPr>
                <w:sz w:val="22"/>
                <w:szCs w:val="22"/>
                <w:lang w:eastAsia="en-US"/>
              </w:rPr>
              <w:t xml:space="preserve"> на дипломским академским студијама </w:t>
            </w:r>
            <w:r w:rsidRPr="00692C1D">
              <w:rPr>
                <w:sz w:val="22"/>
                <w:szCs w:val="22"/>
                <w:lang w:val="sr-Cyrl-CS"/>
              </w:rPr>
              <w:t>Универзитета у Београду су:</w:t>
            </w:r>
          </w:p>
          <w:p w:rsidR="00815B13" w:rsidRPr="00692C1D" w:rsidRDefault="00815B13" w:rsidP="00894163">
            <w:pPr>
              <w:numPr>
                <w:ilvl w:val="0"/>
                <w:numId w:val="4"/>
              </w:numPr>
              <w:jc w:val="both"/>
              <w:rPr>
                <w:sz w:val="22"/>
                <w:szCs w:val="22"/>
                <w:lang w:val="sr-Cyrl-CS"/>
              </w:rPr>
            </w:pPr>
            <w:r w:rsidRPr="00692C1D">
              <w:rPr>
                <w:sz w:val="22"/>
                <w:szCs w:val="22"/>
                <w:lang w:val="sr-Cyrl-CS"/>
              </w:rPr>
              <w:t xml:space="preserve">Оцењивање континуираног рада. С обзиром на малу групу студената (35), предвиђено је да се на сваком предмету прати континуитет рада сваког појединачног студента. Студенти су у обавези да у дискусијама са наставницима (појединачно или у мањим групама) редовно презентирају до тада стечено знање. На тај начин сваки студент може да оствари до 10 поена. Осим тога, за сваки предмет </w:t>
            </w:r>
            <w:r w:rsidRPr="00A04396">
              <w:rPr>
                <w:sz w:val="22"/>
                <w:szCs w:val="22"/>
                <w:lang w:val="sr-Cyrl-CS"/>
              </w:rPr>
              <w:t xml:space="preserve">може </w:t>
            </w:r>
            <w:r w:rsidRPr="00692C1D">
              <w:rPr>
                <w:sz w:val="22"/>
                <w:szCs w:val="22"/>
                <w:lang w:val="sr-Cyrl-CS"/>
              </w:rPr>
              <w:t>да се организије колоквијумска провера знања или провера знања преко пројеката (да студенти полажу два колоквијума или да самостално или у групама ураде два пројекта). Један колоквијум/пројекат може да вреди до 15 поена.</w:t>
            </w:r>
          </w:p>
          <w:p w:rsidR="00815B13" w:rsidRPr="00692C1D" w:rsidRDefault="00815B13" w:rsidP="00894163">
            <w:pPr>
              <w:numPr>
                <w:ilvl w:val="0"/>
                <w:numId w:val="4"/>
              </w:numPr>
              <w:jc w:val="both"/>
              <w:rPr>
                <w:sz w:val="22"/>
                <w:szCs w:val="22"/>
                <w:lang w:val="sr-Cyrl-CS"/>
              </w:rPr>
            </w:pPr>
            <w:r w:rsidRPr="00692C1D">
              <w:rPr>
                <w:sz w:val="22"/>
                <w:szCs w:val="22"/>
                <w:lang w:val="sr-Cyrl-CS"/>
              </w:rPr>
              <w:t>Оцењивање напредовања. Посебно се вреднују и оцењују лично залагање и иницијатива, што се установљава "градијентом" напредовања. Студенти који брже напредују и више се залажу у групним пројектима остварују више поена. Максималан број поена који се може остварити на овај начин је 10.</w:t>
            </w:r>
          </w:p>
          <w:p w:rsidR="00815B13" w:rsidRPr="00692C1D" w:rsidRDefault="00815B13" w:rsidP="00894163">
            <w:pPr>
              <w:numPr>
                <w:ilvl w:val="0"/>
                <w:numId w:val="4"/>
              </w:numPr>
              <w:jc w:val="both"/>
              <w:rPr>
                <w:sz w:val="22"/>
                <w:szCs w:val="22"/>
                <w:lang w:val="sr-Cyrl-CS"/>
              </w:rPr>
            </w:pPr>
            <w:r w:rsidRPr="00692C1D">
              <w:rPr>
                <w:sz w:val="22"/>
                <w:szCs w:val="22"/>
                <w:lang w:val="sr-Cyrl-CS"/>
              </w:rPr>
              <w:t>Оцењивање практичног рада. Квалитет практичног индивидуалног рада студената (домаћи задаци, индивидуални пројекти) може студенту да донесе максимално 30 поена.</w:t>
            </w:r>
          </w:p>
          <w:p w:rsidR="00815B13" w:rsidRPr="00692C1D" w:rsidRDefault="00815B13" w:rsidP="00894163">
            <w:pPr>
              <w:numPr>
                <w:ilvl w:val="0"/>
                <w:numId w:val="4"/>
              </w:numPr>
              <w:jc w:val="both"/>
              <w:rPr>
                <w:sz w:val="22"/>
                <w:szCs w:val="22"/>
                <w:lang w:val="sr-Cyrl-CS"/>
              </w:rPr>
            </w:pPr>
            <w:r w:rsidRPr="00692C1D">
              <w:rPr>
                <w:sz w:val="22"/>
                <w:szCs w:val="22"/>
                <w:lang w:val="sr-Cyrl-CS"/>
              </w:rPr>
              <w:t xml:space="preserve">Оцењивање завршног испита. Завршни испит доноси </w:t>
            </w:r>
            <w:r>
              <w:rPr>
                <w:sz w:val="22"/>
                <w:szCs w:val="22"/>
                <w:lang w:val="sr-Cyrl-CS"/>
              </w:rPr>
              <w:t>најмање</w:t>
            </w:r>
            <w:r w:rsidRPr="00692C1D">
              <w:rPr>
                <w:sz w:val="22"/>
                <w:szCs w:val="22"/>
                <w:lang w:val="sr-Cyrl-CS"/>
              </w:rPr>
              <w:t xml:space="preserve"> 30 поена.</w:t>
            </w:r>
          </w:p>
          <w:p w:rsidR="00815B13" w:rsidRPr="00692C1D" w:rsidRDefault="00815B13" w:rsidP="00894163">
            <w:pPr>
              <w:numPr>
                <w:ilvl w:val="0"/>
                <w:numId w:val="4"/>
              </w:numPr>
              <w:jc w:val="both"/>
              <w:rPr>
                <w:sz w:val="22"/>
                <w:szCs w:val="22"/>
                <w:lang w:val="sr-Cyrl-CS"/>
              </w:rPr>
            </w:pPr>
            <w:r w:rsidRPr="00692C1D">
              <w:rPr>
                <w:sz w:val="22"/>
                <w:szCs w:val="22"/>
                <w:lang w:val="sr-Cyrl-CS"/>
              </w:rPr>
              <w:t>Оцењивање истраживачких активности студената. Максималан збир поена који се могу остварити кроз све претходне ставке је 100. Истраживачке активности студената нису обавезне, али уколико студент искаже истраживачке склоности и потенцијале кроз одговарајуће истраживачке резултате (нпр. публиковање радова) онда то може да донесе компензацију од максимално 10 поена, чиме се могу надокнадити неки од неостварених поена из претходних ставки.</w:t>
            </w:r>
          </w:p>
          <w:p w:rsidR="00815B13" w:rsidRPr="00692C1D" w:rsidRDefault="00815B13" w:rsidP="00894163">
            <w:pPr>
              <w:numPr>
                <w:ilvl w:val="0"/>
                <w:numId w:val="4"/>
              </w:numPr>
              <w:jc w:val="both"/>
              <w:rPr>
                <w:sz w:val="22"/>
                <w:szCs w:val="22"/>
                <w:lang w:val="sr-Cyrl-CS"/>
              </w:rPr>
            </w:pPr>
            <w:r w:rsidRPr="00692C1D">
              <w:rPr>
                <w:sz w:val="22"/>
                <w:szCs w:val="22"/>
                <w:lang w:val="sr-Cyrl-CS"/>
              </w:rPr>
              <w:t>Оцењивање самосталних практичних активности студената (изван обавезног обима предвиђеног практичним радом на предмету). Ни ове активности нису обавезне, али као и код истраживачких активности студената, и оне могу да донесу компензацију од максимално 10 поена, чиме се могу надокнадити неки од неостварених поена из претходних ставки.</w:t>
            </w:r>
          </w:p>
          <w:p w:rsidR="00815B13" w:rsidRPr="00692C1D" w:rsidRDefault="00815B13" w:rsidP="00894163">
            <w:pPr>
              <w:numPr>
                <w:ilvl w:val="0"/>
                <w:numId w:val="4"/>
              </w:numPr>
              <w:jc w:val="both"/>
              <w:rPr>
                <w:sz w:val="22"/>
                <w:szCs w:val="22"/>
                <w:lang w:val="sr-Cyrl-CS"/>
              </w:rPr>
            </w:pPr>
            <w:r w:rsidRPr="00692C1D">
              <w:rPr>
                <w:sz w:val="22"/>
                <w:szCs w:val="22"/>
                <w:lang w:val="sr-Cyrl-CS"/>
              </w:rPr>
              <w:t>Формирање завршне оцене. Студент може да кроз све претходно описане активности оствари максимално 100 бодова. Неопходно је да у збиру оствари минимално 51 бод да би положио испит. За остварених 51-60 бодова добија се оцена 6, за 61-70 бодова оцена 7, за 71-80 бодова оцена 8, за 81-90 бодова оцена 9, за 91-100 бодова оцена 10.</w:t>
            </w:r>
          </w:p>
          <w:p w:rsidR="00815B13" w:rsidRPr="00692C1D" w:rsidRDefault="00815B13" w:rsidP="00894163">
            <w:pPr>
              <w:numPr>
                <w:ilvl w:val="0"/>
                <w:numId w:val="4"/>
              </w:numPr>
              <w:jc w:val="both"/>
              <w:rPr>
                <w:sz w:val="22"/>
                <w:szCs w:val="22"/>
                <w:lang w:val="sr-Cyrl-CS"/>
              </w:rPr>
            </w:pPr>
            <w:r w:rsidRPr="00692C1D">
              <w:rPr>
                <w:sz w:val="22"/>
                <w:szCs w:val="22"/>
                <w:lang w:val="sr-Cyrl-CS"/>
              </w:rPr>
              <w:t xml:space="preserve">Стручна пракса, </w:t>
            </w:r>
            <w:r>
              <w:rPr>
                <w:sz w:val="22"/>
                <w:szCs w:val="22"/>
                <w:lang w:val="sr-Cyrl-CS"/>
              </w:rPr>
              <w:t xml:space="preserve">обавезан приступни и дипломски </w:t>
            </w:r>
            <w:r w:rsidRPr="00692C1D">
              <w:rPr>
                <w:sz w:val="22"/>
                <w:szCs w:val="22"/>
                <w:lang w:val="sr-Cyrl-CS"/>
              </w:rPr>
              <w:t xml:space="preserve">мастер рад. </w:t>
            </w:r>
            <w:r>
              <w:rPr>
                <w:sz w:val="22"/>
                <w:szCs w:val="22"/>
                <w:lang w:val="sr-Cyrl-CS"/>
              </w:rPr>
              <w:t>Мастер</w:t>
            </w:r>
            <w:r w:rsidRPr="00692C1D">
              <w:rPr>
                <w:sz w:val="22"/>
                <w:szCs w:val="22"/>
                <w:lang w:val="sr-Cyrl-CS"/>
              </w:rPr>
              <w:t xml:space="preserve"> рад мора да се заснива на практичном пројекту. Приступни и </w:t>
            </w:r>
            <w:r>
              <w:rPr>
                <w:sz w:val="22"/>
                <w:szCs w:val="22"/>
                <w:lang w:val="sr-Cyrl-CS"/>
              </w:rPr>
              <w:t>мастер</w:t>
            </w:r>
            <w:r w:rsidRPr="00692C1D">
              <w:rPr>
                <w:sz w:val="22"/>
                <w:szCs w:val="22"/>
                <w:lang w:val="sr-Cyrl-CS"/>
              </w:rPr>
              <w:t xml:space="preserve"> рад са стручном праксом носе укупно 30 ЕСПБ бодова.</w:t>
            </w:r>
          </w:p>
          <w:p w:rsidR="00815B13" w:rsidRPr="00692C1D" w:rsidRDefault="00815B13" w:rsidP="00C7026E">
            <w:pPr>
              <w:spacing w:before="120" w:after="120"/>
              <w:jc w:val="both"/>
              <w:rPr>
                <w:sz w:val="22"/>
                <w:szCs w:val="22"/>
                <w:lang w:val="sr-Cyrl-CS"/>
              </w:rPr>
            </w:pPr>
            <w:r w:rsidRPr="00692C1D">
              <w:rPr>
                <w:sz w:val="22"/>
                <w:szCs w:val="22"/>
                <w:lang w:val="sr-Cyrl-CS"/>
              </w:rPr>
              <w:t>Поред ових општих карактеристика, оцењивање на сваком предмету има и своје специфичности (в</w:t>
            </w:r>
            <w:r>
              <w:rPr>
                <w:sz w:val="22"/>
                <w:szCs w:val="22"/>
                <w:lang w:val="sr-Cyrl-CS"/>
              </w:rPr>
              <w:t>идети</w:t>
            </w:r>
            <w:r w:rsidRPr="00692C1D">
              <w:rPr>
                <w:sz w:val="22"/>
                <w:szCs w:val="22"/>
                <w:lang w:val="sr-Cyrl-CS"/>
              </w:rPr>
              <w:t xml:space="preserve"> картоне предмета, Стандард 5).</w:t>
            </w:r>
          </w:p>
        </w:tc>
      </w:tr>
    </w:tbl>
    <w:p w:rsidR="00815B13" w:rsidRPr="00692C1D" w:rsidRDefault="00815B13" w:rsidP="00006D84">
      <w:pPr>
        <w:rPr>
          <w:sz w:val="22"/>
          <w:szCs w:val="22"/>
          <w:lang w:val="sr-Cyrl-CS"/>
        </w:rPr>
      </w:pPr>
    </w:p>
    <w:p w:rsidR="00815B13" w:rsidRPr="00692C1D" w:rsidRDefault="00815B13" w:rsidP="00006D84">
      <w:pPr>
        <w:rPr>
          <w:sz w:val="22"/>
          <w:szCs w:val="22"/>
        </w:rPr>
      </w:pPr>
      <w:r w:rsidRPr="00692C1D">
        <w:rPr>
          <w:sz w:val="22"/>
          <w:szCs w:val="22"/>
          <w:lang w:val="sr-Cyrl-C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7"/>
      </w:tblGrid>
      <w:tr w:rsidR="00815B13" w:rsidRPr="00692C1D">
        <w:tc>
          <w:tcPr>
            <w:tcW w:w="9857" w:type="dxa"/>
            <w:shd w:val="clear" w:color="auto" w:fill="E0E0E0"/>
          </w:tcPr>
          <w:p w:rsidR="00815B13" w:rsidRPr="00692C1D" w:rsidRDefault="00815B13" w:rsidP="00894163">
            <w:pPr>
              <w:spacing w:before="60" w:after="60"/>
              <w:rPr>
                <w:b/>
                <w:sz w:val="22"/>
                <w:szCs w:val="22"/>
                <w:lang w:val="sr-Cyrl-CS"/>
              </w:rPr>
            </w:pPr>
            <w:r w:rsidRPr="00692C1D">
              <w:rPr>
                <w:b/>
                <w:sz w:val="22"/>
                <w:szCs w:val="22"/>
              </w:rPr>
              <w:lastRenderedPageBreak/>
              <w:t xml:space="preserve">Стандард 9: </w:t>
            </w:r>
            <w:r w:rsidRPr="00692C1D">
              <w:rPr>
                <w:b/>
                <w:sz w:val="22"/>
                <w:szCs w:val="22"/>
                <w:lang w:val="sr-Cyrl-CS"/>
              </w:rPr>
              <w:t>Наставно</w:t>
            </w:r>
            <w:r w:rsidRPr="00692C1D">
              <w:rPr>
                <w:b/>
                <w:sz w:val="22"/>
                <w:szCs w:val="22"/>
              </w:rPr>
              <w:t xml:space="preserve"> особље</w:t>
            </w:r>
          </w:p>
        </w:tc>
      </w:tr>
      <w:tr w:rsidR="00815B13" w:rsidRPr="00692C1D">
        <w:tc>
          <w:tcPr>
            <w:tcW w:w="9857" w:type="dxa"/>
          </w:tcPr>
          <w:p w:rsidR="00815B13" w:rsidRPr="00692C1D" w:rsidRDefault="00815B13" w:rsidP="00894163">
            <w:pPr>
              <w:spacing w:before="120" w:after="120"/>
              <w:jc w:val="both"/>
              <w:rPr>
                <w:sz w:val="22"/>
                <w:szCs w:val="22"/>
                <w:lang w:val="sr-Cyrl-CS"/>
              </w:rPr>
            </w:pPr>
            <w:r w:rsidRPr="00692C1D">
              <w:rPr>
                <w:sz w:val="22"/>
                <w:szCs w:val="22"/>
                <w:lang w:val="sr-Cyrl-CS"/>
              </w:rPr>
              <w:t xml:space="preserve">За потребе студијског програма </w:t>
            </w:r>
            <w:r w:rsidRPr="00692C1D">
              <w:rPr>
                <w:b/>
                <w:sz w:val="22"/>
                <w:szCs w:val="22"/>
                <w:lang w:eastAsia="en-US"/>
              </w:rPr>
              <w:t>Рачунарство у друштвеним наукама</w:t>
            </w:r>
            <w:r w:rsidRPr="00692C1D">
              <w:rPr>
                <w:sz w:val="22"/>
                <w:szCs w:val="22"/>
                <w:lang w:eastAsia="en-US"/>
              </w:rPr>
              <w:t xml:space="preserve"> на дипломским академским студијама </w:t>
            </w:r>
            <w:r w:rsidRPr="00692C1D">
              <w:rPr>
                <w:sz w:val="22"/>
                <w:szCs w:val="22"/>
                <w:lang w:val="sr-Cyrl-CS"/>
              </w:rPr>
              <w:t>Универзитета у Београду обезбеђено је наставно особље са потребним научним и стручним квалификацијама. Будући да се ради о интердисциплинарном студијском програму, у његовој реализацији учествују наставници са више факултета Универзитета у Београду, а студијски програм реализује се под контролом Већа за студије при универзитету.</w:t>
            </w:r>
          </w:p>
          <w:p w:rsidR="00815B13" w:rsidRPr="00692C1D" w:rsidRDefault="00815B13" w:rsidP="00894163">
            <w:pPr>
              <w:spacing w:before="120" w:after="120"/>
              <w:jc w:val="both"/>
              <w:rPr>
                <w:sz w:val="22"/>
                <w:szCs w:val="22"/>
              </w:rPr>
            </w:pPr>
            <w:r w:rsidRPr="00692C1D">
              <w:rPr>
                <w:sz w:val="22"/>
                <w:szCs w:val="22"/>
              </w:rPr>
              <w:t xml:space="preserve">Способност наставника </w:t>
            </w:r>
            <w:r w:rsidRPr="00692C1D">
              <w:rPr>
                <w:sz w:val="22"/>
                <w:szCs w:val="22"/>
                <w:lang w:val="sr-Cyrl-CS"/>
              </w:rPr>
              <w:t>за изво</w:t>
            </w:r>
            <w:r w:rsidRPr="00692C1D">
              <w:rPr>
                <w:sz w:val="22"/>
                <w:szCs w:val="22"/>
              </w:rPr>
              <w:t>ђењ</w:t>
            </w:r>
            <w:r w:rsidRPr="00692C1D">
              <w:rPr>
                <w:sz w:val="22"/>
                <w:szCs w:val="22"/>
                <w:lang w:val="sr-Cyrl-CS"/>
              </w:rPr>
              <w:t xml:space="preserve">е наставе на </w:t>
            </w:r>
            <w:r w:rsidRPr="00692C1D">
              <w:rPr>
                <w:sz w:val="22"/>
                <w:szCs w:val="22"/>
              </w:rPr>
              <w:t xml:space="preserve">овом студијском програму може се проверити увидом у спискове њихових </w:t>
            </w:r>
            <w:r w:rsidRPr="00692C1D">
              <w:rPr>
                <w:sz w:val="22"/>
                <w:szCs w:val="22"/>
                <w:lang w:val="sr-Cyrl-CS"/>
              </w:rPr>
              <w:t>радова (</w:t>
            </w:r>
            <w:r w:rsidRPr="00692C1D">
              <w:rPr>
                <w:sz w:val="22"/>
                <w:szCs w:val="22"/>
              </w:rPr>
              <w:t xml:space="preserve">по </w:t>
            </w:r>
            <w:r w:rsidRPr="00692C1D">
              <w:rPr>
                <w:sz w:val="22"/>
                <w:szCs w:val="22"/>
                <w:lang w:val="sr-Cyrl-CS"/>
              </w:rPr>
              <w:t>10 најзна</w:t>
            </w:r>
            <w:r w:rsidRPr="00692C1D">
              <w:rPr>
                <w:sz w:val="22"/>
                <w:szCs w:val="22"/>
              </w:rPr>
              <w:t>ч</w:t>
            </w:r>
            <w:r w:rsidRPr="00692C1D">
              <w:rPr>
                <w:sz w:val="22"/>
                <w:szCs w:val="22"/>
                <w:lang w:val="sr-Cyrl-CS"/>
              </w:rPr>
              <w:t>ајнијих радова</w:t>
            </w:r>
            <w:r w:rsidRPr="00692C1D">
              <w:rPr>
                <w:sz w:val="22"/>
                <w:szCs w:val="22"/>
              </w:rPr>
              <w:t xml:space="preserve"> за сваког наставника приказано је у одговарајућем картону наставника</w:t>
            </w:r>
            <w:r w:rsidRPr="00692C1D">
              <w:rPr>
                <w:sz w:val="22"/>
                <w:szCs w:val="22"/>
                <w:lang w:val="sr-Cyrl-CS"/>
              </w:rPr>
              <w:t xml:space="preserve">) и </w:t>
            </w:r>
            <w:r w:rsidRPr="00692C1D">
              <w:rPr>
                <w:sz w:val="22"/>
                <w:szCs w:val="22"/>
              </w:rPr>
              <w:t xml:space="preserve">у податке </w:t>
            </w:r>
            <w:r w:rsidRPr="00692C1D">
              <w:rPr>
                <w:sz w:val="22"/>
                <w:szCs w:val="22"/>
                <w:lang w:val="sr-Cyrl-CS"/>
              </w:rPr>
              <w:t xml:space="preserve">о </w:t>
            </w:r>
            <w:r w:rsidRPr="00692C1D">
              <w:rPr>
                <w:sz w:val="22"/>
                <w:szCs w:val="22"/>
              </w:rPr>
              <w:t xml:space="preserve">њиховом учешћу </w:t>
            </w:r>
            <w:r w:rsidRPr="00692C1D">
              <w:rPr>
                <w:sz w:val="22"/>
                <w:szCs w:val="22"/>
                <w:lang w:val="sr-Cyrl-CS"/>
              </w:rPr>
              <w:t>у дома</w:t>
            </w:r>
            <w:r w:rsidRPr="00692C1D">
              <w:rPr>
                <w:sz w:val="22"/>
                <w:szCs w:val="22"/>
              </w:rPr>
              <w:t>ћ</w:t>
            </w:r>
            <w:r w:rsidRPr="00692C1D">
              <w:rPr>
                <w:sz w:val="22"/>
                <w:szCs w:val="22"/>
                <w:lang w:val="sr-Cyrl-CS"/>
              </w:rPr>
              <w:t>им и ме</w:t>
            </w:r>
            <w:r w:rsidRPr="00692C1D">
              <w:rPr>
                <w:sz w:val="22"/>
                <w:szCs w:val="22"/>
              </w:rPr>
              <w:t>ђ</w:t>
            </w:r>
            <w:r w:rsidRPr="00692C1D">
              <w:rPr>
                <w:sz w:val="22"/>
                <w:szCs w:val="22"/>
                <w:lang w:val="sr-Cyrl-CS"/>
              </w:rPr>
              <w:t>ународним нау</w:t>
            </w:r>
            <w:r w:rsidRPr="00692C1D">
              <w:rPr>
                <w:sz w:val="22"/>
                <w:szCs w:val="22"/>
              </w:rPr>
              <w:t>ч</w:t>
            </w:r>
            <w:r w:rsidRPr="00692C1D">
              <w:rPr>
                <w:sz w:val="22"/>
                <w:szCs w:val="22"/>
                <w:lang w:val="sr-Cyrl-CS"/>
              </w:rPr>
              <w:t>но</w:t>
            </w:r>
            <w:r w:rsidRPr="00692C1D">
              <w:rPr>
                <w:sz w:val="22"/>
                <w:szCs w:val="22"/>
              </w:rPr>
              <w:t>-</w:t>
            </w:r>
            <w:r w:rsidRPr="00692C1D">
              <w:rPr>
                <w:sz w:val="22"/>
                <w:szCs w:val="22"/>
                <w:lang w:val="sr-Cyrl-CS"/>
              </w:rPr>
              <w:t>истра</w:t>
            </w:r>
            <w:r w:rsidRPr="00692C1D">
              <w:rPr>
                <w:sz w:val="22"/>
                <w:szCs w:val="22"/>
              </w:rPr>
              <w:t>ж</w:t>
            </w:r>
            <w:r w:rsidRPr="00692C1D">
              <w:rPr>
                <w:sz w:val="22"/>
                <w:szCs w:val="22"/>
                <w:lang w:val="sr-Cyrl-CS"/>
              </w:rPr>
              <w:t>ива</w:t>
            </w:r>
            <w:r w:rsidRPr="00692C1D">
              <w:rPr>
                <w:sz w:val="22"/>
                <w:szCs w:val="22"/>
              </w:rPr>
              <w:t>ч</w:t>
            </w:r>
            <w:r w:rsidRPr="00692C1D">
              <w:rPr>
                <w:sz w:val="22"/>
                <w:szCs w:val="22"/>
                <w:lang w:val="sr-Cyrl-CS"/>
              </w:rPr>
              <w:t>ким пројектима</w:t>
            </w:r>
            <w:r w:rsidRPr="00692C1D">
              <w:rPr>
                <w:sz w:val="22"/>
                <w:szCs w:val="22"/>
              </w:rPr>
              <w:t xml:space="preserve">. Сви наставници на овом студијском програму укључени су </w:t>
            </w:r>
            <w:r w:rsidRPr="00692C1D">
              <w:rPr>
                <w:sz w:val="22"/>
                <w:szCs w:val="22"/>
                <w:lang w:val="en-US"/>
              </w:rPr>
              <w:t>у</w:t>
            </w:r>
            <w:r w:rsidRPr="00692C1D">
              <w:rPr>
                <w:sz w:val="22"/>
                <w:szCs w:val="22"/>
              </w:rPr>
              <w:t xml:space="preserve"> националне и у међународне </w:t>
            </w:r>
            <w:r w:rsidRPr="00692C1D">
              <w:rPr>
                <w:sz w:val="22"/>
                <w:szCs w:val="22"/>
                <w:lang w:val="en-US"/>
              </w:rPr>
              <w:t>нау</w:t>
            </w:r>
            <w:r w:rsidRPr="00692C1D">
              <w:rPr>
                <w:sz w:val="22"/>
                <w:szCs w:val="22"/>
              </w:rPr>
              <w:t>ч</w:t>
            </w:r>
            <w:r w:rsidRPr="00692C1D">
              <w:rPr>
                <w:sz w:val="22"/>
                <w:szCs w:val="22"/>
                <w:lang w:val="en-US"/>
              </w:rPr>
              <w:t>но</w:t>
            </w:r>
            <w:r w:rsidRPr="00692C1D">
              <w:rPr>
                <w:sz w:val="22"/>
                <w:szCs w:val="22"/>
              </w:rPr>
              <w:t>-</w:t>
            </w:r>
            <w:r w:rsidRPr="00692C1D">
              <w:rPr>
                <w:sz w:val="22"/>
                <w:szCs w:val="22"/>
                <w:lang w:val="en-US"/>
              </w:rPr>
              <w:t>истра</w:t>
            </w:r>
            <w:r w:rsidRPr="00692C1D">
              <w:rPr>
                <w:sz w:val="22"/>
                <w:szCs w:val="22"/>
              </w:rPr>
              <w:t>ж</w:t>
            </w:r>
            <w:r w:rsidRPr="00692C1D">
              <w:rPr>
                <w:sz w:val="22"/>
                <w:szCs w:val="22"/>
                <w:lang w:val="en-US"/>
              </w:rPr>
              <w:t>ива</w:t>
            </w:r>
            <w:r w:rsidRPr="00692C1D">
              <w:rPr>
                <w:sz w:val="22"/>
                <w:szCs w:val="22"/>
              </w:rPr>
              <w:t>ч</w:t>
            </w:r>
            <w:r w:rsidRPr="00692C1D">
              <w:rPr>
                <w:sz w:val="22"/>
                <w:szCs w:val="22"/>
                <w:lang w:val="en-US"/>
              </w:rPr>
              <w:t>ке</w:t>
            </w:r>
            <w:r w:rsidRPr="00692C1D">
              <w:rPr>
                <w:sz w:val="22"/>
                <w:szCs w:val="22"/>
              </w:rPr>
              <w:t xml:space="preserve"> </w:t>
            </w:r>
            <w:r w:rsidRPr="00692C1D">
              <w:rPr>
                <w:sz w:val="22"/>
                <w:szCs w:val="22"/>
                <w:lang w:val="en-US"/>
              </w:rPr>
              <w:t>пројекте</w:t>
            </w:r>
            <w:r w:rsidRPr="00692C1D">
              <w:rPr>
                <w:sz w:val="22"/>
                <w:szCs w:val="22"/>
              </w:rPr>
              <w:t>.</w:t>
            </w:r>
          </w:p>
          <w:p w:rsidR="00815B13" w:rsidRPr="00692C1D" w:rsidRDefault="00815B13" w:rsidP="00894163">
            <w:pPr>
              <w:spacing w:before="120" w:after="120"/>
              <w:jc w:val="both"/>
              <w:rPr>
                <w:sz w:val="22"/>
                <w:szCs w:val="22"/>
                <w:lang w:val="sr-Cyrl-CS"/>
              </w:rPr>
            </w:pPr>
            <w:r w:rsidRPr="00692C1D">
              <w:rPr>
                <w:sz w:val="22"/>
                <w:szCs w:val="22"/>
                <w:lang w:val="sr-Cyrl-CS"/>
              </w:rPr>
              <w:t>Број наставника одговара потребама студијског програма и функција је броја предмета и броја часова наставе на предметима. Број наставника је довољан да покрије укупан број часова наставе на студијском програму, тако да сваки наставник остварује максимално просечно 180 часова активне наставе годишње, односно максимално 6 часова недељно.</w:t>
            </w:r>
          </w:p>
          <w:p w:rsidR="00815B13" w:rsidRPr="00692C1D" w:rsidRDefault="00815B13" w:rsidP="00FB1521">
            <w:pPr>
              <w:spacing w:before="120" w:after="120"/>
              <w:jc w:val="both"/>
              <w:rPr>
                <w:sz w:val="22"/>
                <w:szCs w:val="22"/>
                <w:lang w:val="sr-Cyrl-CS"/>
              </w:rPr>
            </w:pPr>
            <w:r w:rsidRPr="00692C1D">
              <w:rPr>
                <w:sz w:val="22"/>
                <w:szCs w:val="22"/>
                <w:lang w:val="sr-Cyrl-CS"/>
              </w:rPr>
              <w:t>Проценат ангажовања наставника у сталном радном односу са пуним радним временом, у односу на укупан број наставника на ово</w:t>
            </w:r>
            <w:r w:rsidR="00700E87">
              <w:rPr>
                <w:sz w:val="22"/>
                <w:szCs w:val="22"/>
                <w:lang w:val="sr-Cyrl-CS"/>
              </w:rPr>
              <w:t>м студијском програму је 9</w:t>
            </w:r>
            <w:r w:rsidR="00FB1521">
              <w:rPr>
                <w:sz w:val="22"/>
                <w:szCs w:val="22"/>
                <w:lang w:val="sr-Cyrl-CS"/>
              </w:rPr>
              <w:t>8</w:t>
            </w:r>
            <w:r w:rsidR="00700E87">
              <w:rPr>
                <w:sz w:val="22"/>
                <w:szCs w:val="22"/>
                <w:lang w:val="sr-Cyrl-CS"/>
              </w:rPr>
              <w:t>% (41 од 42</w:t>
            </w:r>
            <w:r w:rsidRPr="00692C1D">
              <w:rPr>
                <w:sz w:val="22"/>
                <w:szCs w:val="22"/>
                <w:lang w:val="sr-Cyrl-CS"/>
              </w:rPr>
              <w:t>). Научне и стручне компетенције наставног особља одговарају научном пољу интердисциплинарних и мултидисциплинарних наука. Сви релевантни подаци о наставницима (биографија, избори у звање, референце) налазе се у Књизи наставника и на сајтовима факултета на којима су запослени.</w:t>
            </w:r>
          </w:p>
        </w:tc>
      </w:tr>
    </w:tbl>
    <w:p w:rsidR="00815B13" w:rsidRPr="00692C1D" w:rsidRDefault="00815B13" w:rsidP="00006D84">
      <w:pPr>
        <w:rPr>
          <w:sz w:val="22"/>
          <w:szCs w:val="22"/>
          <w:lang w:val="sr-Cyrl-CS"/>
        </w:rPr>
      </w:pPr>
    </w:p>
    <w:p w:rsidR="00815B13" w:rsidRPr="00692C1D" w:rsidRDefault="00815B13" w:rsidP="00006D84">
      <w:pPr>
        <w:rPr>
          <w:sz w:val="22"/>
          <w:szCs w:val="22"/>
        </w:rPr>
      </w:pPr>
    </w:p>
    <w:p w:rsidR="00815B13" w:rsidRPr="00A57CF7" w:rsidRDefault="00815B13" w:rsidP="00A57CF7">
      <w:pPr>
        <w:jc w:val="center"/>
        <w:rPr>
          <w:sz w:val="24"/>
          <w:szCs w:val="24"/>
          <w:lang w:val="sr-Cyrl-CS"/>
        </w:rPr>
      </w:pPr>
      <w:r w:rsidRPr="00692C1D">
        <w:rPr>
          <w:b/>
          <w:sz w:val="22"/>
          <w:szCs w:val="22"/>
          <w:lang w:val="sr-Cyrl-CS"/>
        </w:rPr>
        <w:br w:type="page"/>
      </w:r>
      <w:r w:rsidRPr="00A57CF7">
        <w:rPr>
          <w:b/>
          <w:sz w:val="24"/>
          <w:szCs w:val="24"/>
          <w:lang w:val="sr-Cyrl-CS"/>
        </w:rPr>
        <w:lastRenderedPageBreak/>
        <w:t>Табела 9.1.</w:t>
      </w:r>
      <w:r w:rsidRPr="00A57CF7">
        <w:rPr>
          <w:sz w:val="24"/>
          <w:szCs w:val="24"/>
          <w:lang w:val="sr-Cyrl-CS"/>
        </w:rPr>
        <w:t xml:space="preserve"> Научне, уметничке и стручне квалификације наставника и задуже</w:t>
      </w:r>
      <w:r w:rsidRPr="00A57CF7">
        <w:rPr>
          <w:sz w:val="24"/>
          <w:szCs w:val="24"/>
        </w:rPr>
        <w:t>њ</w:t>
      </w:r>
      <w:r w:rsidRPr="00A57CF7">
        <w:rPr>
          <w:sz w:val="24"/>
          <w:szCs w:val="24"/>
          <w:lang w:val="sr-Cyrl-CS"/>
        </w:rPr>
        <w:t>а у настави</w:t>
      </w:r>
    </w:p>
    <w:p w:rsidR="00A57CF7" w:rsidRDefault="00A57CF7" w:rsidP="00A57CF7">
      <w:pPr>
        <w:rPr>
          <w:sz w:val="22"/>
          <w:szCs w:val="22"/>
          <w:lang w:val="sr-Cyrl-CS"/>
        </w:rPr>
      </w:pPr>
    </w:p>
    <w:tbl>
      <w:tblPr>
        <w:tblW w:w="4841"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323"/>
        <w:gridCol w:w="146"/>
        <w:gridCol w:w="1024"/>
        <w:gridCol w:w="873"/>
        <w:gridCol w:w="76"/>
        <w:gridCol w:w="225"/>
        <w:gridCol w:w="1658"/>
        <w:gridCol w:w="612"/>
        <w:gridCol w:w="1870"/>
        <w:gridCol w:w="1270"/>
      </w:tblGrid>
      <w:tr w:rsidR="00A57CF7" w:rsidRPr="004C7362" w:rsidTr="004C7362">
        <w:trPr>
          <w:jc w:val="center"/>
        </w:trPr>
        <w:tc>
          <w:tcPr>
            <w:tcW w:w="4134" w:type="dxa"/>
            <w:gridSpan w:val="7"/>
          </w:tcPr>
          <w:p w:rsidR="00A57CF7" w:rsidRPr="004C7362" w:rsidRDefault="00A57CF7" w:rsidP="00F6246A">
            <w:pPr>
              <w:rPr>
                <w:b/>
                <w:lang w:val="sr-Cyrl-CS"/>
              </w:rPr>
            </w:pPr>
            <w:r w:rsidRPr="004C7362">
              <w:rPr>
                <w:b/>
                <w:lang w:val="sr-Cyrl-CS"/>
              </w:rPr>
              <w:t>Име, средње слово, презиме</w:t>
            </w:r>
          </w:p>
        </w:tc>
        <w:tc>
          <w:tcPr>
            <w:tcW w:w="5410" w:type="dxa"/>
            <w:gridSpan w:val="4"/>
          </w:tcPr>
          <w:p w:rsidR="00A57CF7" w:rsidRPr="004C7362" w:rsidRDefault="00A57CF7" w:rsidP="00F6246A">
            <w:pPr>
              <w:rPr>
                <w:b/>
                <w:lang w:val="sr-Cyrl-CS"/>
              </w:rPr>
            </w:pPr>
            <w:r w:rsidRPr="004C7362">
              <w:rPr>
                <w:b/>
                <w:lang w:val="sr-Cyrl-CS"/>
              </w:rPr>
              <w:t>Јован П. Бабић</w:t>
            </w:r>
          </w:p>
        </w:tc>
      </w:tr>
      <w:tr w:rsidR="00A57CF7" w:rsidRPr="004C7362" w:rsidTr="004C7362">
        <w:trPr>
          <w:jc w:val="center"/>
        </w:trPr>
        <w:tc>
          <w:tcPr>
            <w:tcW w:w="4134" w:type="dxa"/>
            <w:gridSpan w:val="7"/>
          </w:tcPr>
          <w:p w:rsidR="00A57CF7" w:rsidRPr="004C7362" w:rsidRDefault="00A57CF7" w:rsidP="00F6246A">
            <w:pPr>
              <w:rPr>
                <w:b/>
                <w:lang w:val="sr-Cyrl-CS"/>
              </w:rPr>
            </w:pPr>
            <w:r w:rsidRPr="004C7362">
              <w:rPr>
                <w:b/>
                <w:lang w:val="sr-Cyrl-CS"/>
              </w:rPr>
              <w:t>Звање</w:t>
            </w:r>
          </w:p>
        </w:tc>
        <w:tc>
          <w:tcPr>
            <w:tcW w:w="5410" w:type="dxa"/>
            <w:gridSpan w:val="4"/>
          </w:tcPr>
          <w:p w:rsidR="00A57CF7" w:rsidRPr="004C7362" w:rsidRDefault="00A57CF7" w:rsidP="00F6246A">
            <w:pPr>
              <w:rPr>
                <w:lang w:val="sr-Cyrl-CS"/>
              </w:rPr>
            </w:pPr>
            <w:r w:rsidRPr="004C7362">
              <w:rPr>
                <w:lang w:val="sr-Cyrl-CS"/>
              </w:rPr>
              <w:t>Редовни професор</w:t>
            </w:r>
          </w:p>
        </w:tc>
      </w:tr>
      <w:tr w:rsidR="00A57CF7" w:rsidRPr="004C7362" w:rsidTr="004C7362">
        <w:trPr>
          <w:jc w:val="center"/>
        </w:trPr>
        <w:tc>
          <w:tcPr>
            <w:tcW w:w="4134" w:type="dxa"/>
            <w:gridSpan w:val="7"/>
          </w:tcPr>
          <w:p w:rsidR="00A57CF7" w:rsidRPr="004C7362" w:rsidRDefault="00A57CF7" w:rsidP="00F6246A">
            <w:pPr>
              <w:rPr>
                <w:b/>
                <w:lang w:val="sr-Cyrl-CS"/>
              </w:rPr>
            </w:pPr>
            <w:r w:rsidRPr="004C7362">
              <w:rPr>
                <w:b/>
                <w:lang w:val="sr-Cyrl-CS"/>
              </w:rPr>
              <w:t>Назив институције у којој наставник ради са пуним радним временом и од када</w:t>
            </w:r>
          </w:p>
        </w:tc>
        <w:tc>
          <w:tcPr>
            <w:tcW w:w="5410" w:type="dxa"/>
            <w:gridSpan w:val="4"/>
          </w:tcPr>
          <w:p w:rsidR="00A57CF7" w:rsidRPr="004C7362" w:rsidRDefault="00A57CF7" w:rsidP="00F6246A">
            <w:pPr>
              <w:rPr>
                <w:lang w:val="sr-Cyrl-CS"/>
              </w:rPr>
            </w:pPr>
            <w:r w:rsidRPr="004C7362">
              <w:rPr>
                <w:lang w:val="sr-Cyrl-CS"/>
              </w:rPr>
              <w:t xml:space="preserve">Универзитет у Београду, Филозофски факултет, </w:t>
            </w:r>
          </w:p>
          <w:p w:rsidR="00A57CF7" w:rsidRPr="004C7362" w:rsidRDefault="00A57CF7" w:rsidP="00F6246A">
            <w:pPr>
              <w:rPr>
                <w:lang w:val="sr-Cyrl-CS"/>
              </w:rPr>
            </w:pPr>
            <w:r w:rsidRPr="004C7362">
              <w:rPr>
                <w:lang w:val="sr-Cyrl-CS"/>
              </w:rPr>
              <w:t xml:space="preserve">15. фебруар 1980. </w:t>
            </w:r>
          </w:p>
        </w:tc>
      </w:tr>
      <w:tr w:rsidR="00A57CF7" w:rsidRPr="004C7362" w:rsidTr="004C7362">
        <w:trPr>
          <w:jc w:val="center"/>
        </w:trPr>
        <w:tc>
          <w:tcPr>
            <w:tcW w:w="4134" w:type="dxa"/>
            <w:gridSpan w:val="7"/>
          </w:tcPr>
          <w:p w:rsidR="00A57CF7" w:rsidRPr="004C7362" w:rsidRDefault="00A57CF7" w:rsidP="00F6246A">
            <w:pPr>
              <w:rPr>
                <w:b/>
                <w:lang w:val="sr-Cyrl-CS"/>
              </w:rPr>
            </w:pPr>
            <w:r w:rsidRPr="004C7362">
              <w:rPr>
                <w:b/>
                <w:lang w:val="sr-Cyrl-CS"/>
              </w:rPr>
              <w:t>Ужа научна односно уметничка област</w:t>
            </w:r>
          </w:p>
        </w:tc>
        <w:tc>
          <w:tcPr>
            <w:tcW w:w="5410" w:type="dxa"/>
            <w:gridSpan w:val="4"/>
          </w:tcPr>
          <w:p w:rsidR="00A57CF7" w:rsidRPr="004C7362" w:rsidRDefault="00A57CF7" w:rsidP="00F6246A">
            <w:pPr>
              <w:rPr>
                <w:lang w:val="sr-Cyrl-CS"/>
              </w:rPr>
            </w:pPr>
            <w:r w:rsidRPr="004C7362">
              <w:rPr>
                <w:lang w:val="sr-Cyrl-CS"/>
              </w:rPr>
              <w:t xml:space="preserve">Филозофија - Етика </w:t>
            </w:r>
          </w:p>
        </w:tc>
      </w:tr>
      <w:tr w:rsidR="00A57CF7" w:rsidRPr="004C7362" w:rsidTr="004C7362">
        <w:trPr>
          <w:jc w:val="center"/>
        </w:trPr>
        <w:tc>
          <w:tcPr>
            <w:tcW w:w="9544" w:type="dxa"/>
            <w:gridSpan w:val="11"/>
          </w:tcPr>
          <w:p w:rsidR="00A57CF7" w:rsidRPr="004C7362" w:rsidRDefault="00A57CF7" w:rsidP="00F6246A">
            <w:pPr>
              <w:rPr>
                <w:b/>
                <w:lang w:val="sr-Cyrl-CS"/>
              </w:rPr>
            </w:pPr>
            <w:r w:rsidRPr="004C7362">
              <w:rPr>
                <w:b/>
              </w:rPr>
              <w:t>Академска каријера</w:t>
            </w:r>
          </w:p>
        </w:tc>
      </w:tr>
      <w:tr w:rsidR="00A57CF7" w:rsidRPr="004C7362" w:rsidTr="004C7362">
        <w:trPr>
          <w:jc w:val="center"/>
        </w:trPr>
        <w:tc>
          <w:tcPr>
            <w:tcW w:w="1936" w:type="dxa"/>
            <w:gridSpan w:val="3"/>
          </w:tcPr>
          <w:p w:rsidR="00A57CF7" w:rsidRPr="004C7362" w:rsidRDefault="00A57CF7" w:rsidP="00F6246A">
            <w:pPr>
              <w:rPr>
                <w:lang w:val="sr-Cyrl-CS"/>
              </w:rPr>
            </w:pPr>
          </w:p>
        </w:tc>
        <w:tc>
          <w:tcPr>
            <w:tcW w:w="1024" w:type="dxa"/>
            <w:vAlign w:val="center"/>
          </w:tcPr>
          <w:p w:rsidR="00A57CF7" w:rsidRPr="004C7362" w:rsidRDefault="00A57CF7" w:rsidP="004C7362">
            <w:pPr>
              <w:jc w:val="center"/>
              <w:rPr>
                <w:lang w:val="sr-Cyrl-CS"/>
              </w:rPr>
            </w:pPr>
            <w:r w:rsidRPr="004C7362">
              <w:rPr>
                <w:lang w:val="sr-Cyrl-CS"/>
              </w:rPr>
              <w:t>Година</w:t>
            </w:r>
          </w:p>
        </w:tc>
        <w:tc>
          <w:tcPr>
            <w:tcW w:w="3444" w:type="dxa"/>
            <w:gridSpan w:val="5"/>
            <w:shd w:val="clear" w:color="auto" w:fill="auto"/>
            <w:vAlign w:val="center"/>
          </w:tcPr>
          <w:p w:rsidR="00A57CF7" w:rsidRPr="004C7362" w:rsidRDefault="00A57CF7" w:rsidP="004C7362">
            <w:pPr>
              <w:jc w:val="center"/>
              <w:rPr>
                <w:lang w:val="sr-Cyrl-CS"/>
              </w:rPr>
            </w:pPr>
            <w:r w:rsidRPr="004C7362">
              <w:rPr>
                <w:lang w:val="sr-Cyrl-CS"/>
              </w:rPr>
              <w:t>Институција</w:t>
            </w:r>
          </w:p>
        </w:tc>
        <w:tc>
          <w:tcPr>
            <w:tcW w:w="3140" w:type="dxa"/>
            <w:gridSpan w:val="2"/>
            <w:vAlign w:val="center"/>
          </w:tcPr>
          <w:p w:rsidR="00A57CF7" w:rsidRPr="004C7362" w:rsidRDefault="00A57CF7" w:rsidP="004C7362">
            <w:pPr>
              <w:jc w:val="center"/>
              <w:rPr>
                <w:lang w:val="sr-Cyrl-CS"/>
              </w:rPr>
            </w:pPr>
            <w:r w:rsidRPr="004C7362">
              <w:rPr>
                <w:lang w:val="sr-Cyrl-CS"/>
              </w:rPr>
              <w:t>Област</w:t>
            </w:r>
          </w:p>
        </w:tc>
      </w:tr>
      <w:tr w:rsidR="00A57CF7" w:rsidRPr="004C7362" w:rsidTr="004C7362">
        <w:trPr>
          <w:jc w:val="center"/>
        </w:trPr>
        <w:tc>
          <w:tcPr>
            <w:tcW w:w="1936" w:type="dxa"/>
            <w:gridSpan w:val="3"/>
          </w:tcPr>
          <w:p w:rsidR="00A57CF7" w:rsidRPr="004C7362" w:rsidRDefault="00A57CF7" w:rsidP="00F6246A">
            <w:pPr>
              <w:rPr>
                <w:lang w:val="sr-Cyrl-CS"/>
              </w:rPr>
            </w:pPr>
            <w:r w:rsidRPr="004C7362">
              <w:rPr>
                <w:lang w:val="sr-Cyrl-CS"/>
              </w:rPr>
              <w:t>Избор у звање</w:t>
            </w:r>
          </w:p>
        </w:tc>
        <w:tc>
          <w:tcPr>
            <w:tcW w:w="1024" w:type="dxa"/>
          </w:tcPr>
          <w:p w:rsidR="00A57CF7" w:rsidRPr="004C7362" w:rsidRDefault="00A57CF7" w:rsidP="00F6246A">
            <w:pPr>
              <w:rPr>
                <w:lang w:val="sr-Cyrl-CS"/>
              </w:rPr>
            </w:pPr>
          </w:p>
        </w:tc>
        <w:tc>
          <w:tcPr>
            <w:tcW w:w="3444" w:type="dxa"/>
            <w:gridSpan w:val="5"/>
            <w:shd w:val="clear" w:color="auto" w:fill="auto"/>
          </w:tcPr>
          <w:p w:rsidR="00A57CF7" w:rsidRPr="004C7362" w:rsidRDefault="00A57CF7" w:rsidP="00F6246A">
            <w:pPr>
              <w:rPr>
                <w:lang w:val="sr-Cyrl-CS"/>
              </w:rPr>
            </w:pPr>
          </w:p>
        </w:tc>
        <w:tc>
          <w:tcPr>
            <w:tcW w:w="3140" w:type="dxa"/>
            <w:gridSpan w:val="2"/>
          </w:tcPr>
          <w:p w:rsidR="00A57CF7" w:rsidRPr="004C7362" w:rsidRDefault="00A57CF7" w:rsidP="00F6246A">
            <w:pPr>
              <w:rPr>
                <w:lang w:val="sr-Cyrl-CS"/>
              </w:rPr>
            </w:pPr>
          </w:p>
        </w:tc>
      </w:tr>
      <w:tr w:rsidR="00A57CF7" w:rsidRPr="004C7362" w:rsidTr="004C7362">
        <w:trPr>
          <w:jc w:val="center"/>
        </w:trPr>
        <w:tc>
          <w:tcPr>
            <w:tcW w:w="1936" w:type="dxa"/>
            <w:gridSpan w:val="3"/>
          </w:tcPr>
          <w:p w:rsidR="00A57CF7" w:rsidRPr="004C7362" w:rsidRDefault="00A57CF7" w:rsidP="00F6246A">
            <w:pPr>
              <w:rPr>
                <w:lang w:val="sr-Cyrl-CS"/>
              </w:rPr>
            </w:pPr>
            <w:r w:rsidRPr="004C7362">
              <w:rPr>
                <w:lang w:val="sr-Cyrl-CS"/>
              </w:rPr>
              <w:t>Докторат</w:t>
            </w:r>
          </w:p>
        </w:tc>
        <w:tc>
          <w:tcPr>
            <w:tcW w:w="1024" w:type="dxa"/>
          </w:tcPr>
          <w:p w:rsidR="00A57CF7" w:rsidRPr="004C7362" w:rsidRDefault="00A57CF7" w:rsidP="00F6246A">
            <w:pPr>
              <w:rPr>
                <w:lang w:val="sr-Cyrl-CS"/>
              </w:rPr>
            </w:pPr>
            <w:r w:rsidRPr="004C7362">
              <w:rPr>
                <w:lang w:val="sr-Cyrl-CS"/>
              </w:rPr>
              <w:t>1991</w:t>
            </w:r>
          </w:p>
        </w:tc>
        <w:tc>
          <w:tcPr>
            <w:tcW w:w="3444" w:type="dxa"/>
            <w:gridSpan w:val="5"/>
            <w:shd w:val="clear" w:color="auto" w:fill="auto"/>
          </w:tcPr>
          <w:p w:rsidR="00A57CF7" w:rsidRPr="004C7362" w:rsidRDefault="00A57CF7" w:rsidP="00F6246A">
            <w:pPr>
              <w:rPr>
                <w:lang w:val="sr-Cyrl-CS"/>
              </w:rPr>
            </w:pPr>
            <w:r w:rsidRPr="004C7362">
              <w:rPr>
                <w:lang w:val="sr-Cyrl-CS"/>
              </w:rPr>
              <w:t>Филозофски факултет, Београд</w:t>
            </w:r>
          </w:p>
        </w:tc>
        <w:tc>
          <w:tcPr>
            <w:tcW w:w="3140" w:type="dxa"/>
            <w:gridSpan w:val="2"/>
          </w:tcPr>
          <w:p w:rsidR="00A57CF7" w:rsidRPr="004C7362" w:rsidRDefault="00A57CF7" w:rsidP="00F6246A">
            <w:pPr>
              <w:rPr>
                <w:lang w:val="sr-Cyrl-CS"/>
              </w:rPr>
            </w:pPr>
            <w:r w:rsidRPr="004C7362">
              <w:rPr>
                <w:lang w:val="sr-Cyrl-CS"/>
              </w:rPr>
              <w:t>Филозофија-Етика</w:t>
            </w:r>
          </w:p>
        </w:tc>
      </w:tr>
      <w:tr w:rsidR="00A57CF7" w:rsidRPr="004C7362" w:rsidTr="004C7362">
        <w:trPr>
          <w:jc w:val="center"/>
        </w:trPr>
        <w:tc>
          <w:tcPr>
            <w:tcW w:w="1936" w:type="dxa"/>
            <w:gridSpan w:val="3"/>
          </w:tcPr>
          <w:p w:rsidR="00A57CF7" w:rsidRPr="004C7362" w:rsidRDefault="00A57CF7" w:rsidP="00F6246A">
            <w:pPr>
              <w:rPr>
                <w:lang w:val="sr-Cyrl-CS"/>
              </w:rPr>
            </w:pPr>
            <w:r w:rsidRPr="004C7362">
              <w:rPr>
                <w:lang w:val="sr-Cyrl-CS"/>
              </w:rPr>
              <w:t>Специјализација</w:t>
            </w:r>
          </w:p>
        </w:tc>
        <w:tc>
          <w:tcPr>
            <w:tcW w:w="1024" w:type="dxa"/>
          </w:tcPr>
          <w:p w:rsidR="00A57CF7" w:rsidRPr="004C7362" w:rsidRDefault="00A57CF7" w:rsidP="00F6246A">
            <w:pPr>
              <w:rPr>
                <w:lang w:val="sr-Cyrl-CS"/>
              </w:rPr>
            </w:pPr>
          </w:p>
        </w:tc>
        <w:tc>
          <w:tcPr>
            <w:tcW w:w="3444" w:type="dxa"/>
            <w:gridSpan w:val="5"/>
            <w:shd w:val="clear" w:color="auto" w:fill="auto"/>
          </w:tcPr>
          <w:p w:rsidR="00A57CF7" w:rsidRPr="004C7362" w:rsidRDefault="00A57CF7" w:rsidP="00F6246A">
            <w:pPr>
              <w:rPr>
                <w:lang w:val="sr-Cyrl-CS"/>
              </w:rPr>
            </w:pPr>
          </w:p>
        </w:tc>
        <w:tc>
          <w:tcPr>
            <w:tcW w:w="3140" w:type="dxa"/>
            <w:gridSpan w:val="2"/>
          </w:tcPr>
          <w:p w:rsidR="00A57CF7" w:rsidRPr="004C7362" w:rsidRDefault="00A57CF7" w:rsidP="00F6246A">
            <w:pPr>
              <w:rPr>
                <w:lang w:val="sr-Cyrl-CS"/>
              </w:rPr>
            </w:pPr>
          </w:p>
        </w:tc>
      </w:tr>
      <w:tr w:rsidR="00A57CF7" w:rsidRPr="004C7362" w:rsidTr="004C7362">
        <w:trPr>
          <w:jc w:val="center"/>
        </w:trPr>
        <w:tc>
          <w:tcPr>
            <w:tcW w:w="1936" w:type="dxa"/>
            <w:gridSpan w:val="3"/>
          </w:tcPr>
          <w:p w:rsidR="00A57CF7" w:rsidRPr="004C7362" w:rsidRDefault="00A57CF7" w:rsidP="00F6246A">
            <w:pPr>
              <w:rPr>
                <w:lang w:val="sr-Cyrl-CS"/>
              </w:rPr>
            </w:pPr>
            <w:r w:rsidRPr="004C7362">
              <w:rPr>
                <w:lang w:val="sr-Cyrl-CS"/>
              </w:rPr>
              <w:t>Магистратура</w:t>
            </w:r>
          </w:p>
        </w:tc>
        <w:tc>
          <w:tcPr>
            <w:tcW w:w="1024" w:type="dxa"/>
          </w:tcPr>
          <w:p w:rsidR="00A57CF7" w:rsidRPr="004C7362" w:rsidRDefault="00A57CF7" w:rsidP="00F6246A">
            <w:pPr>
              <w:rPr>
                <w:lang w:val="sr-Cyrl-CS"/>
              </w:rPr>
            </w:pPr>
            <w:r w:rsidRPr="004C7362">
              <w:rPr>
                <w:lang w:val="sr-Cyrl-CS"/>
              </w:rPr>
              <w:t>1984</w:t>
            </w:r>
          </w:p>
        </w:tc>
        <w:tc>
          <w:tcPr>
            <w:tcW w:w="3444" w:type="dxa"/>
            <w:gridSpan w:val="5"/>
            <w:shd w:val="clear" w:color="auto" w:fill="auto"/>
          </w:tcPr>
          <w:p w:rsidR="00A57CF7" w:rsidRPr="004C7362" w:rsidRDefault="00A57CF7" w:rsidP="00F6246A">
            <w:pPr>
              <w:rPr>
                <w:lang w:val="sr-Cyrl-CS"/>
              </w:rPr>
            </w:pPr>
            <w:r w:rsidRPr="004C7362">
              <w:rPr>
                <w:lang w:val="sr-Cyrl-CS"/>
              </w:rPr>
              <w:t>Филозофски факултет, Београд</w:t>
            </w:r>
          </w:p>
        </w:tc>
        <w:tc>
          <w:tcPr>
            <w:tcW w:w="3140" w:type="dxa"/>
            <w:gridSpan w:val="2"/>
          </w:tcPr>
          <w:p w:rsidR="00A57CF7" w:rsidRPr="004C7362" w:rsidRDefault="00A57CF7" w:rsidP="00F6246A">
            <w:pPr>
              <w:rPr>
                <w:lang w:val="sr-Cyrl-CS"/>
              </w:rPr>
            </w:pPr>
            <w:r w:rsidRPr="004C7362">
              <w:rPr>
                <w:lang w:val="sr-Cyrl-CS"/>
              </w:rPr>
              <w:t>Филозофија-Етика</w:t>
            </w:r>
          </w:p>
        </w:tc>
      </w:tr>
      <w:tr w:rsidR="00A57CF7" w:rsidRPr="004C7362" w:rsidTr="004C7362">
        <w:trPr>
          <w:jc w:val="center"/>
        </w:trPr>
        <w:tc>
          <w:tcPr>
            <w:tcW w:w="1936" w:type="dxa"/>
            <w:gridSpan w:val="3"/>
          </w:tcPr>
          <w:p w:rsidR="00A57CF7" w:rsidRPr="004C7362" w:rsidRDefault="00A57CF7" w:rsidP="00F6246A">
            <w:pPr>
              <w:rPr>
                <w:lang w:val="sr-Cyrl-CS"/>
              </w:rPr>
            </w:pPr>
            <w:r w:rsidRPr="004C7362">
              <w:rPr>
                <w:lang w:val="sr-Cyrl-CS"/>
              </w:rPr>
              <w:t>Диплома</w:t>
            </w:r>
          </w:p>
        </w:tc>
        <w:tc>
          <w:tcPr>
            <w:tcW w:w="1024" w:type="dxa"/>
          </w:tcPr>
          <w:p w:rsidR="00A57CF7" w:rsidRPr="004C7362" w:rsidRDefault="00A57CF7" w:rsidP="00F6246A">
            <w:pPr>
              <w:rPr>
                <w:lang w:val="sr-Cyrl-CS"/>
              </w:rPr>
            </w:pPr>
            <w:r w:rsidRPr="004C7362">
              <w:rPr>
                <w:lang w:val="sr-Cyrl-CS"/>
              </w:rPr>
              <w:t>1975</w:t>
            </w:r>
          </w:p>
        </w:tc>
        <w:tc>
          <w:tcPr>
            <w:tcW w:w="3444" w:type="dxa"/>
            <w:gridSpan w:val="5"/>
            <w:shd w:val="clear" w:color="auto" w:fill="auto"/>
          </w:tcPr>
          <w:p w:rsidR="00A57CF7" w:rsidRPr="004C7362" w:rsidRDefault="00A57CF7" w:rsidP="00F6246A">
            <w:pPr>
              <w:rPr>
                <w:lang w:val="sr-Cyrl-CS"/>
              </w:rPr>
            </w:pPr>
            <w:r w:rsidRPr="004C7362">
              <w:rPr>
                <w:lang w:val="sr-Cyrl-CS"/>
              </w:rPr>
              <w:t>Филозофски факултет, Београд</w:t>
            </w:r>
          </w:p>
        </w:tc>
        <w:tc>
          <w:tcPr>
            <w:tcW w:w="3140" w:type="dxa"/>
            <w:gridSpan w:val="2"/>
          </w:tcPr>
          <w:p w:rsidR="00A57CF7" w:rsidRPr="004C7362" w:rsidRDefault="00A57CF7" w:rsidP="00F6246A">
            <w:pPr>
              <w:rPr>
                <w:lang w:val="sr-Cyrl-CS"/>
              </w:rPr>
            </w:pPr>
            <w:r w:rsidRPr="004C7362">
              <w:rPr>
                <w:lang w:val="sr-Cyrl-CS"/>
              </w:rPr>
              <w:t>Филозофија</w:t>
            </w:r>
          </w:p>
        </w:tc>
      </w:tr>
      <w:tr w:rsidR="00A57CF7" w:rsidRPr="004C7362" w:rsidTr="004C7362">
        <w:trPr>
          <w:jc w:val="center"/>
        </w:trPr>
        <w:tc>
          <w:tcPr>
            <w:tcW w:w="9544" w:type="dxa"/>
            <w:gridSpan w:val="11"/>
          </w:tcPr>
          <w:p w:rsidR="00A57CF7" w:rsidRPr="004C7362" w:rsidRDefault="00A57CF7" w:rsidP="00F6246A">
            <w:pPr>
              <w:rPr>
                <w:b/>
                <w:lang w:val="ru-RU"/>
              </w:rPr>
            </w:pPr>
            <w:r w:rsidRPr="004C7362">
              <w:rPr>
                <w:b/>
                <w:lang w:val="sr-Cyrl-CS"/>
              </w:rPr>
              <w:t xml:space="preserve">Списак предмета које наставник држи </w:t>
            </w:r>
            <w:r w:rsidRPr="004C7362">
              <w:rPr>
                <w:b/>
                <w:lang w:val="ru-RU"/>
              </w:rPr>
              <w:t>на студијама првог и другог нивоа</w:t>
            </w:r>
          </w:p>
        </w:tc>
      </w:tr>
      <w:tr w:rsidR="00A57CF7" w:rsidRPr="004C7362" w:rsidTr="004C7362">
        <w:trPr>
          <w:jc w:val="center"/>
        </w:trPr>
        <w:tc>
          <w:tcPr>
            <w:tcW w:w="467" w:type="dxa"/>
          </w:tcPr>
          <w:p w:rsidR="00A57CF7" w:rsidRPr="004C7362" w:rsidRDefault="00A57CF7" w:rsidP="00F6246A">
            <w:pPr>
              <w:rPr>
                <w:lang w:val="sr-Cyrl-CS"/>
              </w:rPr>
            </w:pPr>
          </w:p>
        </w:tc>
        <w:tc>
          <w:tcPr>
            <w:tcW w:w="3442" w:type="dxa"/>
            <w:gridSpan w:val="5"/>
            <w:shd w:val="clear" w:color="auto" w:fill="auto"/>
            <w:vAlign w:val="center"/>
          </w:tcPr>
          <w:p w:rsidR="00A57CF7" w:rsidRPr="004C7362" w:rsidRDefault="00A57CF7" w:rsidP="004C7362">
            <w:pPr>
              <w:jc w:val="center"/>
              <w:rPr>
                <w:lang w:val="sr-Cyrl-CS"/>
              </w:rPr>
            </w:pPr>
            <w:r w:rsidRPr="004C7362">
              <w:rPr>
                <w:iCs/>
                <w:lang w:val="sr-Cyrl-CS"/>
              </w:rPr>
              <w:t>Назив предмета</w:t>
            </w:r>
          </w:p>
        </w:tc>
        <w:tc>
          <w:tcPr>
            <w:tcW w:w="4365" w:type="dxa"/>
            <w:gridSpan w:val="4"/>
            <w:shd w:val="clear" w:color="auto" w:fill="auto"/>
            <w:vAlign w:val="center"/>
          </w:tcPr>
          <w:p w:rsidR="00A57CF7" w:rsidRPr="004C7362" w:rsidRDefault="00A57CF7" w:rsidP="004C7362">
            <w:pPr>
              <w:jc w:val="center"/>
              <w:rPr>
                <w:lang w:val="ru-RU"/>
              </w:rPr>
            </w:pPr>
            <w:r w:rsidRPr="004C7362">
              <w:rPr>
                <w:iCs/>
                <w:lang w:val="sr-Cyrl-CS"/>
              </w:rPr>
              <w:t xml:space="preserve">Назив </w:t>
            </w:r>
            <w:r w:rsidRPr="004C7362">
              <w:rPr>
                <w:iCs/>
                <w:lang w:val="ru-RU"/>
              </w:rPr>
              <w:t>студијског програма, врста студија</w:t>
            </w:r>
          </w:p>
        </w:tc>
        <w:tc>
          <w:tcPr>
            <w:tcW w:w="1270" w:type="dxa"/>
            <w:shd w:val="clear" w:color="auto" w:fill="auto"/>
          </w:tcPr>
          <w:p w:rsidR="00A57CF7" w:rsidRPr="004C7362" w:rsidRDefault="00A57CF7" w:rsidP="004C7362">
            <w:pPr>
              <w:jc w:val="center"/>
              <w:rPr>
                <w:lang w:val="en-US"/>
              </w:rPr>
            </w:pPr>
            <w:r w:rsidRPr="004C7362">
              <w:rPr>
                <w:lang w:val="en-US"/>
              </w:rPr>
              <w:t>Часова активне наставе</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1.</w:t>
            </w:r>
          </w:p>
        </w:tc>
        <w:tc>
          <w:tcPr>
            <w:tcW w:w="3442" w:type="dxa"/>
            <w:gridSpan w:val="5"/>
            <w:shd w:val="clear" w:color="auto" w:fill="auto"/>
          </w:tcPr>
          <w:p w:rsidR="00A57CF7" w:rsidRPr="004C7362" w:rsidRDefault="00A57CF7" w:rsidP="00F6246A">
            <w:pPr>
              <w:rPr>
                <w:lang w:val="sr-Cyrl-CS"/>
              </w:rPr>
            </w:pPr>
            <w:r w:rsidRPr="004C7362">
              <w:rPr>
                <w:lang w:val="sr-Cyrl-CS"/>
              </w:rPr>
              <w:t>Увод у етику</w:t>
            </w:r>
          </w:p>
        </w:tc>
        <w:tc>
          <w:tcPr>
            <w:tcW w:w="4365" w:type="dxa"/>
            <w:gridSpan w:val="4"/>
            <w:shd w:val="clear" w:color="auto" w:fill="auto"/>
          </w:tcPr>
          <w:p w:rsidR="00A57CF7" w:rsidRPr="004C7362" w:rsidRDefault="00A57CF7" w:rsidP="00F6246A">
            <w:pPr>
              <w:rPr>
                <w:lang w:val="sr-Cyrl-CS"/>
              </w:rPr>
            </w:pPr>
            <w:r w:rsidRPr="004C7362">
              <w:rPr>
                <w:lang w:val="sr-Cyrl-CS"/>
              </w:rPr>
              <w:t>ОАС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2.</w:t>
            </w:r>
          </w:p>
        </w:tc>
        <w:tc>
          <w:tcPr>
            <w:tcW w:w="3442" w:type="dxa"/>
            <w:gridSpan w:val="5"/>
            <w:shd w:val="clear" w:color="auto" w:fill="auto"/>
          </w:tcPr>
          <w:p w:rsidR="00A57CF7" w:rsidRPr="004C7362" w:rsidRDefault="00A57CF7" w:rsidP="00F6246A">
            <w:pPr>
              <w:rPr>
                <w:lang w:val="sr-Cyrl-CS"/>
              </w:rPr>
            </w:pPr>
            <w:r w:rsidRPr="004C7362">
              <w:rPr>
                <w:lang w:val="sr-Cyrl-CS"/>
              </w:rPr>
              <w:t>Примењена етика</w:t>
            </w:r>
          </w:p>
        </w:tc>
        <w:tc>
          <w:tcPr>
            <w:tcW w:w="4365" w:type="dxa"/>
            <w:gridSpan w:val="4"/>
            <w:shd w:val="clear" w:color="auto" w:fill="auto"/>
          </w:tcPr>
          <w:p w:rsidR="00A57CF7" w:rsidRPr="004C7362" w:rsidRDefault="00A57CF7" w:rsidP="00F6246A">
            <w:pPr>
              <w:rPr>
                <w:lang w:val="sr-Cyrl-CS"/>
              </w:rPr>
            </w:pPr>
            <w:r w:rsidRPr="004C7362">
              <w:rPr>
                <w:lang w:val="sr-Cyrl-CS"/>
              </w:rPr>
              <w:t>ОАС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3.</w:t>
            </w:r>
          </w:p>
        </w:tc>
        <w:tc>
          <w:tcPr>
            <w:tcW w:w="3442" w:type="dxa"/>
            <w:gridSpan w:val="5"/>
            <w:shd w:val="clear" w:color="auto" w:fill="auto"/>
          </w:tcPr>
          <w:p w:rsidR="00A57CF7" w:rsidRPr="004C7362" w:rsidRDefault="00A57CF7" w:rsidP="00F6246A">
            <w:pPr>
              <w:rPr>
                <w:lang w:val="sr-Cyrl-CS"/>
              </w:rPr>
            </w:pPr>
            <w:r w:rsidRPr="004C7362">
              <w:rPr>
                <w:lang w:val="sr-Cyrl-CS"/>
              </w:rPr>
              <w:t>Дипломски курс</w:t>
            </w:r>
          </w:p>
        </w:tc>
        <w:tc>
          <w:tcPr>
            <w:tcW w:w="4365" w:type="dxa"/>
            <w:gridSpan w:val="4"/>
            <w:shd w:val="clear" w:color="auto" w:fill="auto"/>
          </w:tcPr>
          <w:p w:rsidR="00A57CF7" w:rsidRPr="004C7362" w:rsidRDefault="00A57CF7" w:rsidP="00F6246A">
            <w:pPr>
              <w:rPr>
                <w:lang w:val="sr-Cyrl-CS"/>
              </w:rPr>
            </w:pPr>
            <w:r w:rsidRPr="004C7362">
              <w:rPr>
                <w:lang w:val="sr-Cyrl-CS"/>
              </w:rPr>
              <w:t>ОАС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4.</w:t>
            </w:r>
          </w:p>
        </w:tc>
        <w:tc>
          <w:tcPr>
            <w:tcW w:w="3442" w:type="dxa"/>
            <w:gridSpan w:val="5"/>
            <w:shd w:val="clear" w:color="auto" w:fill="auto"/>
          </w:tcPr>
          <w:p w:rsidR="00A57CF7" w:rsidRPr="004C7362" w:rsidRDefault="00A57CF7" w:rsidP="00F6246A">
            <w:pPr>
              <w:rPr>
                <w:lang w:val="sr-Cyrl-CS"/>
              </w:rPr>
            </w:pPr>
            <w:r w:rsidRPr="004C7362">
              <w:rPr>
                <w:lang w:val="sr-Cyrl-CS"/>
              </w:rPr>
              <w:t>Нормативна етика</w:t>
            </w:r>
          </w:p>
        </w:tc>
        <w:tc>
          <w:tcPr>
            <w:tcW w:w="4365" w:type="dxa"/>
            <w:gridSpan w:val="4"/>
            <w:shd w:val="clear" w:color="auto" w:fill="auto"/>
          </w:tcPr>
          <w:p w:rsidR="00A57CF7" w:rsidRPr="004C7362" w:rsidRDefault="00A57CF7" w:rsidP="00F6246A">
            <w:pPr>
              <w:rPr>
                <w:lang w:val="sr-Cyrl-CS"/>
              </w:rPr>
            </w:pPr>
            <w:r w:rsidRPr="004C7362">
              <w:rPr>
                <w:lang w:val="sr-Cyrl-CS"/>
              </w:rPr>
              <w:t>МАС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5.</w:t>
            </w:r>
          </w:p>
        </w:tc>
        <w:tc>
          <w:tcPr>
            <w:tcW w:w="3442" w:type="dxa"/>
            <w:gridSpan w:val="5"/>
            <w:shd w:val="clear" w:color="auto" w:fill="auto"/>
          </w:tcPr>
          <w:p w:rsidR="00A57CF7" w:rsidRPr="004C7362" w:rsidRDefault="00A57CF7" w:rsidP="00F6246A">
            <w:pPr>
              <w:rPr>
                <w:lang w:val="sr-Cyrl-CS"/>
              </w:rPr>
            </w:pPr>
            <w:r w:rsidRPr="004C7362">
              <w:rPr>
                <w:lang w:val="sr-Cyrl-CS"/>
              </w:rPr>
              <w:t>Примењена етика</w:t>
            </w:r>
          </w:p>
        </w:tc>
        <w:tc>
          <w:tcPr>
            <w:tcW w:w="4365" w:type="dxa"/>
            <w:gridSpan w:val="4"/>
            <w:shd w:val="clear" w:color="auto" w:fill="auto"/>
          </w:tcPr>
          <w:p w:rsidR="00A57CF7" w:rsidRPr="004C7362" w:rsidRDefault="00A57CF7" w:rsidP="00F6246A">
            <w:pPr>
              <w:rPr>
                <w:lang w:val="sr-Cyrl-CS"/>
              </w:rPr>
            </w:pPr>
            <w:r w:rsidRPr="004C7362">
              <w:rPr>
                <w:lang w:val="sr-Cyrl-CS"/>
              </w:rPr>
              <w:t>МАС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6.</w:t>
            </w:r>
          </w:p>
        </w:tc>
        <w:tc>
          <w:tcPr>
            <w:tcW w:w="3442" w:type="dxa"/>
            <w:gridSpan w:val="5"/>
            <w:shd w:val="clear" w:color="auto" w:fill="auto"/>
          </w:tcPr>
          <w:p w:rsidR="00A57CF7" w:rsidRPr="004C7362" w:rsidRDefault="00A57CF7" w:rsidP="00F6246A">
            <w:pPr>
              <w:rPr>
                <w:lang w:val="sr-Cyrl-CS"/>
              </w:rPr>
            </w:pPr>
            <w:r w:rsidRPr="004C7362">
              <w:rPr>
                <w:lang w:val="sr-Cyrl-CS"/>
              </w:rPr>
              <w:t>Историја етике</w:t>
            </w:r>
          </w:p>
        </w:tc>
        <w:tc>
          <w:tcPr>
            <w:tcW w:w="4365" w:type="dxa"/>
            <w:gridSpan w:val="4"/>
            <w:shd w:val="clear" w:color="auto" w:fill="auto"/>
          </w:tcPr>
          <w:p w:rsidR="00A57CF7" w:rsidRPr="004C7362" w:rsidRDefault="00A57CF7" w:rsidP="00F6246A">
            <w:pPr>
              <w:rPr>
                <w:lang w:val="sr-Cyrl-CS"/>
              </w:rPr>
            </w:pPr>
            <w:r w:rsidRPr="004C7362">
              <w:rPr>
                <w:lang w:val="sr-Cyrl-CS"/>
              </w:rPr>
              <w:t>ДОС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7.</w:t>
            </w:r>
          </w:p>
        </w:tc>
        <w:tc>
          <w:tcPr>
            <w:tcW w:w="3442" w:type="dxa"/>
            <w:gridSpan w:val="5"/>
            <w:shd w:val="clear" w:color="auto" w:fill="auto"/>
          </w:tcPr>
          <w:p w:rsidR="00A57CF7" w:rsidRPr="004C7362" w:rsidRDefault="00A57CF7" w:rsidP="00F6246A">
            <w:pPr>
              <w:rPr>
                <w:lang w:val="sr-Cyrl-CS"/>
              </w:rPr>
            </w:pPr>
            <w:r w:rsidRPr="004C7362">
              <w:rPr>
                <w:lang w:val="sr-Cyrl-CS"/>
              </w:rPr>
              <w:t>Једна област примењене етике</w:t>
            </w:r>
          </w:p>
        </w:tc>
        <w:tc>
          <w:tcPr>
            <w:tcW w:w="4365" w:type="dxa"/>
            <w:gridSpan w:val="4"/>
            <w:shd w:val="clear" w:color="auto" w:fill="auto"/>
          </w:tcPr>
          <w:p w:rsidR="00A57CF7" w:rsidRPr="004C7362" w:rsidRDefault="00A57CF7" w:rsidP="00F6246A">
            <w:pPr>
              <w:rPr>
                <w:lang w:val="sr-Cyrl-CS"/>
              </w:rPr>
            </w:pPr>
            <w:r w:rsidRPr="004C7362">
              <w:rPr>
                <w:lang w:val="sr-Cyrl-CS"/>
              </w:rPr>
              <w:t>ДОС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8.</w:t>
            </w:r>
          </w:p>
        </w:tc>
        <w:tc>
          <w:tcPr>
            <w:tcW w:w="3442" w:type="dxa"/>
            <w:gridSpan w:val="5"/>
            <w:shd w:val="clear" w:color="auto" w:fill="auto"/>
          </w:tcPr>
          <w:p w:rsidR="00A57CF7" w:rsidRPr="004C7362" w:rsidRDefault="00A57CF7" w:rsidP="00F6246A">
            <w:pPr>
              <w:rPr>
                <w:lang w:val="sr-Cyrl-CS"/>
              </w:rPr>
            </w:pPr>
            <w:r w:rsidRPr="004C7362">
              <w:rPr>
                <w:lang w:val="sr-Cyrl-CS"/>
              </w:rPr>
              <w:t>Нормативна етика</w:t>
            </w:r>
          </w:p>
        </w:tc>
        <w:tc>
          <w:tcPr>
            <w:tcW w:w="4365" w:type="dxa"/>
            <w:gridSpan w:val="4"/>
            <w:shd w:val="clear" w:color="auto" w:fill="auto"/>
          </w:tcPr>
          <w:p w:rsidR="00A57CF7" w:rsidRPr="004C7362" w:rsidRDefault="00A57CF7" w:rsidP="00F6246A">
            <w:pPr>
              <w:rPr>
                <w:lang w:val="sr-Cyrl-CS"/>
              </w:rPr>
            </w:pPr>
            <w:r w:rsidRPr="004C7362">
              <w:rPr>
                <w:lang w:val="sr-Cyrl-CS"/>
              </w:rPr>
              <w:t>ДОС</w:t>
            </w: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9.</w:t>
            </w:r>
          </w:p>
        </w:tc>
        <w:tc>
          <w:tcPr>
            <w:tcW w:w="3442" w:type="dxa"/>
            <w:gridSpan w:val="5"/>
            <w:shd w:val="clear" w:color="auto" w:fill="auto"/>
          </w:tcPr>
          <w:p w:rsidR="00A57CF7" w:rsidRPr="004C7362" w:rsidRDefault="00A57CF7" w:rsidP="00F6246A">
            <w:pPr>
              <w:rPr>
                <w:lang w:val="sr-Cyrl-CS"/>
              </w:rPr>
            </w:pPr>
          </w:p>
        </w:tc>
        <w:tc>
          <w:tcPr>
            <w:tcW w:w="4365" w:type="dxa"/>
            <w:gridSpan w:val="4"/>
            <w:shd w:val="clear" w:color="auto" w:fill="auto"/>
          </w:tcPr>
          <w:p w:rsidR="00A57CF7" w:rsidRPr="004C7362" w:rsidRDefault="00A57CF7" w:rsidP="00F6246A">
            <w:pPr>
              <w:rPr>
                <w:lang w:val="sr-Cyrl-CS"/>
              </w:rPr>
            </w:pPr>
          </w:p>
        </w:tc>
        <w:tc>
          <w:tcPr>
            <w:tcW w:w="1270" w:type="dxa"/>
            <w:shd w:val="clear" w:color="auto" w:fill="auto"/>
          </w:tcPr>
          <w:p w:rsidR="00A57CF7" w:rsidRPr="004C7362" w:rsidRDefault="00A57CF7" w:rsidP="00F6246A">
            <w:pPr>
              <w:rPr>
                <w:lang w:val="sr-Cyrl-CS"/>
              </w:rPr>
            </w:pPr>
          </w:p>
        </w:tc>
      </w:tr>
      <w:tr w:rsidR="00A57CF7" w:rsidRPr="004C7362" w:rsidTr="004C7362">
        <w:trPr>
          <w:jc w:val="center"/>
        </w:trPr>
        <w:tc>
          <w:tcPr>
            <w:tcW w:w="9544" w:type="dxa"/>
            <w:gridSpan w:val="11"/>
          </w:tcPr>
          <w:p w:rsidR="00A57CF7" w:rsidRPr="004C7362" w:rsidRDefault="00A57CF7" w:rsidP="00F6246A">
            <w:pPr>
              <w:rPr>
                <w:b/>
                <w:lang w:val="sr-Cyrl-CS"/>
              </w:rPr>
            </w:pPr>
            <w:r w:rsidRPr="004C7362">
              <w:rPr>
                <w:b/>
                <w:lang w:val="sr-Cyrl-CS"/>
              </w:rPr>
              <w:t>Репрезентативне референце (минимално 5 не више од 10)</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1.</w:t>
            </w:r>
          </w:p>
        </w:tc>
        <w:tc>
          <w:tcPr>
            <w:tcW w:w="9077" w:type="dxa"/>
            <w:gridSpan w:val="10"/>
            <w:shd w:val="clear" w:color="auto" w:fill="auto"/>
          </w:tcPr>
          <w:p w:rsidR="00A57CF7" w:rsidRPr="004C7362" w:rsidRDefault="00A57CF7" w:rsidP="00F6246A">
            <w:pPr>
              <w:rPr>
                <w:lang w:val="sr-Cyrl-CS"/>
              </w:rPr>
            </w:pPr>
            <w:r w:rsidRPr="004C7362">
              <w:rPr>
                <w:lang w:val="sr-Cyrl-CS"/>
              </w:rPr>
              <w:t>Кант и Шелер, ИИЦССО Србије, 1986</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2.</w:t>
            </w:r>
          </w:p>
        </w:tc>
        <w:tc>
          <w:tcPr>
            <w:tcW w:w="9077" w:type="dxa"/>
            <w:gridSpan w:val="10"/>
            <w:shd w:val="clear" w:color="auto" w:fill="auto"/>
          </w:tcPr>
          <w:p w:rsidR="00A57CF7" w:rsidRPr="004C7362" w:rsidRDefault="00A57CF7" w:rsidP="00F6246A">
            <w:pPr>
              <w:rPr>
                <w:lang w:val="sr-Cyrl-CS"/>
              </w:rPr>
            </w:pPr>
            <w:r w:rsidRPr="004C7362">
              <w:rPr>
                <w:lang w:val="sr-Cyrl-CS"/>
              </w:rPr>
              <w:t>Морал и наше време, Просвета 1998, Службени гласник 2005</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3.</w:t>
            </w:r>
          </w:p>
        </w:tc>
        <w:tc>
          <w:tcPr>
            <w:tcW w:w="9077" w:type="dxa"/>
            <w:gridSpan w:val="10"/>
            <w:shd w:val="clear" w:color="auto" w:fill="auto"/>
          </w:tcPr>
          <w:p w:rsidR="00A57CF7" w:rsidRPr="004C7362" w:rsidRDefault="00A57CF7" w:rsidP="00F6246A">
            <w:pPr>
              <w:rPr>
                <w:lang w:val="sr-Cyrl-CS"/>
              </w:rPr>
            </w:pPr>
            <w:r w:rsidRPr="004C7362">
              <w:rPr>
                <w:sz w:val="22"/>
                <w:szCs w:val="22"/>
              </w:rPr>
              <w:t xml:space="preserve">"Die Pflicht nicht zu lügen - eine vollkommene, jedoch nicht auch juridische Pflicht", </w:t>
            </w:r>
            <w:r w:rsidRPr="004C7362">
              <w:rPr>
                <w:i/>
                <w:sz w:val="22"/>
                <w:szCs w:val="22"/>
              </w:rPr>
              <w:t>Kant-Studien</w:t>
            </w:r>
            <w:r w:rsidRPr="004C7362">
              <w:rPr>
                <w:sz w:val="22"/>
                <w:szCs w:val="22"/>
              </w:rPr>
              <w:t>, Vol 91</w:t>
            </w:r>
            <w:r w:rsidRPr="004C7362">
              <w:rPr>
                <w:sz w:val="22"/>
                <w:szCs w:val="22"/>
                <w:lang w:val="sr-Cyrl-CS"/>
              </w:rPr>
              <w:t>, 2000</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4.</w:t>
            </w:r>
          </w:p>
        </w:tc>
        <w:tc>
          <w:tcPr>
            <w:tcW w:w="9077" w:type="dxa"/>
            <w:gridSpan w:val="10"/>
            <w:shd w:val="clear" w:color="auto" w:fill="auto"/>
          </w:tcPr>
          <w:p w:rsidR="00A57CF7" w:rsidRPr="004C7362" w:rsidRDefault="00A57CF7" w:rsidP="00F6246A">
            <w:pPr>
              <w:rPr>
                <w:lang w:val="sr-Cyrl-CS"/>
              </w:rPr>
            </w:pPr>
            <w:r w:rsidRPr="004C7362">
              <w:rPr>
                <w:sz w:val="22"/>
                <w:szCs w:val="22"/>
              </w:rPr>
              <w:t xml:space="preserve">“Toleration vs. Doctrinal Evil in Our Time”, </w:t>
            </w:r>
            <w:r w:rsidRPr="004C7362">
              <w:rPr>
                <w:i/>
                <w:iCs/>
                <w:sz w:val="22"/>
                <w:szCs w:val="22"/>
              </w:rPr>
              <w:t>The Journal of Ethics</w:t>
            </w:r>
            <w:r w:rsidRPr="004C7362">
              <w:rPr>
                <w:sz w:val="22"/>
                <w:szCs w:val="22"/>
              </w:rPr>
              <w:t>, Vol. 8, pp. 225-250, SpringerLink Date: Sunday, August 13, 2006.</w:t>
            </w:r>
            <w:r w:rsidRPr="004C7362">
              <w:rPr>
                <w:sz w:val="22"/>
                <w:szCs w:val="22"/>
                <w:lang w:val="sr-Cyrl-CS"/>
              </w:rPr>
              <w:t xml:space="preserve"> </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5.</w:t>
            </w:r>
          </w:p>
        </w:tc>
        <w:tc>
          <w:tcPr>
            <w:tcW w:w="9077" w:type="dxa"/>
            <w:gridSpan w:val="10"/>
            <w:shd w:val="clear" w:color="auto" w:fill="auto"/>
          </w:tcPr>
          <w:p w:rsidR="00A57CF7" w:rsidRPr="004C7362" w:rsidRDefault="00A57CF7" w:rsidP="00F6246A">
            <w:pPr>
              <w:rPr>
                <w:lang w:val="sr-Cyrl-CS"/>
              </w:rPr>
            </w:pPr>
            <w:r w:rsidRPr="004C7362">
              <w:rPr>
                <w:sz w:val="22"/>
                <w:szCs w:val="22"/>
              </w:rPr>
              <w:t xml:space="preserve">„Self-Regarding/Other-Regarding Acts: Some Remarks, </w:t>
            </w:r>
            <w:r w:rsidRPr="004C7362">
              <w:rPr>
                <w:i/>
                <w:sz w:val="22"/>
                <w:szCs w:val="22"/>
              </w:rPr>
              <w:t xml:space="preserve">Prolegomena, </w:t>
            </w:r>
            <w:r w:rsidRPr="004C7362">
              <w:rPr>
                <w:sz w:val="22"/>
                <w:szCs w:val="22"/>
              </w:rPr>
              <w:t>Vol. 5, No. 2, Zagreb 2006</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6.</w:t>
            </w:r>
          </w:p>
        </w:tc>
        <w:tc>
          <w:tcPr>
            <w:tcW w:w="9077" w:type="dxa"/>
            <w:gridSpan w:val="10"/>
            <w:shd w:val="clear" w:color="auto" w:fill="auto"/>
          </w:tcPr>
          <w:p w:rsidR="00A57CF7" w:rsidRPr="004C7362" w:rsidRDefault="00A57CF7" w:rsidP="00F6246A">
            <w:pPr>
              <w:rPr>
                <w:lang w:val="sr-Cyrl-CS"/>
              </w:rPr>
            </w:pPr>
            <w:r w:rsidRPr="004C7362">
              <w:rPr>
                <w:rStyle w:val="HTMLTypewriter"/>
                <w:rFonts w:ascii="Times New Roman" w:hAnsi="Times New Roman" w:cs="Times New Roman"/>
                <w:color w:val="333333"/>
                <w:sz w:val="22"/>
                <w:szCs w:val="22"/>
              </w:rPr>
              <w:t>”</w:t>
            </w:r>
            <w:r w:rsidRPr="004C7362">
              <w:rPr>
                <w:rStyle w:val="HTMLTypewriter"/>
                <w:rFonts w:ascii="Times New Roman" w:hAnsi="Times New Roman" w:cs="Times New Roman"/>
                <w:color w:val="333333"/>
                <w:sz w:val="22"/>
                <w:szCs w:val="22"/>
                <w:lang w:val="sr-Cyrl-CS"/>
              </w:rPr>
              <w:t xml:space="preserve">Смисао и вредност рада“, Зборник Матице српске за друштвене науке, </w:t>
            </w:r>
            <w:r w:rsidRPr="004C7362">
              <w:rPr>
                <w:rStyle w:val="HTMLTypewriter"/>
                <w:rFonts w:ascii="Times New Roman" w:hAnsi="Times New Roman" w:cs="Times New Roman"/>
                <w:color w:val="333333"/>
                <w:sz w:val="22"/>
                <w:szCs w:val="22"/>
              </w:rPr>
              <w:t>Vol. 123, 2/2007</w:t>
            </w:r>
            <w:r w:rsidRPr="004C7362">
              <w:rPr>
                <w:rStyle w:val="HTMLTypewriter"/>
                <w:rFonts w:ascii="Times New Roman" w:hAnsi="Times New Roman" w:cs="Times New Roman"/>
                <w:color w:val="333333"/>
                <w:sz w:val="22"/>
                <w:szCs w:val="22"/>
                <w:lang w:val="sr-Cyrl-CS"/>
              </w:rPr>
              <w:t xml:space="preserve">. </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7.</w:t>
            </w:r>
          </w:p>
        </w:tc>
        <w:tc>
          <w:tcPr>
            <w:tcW w:w="9077" w:type="dxa"/>
            <w:gridSpan w:val="10"/>
            <w:shd w:val="clear" w:color="auto" w:fill="auto"/>
          </w:tcPr>
          <w:p w:rsidR="00A57CF7" w:rsidRPr="00A57CF7" w:rsidRDefault="00A57CF7" w:rsidP="00F6246A">
            <w:r w:rsidRPr="004C7362">
              <w:rPr>
                <w:rStyle w:val="HTMLTypewriter"/>
                <w:rFonts w:ascii="Times New Roman" w:hAnsi="Times New Roman" w:cs="Times New Roman"/>
                <w:i/>
                <w:sz w:val="22"/>
                <w:szCs w:val="22"/>
              </w:rPr>
              <w:t xml:space="preserve">World Governance, </w:t>
            </w:r>
            <w:r w:rsidRPr="004C7362">
              <w:rPr>
                <w:rStyle w:val="HTMLTypewriter"/>
                <w:rFonts w:ascii="Times New Roman" w:hAnsi="Times New Roman" w:cs="Times New Roman"/>
                <w:sz w:val="22"/>
                <w:szCs w:val="22"/>
              </w:rPr>
              <w:t xml:space="preserve">edited by Jovan Babic and Petar Bojanic, </w:t>
            </w:r>
            <w:r w:rsidRPr="004C7362">
              <w:rPr>
                <w:rStyle w:val="HTMLTypewriter"/>
                <w:rFonts w:ascii="Times New Roman" w:hAnsi="Times New Roman" w:cs="Times New Roman"/>
                <w:i/>
                <w:sz w:val="22"/>
                <w:szCs w:val="22"/>
              </w:rPr>
              <w:t xml:space="preserve">Cambridge Scholars Publishing, </w:t>
            </w:r>
            <w:r w:rsidRPr="004C7362">
              <w:rPr>
                <w:rStyle w:val="HTMLTypewriter"/>
                <w:rFonts w:ascii="Times New Roman" w:hAnsi="Times New Roman" w:cs="Times New Roman"/>
                <w:sz w:val="22"/>
                <w:szCs w:val="22"/>
              </w:rPr>
              <w:t>Newcastle upon Tyne, UK, 2010</w:t>
            </w:r>
            <w:r w:rsidRPr="004C7362">
              <w:rPr>
                <w:rStyle w:val="HTMLTypewriter"/>
                <w:rFonts w:ascii="Times New Roman" w:hAnsi="Times New Roman" w:cs="Times New Roman"/>
                <w:sz w:val="22"/>
                <w:szCs w:val="22"/>
                <w:lang w:val="sr-Cyrl-CS"/>
              </w:rPr>
              <w:t xml:space="preserve">, </w:t>
            </w:r>
            <w:r w:rsidRPr="004C7362">
              <w:rPr>
                <w:rStyle w:val="HTMLTypewriter"/>
                <w:rFonts w:ascii="Times New Roman" w:hAnsi="Times New Roman" w:cs="Times New Roman"/>
                <w:sz w:val="22"/>
                <w:szCs w:val="22"/>
              </w:rPr>
              <w:t xml:space="preserve">paparback 2013. </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8.</w:t>
            </w:r>
          </w:p>
        </w:tc>
        <w:tc>
          <w:tcPr>
            <w:tcW w:w="9077" w:type="dxa"/>
            <w:gridSpan w:val="10"/>
            <w:shd w:val="clear" w:color="auto" w:fill="auto"/>
          </w:tcPr>
          <w:p w:rsidR="00A57CF7" w:rsidRPr="004C7362" w:rsidRDefault="00A57CF7" w:rsidP="00F6246A">
            <w:pPr>
              <w:rPr>
                <w:lang w:val="sr-Cyrl-CS"/>
              </w:rPr>
            </w:pPr>
            <w:r w:rsidRPr="004C7362">
              <w:rPr>
                <w:rStyle w:val="HTMLTypewriter"/>
                <w:rFonts w:ascii="Times New Roman" w:hAnsi="Times New Roman" w:cs="Times New Roman"/>
                <w:sz w:val="22"/>
                <w:szCs w:val="22"/>
              </w:rPr>
              <w:t>“</w:t>
            </w:r>
            <w:r w:rsidRPr="004C7362">
              <w:rPr>
                <w:sz w:val="22"/>
                <w:szCs w:val="22"/>
              </w:rPr>
              <w:t>On State, Identity and Rights: Putting Identity First”</w:t>
            </w:r>
            <w:r w:rsidRPr="004C7362">
              <w:rPr>
                <w:rStyle w:val="HTMLTypewriter"/>
                <w:rFonts w:ascii="Times New Roman" w:hAnsi="Times New Roman" w:cs="Times New Roman"/>
                <w:sz w:val="22"/>
                <w:szCs w:val="22"/>
              </w:rPr>
              <w:t xml:space="preserve">, </w:t>
            </w:r>
            <w:r w:rsidRPr="004C7362">
              <w:rPr>
                <w:rStyle w:val="HTMLTypewriter"/>
                <w:rFonts w:ascii="Times New Roman" w:hAnsi="Times New Roman" w:cs="Times New Roman"/>
                <w:i/>
                <w:sz w:val="22"/>
                <w:szCs w:val="22"/>
              </w:rPr>
              <w:t xml:space="preserve">International Journal for the Semiotics of Law, </w:t>
            </w:r>
            <w:r w:rsidRPr="004C7362">
              <w:rPr>
                <w:sz w:val="22"/>
                <w:szCs w:val="22"/>
              </w:rPr>
              <w:t xml:space="preserve">Int J Semiot Law (2012) 25, 2012. </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9.</w:t>
            </w:r>
          </w:p>
        </w:tc>
        <w:tc>
          <w:tcPr>
            <w:tcW w:w="9077" w:type="dxa"/>
            <w:gridSpan w:val="10"/>
            <w:shd w:val="clear" w:color="auto" w:fill="auto"/>
          </w:tcPr>
          <w:p w:rsidR="00A57CF7" w:rsidRPr="004C7362" w:rsidRDefault="00A57CF7" w:rsidP="00F6246A">
            <w:pPr>
              <w:rPr>
                <w:lang w:val="sr-Cyrl-CS"/>
              </w:rPr>
            </w:pPr>
            <w:r w:rsidRPr="004C7362">
              <w:rPr>
                <w:sz w:val="22"/>
                <w:szCs w:val="22"/>
              </w:rPr>
              <w:t xml:space="preserve">“Pacifism and Integrity”, </w:t>
            </w:r>
            <w:r w:rsidRPr="004C7362">
              <w:rPr>
                <w:i/>
                <w:sz w:val="22"/>
                <w:szCs w:val="22"/>
              </w:rPr>
              <w:t xml:space="preserve">Philosophia: The Philosophical Quarterly of Israel,  </w:t>
            </w:r>
            <w:r w:rsidRPr="004C7362">
              <w:rPr>
                <w:color w:val="000000"/>
                <w:sz w:val="22"/>
                <w:szCs w:val="22"/>
                <w:shd w:val="clear" w:color="auto" w:fill="FFFFFF"/>
              </w:rPr>
              <w:t xml:space="preserve">41 (4), 2013. </w:t>
            </w:r>
          </w:p>
        </w:tc>
      </w:tr>
      <w:tr w:rsidR="00A57CF7" w:rsidRPr="004C7362" w:rsidTr="004C7362">
        <w:trPr>
          <w:jc w:val="center"/>
        </w:trPr>
        <w:tc>
          <w:tcPr>
            <w:tcW w:w="467" w:type="dxa"/>
          </w:tcPr>
          <w:p w:rsidR="00A57CF7" w:rsidRPr="004C7362" w:rsidRDefault="00A57CF7" w:rsidP="00F6246A">
            <w:pPr>
              <w:rPr>
                <w:lang w:val="sr-Cyrl-CS"/>
              </w:rPr>
            </w:pPr>
            <w:r w:rsidRPr="004C7362">
              <w:rPr>
                <w:lang w:val="sr-Cyrl-CS"/>
              </w:rPr>
              <w:t>10.</w:t>
            </w:r>
          </w:p>
        </w:tc>
        <w:tc>
          <w:tcPr>
            <w:tcW w:w="9077" w:type="dxa"/>
            <w:gridSpan w:val="10"/>
            <w:shd w:val="clear" w:color="auto" w:fill="auto"/>
          </w:tcPr>
          <w:p w:rsidR="00A57CF7" w:rsidRPr="004C7362" w:rsidRDefault="00A57CF7" w:rsidP="00F6246A">
            <w:pPr>
              <w:rPr>
                <w:lang w:val="sr-Cyrl-CS"/>
              </w:rPr>
            </w:pPr>
            <w:r w:rsidRPr="004C7362">
              <w:rPr>
                <w:szCs w:val="16"/>
              </w:rPr>
              <w:t>„</w:t>
            </w:r>
            <w:r w:rsidRPr="00A57CF7">
              <w:t xml:space="preserve">Morality as a Value Criterion and a Social Fact”, in </w:t>
            </w:r>
            <w:r w:rsidRPr="004C7362">
              <w:rPr>
                <w:i/>
              </w:rPr>
              <w:t xml:space="preserve">Morality: Diversity of Concepts and Meanings, </w:t>
            </w:r>
            <w:r w:rsidRPr="00A57CF7">
              <w:t xml:space="preserve">Russian Academy of Sciences – Institute of Philosophy &amp; Alfa-M, Moscow 2014. </w:t>
            </w:r>
          </w:p>
        </w:tc>
      </w:tr>
      <w:tr w:rsidR="00A57CF7" w:rsidRPr="004C7362" w:rsidTr="004C7362">
        <w:trPr>
          <w:jc w:val="center"/>
        </w:trPr>
        <w:tc>
          <w:tcPr>
            <w:tcW w:w="9544" w:type="dxa"/>
            <w:gridSpan w:val="11"/>
          </w:tcPr>
          <w:p w:rsidR="00A57CF7" w:rsidRPr="004C7362" w:rsidRDefault="00A57CF7" w:rsidP="00F6246A">
            <w:pPr>
              <w:rPr>
                <w:b/>
                <w:lang w:val="sr-Cyrl-CS"/>
              </w:rPr>
            </w:pPr>
            <w:r w:rsidRPr="004C7362">
              <w:rPr>
                <w:b/>
                <w:lang w:val="sr-Cyrl-CS"/>
              </w:rPr>
              <w:t xml:space="preserve">Збирни подаци научне, односно уметничке и стручне активности наставника </w:t>
            </w:r>
          </w:p>
        </w:tc>
      </w:tr>
      <w:tr w:rsidR="00A57CF7" w:rsidRPr="004C7362" w:rsidTr="004C7362">
        <w:trPr>
          <w:jc w:val="center"/>
        </w:trPr>
        <w:tc>
          <w:tcPr>
            <w:tcW w:w="3833" w:type="dxa"/>
            <w:gridSpan w:val="5"/>
          </w:tcPr>
          <w:p w:rsidR="00A57CF7" w:rsidRPr="004C7362" w:rsidRDefault="00A57CF7" w:rsidP="00F6246A">
            <w:pPr>
              <w:rPr>
                <w:lang w:val="sr-Cyrl-CS"/>
              </w:rPr>
            </w:pPr>
            <w:r w:rsidRPr="004C7362">
              <w:rPr>
                <w:lang w:val="sr-Cyrl-CS"/>
              </w:rPr>
              <w:t>Укупан број цитата</w:t>
            </w:r>
          </w:p>
        </w:tc>
        <w:tc>
          <w:tcPr>
            <w:tcW w:w="5711" w:type="dxa"/>
            <w:gridSpan w:val="6"/>
          </w:tcPr>
          <w:p w:rsidR="00A57CF7" w:rsidRPr="004C7362" w:rsidRDefault="00A57CF7" w:rsidP="00F6246A">
            <w:pPr>
              <w:rPr>
                <w:i/>
                <w:lang w:val="sr-Cyrl-CS"/>
              </w:rPr>
            </w:pPr>
            <w:r w:rsidRPr="004C7362">
              <w:rPr>
                <w:i/>
                <w:lang w:val="sr-Cyrl-CS"/>
              </w:rPr>
              <w:t>унети са званичне статистике!!!</w:t>
            </w:r>
          </w:p>
        </w:tc>
      </w:tr>
      <w:tr w:rsidR="00A57CF7" w:rsidRPr="004C7362" w:rsidTr="004C7362">
        <w:trPr>
          <w:jc w:val="center"/>
        </w:trPr>
        <w:tc>
          <w:tcPr>
            <w:tcW w:w="3833" w:type="dxa"/>
            <w:gridSpan w:val="5"/>
          </w:tcPr>
          <w:p w:rsidR="00A57CF7" w:rsidRPr="004C7362" w:rsidRDefault="00A57CF7" w:rsidP="00F6246A">
            <w:pPr>
              <w:rPr>
                <w:lang w:val="sr-Cyrl-CS"/>
              </w:rPr>
            </w:pPr>
            <w:r w:rsidRPr="004C7362">
              <w:rPr>
                <w:lang w:val="sr-Cyrl-CS"/>
              </w:rPr>
              <w:t xml:space="preserve">Укупан број радова са </w:t>
            </w:r>
            <w:r w:rsidRPr="004C7362">
              <w:rPr>
                <w:lang w:val="en-US"/>
              </w:rPr>
              <w:t>SCI</w:t>
            </w:r>
            <w:r w:rsidRPr="004C7362">
              <w:rPr>
                <w:lang w:val="sr-Cyrl-CS"/>
              </w:rPr>
              <w:t xml:space="preserve"> (</w:t>
            </w:r>
            <w:r w:rsidRPr="004C7362">
              <w:rPr>
                <w:lang w:val="en-US"/>
              </w:rPr>
              <w:t>SSCI</w:t>
            </w:r>
            <w:r w:rsidRPr="004C7362">
              <w:rPr>
                <w:lang w:val="sr-Cyrl-CS"/>
              </w:rPr>
              <w:t>) листе</w:t>
            </w:r>
          </w:p>
        </w:tc>
        <w:tc>
          <w:tcPr>
            <w:tcW w:w="5711" w:type="dxa"/>
            <w:gridSpan w:val="6"/>
          </w:tcPr>
          <w:p w:rsidR="00A57CF7" w:rsidRPr="004C7362" w:rsidRDefault="00A57CF7" w:rsidP="00F6246A">
            <w:pPr>
              <w:rPr>
                <w:lang w:val="sr-Cyrl-CS"/>
              </w:rPr>
            </w:pPr>
          </w:p>
        </w:tc>
      </w:tr>
      <w:tr w:rsidR="00A57CF7" w:rsidRPr="004C7362" w:rsidTr="004C7362">
        <w:trPr>
          <w:jc w:val="center"/>
        </w:trPr>
        <w:tc>
          <w:tcPr>
            <w:tcW w:w="3833" w:type="dxa"/>
            <w:gridSpan w:val="5"/>
          </w:tcPr>
          <w:p w:rsidR="00A57CF7" w:rsidRPr="004C7362" w:rsidRDefault="00A57CF7" w:rsidP="00F6246A">
            <w:pPr>
              <w:rPr>
                <w:lang w:val="sr-Cyrl-CS"/>
              </w:rPr>
            </w:pPr>
            <w:r w:rsidRPr="00A57CF7">
              <w:t>Тренутно у</w:t>
            </w:r>
            <w:r w:rsidRPr="004C7362">
              <w:rPr>
                <w:lang w:val="sr-Cyrl-CS"/>
              </w:rPr>
              <w:t>чешће на пројектима</w:t>
            </w:r>
          </w:p>
        </w:tc>
        <w:tc>
          <w:tcPr>
            <w:tcW w:w="1959" w:type="dxa"/>
            <w:gridSpan w:val="3"/>
          </w:tcPr>
          <w:p w:rsidR="00A57CF7" w:rsidRPr="004C7362" w:rsidRDefault="00A57CF7" w:rsidP="00F6246A">
            <w:pPr>
              <w:rPr>
                <w:lang w:val="sr-Cyrl-CS"/>
              </w:rPr>
            </w:pPr>
            <w:r w:rsidRPr="004C7362">
              <w:rPr>
                <w:lang w:val="sr-Cyrl-CS"/>
              </w:rPr>
              <w:t>Домаћи</w:t>
            </w:r>
            <w:r w:rsidRPr="00A57CF7">
              <w:t xml:space="preserve">: </w:t>
            </w:r>
            <w:r w:rsidRPr="004C7362">
              <w:rPr>
                <w:lang w:val="sr-Cyrl-CS"/>
              </w:rPr>
              <w:t>Динамички системи у природи и друштву: филозофски и емпиријски аспекти (179041)</w:t>
            </w:r>
          </w:p>
        </w:tc>
        <w:tc>
          <w:tcPr>
            <w:tcW w:w="3752" w:type="dxa"/>
            <w:gridSpan w:val="3"/>
          </w:tcPr>
          <w:p w:rsidR="00A57CF7" w:rsidRPr="004C7362" w:rsidRDefault="00A57CF7" w:rsidP="00F6246A">
            <w:pPr>
              <w:rPr>
                <w:lang w:val="sr-Cyrl-CS"/>
              </w:rPr>
            </w:pPr>
            <w:r w:rsidRPr="004C7362">
              <w:rPr>
                <w:lang w:val="sr-Cyrl-CS"/>
              </w:rPr>
              <w:t>Међународни</w:t>
            </w:r>
          </w:p>
          <w:p w:rsidR="00A57CF7" w:rsidRPr="004C7362" w:rsidRDefault="00A57CF7" w:rsidP="00F6246A">
            <w:pPr>
              <w:rPr>
                <w:lang w:val="en-US"/>
              </w:rPr>
            </w:pPr>
            <w:r w:rsidRPr="00A57CF7">
              <w:t xml:space="preserve">Internationa Law and Ethics Conference Series (ILECS) – 1997-present. </w:t>
            </w:r>
          </w:p>
        </w:tc>
      </w:tr>
      <w:tr w:rsidR="00A57CF7" w:rsidRPr="004C7362" w:rsidTr="004C7362">
        <w:trPr>
          <w:jc w:val="center"/>
        </w:trPr>
        <w:tc>
          <w:tcPr>
            <w:tcW w:w="1790" w:type="dxa"/>
            <w:gridSpan w:val="2"/>
          </w:tcPr>
          <w:p w:rsidR="00A57CF7" w:rsidRPr="004C7362" w:rsidRDefault="00A57CF7" w:rsidP="00F6246A">
            <w:pPr>
              <w:rPr>
                <w:lang w:val="sr-Cyrl-CS"/>
              </w:rPr>
            </w:pPr>
            <w:r w:rsidRPr="004C7362">
              <w:rPr>
                <w:lang w:val="sr-Cyrl-CS"/>
              </w:rPr>
              <w:t xml:space="preserve">Усавршавања </w:t>
            </w:r>
          </w:p>
        </w:tc>
        <w:tc>
          <w:tcPr>
            <w:tcW w:w="7754" w:type="dxa"/>
            <w:gridSpan w:val="9"/>
          </w:tcPr>
          <w:p w:rsidR="00A57CF7" w:rsidRPr="00A57CF7" w:rsidRDefault="00A57CF7" w:rsidP="00F6246A">
            <w:r w:rsidRPr="00A57CF7">
              <w:t>-Visiting Research Professor, University of Arizona in Tucson, academic 2000/01</w:t>
            </w:r>
          </w:p>
        </w:tc>
      </w:tr>
      <w:tr w:rsidR="00A57CF7" w:rsidRPr="004C7362" w:rsidTr="004C7362">
        <w:trPr>
          <w:jc w:val="center"/>
        </w:trPr>
        <w:tc>
          <w:tcPr>
            <w:tcW w:w="9544" w:type="dxa"/>
            <w:gridSpan w:val="11"/>
          </w:tcPr>
          <w:p w:rsidR="00A57CF7" w:rsidRPr="004C7362" w:rsidRDefault="00A57CF7" w:rsidP="00F6246A">
            <w:pPr>
              <w:rPr>
                <w:lang w:val="en-US"/>
              </w:rPr>
            </w:pPr>
            <w:r w:rsidRPr="004C7362">
              <w:rPr>
                <w:lang w:val="sr-Cyrl-CS"/>
              </w:rPr>
              <w:t>Други подаци које сматрате релевантним</w:t>
            </w:r>
            <w:r w:rsidRPr="004C7362">
              <w:rPr>
                <w:lang w:val="en-US"/>
              </w:rPr>
              <w:t xml:space="preserve"> </w:t>
            </w:r>
          </w:p>
          <w:p w:rsidR="00A57CF7" w:rsidRPr="00A57CF7" w:rsidRDefault="00A57CF7" w:rsidP="00F6246A">
            <w:r w:rsidRPr="00A57CF7">
              <w:t xml:space="preserve">- Portland State University Summer Sessions – 2005-2012. </w:t>
            </w:r>
          </w:p>
          <w:p w:rsidR="00A57CF7" w:rsidRPr="00A57CF7" w:rsidRDefault="00A57CF7" w:rsidP="00F6246A">
            <w:r w:rsidRPr="00A57CF7">
              <w:t>- MacArthur Foundation cooperative writing project on "Ethical Dimensions of transitional Justice: Yugoslavia and the Ambivalence of Geopolitics," January 2000-June 2001.</w:t>
            </w:r>
          </w:p>
          <w:p w:rsidR="00A57CF7" w:rsidRPr="00A57CF7" w:rsidRDefault="00A57CF7" w:rsidP="00F6246A">
            <w:r w:rsidRPr="00A57CF7">
              <w:t>-Visiting Adjunct Professor, Portland State University, academic 2001/04</w:t>
            </w:r>
          </w:p>
          <w:p w:rsidR="00A57CF7" w:rsidRPr="004C7362" w:rsidRDefault="00A57CF7" w:rsidP="00F6246A">
            <w:pPr>
              <w:rPr>
                <w:lang w:val="en-US"/>
              </w:rPr>
            </w:pPr>
            <w:r w:rsidRPr="00A57CF7">
              <w:t xml:space="preserve">- Open Society Research Support Sheme Grant 1998-2000, for project "Business Ethics". </w:t>
            </w:r>
          </w:p>
        </w:tc>
      </w:tr>
    </w:tbl>
    <w:p w:rsidR="002F777D" w:rsidRDefault="00A57CF7" w:rsidP="00915A81">
      <w:pPr>
        <w:rPr>
          <w:sz w:val="22"/>
          <w:szCs w:val="22"/>
          <w:lang w:val="sr-Cyrl-CS"/>
        </w:rPr>
      </w:pPr>
      <w:r>
        <w:rPr>
          <w:sz w:val="22"/>
          <w:szCs w:val="22"/>
          <w:lang w:val="sr-Cyrl-CS"/>
        </w:rPr>
        <w:br w:type="page"/>
      </w:r>
    </w:p>
    <w:tbl>
      <w:tblPr>
        <w:tblW w:w="9458" w:type="dxa"/>
        <w:tblInd w:w="91" w:type="dxa"/>
        <w:tblLook w:val="04A0"/>
      </w:tblPr>
      <w:tblGrid>
        <w:gridCol w:w="584"/>
        <w:gridCol w:w="885"/>
        <w:gridCol w:w="335"/>
        <w:gridCol w:w="2439"/>
        <w:gridCol w:w="2862"/>
        <w:gridCol w:w="1134"/>
        <w:gridCol w:w="327"/>
        <w:gridCol w:w="892"/>
      </w:tblGrid>
      <w:tr w:rsidR="002F777D" w:rsidRPr="002F777D" w:rsidTr="002F777D">
        <w:trPr>
          <w:trHeight w:val="255"/>
        </w:trPr>
        <w:tc>
          <w:tcPr>
            <w:tcW w:w="42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lastRenderedPageBreak/>
              <w:t xml:space="preserve">Презиме, средње слово, име </w:t>
            </w:r>
          </w:p>
        </w:tc>
        <w:tc>
          <w:tcPr>
            <w:tcW w:w="5215" w:type="dxa"/>
            <w:gridSpan w:val="4"/>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lang w:val="en-US" w:eastAsia="en-US"/>
              </w:rPr>
            </w:pPr>
            <w:r w:rsidRPr="002F777D">
              <w:rPr>
                <w:b/>
                <w:lang w:val="en-US" w:eastAsia="en-US"/>
              </w:rPr>
              <w:t>Бајић Д. Љиљана</w:t>
            </w:r>
          </w:p>
        </w:tc>
      </w:tr>
      <w:tr w:rsidR="002F777D" w:rsidRPr="002F777D" w:rsidTr="002F777D">
        <w:trPr>
          <w:trHeight w:val="255"/>
        </w:trPr>
        <w:tc>
          <w:tcPr>
            <w:tcW w:w="42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Звање</w:t>
            </w:r>
          </w:p>
        </w:tc>
        <w:tc>
          <w:tcPr>
            <w:tcW w:w="5215" w:type="dxa"/>
            <w:gridSpan w:val="4"/>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редовни професор</w:t>
            </w:r>
          </w:p>
        </w:tc>
      </w:tr>
      <w:tr w:rsidR="002F777D" w:rsidRPr="002F777D" w:rsidTr="002F777D">
        <w:trPr>
          <w:trHeight w:val="480"/>
        </w:trPr>
        <w:tc>
          <w:tcPr>
            <w:tcW w:w="424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Назив институције у којој наставник ради са пуним радним временом</w:t>
            </w:r>
          </w:p>
        </w:tc>
        <w:tc>
          <w:tcPr>
            <w:tcW w:w="5215" w:type="dxa"/>
            <w:gridSpan w:val="4"/>
            <w:tcBorders>
              <w:top w:val="single" w:sz="4" w:space="0" w:color="auto"/>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Филолошки факултет</w:t>
            </w:r>
          </w:p>
        </w:tc>
      </w:tr>
      <w:tr w:rsidR="002F777D" w:rsidRPr="002F777D" w:rsidTr="002F777D">
        <w:trPr>
          <w:trHeight w:val="255"/>
        </w:trPr>
        <w:tc>
          <w:tcPr>
            <w:tcW w:w="42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Датум запослења</w:t>
            </w:r>
          </w:p>
        </w:tc>
        <w:tc>
          <w:tcPr>
            <w:tcW w:w="5215" w:type="dxa"/>
            <w:gridSpan w:val="4"/>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01.12.1983</w:t>
            </w:r>
          </w:p>
        </w:tc>
      </w:tr>
      <w:tr w:rsidR="002F777D" w:rsidRPr="002F777D" w:rsidTr="002F777D">
        <w:trPr>
          <w:trHeight w:val="255"/>
        </w:trPr>
        <w:tc>
          <w:tcPr>
            <w:tcW w:w="42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Ужа научна (уметничка) област</w:t>
            </w:r>
          </w:p>
        </w:tc>
        <w:tc>
          <w:tcPr>
            <w:tcW w:w="5215" w:type="dxa"/>
            <w:gridSpan w:val="4"/>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Српска књижевност / Методика наставе књижевности и српског језика</w:t>
            </w:r>
          </w:p>
        </w:tc>
      </w:tr>
      <w:tr w:rsidR="002F777D" w:rsidRPr="002F777D" w:rsidTr="002F777D">
        <w:trPr>
          <w:trHeight w:val="255"/>
        </w:trPr>
        <w:tc>
          <w:tcPr>
            <w:tcW w:w="42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Академска каријера</w:t>
            </w:r>
          </w:p>
        </w:tc>
        <w:tc>
          <w:tcPr>
            <w:tcW w:w="5215" w:type="dxa"/>
            <w:gridSpan w:val="4"/>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 </w:t>
            </w:r>
          </w:p>
        </w:tc>
      </w:tr>
      <w:tr w:rsidR="002F777D" w:rsidRPr="002F777D" w:rsidTr="002F777D">
        <w:trPr>
          <w:trHeight w:val="255"/>
        </w:trPr>
        <w:tc>
          <w:tcPr>
            <w:tcW w:w="1469" w:type="dxa"/>
            <w:gridSpan w:val="2"/>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 </w:t>
            </w:r>
          </w:p>
        </w:tc>
        <w:tc>
          <w:tcPr>
            <w:tcW w:w="335" w:type="dxa"/>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 </w:t>
            </w:r>
          </w:p>
        </w:tc>
        <w:tc>
          <w:tcPr>
            <w:tcW w:w="2439" w:type="dxa"/>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Датум</w:t>
            </w:r>
          </w:p>
        </w:tc>
        <w:tc>
          <w:tcPr>
            <w:tcW w:w="2862" w:type="dxa"/>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Институција</w:t>
            </w:r>
          </w:p>
        </w:tc>
        <w:tc>
          <w:tcPr>
            <w:tcW w:w="2353" w:type="dxa"/>
            <w:gridSpan w:val="3"/>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Област</w:t>
            </w:r>
          </w:p>
        </w:tc>
      </w:tr>
      <w:tr w:rsidR="002F777D" w:rsidRPr="002F777D" w:rsidTr="002F777D">
        <w:trPr>
          <w:trHeight w:val="1020"/>
        </w:trPr>
        <w:tc>
          <w:tcPr>
            <w:tcW w:w="1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Избор у звање</w:t>
            </w:r>
          </w:p>
        </w:tc>
        <w:tc>
          <w:tcPr>
            <w:tcW w:w="2439"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15.07.2009</w:t>
            </w:r>
          </w:p>
        </w:tc>
        <w:tc>
          <w:tcPr>
            <w:tcW w:w="2862"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Филолошки факултет</w:t>
            </w:r>
          </w:p>
        </w:tc>
        <w:tc>
          <w:tcPr>
            <w:tcW w:w="2353" w:type="dxa"/>
            <w:gridSpan w:val="3"/>
            <w:tcBorders>
              <w:top w:val="nil"/>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Српска књижевност / Методика наставе књижевности и српског језика</w:t>
            </w:r>
          </w:p>
        </w:tc>
      </w:tr>
      <w:tr w:rsidR="002F777D" w:rsidRPr="002F777D" w:rsidTr="002F777D">
        <w:trPr>
          <w:trHeight w:val="510"/>
        </w:trPr>
        <w:tc>
          <w:tcPr>
            <w:tcW w:w="1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Докторат</w:t>
            </w:r>
          </w:p>
        </w:tc>
        <w:tc>
          <w:tcPr>
            <w:tcW w:w="2439"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16.07.1997</w:t>
            </w:r>
          </w:p>
        </w:tc>
        <w:tc>
          <w:tcPr>
            <w:tcW w:w="2862"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Филолошки факултет</w:t>
            </w:r>
          </w:p>
        </w:tc>
        <w:tc>
          <w:tcPr>
            <w:tcW w:w="2353" w:type="dxa"/>
            <w:gridSpan w:val="3"/>
            <w:tcBorders>
              <w:top w:val="nil"/>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Српска књижевност / Методика</w:t>
            </w:r>
          </w:p>
        </w:tc>
      </w:tr>
      <w:tr w:rsidR="002F777D" w:rsidRPr="002F777D" w:rsidTr="002F777D">
        <w:trPr>
          <w:trHeight w:val="255"/>
        </w:trPr>
        <w:tc>
          <w:tcPr>
            <w:tcW w:w="1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Специјализација</w:t>
            </w:r>
          </w:p>
        </w:tc>
        <w:tc>
          <w:tcPr>
            <w:tcW w:w="2439"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20.06.1980</w:t>
            </w:r>
          </w:p>
        </w:tc>
        <w:tc>
          <w:tcPr>
            <w:tcW w:w="2862"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Филолошки факултет</w:t>
            </w:r>
          </w:p>
        </w:tc>
        <w:tc>
          <w:tcPr>
            <w:tcW w:w="2353" w:type="dxa"/>
            <w:gridSpan w:val="3"/>
            <w:tcBorders>
              <w:top w:val="nil"/>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Књижевност</w:t>
            </w:r>
          </w:p>
        </w:tc>
      </w:tr>
      <w:tr w:rsidR="002F777D" w:rsidRPr="002F777D" w:rsidTr="002F777D">
        <w:trPr>
          <w:trHeight w:val="510"/>
        </w:trPr>
        <w:tc>
          <w:tcPr>
            <w:tcW w:w="1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Магистратура</w:t>
            </w:r>
          </w:p>
        </w:tc>
        <w:tc>
          <w:tcPr>
            <w:tcW w:w="2439"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18.05.1989</w:t>
            </w:r>
          </w:p>
        </w:tc>
        <w:tc>
          <w:tcPr>
            <w:tcW w:w="2862"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Филолошки факултет</w:t>
            </w:r>
          </w:p>
        </w:tc>
        <w:tc>
          <w:tcPr>
            <w:tcW w:w="2353" w:type="dxa"/>
            <w:gridSpan w:val="3"/>
            <w:tcBorders>
              <w:top w:val="nil"/>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Књижевност / Методика</w:t>
            </w:r>
          </w:p>
        </w:tc>
      </w:tr>
      <w:tr w:rsidR="002F777D" w:rsidRPr="002F777D" w:rsidTr="002F777D">
        <w:trPr>
          <w:trHeight w:val="255"/>
        </w:trPr>
        <w:tc>
          <w:tcPr>
            <w:tcW w:w="1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Диплома</w:t>
            </w:r>
          </w:p>
        </w:tc>
        <w:tc>
          <w:tcPr>
            <w:tcW w:w="2439"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05.06.1974</w:t>
            </w:r>
          </w:p>
        </w:tc>
        <w:tc>
          <w:tcPr>
            <w:tcW w:w="2862" w:type="dxa"/>
            <w:tcBorders>
              <w:top w:val="nil"/>
              <w:left w:val="nil"/>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t>Филолошки факултет</w:t>
            </w:r>
          </w:p>
        </w:tc>
        <w:tc>
          <w:tcPr>
            <w:tcW w:w="2353" w:type="dxa"/>
            <w:gridSpan w:val="3"/>
            <w:tcBorders>
              <w:top w:val="nil"/>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 </w:t>
            </w:r>
          </w:p>
        </w:tc>
      </w:tr>
      <w:tr w:rsidR="002F777D" w:rsidRPr="002F777D" w:rsidTr="002F777D">
        <w:trPr>
          <w:trHeight w:val="255"/>
        </w:trPr>
        <w:tc>
          <w:tcPr>
            <w:tcW w:w="94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Списак предмета које наставник држи</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Р.б.</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Назив предмета</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Врста студија</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1</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Интернет и књижевност у настави</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ОАС</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2</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Изборни курс из Методике наставе књижевности и српског језика</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ОАС</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3</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Књижевно дело и читалачке компетенције ученика</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ДОС</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4</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Увод у Методику 05</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ОАС</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5</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Методика наставе књижевности</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ОАС</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6</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Методика наставе књижевности и српског језика</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ОАС</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7</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Методичка пракса 06</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ОАС</w:t>
            </w:r>
          </w:p>
        </w:tc>
      </w:tr>
      <w:tr w:rsidR="002F777D" w:rsidRPr="002F777D" w:rsidTr="002F777D">
        <w:trPr>
          <w:trHeight w:val="2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jc w:val="right"/>
              <w:rPr>
                <w:lang w:val="en-US" w:eastAsia="en-US"/>
              </w:rPr>
            </w:pPr>
            <w:r w:rsidRPr="002F777D">
              <w:rPr>
                <w:lang w:val="en-US" w:eastAsia="en-US"/>
              </w:rPr>
              <w:t>8</w:t>
            </w:r>
          </w:p>
        </w:tc>
        <w:tc>
          <w:tcPr>
            <w:tcW w:w="7655" w:type="dxa"/>
            <w:gridSpan w:val="5"/>
            <w:tcBorders>
              <w:top w:val="single" w:sz="4" w:space="0" w:color="auto"/>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Методика наставе књижевности</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lang w:val="en-US" w:eastAsia="en-US"/>
              </w:rPr>
            </w:pPr>
            <w:r w:rsidRPr="002F777D">
              <w:rPr>
                <w:lang w:val="en-US" w:eastAsia="en-US"/>
              </w:rPr>
              <w:t>ДАС</w:t>
            </w:r>
          </w:p>
        </w:tc>
      </w:tr>
      <w:tr w:rsidR="002F777D" w:rsidRPr="002F777D" w:rsidTr="002F777D">
        <w:trPr>
          <w:trHeight w:val="255"/>
        </w:trPr>
        <w:tc>
          <w:tcPr>
            <w:tcW w:w="94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Репрезентативне референце (минимално 5, не више од 10)</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1</w:t>
            </w:r>
          </w:p>
        </w:tc>
        <w:tc>
          <w:tcPr>
            <w:tcW w:w="8874" w:type="dxa"/>
            <w:gridSpan w:val="7"/>
            <w:tcBorders>
              <w:top w:val="single" w:sz="4" w:space="0" w:color="auto"/>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jc w:val="both"/>
              <w:rPr>
                <w:lang w:val="en-US" w:eastAsia="en-US"/>
              </w:rPr>
            </w:pPr>
            <w:r w:rsidRPr="002F777D">
              <w:rPr>
                <w:lang w:val="en-US" w:eastAsia="en-US"/>
              </w:rPr>
              <w:t>Књижевно дело Борисава Станковића у настави / Љиљана Бајић. - Београд : Завод за уџбенике и наставна средства, 2002. – 193 стр.</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2</w:t>
            </w:r>
          </w:p>
        </w:tc>
        <w:tc>
          <w:tcPr>
            <w:tcW w:w="8874" w:type="dxa"/>
            <w:gridSpan w:val="7"/>
            <w:tcBorders>
              <w:top w:val="single" w:sz="4" w:space="0" w:color="auto"/>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jc w:val="both"/>
              <w:rPr>
                <w:lang w:val="en-US" w:eastAsia="en-US"/>
              </w:rPr>
            </w:pPr>
            <w:r w:rsidRPr="002F777D">
              <w:rPr>
                <w:lang w:val="en-US" w:eastAsia="en-US"/>
              </w:rPr>
              <w:t>Одабране наставне интерпретације / Љиљана Бајић. – 2. допуњено изд. - Београд : Друштво за српски језик и књижевност Србије, 2004. – 225 стр.</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3</w:t>
            </w:r>
          </w:p>
        </w:tc>
        <w:tc>
          <w:tcPr>
            <w:tcW w:w="8874" w:type="dxa"/>
            <w:gridSpan w:val="7"/>
            <w:tcBorders>
              <w:top w:val="single" w:sz="4" w:space="0" w:color="auto"/>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jc w:val="both"/>
              <w:rPr>
                <w:lang w:val="en-US" w:eastAsia="en-US"/>
              </w:rPr>
            </w:pPr>
            <w:r w:rsidRPr="002F777D">
              <w:rPr>
                <w:lang w:val="en-US" w:eastAsia="en-US"/>
              </w:rPr>
              <w:t>Проучавање хумористичке прозе у настави / Љиљана Бајић. - Београд : Завод за уџбенике, 2008. – 120 стр.</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4</w:t>
            </w:r>
          </w:p>
        </w:tc>
        <w:tc>
          <w:tcPr>
            <w:tcW w:w="8874" w:type="dxa"/>
            <w:gridSpan w:val="7"/>
            <w:tcBorders>
              <w:top w:val="single" w:sz="4" w:space="0" w:color="auto"/>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jc w:val="both"/>
              <w:rPr>
                <w:lang w:val="en-US" w:eastAsia="en-US"/>
              </w:rPr>
            </w:pPr>
            <w:r w:rsidRPr="002F777D">
              <w:rPr>
                <w:lang w:val="en-US" w:eastAsia="en-US"/>
              </w:rPr>
              <w:t>Фолклорни мотиви у збирци "Божји људи" Борисава Станковића / Љиљана Бајић // Зборник Матице српске за славистику. - ISSN 0352-5007. - Бр. 73 (2008), стр. [27]-34.</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5</w:t>
            </w:r>
          </w:p>
        </w:tc>
        <w:tc>
          <w:tcPr>
            <w:tcW w:w="8874" w:type="dxa"/>
            <w:gridSpan w:val="7"/>
            <w:tcBorders>
              <w:top w:val="single" w:sz="4" w:space="0" w:color="auto"/>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jc w:val="both"/>
              <w:rPr>
                <w:lang w:val="en-US" w:eastAsia="en-US"/>
              </w:rPr>
            </w:pPr>
            <w:r w:rsidRPr="002F777D">
              <w:rPr>
                <w:lang w:val="en-US" w:eastAsia="en-US"/>
              </w:rPr>
              <w:t xml:space="preserve">Uloga žanra u nastavi književnosti / Ljiljana Bajić // Književnost v izobraževanju – cilji, vsebine, metode (Obdobja 25 – Metode in vrsti). – Ljubljana : Filozofska faklulteta, 2008. – Стр. 167-176. </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6</w:t>
            </w:r>
          </w:p>
        </w:tc>
        <w:tc>
          <w:tcPr>
            <w:tcW w:w="8874" w:type="dxa"/>
            <w:gridSpan w:val="7"/>
            <w:tcBorders>
              <w:top w:val="single" w:sz="4" w:space="0" w:color="auto"/>
              <w:left w:val="nil"/>
              <w:bottom w:val="single" w:sz="4" w:space="0" w:color="auto"/>
              <w:right w:val="single" w:sz="4" w:space="0" w:color="auto"/>
            </w:tcBorders>
            <w:shd w:val="clear" w:color="auto" w:fill="auto"/>
            <w:hideMark/>
          </w:tcPr>
          <w:p w:rsidR="002F777D" w:rsidRPr="002F777D" w:rsidRDefault="002F777D" w:rsidP="002F777D">
            <w:pPr>
              <w:widowControl/>
              <w:autoSpaceDE/>
              <w:autoSpaceDN/>
              <w:adjustRightInd/>
              <w:rPr>
                <w:lang w:val="en-US" w:eastAsia="en-US"/>
              </w:rPr>
            </w:pPr>
            <w:r w:rsidRPr="002F777D">
              <w:rPr>
                <w:lang w:val="en-US" w:eastAsia="en-US"/>
              </w:rPr>
              <w:t>Свесне активности и саморадња у настави књижевности / Љиљана Бајић // Индивидуализација и диференцијација у настави језика и књижевности. – Никшић : Филозофски факултет, 2009. – Стр. 106-119.</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7</w:t>
            </w:r>
          </w:p>
        </w:tc>
        <w:tc>
          <w:tcPr>
            <w:tcW w:w="8874" w:type="dxa"/>
            <w:gridSpan w:val="7"/>
            <w:tcBorders>
              <w:top w:val="single" w:sz="4" w:space="0" w:color="auto"/>
              <w:left w:val="nil"/>
              <w:bottom w:val="single" w:sz="4" w:space="0" w:color="auto"/>
              <w:right w:val="single" w:sz="4" w:space="0" w:color="auto"/>
            </w:tcBorders>
            <w:shd w:val="clear" w:color="auto" w:fill="auto"/>
            <w:hideMark/>
          </w:tcPr>
          <w:p w:rsidR="002F777D" w:rsidRPr="002F777D" w:rsidRDefault="002F777D" w:rsidP="002F777D">
            <w:pPr>
              <w:widowControl/>
              <w:autoSpaceDE/>
              <w:autoSpaceDN/>
              <w:adjustRightInd/>
              <w:rPr>
                <w:lang w:val="en-US" w:eastAsia="en-US"/>
              </w:rPr>
            </w:pPr>
            <w:r w:rsidRPr="002F777D">
              <w:rPr>
                <w:lang w:val="en-US" w:eastAsia="en-US"/>
              </w:rPr>
              <w:t>Доситеј Обрадовић и савремена педагогија / Љиљана Бајић // Доситеј Обрадовић и (српска) школа. – Београд : Задужбина Доситеј Обрадовић, 2011. – Стр. 27-38.</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8</w:t>
            </w:r>
          </w:p>
        </w:tc>
        <w:tc>
          <w:tcPr>
            <w:tcW w:w="8874" w:type="dxa"/>
            <w:gridSpan w:val="7"/>
            <w:tcBorders>
              <w:top w:val="single" w:sz="4" w:space="0" w:color="auto"/>
              <w:left w:val="nil"/>
              <w:bottom w:val="single" w:sz="4" w:space="0" w:color="auto"/>
              <w:right w:val="single" w:sz="4" w:space="0" w:color="auto"/>
            </w:tcBorders>
            <w:shd w:val="clear" w:color="auto" w:fill="auto"/>
            <w:hideMark/>
          </w:tcPr>
          <w:p w:rsidR="002F777D" w:rsidRPr="002F777D" w:rsidRDefault="002F777D" w:rsidP="002F777D">
            <w:pPr>
              <w:widowControl/>
              <w:autoSpaceDE/>
              <w:autoSpaceDN/>
              <w:adjustRightInd/>
              <w:rPr>
                <w:lang w:val="en-US" w:eastAsia="en-US"/>
              </w:rPr>
            </w:pPr>
            <w:r w:rsidRPr="002F777D">
              <w:rPr>
                <w:lang w:val="en-US" w:eastAsia="en-US"/>
              </w:rPr>
              <w:t>Читалац и текст у савременој настави књижевности / Љиљана Бајић // II международный научний симпозиум Словянские языки и культуры в современном мире : труды и материалы. – Москва : МГУ имени М. В. Ломоносова, 2012. – Стр. 162-163.</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9</w:t>
            </w:r>
          </w:p>
        </w:tc>
        <w:tc>
          <w:tcPr>
            <w:tcW w:w="8874" w:type="dxa"/>
            <w:gridSpan w:val="7"/>
            <w:tcBorders>
              <w:top w:val="single" w:sz="4" w:space="0" w:color="auto"/>
              <w:left w:val="nil"/>
              <w:bottom w:val="single" w:sz="4" w:space="0" w:color="auto"/>
              <w:right w:val="single" w:sz="4" w:space="0" w:color="auto"/>
            </w:tcBorders>
            <w:shd w:val="clear" w:color="auto" w:fill="auto"/>
            <w:hideMark/>
          </w:tcPr>
          <w:p w:rsidR="002F777D" w:rsidRPr="002F777D" w:rsidRDefault="002F777D" w:rsidP="002F777D">
            <w:pPr>
              <w:widowControl/>
              <w:autoSpaceDE/>
              <w:autoSpaceDN/>
              <w:adjustRightInd/>
              <w:rPr>
                <w:lang w:val="en-US" w:eastAsia="en-US"/>
              </w:rPr>
            </w:pPr>
            <w:r w:rsidRPr="002F777D">
              <w:rPr>
                <w:lang w:val="en-US" w:eastAsia="en-US"/>
              </w:rPr>
              <w:t>Тема бедних људи у српској и руској књижевности : комаративни увид у дело Ф. М. Достојевског и Б. Станковића / Љиљана Бајић // Књижевност и језик : Реферати за 15. Међународни конгрес слависта у Минску. – Београд. – Бр. 2 (2013), стр. 231-241.</w:t>
            </w:r>
          </w:p>
        </w:tc>
      </w:tr>
      <w:tr w:rsidR="002F777D" w:rsidRPr="002F777D" w:rsidTr="002F777D">
        <w:trPr>
          <w:trHeight w:val="510"/>
        </w:trPr>
        <w:tc>
          <w:tcPr>
            <w:tcW w:w="584" w:type="dxa"/>
            <w:tcBorders>
              <w:top w:val="nil"/>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jc w:val="right"/>
              <w:rPr>
                <w:lang w:val="en-US" w:eastAsia="en-US"/>
              </w:rPr>
            </w:pPr>
            <w:r w:rsidRPr="002F777D">
              <w:rPr>
                <w:lang w:val="en-US" w:eastAsia="en-US"/>
              </w:rPr>
              <w:t>10</w:t>
            </w:r>
          </w:p>
        </w:tc>
        <w:tc>
          <w:tcPr>
            <w:tcW w:w="8874" w:type="dxa"/>
            <w:gridSpan w:val="7"/>
            <w:tcBorders>
              <w:top w:val="single" w:sz="4" w:space="0" w:color="auto"/>
              <w:left w:val="nil"/>
              <w:bottom w:val="single" w:sz="4" w:space="0" w:color="auto"/>
              <w:right w:val="single" w:sz="4" w:space="0" w:color="auto"/>
            </w:tcBorders>
            <w:shd w:val="clear" w:color="auto" w:fill="auto"/>
            <w:hideMark/>
          </w:tcPr>
          <w:p w:rsidR="002F777D" w:rsidRPr="002F777D" w:rsidRDefault="002F777D" w:rsidP="002F777D">
            <w:pPr>
              <w:widowControl/>
              <w:autoSpaceDE/>
              <w:autoSpaceDN/>
              <w:adjustRightInd/>
              <w:rPr>
                <w:lang w:val="en-US" w:eastAsia="en-US"/>
              </w:rPr>
            </w:pPr>
            <w:r w:rsidRPr="002F777D">
              <w:rPr>
                <w:lang w:val="en-US" w:eastAsia="en-US"/>
              </w:rPr>
              <w:t>Између јаве и сна у башти сљезове боје / Љиљана Бајић // Lirski doživljaj svijeta u Ćopićevim delima. – Graz : Institut für Slawistik der Karl-Franzens-Universität Graz : Beogradska knjiga : Narodna i univerzitetska biblioteka Republike Srpske, 2013. – Стр. 73-83.</w:t>
            </w:r>
          </w:p>
        </w:tc>
      </w:tr>
      <w:tr w:rsidR="002F777D" w:rsidRPr="002F777D" w:rsidTr="002F777D">
        <w:trPr>
          <w:trHeight w:val="255"/>
        </w:trPr>
        <w:tc>
          <w:tcPr>
            <w:tcW w:w="94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Збирни подаци научне, односно уметничке и стручне активности наставника</w:t>
            </w:r>
          </w:p>
        </w:tc>
      </w:tr>
      <w:tr w:rsidR="002F777D" w:rsidRPr="002F777D" w:rsidTr="002F777D">
        <w:trPr>
          <w:trHeight w:val="529"/>
        </w:trPr>
        <w:tc>
          <w:tcPr>
            <w:tcW w:w="1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F777D" w:rsidRPr="002F777D" w:rsidRDefault="002F777D" w:rsidP="002F777D">
            <w:pPr>
              <w:widowControl/>
              <w:autoSpaceDE/>
              <w:autoSpaceDN/>
              <w:adjustRightInd/>
              <w:rPr>
                <w:lang w:val="en-US" w:eastAsia="en-US"/>
              </w:rPr>
            </w:pPr>
            <w:r w:rsidRPr="002F777D">
              <w:rPr>
                <w:lang w:val="en-US" w:eastAsia="en-US"/>
              </w:rPr>
              <w:lastRenderedPageBreak/>
              <w:t>Укупан број цитата</w:t>
            </w:r>
          </w:p>
        </w:tc>
        <w:tc>
          <w:tcPr>
            <w:tcW w:w="2439" w:type="dxa"/>
            <w:tcBorders>
              <w:top w:val="nil"/>
              <w:left w:val="nil"/>
              <w:bottom w:val="single" w:sz="4" w:space="0" w:color="auto"/>
              <w:right w:val="single" w:sz="4" w:space="0" w:color="auto"/>
            </w:tcBorders>
            <w:shd w:val="clear" w:color="auto" w:fill="auto"/>
            <w:noWrap/>
            <w:vAlign w:val="center"/>
            <w:hideMark/>
          </w:tcPr>
          <w:p w:rsidR="002F777D" w:rsidRPr="002F777D" w:rsidRDefault="002F777D" w:rsidP="002F777D">
            <w:pPr>
              <w:widowControl/>
              <w:autoSpaceDE/>
              <w:autoSpaceDN/>
              <w:adjustRightInd/>
              <w:jc w:val="center"/>
              <w:rPr>
                <w:lang w:val="en-US" w:eastAsia="en-US"/>
              </w:rPr>
            </w:pPr>
            <w:r w:rsidRPr="002F777D">
              <w:rPr>
                <w:lang w:val="en-US" w:eastAsia="en-US"/>
              </w:rPr>
              <w:t>27</w:t>
            </w:r>
          </w:p>
        </w:tc>
        <w:tc>
          <w:tcPr>
            <w:tcW w:w="4323" w:type="dxa"/>
            <w:gridSpan w:val="3"/>
            <w:tcBorders>
              <w:top w:val="nil"/>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Број домаћих пројеката на којима наставник тренутно учествује</w:t>
            </w:r>
          </w:p>
        </w:tc>
        <w:tc>
          <w:tcPr>
            <w:tcW w:w="892" w:type="dxa"/>
            <w:tcBorders>
              <w:top w:val="nil"/>
              <w:left w:val="nil"/>
              <w:bottom w:val="single" w:sz="4" w:space="0" w:color="auto"/>
              <w:right w:val="single" w:sz="4" w:space="0" w:color="auto"/>
            </w:tcBorders>
            <w:shd w:val="clear" w:color="auto" w:fill="auto"/>
            <w:noWrap/>
            <w:vAlign w:val="center"/>
            <w:hideMark/>
          </w:tcPr>
          <w:p w:rsidR="002F777D" w:rsidRPr="002F777D" w:rsidRDefault="002F777D" w:rsidP="002F777D">
            <w:pPr>
              <w:widowControl/>
              <w:autoSpaceDE/>
              <w:autoSpaceDN/>
              <w:adjustRightInd/>
              <w:jc w:val="center"/>
              <w:rPr>
                <w:lang w:val="en-US" w:eastAsia="en-US"/>
              </w:rPr>
            </w:pPr>
            <w:r w:rsidRPr="002F777D">
              <w:rPr>
                <w:lang w:val="en-US" w:eastAsia="en-US"/>
              </w:rPr>
              <w:t>2</w:t>
            </w:r>
          </w:p>
        </w:tc>
      </w:tr>
      <w:tr w:rsidR="002F777D" w:rsidRPr="002F777D" w:rsidTr="002F777D">
        <w:trPr>
          <w:trHeight w:val="540"/>
        </w:trPr>
        <w:tc>
          <w:tcPr>
            <w:tcW w:w="18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Укупан број радова са SCI (SSCI) листе</w:t>
            </w:r>
          </w:p>
        </w:tc>
        <w:tc>
          <w:tcPr>
            <w:tcW w:w="2439" w:type="dxa"/>
            <w:tcBorders>
              <w:top w:val="nil"/>
              <w:left w:val="nil"/>
              <w:bottom w:val="single" w:sz="4" w:space="0" w:color="auto"/>
              <w:right w:val="single" w:sz="4" w:space="0" w:color="auto"/>
            </w:tcBorders>
            <w:shd w:val="clear" w:color="auto" w:fill="auto"/>
            <w:noWrap/>
            <w:vAlign w:val="center"/>
            <w:hideMark/>
          </w:tcPr>
          <w:p w:rsidR="002F777D" w:rsidRPr="002F777D" w:rsidRDefault="002F777D" w:rsidP="002F777D">
            <w:pPr>
              <w:widowControl/>
              <w:autoSpaceDE/>
              <w:autoSpaceDN/>
              <w:adjustRightInd/>
              <w:jc w:val="center"/>
              <w:rPr>
                <w:lang w:val="en-US" w:eastAsia="en-US"/>
              </w:rPr>
            </w:pPr>
            <w:r w:rsidRPr="002F777D">
              <w:rPr>
                <w:lang w:val="en-US" w:eastAsia="en-US"/>
              </w:rPr>
              <w:t>41</w:t>
            </w:r>
          </w:p>
        </w:tc>
        <w:tc>
          <w:tcPr>
            <w:tcW w:w="4323" w:type="dxa"/>
            <w:gridSpan w:val="3"/>
            <w:tcBorders>
              <w:top w:val="nil"/>
              <w:left w:val="nil"/>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Број међународних пројеката на којима наставник тренутно учествује</w:t>
            </w:r>
          </w:p>
        </w:tc>
        <w:tc>
          <w:tcPr>
            <w:tcW w:w="892" w:type="dxa"/>
            <w:tcBorders>
              <w:top w:val="nil"/>
              <w:left w:val="nil"/>
              <w:bottom w:val="single" w:sz="4" w:space="0" w:color="auto"/>
              <w:right w:val="single" w:sz="4" w:space="0" w:color="auto"/>
            </w:tcBorders>
            <w:shd w:val="clear" w:color="auto" w:fill="auto"/>
            <w:noWrap/>
            <w:vAlign w:val="center"/>
            <w:hideMark/>
          </w:tcPr>
          <w:p w:rsidR="002F777D" w:rsidRPr="002F777D" w:rsidRDefault="002F777D" w:rsidP="002F777D">
            <w:pPr>
              <w:widowControl/>
              <w:autoSpaceDE/>
              <w:autoSpaceDN/>
              <w:adjustRightInd/>
              <w:jc w:val="center"/>
              <w:rPr>
                <w:lang w:val="en-US" w:eastAsia="en-US"/>
              </w:rPr>
            </w:pPr>
            <w:r w:rsidRPr="002F777D">
              <w:rPr>
                <w:lang w:val="en-US" w:eastAsia="en-US"/>
              </w:rPr>
              <w:t>4</w:t>
            </w:r>
          </w:p>
        </w:tc>
      </w:tr>
      <w:tr w:rsidR="002F777D" w:rsidRPr="002F777D" w:rsidTr="002F777D">
        <w:trPr>
          <w:trHeight w:val="255"/>
        </w:trPr>
        <w:tc>
          <w:tcPr>
            <w:tcW w:w="94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Усавршавања</w:t>
            </w:r>
          </w:p>
        </w:tc>
      </w:tr>
      <w:tr w:rsidR="002F777D" w:rsidRPr="002F777D" w:rsidTr="002F777D">
        <w:trPr>
          <w:trHeight w:val="240"/>
        </w:trPr>
        <w:tc>
          <w:tcPr>
            <w:tcW w:w="9458"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F777D" w:rsidRPr="002F777D" w:rsidRDefault="002F777D" w:rsidP="002F777D">
            <w:pPr>
              <w:widowControl/>
              <w:autoSpaceDE/>
              <w:autoSpaceDN/>
              <w:adjustRightInd/>
              <w:rPr>
                <w:lang w:val="en-US" w:eastAsia="en-US"/>
              </w:rPr>
            </w:pPr>
            <w:r w:rsidRPr="002F777D">
              <w:rPr>
                <w:lang w:val="en-US" w:eastAsia="en-US"/>
              </w:rPr>
              <w:t> </w:t>
            </w:r>
          </w:p>
        </w:tc>
      </w:tr>
      <w:tr w:rsidR="002F777D" w:rsidRPr="002F777D" w:rsidTr="002F777D">
        <w:trPr>
          <w:trHeight w:val="255"/>
        </w:trPr>
        <w:tc>
          <w:tcPr>
            <w:tcW w:w="945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777D" w:rsidRPr="002F777D" w:rsidRDefault="002F777D" w:rsidP="002F777D">
            <w:pPr>
              <w:widowControl/>
              <w:autoSpaceDE/>
              <w:autoSpaceDN/>
              <w:adjustRightInd/>
              <w:rPr>
                <w:b/>
                <w:bCs/>
                <w:lang w:val="en-US" w:eastAsia="en-US"/>
              </w:rPr>
            </w:pPr>
            <w:r w:rsidRPr="002F777D">
              <w:rPr>
                <w:b/>
                <w:bCs/>
                <w:lang w:val="en-US" w:eastAsia="en-US"/>
              </w:rPr>
              <w:t>Остали подаци који се сматрају релевантним</w:t>
            </w:r>
          </w:p>
        </w:tc>
      </w:tr>
      <w:tr w:rsidR="002F777D" w:rsidRPr="002F777D" w:rsidTr="002F777D">
        <w:trPr>
          <w:trHeight w:val="1365"/>
        </w:trPr>
        <w:tc>
          <w:tcPr>
            <w:tcW w:w="9458" w:type="dxa"/>
            <w:gridSpan w:val="8"/>
            <w:tcBorders>
              <w:top w:val="single" w:sz="4" w:space="0" w:color="auto"/>
              <w:left w:val="single" w:sz="4" w:space="0" w:color="auto"/>
              <w:bottom w:val="single" w:sz="4" w:space="0" w:color="auto"/>
              <w:right w:val="single" w:sz="4" w:space="0" w:color="auto"/>
            </w:tcBorders>
            <w:shd w:val="clear" w:color="auto" w:fill="auto"/>
            <w:hideMark/>
          </w:tcPr>
          <w:p w:rsidR="002F777D" w:rsidRPr="002F777D" w:rsidRDefault="002F777D" w:rsidP="002F777D">
            <w:pPr>
              <w:widowControl/>
              <w:autoSpaceDE/>
              <w:autoSpaceDN/>
              <w:adjustRightInd/>
              <w:rPr>
                <w:lang w:val="en-US" w:eastAsia="en-US"/>
              </w:rPr>
            </w:pPr>
            <w:r w:rsidRPr="002F777D">
              <w:rPr>
                <w:lang w:val="en-US" w:eastAsia="en-US"/>
              </w:rPr>
              <w:t>Члан управе Друштва за српски језик и књижевност Србије. Од 2004. до 2012. године главни и одговорни уредник часописа "Књижевност и језик". Од 2007. године председник Савеза славистичких друштава Србије. Од 2008. године председник Комисије за наставу словенских језика и књижевности Међународног комитета слависта. Од 2010. године продекан за наставу Филолошког факултета. Од 2011. године члан Националног просветног савета Републике Србије.</w:t>
            </w:r>
          </w:p>
        </w:tc>
      </w:tr>
    </w:tbl>
    <w:p w:rsidR="002F777D" w:rsidRDefault="002F777D" w:rsidP="00915A81">
      <w:pPr>
        <w:rPr>
          <w:sz w:val="22"/>
          <w:szCs w:val="22"/>
          <w:lang w:val="sr-Cyrl-CS"/>
        </w:rPr>
      </w:pPr>
    </w:p>
    <w:p w:rsidR="00915A81" w:rsidRDefault="00656011" w:rsidP="00915A81">
      <w:pPr>
        <w:rPr>
          <w:sz w:val="22"/>
          <w:szCs w:val="22"/>
          <w:lang w:val="sr-Cyrl-CS"/>
        </w:rPr>
      </w:pPr>
      <w:r>
        <w:rPr>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
        <w:gridCol w:w="789"/>
        <w:gridCol w:w="826"/>
        <w:gridCol w:w="216"/>
        <w:gridCol w:w="1002"/>
        <w:gridCol w:w="751"/>
        <w:gridCol w:w="337"/>
        <w:gridCol w:w="210"/>
        <w:gridCol w:w="2130"/>
        <w:gridCol w:w="967"/>
        <w:gridCol w:w="553"/>
        <w:gridCol w:w="1782"/>
      </w:tblGrid>
      <w:tr w:rsidR="00915A81" w:rsidRPr="00915A81" w:rsidTr="00F6246A">
        <w:tc>
          <w:tcPr>
            <w:tcW w:w="3975" w:type="dxa"/>
            <w:gridSpan w:val="8"/>
          </w:tcPr>
          <w:p w:rsidR="00915A81" w:rsidRPr="00915A81" w:rsidRDefault="00915A81" w:rsidP="00F6246A">
            <w:pPr>
              <w:rPr>
                <w:b/>
                <w:lang w:val="sr-Cyrl-CS"/>
              </w:rPr>
            </w:pPr>
            <w:r w:rsidRPr="00915A81">
              <w:rPr>
                <w:b/>
                <w:lang w:val="sr-Cyrl-CS"/>
              </w:rPr>
              <w:lastRenderedPageBreak/>
              <w:t>Име, средње слово, презиме</w:t>
            </w:r>
          </w:p>
        </w:tc>
        <w:tc>
          <w:tcPr>
            <w:tcW w:w="4881" w:type="dxa"/>
            <w:gridSpan w:val="4"/>
          </w:tcPr>
          <w:p w:rsidR="00915A81" w:rsidRPr="00915A81" w:rsidRDefault="00915A81" w:rsidP="00F6246A">
            <w:pPr>
              <w:rPr>
                <w:b/>
                <w:lang w:val="sr-Cyrl-CS"/>
              </w:rPr>
            </w:pPr>
            <w:r w:rsidRPr="00915A81">
              <w:rPr>
                <w:b/>
                <w:lang w:val="sr-Cyrl-CS"/>
              </w:rPr>
              <w:t>Мирјана В. Бобић</w:t>
            </w:r>
          </w:p>
        </w:tc>
      </w:tr>
      <w:tr w:rsidR="00915A81" w:rsidRPr="00915A81" w:rsidTr="00F6246A">
        <w:tc>
          <w:tcPr>
            <w:tcW w:w="3975" w:type="dxa"/>
            <w:gridSpan w:val="8"/>
          </w:tcPr>
          <w:p w:rsidR="00915A81" w:rsidRPr="00915A81" w:rsidRDefault="00915A81" w:rsidP="00F6246A">
            <w:pPr>
              <w:rPr>
                <w:b/>
                <w:lang w:val="sr-Cyrl-CS"/>
              </w:rPr>
            </w:pPr>
            <w:r w:rsidRPr="00915A81">
              <w:rPr>
                <w:b/>
                <w:lang w:val="sr-Cyrl-CS"/>
              </w:rPr>
              <w:t>Звање</w:t>
            </w:r>
          </w:p>
        </w:tc>
        <w:tc>
          <w:tcPr>
            <w:tcW w:w="4881" w:type="dxa"/>
            <w:gridSpan w:val="4"/>
          </w:tcPr>
          <w:p w:rsidR="00915A81" w:rsidRPr="00915A81" w:rsidRDefault="00915A81" w:rsidP="00F6246A">
            <w:pPr>
              <w:rPr>
                <w:lang w:val="sr-Cyrl-CS"/>
              </w:rPr>
            </w:pPr>
            <w:r w:rsidRPr="00915A81">
              <w:rPr>
                <w:lang w:val="sr-Cyrl-CS"/>
              </w:rPr>
              <w:t>Редовни професор</w:t>
            </w:r>
          </w:p>
        </w:tc>
      </w:tr>
      <w:tr w:rsidR="00915A81" w:rsidRPr="00915A81" w:rsidTr="00F6246A">
        <w:tc>
          <w:tcPr>
            <w:tcW w:w="3975" w:type="dxa"/>
            <w:gridSpan w:val="8"/>
          </w:tcPr>
          <w:p w:rsidR="00915A81" w:rsidRPr="00915A81" w:rsidRDefault="00915A81" w:rsidP="00F6246A">
            <w:pPr>
              <w:rPr>
                <w:b/>
                <w:lang w:val="sr-Cyrl-CS"/>
              </w:rPr>
            </w:pPr>
            <w:r w:rsidRPr="00915A81">
              <w:rPr>
                <w:b/>
                <w:lang w:val="sr-Cyrl-CS"/>
              </w:rPr>
              <w:t>Назив институције у  којој наставник ради са пуним радним временом и од када</w:t>
            </w:r>
          </w:p>
        </w:tc>
        <w:tc>
          <w:tcPr>
            <w:tcW w:w="4881" w:type="dxa"/>
            <w:gridSpan w:val="4"/>
          </w:tcPr>
          <w:p w:rsidR="00915A81" w:rsidRPr="00915A81" w:rsidRDefault="00915A81" w:rsidP="00F6246A">
            <w:pPr>
              <w:rPr>
                <w:color w:val="000000"/>
                <w:lang w:val="sr-Cyrl-CS"/>
              </w:rPr>
            </w:pPr>
            <w:r w:rsidRPr="00915A81">
              <w:rPr>
                <w:color w:val="000000"/>
                <w:lang w:val="sr-Cyrl-CS"/>
              </w:rPr>
              <w:t>Филозофски факултет Универзитета у Београду, од  01. 02. 2001.</w:t>
            </w:r>
          </w:p>
        </w:tc>
      </w:tr>
      <w:tr w:rsidR="00915A81" w:rsidRPr="00915A81" w:rsidTr="00F6246A">
        <w:tc>
          <w:tcPr>
            <w:tcW w:w="3975" w:type="dxa"/>
            <w:gridSpan w:val="8"/>
          </w:tcPr>
          <w:p w:rsidR="00915A81" w:rsidRPr="00915A81" w:rsidRDefault="00915A81" w:rsidP="00F6246A">
            <w:pPr>
              <w:rPr>
                <w:b/>
                <w:lang w:val="sr-Cyrl-CS"/>
              </w:rPr>
            </w:pPr>
            <w:r w:rsidRPr="00915A81">
              <w:rPr>
                <w:b/>
                <w:lang w:val="sr-Cyrl-CS"/>
              </w:rPr>
              <w:t>Ужа научна односно уметничка област</w:t>
            </w:r>
          </w:p>
        </w:tc>
        <w:tc>
          <w:tcPr>
            <w:tcW w:w="4881" w:type="dxa"/>
            <w:gridSpan w:val="4"/>
          </w:tcPr>
          <w:p w:rsidR="00915A81" w:rsidRPr="00915A81" w:rsidRDefault="00915A81" w:rsidP="00F6246A">
            <w:pPr>
              <w:rPr>
                <w:lang w:val="sr-Cyrl-CS"/>
              </w:rPr>
            </w:pPr>
            <w:r w:rsidRPr="00915A81">
              <w:rPr>
                <w:lang w:val="sr-Cyrl-CS"/>
              </w:rPr>
              <w:t xml:space="preserve">Социологија </w:t>
            </w:r>
          </w:p>
        </w:tc>
      </w:tr>
      <w:tr w:rsidR="00915A81" w:rsidRPr="00915A81" w:rsidTr="00F6246A">
        <w:tc>
          <w:tcPr>
            <w:tcW w:w="8856" w:type="dxa"/>
            <w:gridSpan w:val="12"/>
          </w:tcPr>
          <w:p w:rsidR="00915A81" w:rsidRPr="00915A81" w:rsidRDefault="00915A81" w:rsidP="00F6246A">
            <w:pPr>
              <w:rPr>
                <w:b/>
                <w:lang w:val="sr-Cyrl-CS"/>
              </w:rPr>
            </w:pPr>
            <w:r w:rsidRPr="00915A81">
              <w:rPr>
                <w:b/>
                <w:lang w:val="sr-Cyrl-CS"/>
              </w:rPr>
              <w:t>Академска каријера</w:t>
            </w:r>
          </w:p>
        </w:tc>
      </w:tr>
      <w:tr w:rsidR="00915A81" w:rsidRPr="00915A81" w:rsidTr="00F6246A">
        <w:tc>
          <w:tcPr>
            <w:tcW w:w="1908" w:type="dxa"/>
            <w:gridSpan w:val="4"/>
          </w:tcPr>
          <w:p w:rsidR="00915A81" w:rsidRPr="00915A81" w:rsidRDefault="00915A81" w:rsidP="00F6246A">
            <w:pPr>
              <w:rPr>
                <w:lang w:val="sr-Cyrl-CS"/>
              </w:rPr>
            </w:pPr>
          </w:p>
        </w:tc>
        <w:tc>
          <w:tcPr>
            <w:tcW w:w="900" w:type="dxa"/>
          </w:tcPr>
          <w:p w:rsidR="00915A81" w:rsidRPr="00915A81" w:rsidRDefault="00915A81" w:rsidP="00F6246A">
            <w:pPr>
              <w:rPr>
                <w:lang w:val="sr-Cyrl-CS"/>
              </w:rPr>
            </w:pPr>
            <w:r w:rsidRPr="00915A81">
              <w:rPr>
                <w:lang w:val="sr-Cyrl-CS"/>
              </w:rPr>
              <w:t xml:space="preserve">Година </w:t>
            </w:r>
          </w:p>
        </w:tc>
        <w:tc>
          <w:tcPr>
            <w:tcW w:w="3081" w:type="dxa"/>
            <w:gridSpan w:val="4"/>
          </w:tcPr>
          <w:p w:rsidR="00915A81" w:rsidRPr="00915A81" w:rsidRDefault="00915A81" w:rsidP="00F6246A">
            <w:pPr>
              <w:rPr>
                <w:lang w:val="sr-Cyrl-CS"/>
              </w:rPr>
            </w:pPr>
            <w:r w:rsidRPr="00915A81">
              <w:rPr>
                <w:lang w:val="sr-Cyrl-CS"/>
              </w:rPr>
              <w:t xml:space="preserve">Институција </w:t>
            </w:r>
          </w:p>
        </w:tc>
        <w:tc>
          <w:tcPr>
            <w:tcW w:w="2967" w:type="dxa"/>
            <w:gridSpan w:val="3"/>
          </w:tcPr>
          <w:p w:rsidR="00915A81" w:rsidRPr="00915A81" w:rsidRDefault="00915A81" w:rsidP="00F6246A">
            <w:pPr>
              <w:rPr>
                <w:lang w:val="sr-Cyrl-CS"/>
              </w:rPr>
            </w:pPr>
            <w:r w:rsidRPr="00915A81">
              <w:rPr>
                <w:lang w:val="sr-Cyrl-CS"/>
              </w:rPr>
              <w:t xml:space="preserve">Област </w:t>
            </w:r>
          </w:p>
        </w:tc>
      </w:tr>
      <w:tr w:rsidR="00915A81" w:rsidRPr="00915A81" w:rsidTr="00F6246A">
        <w:tc>
          <w:tcPr>
            <w:tcW w:w="1908" w:type="dxa"/>
            <w:gridSpan w:val="4"/>
          </w:tcPr>
          <w:p w:rsidR="00915A81" w:rsidRPr="00915A81" w:rsidRDefault="00915A81" w:rsidP="00F6246A">
            <w:pPr>
              <w:rPr>
                <w:lang w:val="sr-Cyrl-CS"/>
              </w:rPr>
            </w:pPr>
            <w:r w:rsidRPr="00915A81">
              <w:rPr>
                <w:lang w:val="sr-Cyrl-CS"/>
              </w:rPr>
              <w:t>Избор у звање</w:t>
            </w:r>
          </w:p>
        </w:tc>
        <w:tc>
          <w:tcPr>
            <w:tcW w:w="900" w:type="dxa"/>
          </w:tcPr>
          <w:p w:rsidR="00915A81" w:rsidRPr="00915A81" w:rsidRDefault="00915A81" w:rsidP="00F6246A">
            <w:pPr>
              <w:rPr>
                <w:lang w:val="sr-Cyrl-CS"/>
              </w:rPr>
            </w:pPr>
            <w:r w:rsidRPr="00915A81">
              <w:rPr>
                <w:lang w:val="sr-Cyrl-CS"/>
              </w:rPr>
              <w:t>2014.</w:t>
            </w:r>
          </w:p>
        </w:tc>
        <w:tc>
          <w:tcPr>
            <w:tcW w:w="3081" w:type="dxa"/>
            <w:gridSpan w:val="4"/>
          </w:tcPr>
          <w:p w:rsidR="00915A81" w:rsidRPr="00915A81" w:rsidRDefault="00915A81" w:rsidP="00F6246A">
            <w:pPr>
              <w:rPr>
                <w:lang w:val="sr-Cyrl-CS"/>
              </w:rPr>
            </w:pPr>
            <w:r w:rsidRPr="00915A81">
              <w:rPr>
                <w:lang w:val="sr-Cyrl-CS"/>
              </w:rPr>
              <w:t>Филозофски факултет</w:t>
            </w:r>
          </w:p>
        </w:tc>
        <w:tc>
          <w:tcPr>
            <w:tcW w:w="2967" w:type="dxa"/>
            <w:gridSpan w:val="3"/>
          </w:tcPr>
          <w:p w:rsidR="00915A81" w:rsidRPr="00915A81" w:rsidRDefault="00915A81" w:rsidP="00F6246A">
            <w:pPr>
              <w:rPr>
                <w:lang w:val="sr-Cyrl-CS"/>
              </w:rPr>
            </w:pPr>
            <w:r w:rsidRPr="00915A81">
              <w:rPr>
                <w:lang w:val="sr-Cyrl-CS"/>
              </w:rPr>
              <w:t>Соци</w:t>
            </w:r>
            <w:r w:rsidRPr="00915A81">
              <w:t>o</w:t>
            </w:r>
            <w:r w:rsidRPr="00915A81">
              <w:rPr>
                <w:lang w:val="sr-Cyrl-CS"/>
              </w:rPr>
              <w:t xml:space="preserve">логија </w:t>
            </w:r>
          </w:p>
        </w:tc>
      </w:tr>
      <w:tr w:rsidR="00915A81" w:rsidRPr="00915A81" w:rsidTr="00F6246A">
        <w:tc>
          <w:tcPr>
            <w:tcW w:w="1908" w:type="dxa"/>
            <w:gridSpan w:val="4"/>
          </w:tcPr>
          <w:p w:rsidR="00915A81" w:rsidRPr="00915A81" w:rsidRDefault="00915A81" w:rsidP="00F6246A">
            <w:pPr>
              <w:rPr>
                <w:lang w:val="sr-Cyrl-CS"/>
              </w:rPr>
            </w:pPr>
            <w:r w:rsidRPr="00915A81">
              <w:rPr>
                <w:lang w:val="sr-Cyrl-CS"/>
              </w:rPr>
              <w:t>Докторат</w:t>
            </w:r>
          </w:p>
        </w:tc>
        <w:tc>
          <w:tcPr>
            <w:tcW w:w="900" w:type="dxa"/>
          </w:tcPr>
          <w:p w:rsidR="00915A81" w:rsidRPr="00915A81" w:rsidRDefault="00915A81" w:rsidP="00F6246A">
            <w:pPr>
              <w:rPr>
                <w:lang w:val="sr-Cyrl-CS"/>
              </w:rPr>
            </w:pPr>
            <w:r w:rsidRPr="00915A81">
              <w:rPr>
                <w:lang w:val="sr-Cyrl-CS"/>
              </w:rPr>
              <w:t>2003.</w:t>
            </w:r>
          </w:p>
        </w:tc>
        <w:tc>
          <w:tcPr>
            <w:tcW w:w="3081" w:type="dxa"/>
            <w:gridSpan w:val="4"/>
          </w:tcPr>
          <w:p w:rsidR="00915A81" w:rsidRPr="00915A81" w:rsidRDefault="00915A81" w:rsidP="00F6246A">
            <w:pPr>
              <w:rPr>
                <w:lang w:val="sr-Cyrl-CS"/>
              </w:rPr>
            </w:pPr>
            <w:r w:rsidRPr="00915A81">
              <w:rPr>
                <w:lang w:val="sr-Cyrl-CS"/>
              </w:rPr>
              <w:t>Филозофски факултет</w:t>
            </w:r>
          </w:p>
        </w:tc>
        <w:tc>
          <w:tcPr>
            <w:tcW w:w="2967" w:type="dxa"/>
            <w:gridSpan w:val="3"/>
          </w:tcPr>
          <w:p w:rsidR="00915A81" w:rsidRPr="00915A81" w:rsidRDefault="00915A81" w:rsidP="00F6246A">
            <w:pPr>
              <w:rPr>
                <w:lang w:val="sr-Cyrl-CS"/>
              </w:rPr>
            </w:pPr>
            <w:r w:rsidRPr="00915A81">
              <w:rPr>
                <w:lang w:val="sr-Cyrl-CS"/>
              </w:rPr>
              <w:t xml:space="preserve">Социјалогија </w:t>
            </w:r>
          </w:p>
        </w:tc>
      </w:tr>
      <w:tr w:rsidR="00915A81" w:rsidRPr="00915A81" w:rsidTr="00F6246A">
        <w:tc>
          <w:tcPr>
            <w:tcW w:w="1908" w:type="dxa"/>
            <w:gridSpan w:val="4"/>
          </w:tcPr>
          <w:p w:rsidR="00915A81" w:rsidRPr="00915A81" w:rsidRDefault="00915A81" w:rsidP="00F6246A">
            <w:pPr>
              <w:rPr>
                <w:lang w:val="sr-Cyrl-CS"/>
              </w:rPr>
            </w:pPr>
            <w:r w:rsidRPr="00915A81">
              <w:rPr>
                <w:lang w:val="sr-Cyrl-CS"/>
              </w:rPr>
              <w:t>Специјализација</w:t>
            </w:r>
          </w:p>
        </w:tc>
        <w:tc>
          <w:tcPr>
            <w:tcW w:w="900" w:type="dxa"/>
          </w:tcPr>
          <w:p w:rsidR="00915A81" w:rsidRPr="00915A81" w:rsidRDefault="00915A81" w:rsidP="00F6246A">
            <w:pPr>
              <w:rPr>
                <w:lang w:val="sr-Cyrl-CS"/>
              </w:rPr>
            </w:pPr>
          </w:p>
        </w:tc>
        <w:tc>
          <w:tcPr>
            <w:tcW w:w="3081" w:type="dxa"/>
            <w:gridSpan w:val="4"/>
          </w:tcPr>
          <w:p w:rsidR="00915A81" w:rsidRPr="00915A81" w:rsidRDefault="00915A81" w:rsidP="00F6246A">
            <w:pPr>
              <w:rPr>
                <w:lang w:val="sr-Cyrl-CS"/>
              </w:rPr>
            </w:pPr>
          </w:p>
        </w:tc>
        <w:tc>
          <w:tcPr>
            <w:tcW w:w="2967" w:type="dxa"/>
            <w:gridSpan w:val="3"/>
          </w:tcPr>
          <w:p w:rsidR="00915A81" w:rsidRPr="00915A81" w:rsidRDefault="00915A81" w:rsidP="00F6246A">
            <w:pPr>
              <w:rPr>
                <w:lang w:val="sr-Cyrl-CS"/>
              </w:rPr>
            </w:pPr>
          </w:p>
        </w:tc>
      </w:tr>
      <w:tr w:rsidR="00915A81" w:rsidRPr="00915A81" w:rsidTr="00F6246A">
        <w:tc>
          <w:tcPr>
            <w:tcW w:w="1908" w:type="dxa"/>
            <w:gridSpan w:val="4"/>
          </w:tcPr>
          <w:p w:rsidR="00915A81" w:rsidRPr="00915A81" w:rsidRDefault="00915A81" w:rsidP="00F6246A">
            <w:pPr>
              <w:rPr>
                <w:lang w:val="sr-Cyrl-CS"/>
              </w:rPr>
            </w:pPr>
            <w:r w:rsidRPr="00915A81">
              <w:rPr>
                <w:lang w:val="sr-Cyrl-CS"/>
              </w:rPr>
              <w:t>Магистратура</w:t>
            </w:r>
          </w:p>
        </w:tc>
        <w:tc>
          <w:tcPr>
            <w:tcW w:w="900" w:type="dxa"/>
          </w:tcPr>
          <w:p w:rsidR="00915A81" w:rsidRPr="00915A81" w:rsidRDefault="00915A81" w:rsidP="00F6246A">
            <w:pPr>
              <w:rPr>
                <w:lang w:val="sr-Cyrl-CS"/>
              </w:rPr>
            </w:pPr>
            <w:r w:rsidRPr="00915A81">
              <w:rPr>
                <w:lang w:val="sr-Cyrl-CS"/>
              </w:rPr>
              <w:t>1995.</w:t>
            </w:r>
          </w:p>
        </w:tc>
        <w:tc>
          <w:tcPr>
            <w:tcW w:w="3081" w:type="dxa"/>
            <w:gridSpan w:val="4"/>
          </w:tcPr>
          <w:p w:rsidR="00915A81" w:rsidRPr="00915A81" w:rsidRDefault="00915A81" w:rsidP="00F6246A">
            <w:pPr>
              <w:rPr>
                <w:lang w:val="sr-Cyrl-CS"/>
              </w:rPr>
            </w:pPr>
            <w:r w:rsidRPr="00915A81">
              <w:rPr>
                <w:lang w:val="sr-Cyrl-CS"/>
              </w:rPr>
              <w:t>Филозофски факултет</w:t>
            </w:r>
          </w:p>
        </w:tc>
        <w:tc>
          <w:tcPr>
            <w:tcW w:w="2967" w:type="dxa"/>
            <w:gridSpan w:val="3"/>
          </w:tcPr>
          <w:p w:rsidR="00915A81" w:rsidRPr="00915A81" w:rsidRDefault="00915A81" w:rsidP="00F6246A">
            <w:pPr>
              <w:rPr>
                <w:lang w:val="sr-Cyrl-CS"/>
              </w:rPr>
            </w:pPr>
            <w:r w:rsidRPr="00915A81">
              <w:rPr>
                <w:lang w:val="sr-Cyrl-CS"/>
              </w:rPr>
              <w:t>Социологија (Историјска демографија, Социологија породице)</w:t>
            </w:r>
          </w:p>
        </w:tc>
      </w:tr>
      <w:tr w:rsidR="00915A81" w:rsidRPr="00915A81" w:rsidTr="00F6246A">
        <w:tc>
          <w:tcPr>
            <w:tcW w:w="1908" w:type="dxa"/>
            <w:gridSpan w:val="4"/>
          </w:tcPr>
          <w:p w:rsidR="00915A81" w:rsidRPr="00915A81" w:rsidRDefault="00915A81" w:rsidP="00F6246A">
            <w:pPr>
              <w:rPr>
                <w:lang w:val="sr-Cyrl-CS"/>
              </w:rPr>
            </w:pPr>
            <w:r w:rsidRPr="00915A81">
              <w:rPr>
                <w:lang w:val="sr-Cyrl-CS"/>
              </w:rPr>
              <w:t>Диплома</w:t>
            </w:r>
          </w:p>
        </w:tc>
        <w:tc>
          <w:tcPr>
            <w:tcW w:w="900" w:type="dxa"/>
          </w:tcPr>
          <w:p w:rsidR="00915A81" w:rsidRPr="00915A81" w:rsidRDefault="00915A81" w:rsidP="00F6246A">
            <w:pPr>
              <w:rPr>
                <w:lang w:val="sr-Cyrl-CS"/>
              </w:rPr>
            </w:pPr>
            <w:r w:rsidRPr="00915A81">
              <w:rPr>
                <w:lang w:val="sr-Cyrl-CS"/>
              </w:rPr>
              <w:t>1984.</w:t>
            </w:r>
          </w:p>
        </w:tc>
        <w:tc>
          <w:tcPr>
            <w:tcW w:w="3081" w:type="dxa"/>
            <w:gridSpan w:val="4"/>
          </w:tcPr>
          <w:p w:rsidR="00915A81" w:rsidRPr="00915A81" w:rsidRDefault="00915A81" w:rsidP="00F6246A">
            <w:pPr>
              <w:rPr>
                <w:lang w:val="sr-Cyrl-CS"/>
              </w:rPr>
            </w:pPr>
            <w:r w:rsidRPr="00915A81">
              <w:rPr>
                <w:lang w:val="sr-Cyrl-CS"/>
              </w:rPr>
              <w:t>Филозофски факултет</w:t>
            </w:r>
          </w:p>
        </w:tc>
        <w:tc>
          <w:tcPr>
            <w:tcW w:w="2967" w:type="dxa"/>
            <w:gridSpan w:val="3"/>
          </w:tcPr>
          <w:p w:rsidR="00915A81" w:rsidRPr="00915A81" w:rsidRDefault="00915A81" w:rsidP="00F6246A">
            <w:pPr>
              <w:rPr>
                <w:lang w:val="sr-Cyrl-CS"/>
              </w:rPr>
            </w:pPr>
            <w:r w:rsidRPr="00915A81">
              <w:rPr>
                <w:lang w:val="sr-Cyrl-CS"/>
              </w:rPr>
              <w:t>Социологија (Социјална патологија, Социологија породице)</w:t>
            </w:r>
          </w:p>
        </w:tc>
      </w:tr>
      <w:tr w:rsidR="00915A81" w:rsidRPr="00915A81" w:rsidTr="00F6246A">
        <w:tc>
          <w:tcPr>
            <w:tcW w:w="8856" w:type="dxa"/>
            <w:gridSpan w:val="12"/>
          </w:tcPr>
          <w:p w:rsidR="00915A81" w:rsidRPr="00915A81" w:rsidRDefault="00915A81" w:rsidP="00F6246A">
            <w:pPr>
              <w:rPr>
                <w:b/>
                <w:lang w:val="ru-RU"/>
              </w:rPr>
            </w:pPr>
            <w:r w:rsidRPr="00915A81">
              <w:rPr>
                <w:b/>
                <w:lang w:val="sr-Cyrl-CS"/>
              </w:rPr>
              <w:t xml:space="preserve">Списак предмета које наставник држи </w:t>
            </w:r>
            <w:r w:rsidRPr="00915A81">
              <w:rPr>
                <w:b/>
                <w:lang w:val="ru-RU"/>
              </w:rPr>
              <w:t>на студијама првог и другог нивоа</w:t>
            </w:r>
          </w:p>
        </w:tc>
      </w:tr>
      <w:tr w:rsidR="00915A81" w:rsidRPr="00915A81" w:rsidTr="00F6246A">
        <w:tc>
          <w:tcPr>
            <w:tcW w:w="263" w:type="dxa"/>
          </w:tcPr>
          <w:p w:rsidR="00915A81" w:rsidRPr="00915A81" w:rsidRDefault="00915A81" w:rsidP="00F6246A">
            <w:pPr>
              <w:rPr>
                <w:lang w:val="sr-Cyrl-CS"/>
              </w:rPr>
            </w:pPr>
          </w:p>
        </w:tc>
        <w:tc>
          <w:tcPr>
            <w:tcW w:w="3523" w:type="dxa"/>
            <w:gridSpan w:val="6"/>
          </w:tcPr>
          <w:p w:rsidR="00915A81" w:rsidRPr="00915A81" w:rsidRDefault="00915A81" w:rsidP="00915A81">
            <w:pPr>
              <w:jc w:val="center"/>
              <w:rPr>
                <w:b/>
                <w:lang w:val="sr-Cyrl-CS"/>
              </w:rPr>
            </w:pPr>
            <w:r w:rsidRPr="00915A81">
              <w:rPr>
                <w:b/>
                <w:iCs/>
                <w:lang w:val="sr-Cyrl-CS"/>
              </w:rPr>
              <w:t>Назив предмета</w:t>
            </w:r>
          </w:p>
        </w:tc>
        <w:tc>
          <w:tcPr>
            <w:tcW w:w="3469" w:type="dxa"/>
            <w:gridSpan w:val="4"/>
          </w:tcPr>
          <w:p w:rsidR="00915A81" w:rsidRPr="00915A81" w:rsidRDefault="00915A81" w:rsidP="00915A81">
            <w:pPr>
              <w:jc w:val="center"/>
              <w:rPr>
                <w:b/>
                <w:lang w:val="ru-RU"/>
              </w:rPr>
            </w:pPr>
            <w:r w:rsidRPr="00915A81">
              <w:rPr>
                <w:b/>
                <w:iCs/>
                <w:lang w:val="sr-Cyrl-CS"/>
              </w:rPr>
              <w:t xml:space="preserve">Назив </w:t>
            </w:r>
            <w:r w:rsidRPr="00915A81">
              <w:rPr>
                <w:b/>
                <w:iCs/>
                <w:lang w:val="ru-RU"/>
              </w:rPr>
              <w:t>студијског програма, врста студија</w:t>
            </w:r>
          </w:p>
        </w:tc>
        <w:tc>
          <w:tcPr>
            <w:tcW w:w="1601" w:type="dxa"/>
          </w:tcPr>
          <w:p w:rsidR="00915A81" w:rsidRPr="00915A81" w:rsidRDefault="00915A81" w:rsidP="00915A81">
            <w:pPr>
              <w:jc w:val="center"/>
              <w:rPr>
                <w:b/>
              </w:rPr>
            </w:pPr>
            <w:r w:rsidRPr="00915A81">
              <w:rPr>
                <w:b/>
              </w:rPr>
              <w:t>Часови активне наставе</w:t>
            </w:r>
          </w:p>
        </w:tc>
      </w:tr>
      <w:tr w:rsidR="00915A81" w:rsidRPr="00915A81" w:rsidTr="00F6246A">
        <w:tc>
          <w:tcPr>
            <w:tcW w:w="263" w:type="dxa"/>
          </w:tcPr>
          <w:p w:rsidR="00915A81" w:rsidRPr="00915A81" w:rsidRDefault="00915A81" w:rsidP="00F6246A">
            <w:r w:rsidRPr="00915A81">
              <w:rPr>
                <w:lang w:val="sr-Cyrl-CS"/>
              </w:rPr>
              <w:t>1</w:t>
            </w:r>
          </w:p>
        </w:tc>
        <w:tc>
          <w:tcPr>
            <w:tcW w:w="3523" w:type="dxa"/>
            <w:gridSpan w:val="6"/>
          </w:tcPr>
          <w:p w:rsidR="00915A81" w:rsidRPr="00915A81" w:rsidRDefault="00915A81" w:rsidP="00F6246A">
            <w:r w:rsidRPr="00915A81">
              <w:rPr>
                <w:lang w:val="sr-Cyrl-CS"/>
              </w:rPr>
              <w:t>Социјална демографија</w:t>
            </w:r>
          </w:p>
        </w:tc>
        <w:tc>
          <w:tcPr>
            <w:tcW w:w="3469" w:type="dxa"/>
            <w:gridSpan w:val="4"/>
          </w:tcPr>
          <w:p w:rsidR="00915A81" w:rsidRPr="00915A81" w:rsidRDefault="00915A81" w:rsidP="00F6246A">
            <w:pPr>
              <w:rPr>
                <w:lang w:val="sr-Cyrl-CS"/>
              </w:rPr>
            </w:pPr>
            <w:r w:rsidRPr="00915A81">
              <w:rPr>
                <w:lang w:val="sr-Cyrl-CS"/>
              </w:rPr>
              <w:t>Социологија, основне студије</w:t>
            </w:r>
          </w:p>
        </w:tc>
        <w:tc>
          <w:tcPr>
            <w:tcW w:w="1601" w:type="dxa"/>
          </w:tcPr>
          <w:p w:rsidR="00915A81" w:rsidRPr="00915A81" w:rsidRDefault="00915A81" w:rsidP="00F6246A">
            <w:pPr>
              <w:rPr>
                <w:lang w:val="sr-Cyrl-CS"/>
              </w:rPr>
            </w:pPr>
            <w:r w:rsidRPr="00915A81">
              <w:rPr>
                <w:lang w:val="sr-Cyrl-CS"/>
              </w:rPr>
              <w:t>6</w:t>
            </w:r>
          </w:p>
        </w:tc>
      </w:tr>
      <w:tr w:rsidR="00915A81" w:rsidRPr="00915A81" w:rsidTr="00F6246A">
        <w:tc>
          <w:tcPr>
            <w:tcW w:w="263" w:type="dxa"/>
          </w:tcPr>
          <w:p w:rsidR="00915A81" w:rsidRPr="00915A81" w:rsidRDefault="00915A81" w:rsidP="00F6246A">
            <w:r w:rsidRPr="00915A81">
              <w:t>2</w:t>
            </w:r>
          </w:p>
        </w:tc>
        <w:tc>
          <w:tcPr>
            <w:tcW w:w="3523" w:type="dxa"/>
            <w:gridSpan w:val="6"/>
          </w:tcPr>
          <w:p w:rsidR="00915A81" w:rsidRPr="00915A81" w:rsidRDefault="00915A81" w:rsidP="00F6246A">
            <w:pPr>
              <w:rPr>
                <w:lang w:val="sr-Cyrl-CS"/>
              </w:rPr>
            </w:pPr>
            <w:r w:rsidRPr="00915A81">
              <w:rPr>
                <w:lang w:val="sr-Cyrl-CS"/>
              </w:rPr>
              <w:t>Савремене миграције и проблеми социо-економске интеграције</w:t>
            </w:r>
          </w:p>
        </w:tc>
        <w:tc>
          <w:tcPr>
            <w:tcW w:w="3469" w:type="dxa"/>
            <w:gridSpan w:val="4"/>
          </w:tcPr>
          <w:p w:rsidR="00915A81" w:rsidRPr="00915A81" w:rsidRDefault="00915A81" w:rsidP="00F6246A">
            <w:pPr>
              <w:rPr>
                <w:lang w:val="sr-Cyrl-CS"/>
              </w:rPr>
            </w:pPr>
            <w:r w:rsidRPr="00915A81">
              <w:rPr>
                <w:lang w:val="sr-Cyrl-CS"/>
              </w:rPr>
              <w:t>Социологија, основне студије</w:t>
            </w:r>
          </w:p>
        </w:tc>
        <w:tc>
          <w:tcPr>
            <w:tcW w:w="1601" w:type="dxa"/>
          </w:tcPr>
          <w:p w:rsidR="00915A81" w:rsidRPr="00915A81" w:rsidRDefault="00915A81" w:rsidP="00F6246A">
            <w:pPr>
              <w:rPr>
                <w:lang w:val="sr-Cyrl-CS"/>
              </w:rPr>
            </w:pPr>
            <w:r w:rsidRPr="00915A81">
              <w:rPr>
                <w:lang w:val="sr-Cyrl-CS"/>
              </w:rPr>
              <w:t>4</w:t>
            </w:r>
          </w:p>
        </w:tc>
      </w:tr>
      <w:tr w:rsidR="00915A81" w:rsidRPr="00915A81" w:rsidTr="00F6246A">
        <w:tc>
          <w:tcPr>
            <w:tcW w:w="263" w:type="dxa"/>
          </w:tcPr>
          <w:p w:rsidR="00915A81" w:rsidRPr="00915A81" w:rsidRDefault="00915A81" w:rsidP="00F6246A">
            <w:r w:rsidRPr="00915A81">
              <w:t>3</w:t>
            </w:r>
          </w:p>
        </w:tc>
        <w:tc>
          <w:tcPr>
            <w:tcW w:w="3523" w:type="dxa"/>
            <w:gridSpan w:val="6"/>
          </w:tcPr>
          <w:p w:rsidR="00915A81" w:rsidRPr="00915A81" w:rsidRDefault="00915A81" w:rsidP="00F6246A">
            <w:pPr>
              <w:rPr>
                <w:lang w:val="sr-Cyrl-CS"/>
              </w:rPr>
            </w:pPr>
            <w:r w:rsidRPr="00915A81">
              <w:rPr>
                <w:lang w:val="sr-Cyrl-CS"/>
              </w:rPr>
              <w:t>Демографија партнерства и рађања</w:t>
            </w:r>
          </w:p>
        </w:tc>
        <w:tc>
          <w:tcPr>
            <w:tcW w:w="3469" w:type="dxa"/>
            <w:gridSpan w:val="4"/>
          </w:tcPr>
          <w:p w:rsidR="00915A81" w:rsidRPr="00915A81" w:rsidRDefault="00915A81" w:rsidP="00F6246A">
            <w:pPr>
              <w:rPr>
                <w:lang w:val="sr-Cyrl-CS"/>
              </w:rPr>
            </w:pPr>
            <w:r w:rsidRPr="00915A81">
              <w:rPr>
                <w:lang w:val="sr-Cyrl-CS"/>
              </w:rPr>
              <w:t>Социологија, основне студије</w:t>
            </w:r>
          </w:p>
        </w:tc>
        <w:tc>
          <w:tcPr>
            <w:tcW w:w="1601" w:type="dxa"/>
          </w:tcPr>
          <w:p w:rsidR="00915A81" w:rsidRPr="00915A81" w:rsidRDefault="00915A81" w:rsidP="00F6246A">
            <w:pPr>
              <w:rPr>
                <w:lang w:val="sr-Cyrl-CS"/>
              </w:rPr>
            </w:pPr>
            <w:r w:rsidRPr="00915A81">
              <w:rPr>
                <w:lang w:val="sr-Cyrl-CS"/>
              </w:rPr>
              <w:t>2</w:t>
            </w:r>
          </w:p>
        </w:tc>
      </w:tr>
      <w:tr w:rsidR="00915A81" w:rsidRPr="00915A81" w:rsidTr="00F6246A">
        <w:tc>
          <w:tcPr>
            <w:tcW w:w="263" w:type="dxa"/>
          </w:tcPr>
          <w:p w:rsidR="00915A81" w:rsidRPr="00915A81" w:rsidRDefault="00915A81" w:rsidP="00F6246A">
            <w:r w:rsidRPr="00915A81">
              <w:t>4</w:t>
            </w:r>
          </w:p>
        </w:tc>
        <w:tc>
          <w:tcPr>
            <w:tcW w:w="3523" w:type="dxa"/>
            <w:gridSpan w:val="6"/>
          </w:tcPr>
          <w:p w:rsidR="00915A81" w:rsidRPr="00915A81" w:rsidRDefault="00915A81" w:rsidP="00F6246A">
            <w:pPr>
              <w:rPr>
                <w:lang w:val="sr-Cyrl-CS"/>
              </w:rPr>
            </w:pPr>
            <w:r w:rsidRPr="00915A81">
              <w:rPr>
                <w:lang w:val="sr-Cyrl-CS"/>
              </w:rPr>
              <w:t xml:space="preserve">Изазови савремене породице </w:t>
            </w:r>
          </w:p>
        </w:tc>
        <w:tc>
          <w:tcPr>
            <w:tcW w:w="3469" w:type="dxa"/>
            <w:gridSpan w:val="4"/>
          </w:tcPr>
          <w:p w:rsidR="00915A81" w:rsidRPr="00915A81" w:rsidRDefault="00915A81" w:rsidP="00F6246A">
            <w:pPr>
              <w:rPr>
                <w:lang w:val="sr-Cyrl-CS"/>
              </w:rPr>
            </w:pPr>
            <w:r w:rsidRPr="00915A81">
              <w:rPr>
                <w:lang w:val="sr-Cyrl-CS"/>
              </w:rPr>
              <w:t>Социологија, основне студије</w:t>
            </w:r>
          </w:p>
        </w:tc>
        <w:tc>
          <w:tcPr>
            <w:tcW w:w="1601" w:type="dxa"/>
          </w:tcPr>
          <w:p w:rsidR="00915A81" w:rsidRPr="00915A81" w:rsidRDefault="00915A81" w:rsidP="00F6246A">
            <w:pPr>
              <w:rPr>
                <w:lang w:val="sr-Cyrl-CS"/>
              </w:rPr>
            </w:pPr>
            <w:r w:rsidRPr="00915A81">
              <w:rPr>
                <w:lang w:val="sr-Cyrl-CS"/>
              </w:rPr>
              <w:t>6</w:t>
            </w:r>
          </w:p>
        </w:tc>
      </w:tr>
      <w:tr w:rsidR="00915A81" w:rsidRPr="00915A81" w:rsidTr="00F6246A">
        <w:tc>
          <w:tcPr>
            <w:tcW w:w="263" w:type="dxa"/>
          </w:tcPr>
          <w:p w:rsidR="00915A81" w:rsidRPr="00915A81" w:rsidRDefault="00915A81" w:rsidP="00F6246A">
            <w:r w:rsidRPr="00915A81">
              <w:t>5</w:t>
            </w:r>
          </w:p>
        </w:tc>
        <w:tc>
          <w:tcPr>
            <w:tcW w:w="3523" w:type="dxa"/>
            <w:gridSpan w:val="6"/>
          </w:tcPr>
          <w:p w:rsidR="00915A81" w:rsidRPr="00915A81" w:rsidRDefault="00915A81" w:rsidP="00F6246A">
            <w:pPr>
              <w:rPr>
                <w:lang w:val="sr-Cyrl-CS"/>
              </w:rPr>
            </w:pPr>
            <w:r w:rsidRPr="00915A81">
              <w:rPr>
                <w:lang w:val="sr-Cyrl-CS"/>
              </w:rPr>
              <w:t>Савремена породица као изазов</w:t>
            </w:r>
          </w:p>
        </w:tc>
        <w:tc>
          <w:tcPr>
            <w:tcW w:w="3469" w:type="dxa"/>
            <w:gridSpan w:val="4"/>
          </w:tcPr>
          <w:p w:rsidR="00915A81" w:rsidRPr="00915A81" w:rsidRDefault="00915A81" w:rsidP="00F6246A">
            <w:pPr>
              <w:rPr>
                <w:lang w:val="sr-Cyrl-CS"/>
              </w:rPr>
            </w:pPr>
            <w:r w:rsidRPr="00915A81">
              <w:rPr>
                <w:lang w:val="sr-Cyrl-CS"/>
              </w:rPr>
              <w:t>Социологија, мастер студије</w:t>
            </w:r>
          </w:p>
        </w:tc>
        <w:tc>
          <w:tcPr>
            <w:tcW w:w="1601" w:type="dxa"/>
          </w:tcPr>
          <w:p w:rsidR="00915A81" w:rsidRPr="00915A81" w:rsidRDefault="00915A81" w:rsidP="00F6246A">
            <w:pPr>
              <w:rPr>
                <w:lang w:val="sr-Cyrl-CS"/>
              </w:rPr>
            </w:pPr>
            <w:r w:rsidRPr="00915A81">
              <w:rPr>
                <w:lang w:val="sr-Cyrl-CS"/>
              </w:rPr>
              <w:t>4</w:t>
            </w:r>
          </w:p>
        </w:tc>
      </w:tr>
      <w:tr w:rsidR="00915A81" w:rsidRPr="00915A81" w:rsidTr="00F6246A">
        <w:tc>
          <w:tcPr>
            <w:tcW w:w="263" w:type="dxa"/>
          </w:tcPr>
          <w:p w:rsidR="00915A81" w:rsidRPr="00915A81" w:rsidRDefault="00915A81" w:rsidP="00F6246A">
            <w:r w:rsidRPr="00915A81">
              <w:t>6</w:t>
            </w:r>
          </w:p>
        </w:tc>
        <w:tc>
          <w:tcPr>
            <w:tcW w:w="3523" w:type="dxa"/>
            <w:gridSpan w:val="6"/>
          </w:tcPr>
          <w:p w:rsidR="00915A81" w:rsidRPr="00915A81" w:rsidRDefault="00915A81" w:rsidP="00F6246A">
            <w:pPr>
              <w:rPr>
                <w:lang w:val="sr-Cyrl-CS"/>
              </w:rPr>
            </w:pPr>
            <w:r w:rsidRPr="00915A81">
              <w:rPr>
                <w:lang w:val="sr-Cyrl-CS"/>
              </w:rPr>
              <w:t>Савремени популациони изазови</w:t>
            </w:r>
          </w:p>
        </w:tc>
        <w:tc>
          <w:tcPr>
            <w:tcW w:w="3469" w:type="dxa"/>
            <w:gridSpan w:val="4"/>
          </w:tcPr>
          <w:p w:rsidR="00915A81" w:rsidRPr="00915A81" w:rsidRDefault="00915A81" w:rsidP="00F6246A">
            <w:pPr>
              <w:rPr>
                <w:lang w:val="sr-Cyrl-CS"/>
              </w:rPr>
            </w:pPr>
            <w:r w:rsidRPr="00915A81">
              <w:rPr>
                <w:lang w:val="sr-Cyrl-CS"/>
              </w:rPr>
              <w:t>Социологија, докторске студије</w:t>
            </w:r>
          </w:p>
        </w:tc>
        <w:tc>
          <w:tcPr>
            <w:tcW w:w="1601" w:type="dxa"/>
          </w:tcPr>
          <w:p w:rsidR="00915A81" w:rsidRPr="00915A81" w:rsidRDefault="00915A81" w:rsidP="00F6246A">
            <w:pPr>
              <w:rPr>
                <w:lang w:val="sr-Cyrl-CS"/>
              </w:rPr>
            </w:pPr>
            <w:r w:rsidRPr="00915A81">
              <w:rPr>
                <w:lang w:val="sr-Cyrl-CS"/>
              </w:rPr>
              <w:t>4</w:t>
            </w:r>
          </w:p>
        </w:tc>
      </w:tr>
      <w:tr w:rsidR="00915A81" w:rsidRPr="00915A81" w:rsidTr="00F6246A">
        <w:tc>
          <w:tcPr>
            <w:tcW w:w="263" w:type="dxa"/>
          </w:tcPr>
          <w:p w:rsidR="00915A81" w:rsidRPr="00915A81" w:rsidRDefault="00915A81" w:rsidP="00F6246A">
            <w:r w:rsidRPr="00915A81">
              <w:t>7</w:t>
            </w:r>
          </w:p>
        </w:tc>
        <w:tc>
          <w:tcPr>
            <w:tcW w:w="3523" w:type="dxa"/>
            <w:gridSpan w:val="6"/>
          </w:tcPr>
          <w:p w:rsidR="00915A81" w:rsidRPr="00915A81" w:rsidRDefault="00915A81" w:rsidP="00F6246A">
            <w:r w:rsidRPr="00915A81">
              <w:t>Демографија и нове информационе технологије</w:t>
            </w:r>
          </w:p>
        </w:tc>
        <w:tc>
          <w:tcPr>
            <w:tcW w:w="3469" w:type="dxa"/>
            <w:gridSpan w:val="4"/>
          </w:tcPr>
          <w:p w:rsidR="00915A81" w:rsidRPr="00915A81" w:rsidRDefault="00915A81" w:rsidP="00F6246A">
            <w:pPr>
              <w:rPr>
                <w:lang w:val="sr-Cyrl-CS"/>
              </w:rPr>
            </w:pPr>
            <w:r w:rsidRPr="00915A81">
              <w:rPr>
                <w:lang w:val="sr-Cyrl-CS"/>
              </w:rPr>
              <w:t>Рачунарство у друштвеним наукама, мастер студије</w:t>
            </w:r>
          </w:p>
        </w:tc>
        <w:tc>
          <w:tcPr>
            <w:tcW w:w="1601" w:type="dxa"/>
          </w:tcPr>
          <w:p w:rsidR="00915A81" w:rsidRPr="00915A81" w:rsidRDefault="00915A81" w:rsidP="00F6246A">
            <w:pPr>
              <w:rPr>
                <w:lang w:val="sr-Cyrl-CS"/>
              </w:rPr>
            </w:pPr>
            <w:r w:rsidRPr="00915A81">
              <w:rPr>
                <w:lang w:val="sr-Cyrl-CS"/>
              </w:rPr>
              <w:t>2</w:t>
            </w:r>
          </w:p>
        </w:tc>
      </w:tr>
      <w:tr w:rsidR="00915A81" w:rsidRPr="00915A81" w:rsidTr="00F6246A">
        <w:tc>
          <w:tcPr>
            <w:tcW w:w="8856" w:type="dxa"/>
            <w:gridSpan w:val="12"/>
          </w:tcPr>
          <w:p w:rsidR="00915A81" w:rsidRPr="00915A81" w:rsidRDefault="00915A81" w:rsidP="00F6246A">
            <w:pPr>
              <w:rPr>
                <w:b/>
                <w:lang w:val="sr-Cyrl-CS"/>
              </w:rPr>
            </w:pPr>
            <w:r w:rsidRPr="00915A81">
              <w:rPr>
                <w:b/>
                <w:lang w:val="sr-Cyrl-CS"/>
              </w:rPr>
              <w:t>Репрезентативне референце (минимално 5 не више од 10)</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pacing w:after="120"/>
              <w:jc w:val="both"/>
              <w:rPr>
                <w:lang w:val="sr-Cyrl-CS"/>
              </w:rPr>
            </w:pPr>
            <w:r w:rsidRPr="00915A81">
              <w:rPr>
                <w:lang w:val="sr-Cyrl-CS"/>
              </w:rPr>
              <w:t xml:space="preserve">Бобић, Мирјана (2013) </w:t>
            </w:r>
            <w:r w:rsidRPr="00915A81">
              <w:rPr>
                <w:b/>
                <w:i/>
                <w:lang w:val="sr-Cyrl-CS"/>
              </w:rPr>
              <w:t>Постмодерне популационе студије. Демографија као интерсекција</w:t>
            </w:r>
            <w:r w:rsidRPr="00915A81">
              <w:rPr>
                <w:lang w:val="sr-Cyrl-CS"/>
              </w:rPr>
              <w:t xml:space="preserve">, Београд: Институт за социолошка истраживања Филозофског факултета (монографија).  </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vAlign w:val="center"/>
          </w:tcPr>
          <w:p w:rsidR="00915A81" w:rsidRPr="00915A81" w:rsidRDefault="00915A81" w:rsidP="00F6246A">
            <w:pPr>
              <w:rPr>
                <w:lang w:val="sr-Cyrl-CS"/>
              </w:rPr>
            </w:pPr>
            <w:r w:rsidRPr="00915A81">
              <w:rPr>
                <w:lang w:val="sr-Cyrl-CS"/>
              </w:rPr>
              <w:t xml:space="preserve">Бобић, Мирјана и Марина Благојевић - </w:t>
            </w:r>
            <w:r w:rsidRPr="00915A81">
              <w:t>Hughson</w:t>
            </w:r>
            <w:r w:rsidRPr="00915A81">
              <w:rPr>
                <w:lang w:val="sr-Cyrl-CS"/>
              </w:rPr>
              <w:t xml:space="preserve"> (2012) „О старим и новим популационим изазовима Србије“, </w:t>
            </w:r>
            <w:r w:rsidRPr="00915A81">
              <w:rPr>
                <w:b/>
                <w:i/>
                <w:lang w:val="sr-Cyrl-CS"/>
              </w:rPr>
              <w:t>Социолошки преглед</w:t>
            </w:r>
            <w:r w:rsidRPr="00915A81">
              <w:rPr>
                <w:lang w:val="sr-Cyrl-CS"/>
              </w:rPr>
              <w:t xml:space="preserve">, год </w:t>
            </w:r>
            <w:r w:rsidRPr="00915A81">
              <w:t>XLVI</w:t>
            </w:r>
            <w:r w:rsidRPr="00915A81">
              <w:rPr>
                <w:lang w:val="sr-Cyrl-CS"/>
              </w:rPr>
              <w:t xml:space="preserve">, бр 3-4 (Посебно издање), стр 866-881, </w:t>
            </w:r>
            <w:r w:rsidRPr="00915A81">
              <w:t>ISSN</w:t>
            </w:r>
            <w:r w:rsidRPr="00915A81">
              <w:rPr>
                <w:lang w:val="sr-Cyrl-CS"/>
              </w:rPr>
              <w:t xml:space="preserve"> 0085-6320 , </w:t>
            </w:r>
            <w:r w:rsidRPr="00915A81">
              <w:t>COBISS</w:t>
            </w:r>
            <w:r w:rsidRPr="00915A81">
              <w:rPr>
                <w:lang w:val="sr-Cyrl-CS"/>
              </w:rPr>
              <w:t>.</w:t>
            </w:r>
            <w:r w:rsidRPr="00915A81">
              <w:t>SR</w:t>
            </w:r>
            <w:r w:rsidRPr="00915A81">
              <w:rPr>
                <w:lang w:val="sr-Cyrl-CS"/>
              </w:rPr>
              <w:t>-</w:t>
            </w:r>
            <w:r w:rsidRPr="00915A81">
              <w:t>ID</w:t>
            </w:r>
            <w:r w:rsidRPr="00915A81">
              <w:rPr>
                <w:lang w:val="sr-Cyrl-CS"/>
              </w:rPr>
              <w:t xml:space="preserve"> 932111 </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pacing w:after="120"/>
              <w:jc w:val="both"/>
              <w:rPr>
                <w:lang w:val="sr-Cyrl-CS"/>
              </w:rPr>
            </w:pPr>
            <w:r w:rsidRPr="00915A81">
              <w:t>Bobic</w:t>
            </w:r>
            <w:r w:rsidRPr="00915A81">
              <w:rPr>
                <w:lang w:val="sr-Cyrl-CS"/>
              </w:rPr>
              <w:t>, М</w:t>
            </w:r>
            <w:r w:rsidRPr="00915A81">
              <w:t xml:space="preserve">irjana (2012) “Stalled de-standardization of partnerships – Case of young people in Serbia”, </w:t>
            </w:r>
            <w:r w:rsidRPr="00915A81">
              <w:rPr>
                <w:b/>
                <w:i/>
              </w:rPr>
              <w:t>Sociologija</w:t>
            </w:r>
            <w:r w:rsidRPr="00915A81">
              <w:t>, Vol. LIV (2012), N°2, pp 351-367</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pacing w:after="120"/>
              <w:jc w:val="both"/>
              <w:rPr>
                <w:lang w:val="sr-Cyrl-CS"/>
              </w:rPr>
            </w:pPr>
            <w:r w:rsidRPr="00915A81">
              <w:rPr>
                <w:lang w:val="sr-Cyrl-CS"/>
              </w:rPr>
              <w:t xml:space="preserve">Бобић, Мирјана и Јелисавета Вукелић (2011) „Деблокада друге демографске транзиције?“, </w:t>
            </w:r>
            <w:r w:rsidRPr="00915A81">
              <w:rPr>
                <w:b/>
                <w:i/>
                <w:lang w:val="sr-Cyrl-CS"/>
              </w:rPr>
              <w:t>Социологија,</w:t>
            </w:r>
            <w:r w:rsidRPr="00915A81">
              <w:rPr>
                <w:lang w:val="sr-Cyrl-CS"/>
              </w:rPr>
              <w:t xml:space="preserve"> бр 2, </w:t>
            </w:r>
            <w:r w:rsidRPr="00915A81">
              <w:t>Vol</w:t>
            </w:r>
            <w:r w:rsidRPr="00915A81">
              <w:rPr>
                <w:lang w:val="sr-Cyrl-CS"/>
              </w:rPr>
              <w:t xml:space="preserve"> </w:t>
            </w:r>
            <w:r w:rsidRPr="00915A81">
              <w:t>LIII</w:t>
            </w:r>
            <w:r w:rsidRPr="00915A81">
              <w:rPr>
                <w:lang w:val="sr-Cyrl-CS"/>
              </w:rPr>
              <w:t xml:space="preserve">, </w:t>
            </w:r>
            <w:r w:rsidRPr="00915A81">
              <w:t>ISSN</w:t>
            </w:r>
            <w:r w:rsidRPr="00915A81">
              <w:rPr>
                <w:lang w:val="sr-Cyrl-CS"/>
              </w:rPr>
              <w:t xml:space="preserve"> 0038-0318, </w:t>
            </w:r>
            <w:r w:rsidRPr="00915A81">
              <w:t>COBISS</w:t>
            </w:r>
            <w:r w:rsidRPr="00915A81">
              <w:rPr>
                <w:lang w:val="sr-Cyrl-CS"/>
              </w:rPr>
              <w:t>.</w:t>
            </w:r>
            <w:r w:rsidRPr="00915A81">
              <w:t>SR</w:t>
            </w:r>
            <w:r w:rsidRPr="00915A81">
              <w:rPr>
                <w:lang w:val="sr-Cyrl-CS"/>
              </w:rPr>
              <w:t>-</w:t>
            </w:r>
            <w:r w:rsidRPr="00915A81">
              <w:t>ID</w:t>
            </w:r>
            <w:r w:rsidRPr="00915A81">
              <w:rPr>
                <w:lang w:val="sr-Cyrl-CS"/>
              </w:rPr>
              <w:t xml:space="preserve"> 4115202</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pacing w:after="120"/>
              <w:jc w:val="both"/>
              <w:rPr>
                <w:lang w:val="sr-Cyrl-CS"/>
              </w:rPr>
            </w:pPr>
            <w:r w:rsidRPr="00915A81">
              <w:rPr>
                <w:spacing w:val="-3"/>
                <w:lang w:val="sr-Cyrl-CS"/>
              </w:rPr>
              <w:t xml:space="preserve">Бобић, Мирјана </w:t>
            </w:r>
            <w:r w:rsidRPr="00915A81">
              <w:rPr>
                <w:spacing w:val="-3"/>
              </w:rPr>
              <w:t>(2010) „</w:t>
            </w:r>
            <w:r w:rsidRPr="00915A81">
              <w:rPr>
                <w:spacing w:val="-3"/>
                <w:lang w:val="sr-Cyrl-CS"/>
              </w:rPr>
              <w:t xml:space="preserve">Убрзање модернизације брачности као услов </w:t>
            </w:r>
            <w:r w:rsidRPr="00915A81">
              <w:rPr>
                <w:spacing w:val="-3"/>
              </w:rPr>
              <w:t xml:space="preserve"> </w:t>
            </w:r>
            <w:r w:rsidRPr="00915A81">
              <w:rPr>
                <w:spacing w:val="-3"/>
                <w:lang w:val="sr-Cyrl-CS"/>
              </w:rPr>
              <w:t>рехабилитације рађања у Србији“</w:t>
            </w:r>
            <w:r w:rsidRPr="00915A81">
              <w:rPr>
                <w:spacing w:val="-3"/>
              </w:rPr>
              <w:t xml:space="preserve">, </w:t>
            </w:r>
            <w:r w:rsidRPr="00915A81">
              <w:rPr>
                <w:b/>
                <w:i/>
                <w:spacing w:val="-3"/>
                <w:lang w:val="sr-Cyrl-CS"/>
              </w:rPr>
              <w:t>Зборник матице српске за друштвене науке</w:t>
            </w:r>
            <w:r w:rsidRPr="00915A81">
              <w:rPr>
                <w:b/>
                <w:spacing w:val="-3"/>
              </w:rPr>
              <w:t>,</w:t>
            </w:r>
            <w:r w:rsidRPr="00915A81">
              <w:rPr>
                <w:spacing w:val="-3"/>
              </w:rPr>
              <w:t xml:space="preserve"> br 131, Novi Sad, str. 431-443</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uppressAutoHyphens/>
              <w:jc w:val="both"/>
            </w:pPr>
            <w:r w:rsidRPr="00915A81">
              <w:rPr>
                <w:spacing w:val="-3"/>
              </w:rPr>
              <w:t xml:space="preserve">Bobic, Mirjana (2010) “Serbian Unifinished Business </w:t>
            </w:r>
            <w:r w:rsidRPr="00915A81">
              <w:t xml:space="preserve">– Refugees and Internally Displaced Persons» </w:t>
            </w:r>
            <w:r w:rsidRPr="00915A81">
              <w:rPr>
                <w:b/>
                <w:i/>
              </w:rPr>
              <w:t xml:space="preserve">Migration in and from Southeastern Europe, </w:t>
            </w:r>
            <w:r w:rsidRPr="00915A81">
              <w:t>serie "Europe&amp;Balkans" of Universita Bologna: Longo editore, pp 211-224</w:t>
            </w:r>
            <w:r w:rsidRPr="00915A81">
              <w:rPr>
                <w:lang w:val="sr-Cyrl-CS"/>
              </w:rPr>
              <w:t xml:space="preserve"> </w:t>
            </w:r>
            <w:r w:rsidRPr="00915A81">
              <w:t xml:space="preserve">  </w:t>
            </w:r>
            <w:r w:rsidRPr="00915A81">
              <w:rPr>
                <w:spacing w:val="-3"/>
              </w:rPr>
              <w:t xml:space="preserve"> </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pacing w:after="120"/>
              <w:jc w:val="both"/>
            </w:pPr>
            <w:r w:rsidRPr="00915A81">
              <w:rPr>
                <w:spacing w:val="-3"/>
                <w:lang w:val="sr-Cyrl-CS"/>
              </w:rPr>
              <w:t xml:space="preserve">Бобић, Мирјана </w:t>
            </w:r>
            <w:r w:rsidRPr="00915A81">
              <w:rPr>
                <w:spacing w:val="-3"/>
              </w:rPr>
              <w:t>(2009) „</w:t>
            </w:r>
            <w:r w:rsidRPr="00915A81">
              <w:rPr>
                <w:spacing w:val="-3"/>
                <w:lang w:val="sr-Cyrl-CS"/>
              </w:rPr>
              <w:t>Дијаспора као економски и социјални капитал Србије</w:t>
            </w:r>
            <w:r w:rsidRPr="00915A81">
              <w:rPr>
                <w:spacing w:val="-3"/>
              </w:rPr>
              <w:t xml:space="preserve">“ </w:t>
            </w:r>
            <w:r w:rsidRPr="00915A81">
              <w:rPr>
                <w:b/>
                <w:i/>
                <w:spacing w:val="-3"/>
                <w:lang w:val="sr-Cyrl-CS"/>
              </w:rPr>
              <w:t>Социолошки преглед</w:t>
            </w:r>
            <w:r w:rsidRPr="00915A81">
              <w:rPr>
                <w:spacing w:val="-3"/>
              </w:rPr>
              <w:t xml:space="preserve">, No3, Vol XLIII, </w:t>
            </w:r>
            <w:r w:rsidRPr="00915A81">
              <w:rPr>
                <w:spacing w:val="-3"/>
                <w:lang w:val="sr-Cyrl-CS"/>
              </w:rPr>
              <w:t xml:space="preserve">стр </w:t>
            </w:r>
            <w:r w:rsidRPr="00915A81">
              <w:rPr>
                <w:spacing w:val="-3"/>
              </w:rPr>
              <w:t>361-378</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uppressAutoHyphens/>
              <w:jc w:val="both"/>
            </w:pPr>
            <w:r w:rsidRPr="00915A81">
              <w:t>Bobic, Mirjana (2009) “Forced migrants  in Serbia: Refugees and Internally Displaced Persons -</w:t>
            </w:r>
            <w:r w:rsidRPr="00915A81">
              <w:rPr>
                <w:b/>
              </w:rPr>
              <w:t xml:space="preserve"> </w:t>
            </w:r>
            <w:r w:rsidRPr="00915A81">
              <w:t xml:space="preserve">Facts and Figures, Coping strategies, Future” </w:t>
            </w:r>
            <w:r w:rsidRPr="00915A81">
              <w:rPr>
                <w:b/>
                <w:i/>
              </w:rPr>
              <w:t>Refuge</w:t>
            </w:r>
            <w:r w:rsidRPr="00915A81">
              <w:t xml:space="preserve">, Canada's Periodical on Refugees, The York University and Queens University, Canada, No26, Vol 1, </w:t>
            </w:r>
            <w:r w:rsidRPr="00915A81">
              <w:rPr>
                <w:spacing w:val="-3"/>
              </w:rPr>
              <w:t xml:space="preserve">pp 101-110 </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pacing w:after="120"/>
              <w:jc w:val="both"/>
            </w:pPr>
            <w:r w:rsidRPr="00915A81">
              <w:rPr>
                <w:lang w:val="sr-Cyrl-CS"/>
              </w:rPr>
              <w:t xml:space="preserve">Бобић, Мирјана </w:t>
            </w:r>
            <w:r w:rsidRPr="00915A81">
              <w:t xml:space="preserve">(2007) </w:t>
            </w:r>
            <w:r w:rsidRPr="00915A81">
              <w:rPr>
                <w:b/>
                <w:i/>
                <w:lang w:val="sr-Cyrl-CS"/>
              </w:rPr>
              <w:t xml:space="preserve">Демографија и социологија </w:t>
            </w:r>
            <w:r w:rsidRPr="00915A81">
              <w:rPr>
                <w:b/>
                <w:i/>
                <w:spacing w:val="-3"/>
              </w:rPr>
              <w:t>–</w:t>
            </w:r>
            <w:r w:rsidRPr="00915A81">
              <w:rPr>
                <w:b/>
                <w:i/>
              </w:rPr>
              <w:t xml:space="preserve"> </w:t>
            </w:r>
            <w:r w:rsidRPr="00915A81">
              <w:rPr>
                <w:b/>
                <w:i/>
                <w:lang w:val="sr-Cyrl-CS"/>
              </w:rPr>
              <w:t>Веза или Синтеза</w:t>
            </w:r>
            <w:r w:rsidRPr="00915A81">
              <w:t xml:space="preserve">, </w:t>
            </w:r>
            <w:r w:rsidRPr="00915A81">
              <w:rPr>
                <w:lang w:val="sr-Cyrl-CS"/>
              </w:rPr>
              <w:t>Београд, Службени гласник</w:t>
            </w:r>
            <w:r w:rsidRPr="00915A81">
              <w:t xml:space="preserve"> </w:t>
            </w:r>
            <w:r w:rsidRPr="00915A81">
              <w:rPr>
                <w:lang w:val="sr-Cyrl-CS"/>
              </w:rPr>
              <w:t xml:space="preserve">(монографија) </w:t>
            </w:r>
            <w:r w:rsidRPr="00915A81">
              <w:t xml:space="preserve"> </w:t>
            </w:r>
            <w:r w:rsidRPr="00915A81">
              <w:rPr>
                <w:spacing w:val="-3"/>
              </w:rPr>
              <w:t xml:space="preserve"> </w:t>
            </w:r>
          </w:p>
        </w:tc>
      </w:tr>
      <w:tr w:rsidR="00915A81" w:rsidRPr="00915A81" w:rsidTr="00F6246A">
        <w:tc>
          <w:tcPr>
            <w:tcW w:w="972" w:type="dxa"/>
            <w:gridSpan w:val="2"/>
          </w:tcPr>
          <w:p w:rsidR="00915A81" w:rsidRPr="00915A81" w:rsidRDefault="00915A81" w:rsidP="00915A81">
            <w:pPr>
              <w:widowControl/>
              <w:numPr>
                <w:ilvl w:val="0"/>
                <w:numId w:val="19"/>
              </w:numPr>
              <w:autoSpaceDE/>
              <w:autoSpaceDN/>
              <w:adjustRightInd/>
              <w:rPr>
                <w:lang w:val="sr-Cyrl-CS"/>
              </w:rPr>
            </w:pPr>
          </w:p>
        </w:tc>
        <w:tc>
          <w:tcPr>
            <w:tcW w:w="7884" w:type="dxa"/>
            <w:gridSpan w:val="10"/>
          </w:tcPr>
          <w:p w:rsidR="00915A81" w:rsidRPr="00915A81" w:rsidRDefault="00915A81" w:rsidP="00F6246A">
            <w:pPr>
              <w:spacing w:after="120"/>
              <w:jc w:val="both"/>
              <w:rPr>
                <w:lang w:val="sr-Cyrl-CS"/>
              </w:rPr>
            </w:pPr>
            <w:r w:rsidRPr="00915A81">
              <w:rPr>
                <w:lang w:val="sr-Cyrl-CS"/>
              </w:rPr>
              <w:t xml:space="preserve">Бобић, Мирјана </w:t>
            </w:r>
            <w:r w:rsidRPr="00915A81">
              <w:rPr>
                <w:spacing w:val="-3"/>
              </w:rPr>
              <w:t xml:space="preserve">(2003.), </w:t>
            </w:r>
            <w:r w:rsidRPr="00915A81">
              <w:rPr>
                <w:b/>
                <w:i/>
                <w:spacing w:val="-3"/>
                <w:lang w:val="sr-Cyrl-CS"/>
              </w:rPr>
              <w:t xml:space="preserve">Брак или/и партнерство. Демографско </w:t>
            </w:r>
            <w:r w:rsidRPr="00915A81">
              <w:rPr>
                <w:b/>
                <w:i/>
                <w:spacing w:val="-3"/>
              </w:rPr>
              <w:t xml:space="preserve">– </w:t>
            </w:r>
            <w:r w:rsidRPr="00915A81">
              <w:rPr>
                <w:b/>
                <w:i/>
                <w:spacing w:val="-3"/>
                <w:lang w:val="sr-Cyrl-CS"/>
              </w:rPr>
              <w:t>социолошка студија</w:t>
            </w:r>
            <w:r w:rsidRPr="00915A81">
              <w:rPr>
                <w:b/>
                <w:spacing w:val="-3"/>
              </w:rPr>
              <w:t>,</w:t>
            </w:r>
            <w:r w:rsidRPr="00915A81">
              <w:rPr>
                <w:spacing w:val="-3"/>
              </w:rPr>
              <w:t xml:space="preserve"> </w:t>
            </w:r>
            <w:r w:rsidRPr="00915A81">
              <w:rPr>
                <w:spacing w:val="-3"/>
                <w:lang w:val="sr-Cyrl-CS"/>
              </w:rPr>
              <w:t>Београд</w:t>
            </w:r>
            <w:r w:rsidRPr="00915A81">
              <w:rPr>
                <w:spacing w:val="-3"/>
              </w:rPr>
              <w:t xml:space="preserve">: </w:t>
            </w:r>
            <w:r w:rsidRPr="00915A81">
              <w:rPr>
                <w:spacing w:val="-3"/>
                <w:lang w:val="sr-Cyrl-CS"/>
              </w:rPr>
              <w:t xml:space="preserve">Институт за социолошка истраживања Филозофског факултета (монографија) </w:t>
            </w:r>
          </w:p>
        </w:tc>
      </w:tr>
      <w:tr w:rsidR="00915A81" w:rsidRPr="00915A81" w:rsidTr="00F6246A">
        <w:tc>
          <w:tcPr>
            <w:tcW w:w="8856" w:type="dxa"/>
            <w:gridSpan w:val="12"/>
          </w:tcPr>
          <w:p w:rsidR="00915A81" w:rsidRPr="00915A81" w:rsidRDefault="00915A81" w:rsidP="00F6246A">
            <w:pPr>
              <w:rPr>
                <w:b/>
                <w:lang w:val="sr-Cyrl-CS"/>
              </w:rPr>
            </w:pPr>
            <w:r w:rsidRPr="00915A81">
              <w:rPr>
                <w:b/>
                <w:lang w:val="sr-Cyrl-CS"/>
              </w:rPr>
              <w:t xml:space="preserve">Збирни подаци научне, односно уметничке и стручне активности наставника </w:t>
            </w:r>
          </w:p>
        </w:tc>
      </w:tr>
      <w:tr w:rsidR="00915A81" w:rsidRPr="00915A81" w:rsidTr="00F6246A">
        <w:tc>
          <w:tcPr>
            <w:tcW w:w="3483" w:type="dxa"/>
            <w:gridSpan w:val="6"/>
          </w:tcPr>
          <w:p w:rsidR="00915A81" w:rsidRPr="00915A81" w:rsidRDefault="00915A81" w:rsidP="00F6246A">
            <w:pPr>
              <w:rPr>
                <w:lang w:val="sr-Cyrl-CS"/>
              </w:rPr>
            </w:pPr>
            <w:r w:rsidRPr="00915A81">
              <w:rPr>
                <w:lang w:val="sr-Cyrl-CS"/>
              </w:rPr>
              <w:t>Укупан број цитата</w:t>
            </w:r>
          </w:p>
        </w:tc>
        <w:tc>
          <w:tcPr>
            <w:tcW w:w="5373" w:type="dxa"/>
            <w:gridSpan w:val="6"/>
          </w:tcPr>
          <w:p w:rsidR="00915A81" w:rsidRPr="00915A81" w:rsidRDefault="00915A81" w:rsidP="00F6246A">
            <w:r w:rsidRPr="00915A81">
              <w:t>39</w:t>
            </w:r>
          </w:p>
        </w:tc>
      </w:tr>
      <w:tr w:rsidR="00915A81" w:rsidRPr="00915A81" w:rsidTr="00F6246A">
        <w:tc>
          <w:tcPr>
            <w:tcW w:w="3483" w:type="dxa"/>
            <w:gridSpan w:val="6"/>
          </w:tcPr>
          <w:p w:rsidR="00915A81" w:rsidRPr="00915A81" w:rsidRDefault="00915A81" w:rsidP="00F6246A">
            <w:pPr>
              <w:rPr>
                <w:lang w:val="sr-Cyrl-CS"/>
              </w:rPr>
            </w:pPr>
            <w:r w:rsidRPr="00915A81">
              <w:rPr>
                <w:lang w:val="sr-Cyrl-CS"/>
              </w:rPr>
              <w:t xml:space="preserve">Укупан број радова са </w:t>
            </w:r>
            <w:r w:rsidRPr="00915A81">
              <w:t>SCI</w:t>
            </w:r>
            <w:r w:rsidRPr="00915A81">
              <w:rPr>
                <w:lang w:val="sr-Cyrl-CS"/>
              </w:rPr>
              <w:t xml:space="preserve"> (</w:t>
            </w:r>
            <w:r w:rsidRPr="00915A81">
              <w:t>SSCI</w:t>
            </w:r>
            <w:r w:rsidRPr="00915A81">
              <w:rPr>
                <w:lang w:val="sr-Cyrl-CS"/>
              </w:rPr>
              <w:t>) листе</w:t>
            </w:r>
          </w:p>
        </w:tc>
        <w:tc>
          <w:tcPr>
            <w:tcW w:w="5373" w:type="dxa"/>
            <w:gridSpan w:val="6"/>
          </w:tcPr>
          <w:p w:rsidR="00915A81" w:rsidRPr="00915A81" w:rsidRDefault="00915A81" w:rsidP="00F6246A">
            <w:pPr>
              <w:rPr>
                <w:lang w:val="sr-Cyrl-CS"/>
              </w:rPr>
            </w:pPr>
            <w:r w:rsidRPr="00915A81">
              <w:rPr>
                <w:lang w:val="sr-Cyrl-CS"/>
              </w:rPr>
              <w:t>3</w:t>
            </w:r>
          </w:p>
        </w:tc>
      </w:tr>
      <w:tr w:rsidR="00915A81" w:rsidRPr="00915A81" w:rsidTr="00F6246A">
        <w:tc>
          <w:tcPr>
            <w:tcW w:w="3483" w:type="dxa"/>
            <w:gridSpan w:val="6"/>
          </w:tcPr>
          <w:p w:rsidR="00915A81" w:rsidRPr="00915A81" w:rsidRDefault="00915A81" w:rsidP="00F6246A">
            <w:pPr>
              <w:rPr>
                <w:lang w:val="sr-Cyrl-CS"/>
              </w:rPr>
            </w:pPr>
            <w:r w:rsidRPr="00915A81">
              <w:t>Тренутно у</w:t>
            </w:r>
            <w:r w:rsidRPr="00915A81">
              <w:rPr>
                <w:lang w:val="sr-Cyrl-CS"/>
              </w:rPr>
              <w:t>чешће на пројектима</w:t>
            </w:r>
          </w:p>
        </w:tc>
        <w:tc>
          <w:tcPr>
            <w:tcW w:w="3275" w:type="dxa"/>
            <w:gridSpan w:val="4"/>
          </w:tcPr>
          <w:p w:rsidR="00915A81" w:rsidRPr="00915A81" w:rsidRDefault="00915A81" w:rsidP="00F6246A">
            <w:r w:rsidRPr="00915A81">
              <w:rPr>
                <w:lang w:val="sr-Cyrl-CS"/>
              </w:rPr>
              <w:t xml:space="preserve">Домаћи   </w:t>
            </w:r>
            <w:r w:rsidRPr="00915A81">
              <w:t>2</w:t>
            </w:r>
          </w:p>
        </w:tc>
        <w:tc>
          <w:tcPr>
            <w:tcW w:w="2098" w:type="dxa"/>
            <w:gridSpan w:val="2"/>
          </w:tcPr>
          <w:p w:rsidR="00915A81" w:rsidRPr="00915A81" w:rsidRDefault="00915A81" w:rsidP="00F6246A">
            <w:r w:rsidRPr="00915A81">
              <w:rPr>
                <w:lang w:val="sr-Cyrl-CS"/>
              </w:rPr>
              <w:t xml:space="preserve">Међународни  </w:t>
            </w:r>
            <w:r w:rsidRPr="00915A81">
              <w:t>1</w:t>
            </w:r>
          </w:p>
        </w:tc>
      </w:tr>
      <w:tr w:rsidR="00915A81" w:rsidRPr="00915A81" w:rsidTr="00F6246A">
        <w:tc>
          <w:tcPr>
            <w:tcW w:w="1714" w:type="dxa"/>
            <w:gridSpan w:val="3"/>
          </w:tcPr>
          <w:p w:rsidR="00915A81" w:rsidRPr="00915A81" w:rsidRDefault="00915A81" w:rsidP="00F6246A">
            <w:pPr>
              <w:rPr>
                <w:lang w:val="sr-Cyrl-CS"/>
              </w:rPr>
            </w:pPr>
            <w:r w:rsidRPr="00915A81">
              <w:rPr>
                <w:lang w:val="sr-Cyrl-CS"/>
              </w:rPr>
              <w:t xml:space="preserve">Усавршавања </w:t>
            </w:r>
          </w:p>
        </w:tc>
        <w:tc>
          <w:tcPr>
            <w:tcW w:w="7142" w:type="dxa"/>
            <w:gridSpan w:val="9"/>
          </w:tcPr>
          <w:p w:rsidR="00915A81" w:rsidRPr="00915A81" w:rsidRDefault="00915A81" w:rsidP="00F6246A">
            <w:r w:rsidRPr="00915A81">
              <w:rPr>
                <w:lang w:val="sr-Cyrl-CS"/>
              </w:rPr>
              <w:t xml:space="preserve">САД, 2006. </w:t>
            </w:r>
            <w:r w:rsidRPr="00915A81">
              <w:rPr>
                <w:i/>
              </w:rPr>
              <w:t>Muskie School of Public Policy, University of Southern Maine</w:t>
            </w:r>
          </w:p>
        </w:tc>
      </w:tr>
      <w:tr w:rsidR="00915A81" w:rsidRPr="00915A81" w:rsidTr="00F6246A">
        <w:tc>
          <w:tcPr>
            <w:tcW w:w="8856" w:type="dxa"/>
            <w:gridSpan w:val="12"/>
          </w:tcPr>
          <w:p w:rsidR="00915A81" w:rsidRPr="00915A81" w:rsidRDefault="00915A81" w:rsidP="00F6246A">
            <w:r w:rsidRPr="00915A81">
              <w:rPr>
                <w:lang w:val="sr-Cyrl-CS"/>
              </w:rPr>
              <w:t xml:space="preserve">Други подаци које сматрате релевантним:  </w:t>
            </w:r>
          </w:p>
          <w:p w:rsidR="00915A81" w:rsidRPr="00915A81" w:rsidRDefault="00915A81" w:rsidP="00F6246A">
            <w:r w:rsidRPr="00915A81">
              <w:rPr>
                <w:lang w:val="sr-Cyrl-CS"/>
              </w:rPr>
              <w:t xml:space="preserve">Евалуатор, </w:t>
            </w:r>
            <w:r w:rsidRPr="00915A81">
              <w:t xml:space="preserve">Rapporteur, Vice-Chair </w:t>
            </w:r>
            <w:r w:rsidRPr="00915A81">
              <w:rPr>
                <w:lang w:val="sr-Cyrl-CS"/>
              </w:rPr>
              <w:t xml:space="preserve">на пројектима у оквиру програма </w:t>
            </w:r>
            <w:r w:rsidRPr="00915A81">
              <w:t>FP7 i H2020, E</w:t>
            </w:r>
            <w:r w:rsidRPr="00915A81">
              <w:rPr>
                <w:lang w:val="sr-Cyrl-CS"/>
              </w:rPr>
              <w:t xml:space="preserve">вропске Комисије, </w:t>
            </w:r>
            <w:r w:rsidRPr="00915A81">
              <w:rPr>
                <w:lang w:val="sr-Cyrl-CS"/>
              </w:rPr>
              <w:lastRenderedPageBreak/>
              <w:t xml:space="preserve">ангажована од стране њене агенције РЕА. </w:t>
            </w:r>
          </w:p>
        </w:tc>
      </w:tr>
    </w:tbl>
    <w:p w:rsidR="002D1A69" w:rsidRDefault="002D1A69" w:rsidP="00295DC9">
      <w:pPr>
        <w:rPr>
          <w:sz w:val="22"/>
          <w:szCs w:val="22"/>
          <w:lang w:val="sr-Cyrl-CS"/>
        </w:rPr>
      </w:pPr>
    </w:p>
    <w:p w:rsidR="002D1A69" w:rsidRDefault="002D1A69" w:rsidP="00295DC9">
      <w:pPr>
        <w:rPr>
          <w:sz w:val="22"/>
          <w:szCs w:val="22"/>
          <w:lang w:val="sr-Cyrl-CS"/>
        </w:rPr>
      </w:pPr>
      <w:r>
        <w:rPr>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79"/>
        <w:gridCol w:w="1214"/>
        <w:gridCol w:w="147"/>
        <w:gridCol w:w="1037"/>
        <w:gridCol w:w="905"/>
        <w:gridCol w:w="307"/>
        <w:gridCol w:w="1160"/>
        <w:gridCol w:w="549"/>
        <w:gridCol w:w="635"/>
        <w:gridCol w:w="2068"/>
        <w:gridCol w:w="1008"/>
      </w:tblGrid>
      <w:tr w:rsidR="002D1A69" w:rsidRPr="002D1A69" w:rsidTr="00F6246A">
        <w:tc>
          <w:tcPr>
            <w:tcW w:w="4437" w:type="dxa"/>
            <w:gridSpan w:val="7"/>
          </w:tcPr>
          <w:p w:rsidR="002D1A69" w:rsidRPr="002D1A69" w:rsidRDefault="002D1A69" w:rsidP="00F6246A">
            <w:pPr>
              <w:rPr>
                <w:b/>
                <w:lang w:val="sr-Cyrl-CS"/>
              </w:rPr>
            </w:pPr>
            <w:r w:rsidRPr="002D1A69">
              <w:rPr>
                <w:b/>
                <w:lang w:val="sr-Cyrl-CS"/>
              </w:rPr>
              <w:lastRenderedPageBreak/>
              <w:t>Име, средње слово, презиме</w:t>
            </w:r>
          </w:p>
        </w:tc>
        <w:tc>
          <w:tcPr>
            <w:tcW w:w="5420" w:type="dxa"/>
            <w:gridSpan w:val="5"/>
          </w:tcPr>
          <w:p w:rsidR="002D1A69" w:rsidRPr="002D1A69" w:rsidRDefault="002D1A69" w:rsidP="00F6246A">
            <w:pPr>
              <w:pStyle w:val="Heading1"/>
              <w:rPr>
                <w:sz w:val="20"/>
                <w:szCs w:val="20"/>
              </w:rPr>
            </w:pPr>
            <w:r w:rsidRPr="002D1A69">
              <w:rPr>
                <w:sz w:val="20"/>
                <w:szCs w:val="20"/>
              </w:rPr>
              <w:t>Богојевић-Арсић Т. Весна</w:t>
            </w:r>
          </w:p>
        </w:tc>
      </w:tr>
      <w:tr w:rsidR="002D1A69" w:rsidRPr="002D1A69" w:rsidTr="00F6246A">
        <w:tc>
          <w:tcPr>
            <w:tcW w:w="4437" w:type="dxa"/>
            <w:gridSpan w:val="7"/>
          </w:tcPr>
          <w:p w:rsidR="002D1A69" w:rsidRPr="002D1A69" w:rsidRDefault="002D1A69" w:rsidP="00F6246A">
            <w:pPr>
              <w:rPr>
                <w:b/>
                <w:lang w:val="sr-Cyrl-CS"/>
              </w:rPr>
            </w:pPr>
            <w:r w:rsidRPr="002D1A69">
              <w:rPr>
                <w:b/>
                <w:lang w:val="sr-Cyrl-CS"/>
              </w:rPr>
              <w:t>Звање</w:t>
            </w:r>
          </w:p>
        </w:tc>
        <w:tc>
          <w:tcPr>
            <w:tcW w:w="5420" w:type="dxa"/>
            <w:gridSpan w:val="5"/>
          </w:tcPr>
          <w:p w:rsidR="002D1A69" w:rsidRPr="002D1A69" w:rsidRDefault="002D1A69" w:rsidP="00F6246A">
            <w:pPr>
              <w:rPr>
                <w:lang w:val="sr-Cyrl-CS"/>
              </w:rPr>
            </w:pPr>
            <w:r w:rsidRPr="002D1A69">
              <w:rPr>
                <w:lang w:val="sr-Cyrl-CS"/>
              </w:rPr>
              <w:t>Редовни професор</w:t>
            </w:r>
          </w:p>
        </w:tc>
      </w:tr>
      <w:tr w:rsidR="002D1A69" w:rsidRPr="002D1A69" w:rsidTr="00F6246A">
        <w:tc>
          <w:tcPr>
            <w:tcW w:w="4437" w:type="dxa"/>
            <w:gridSpan w:val="7"/>
          </w:tcPr>
          <w:p w:rsidR="002D1A69" w:rsidRPr="002D1A69" w:rsidRDefault="002D1A69" w:rsidP="00F6246A">
            <w:pPr>
              <w:rPr>
                <w:b/>
                <w:lang w:val="sr-Cyrl-CS"/>
              </w:rPr>
            </w:pPr>
            <w:r w:rsidRPr="002D1A69">
              <w:rPr>
                <w:b/>
                <w:lang w:val="sr-Cyrl-CS"/>
              </w:rPr>
              <w:t>Назив институције у  којој наставник ради са пуним радним временом и од када</w:t>
            </w:r>
          </w:p>
        </w:tc>
        <w:tc>
          <w:tcPr>
            <w:tcW w:w="5420" w:type="dxa"/>
            <w:gridSpan w:val="5"/>
          </w:tcPr>
          <w:p w:rsidR="002D1A69" w:rsidRPr="002D1A69" w:rsidRDefault="002D1A69" w:rsidP="00F6246A">
            <w:pPr>
              <w:rPr>
                <w:lang w:val="sr-Cyrl-CS"/>
              </w:rPr>
            </w:pPr>
            <w:r w:rsidRPr="002D1A69">
              <w:rPr>
                <w:lang w:val="sr-Cyrl-CS"/>
              </w:rPr>
              <w:t>Факултет организационих наука – Београд</w:t>
            </w:r>
          </w:p>
        </w:tc>
      </w:tr>
      <w:tr w:rsidR="002D1A69" w:rsidRPr="002D1A69" w:rsidTr="00F6246A">
        <w:tc>
          <w:tcPr>
            <w:tcW w:w="4437" w:type="dxa"/>
            <w:gridSpan w:val="7"/>
          </w:tcPr>
          <w:p w:rsidR="002D1A69" w:rsidRPr="002D1A69" w:rsidRDefault="002D1A69" w:rsidP="00F6246A">
            <w:pPr>
              <w:rPr>
                <w:b/>
                <w:lang w:val="sr-Cyrl-CS"/>
              </w:rPr>
            </w:pPr>
            <w:r w:rsidRPr="002D1A69">
              <w:rPr>
                <w:b/>
                <w:lang w:val="sr-Cyrl-CS"/>
              </w:rPr>
              <w:t>Ужа научна односно уметничка област</w:t>
            </w:r>
          </w:p>
        </w:tc>
        <w:tc>
          <w:tcPr>
            <w:tcW w:w="5420" w:type="dxa"/>
            <w:gridSpan w:val="5"/>
          </w:tcPr>
          <w:p w:rsidR="002D1A69" w:rsidRPr="002D1A69" w:rsidRDefault="002D1A69" w:rsidP="00F6246A">
            <w:pPr>
              <w:rPr>
                <w:lang w:val="sr-Cyrl-CS"/>
              </w:rPr>
            </w:pPr>
            <w:r w:rsidRPr="002D1A69">
              <w:rPr>
                <w:lang w:val="sr-Cyrl-CS"/>
              </w:rPr>
              <w:t>01.02.1989</w:t>
            </w:r>
          </w:p>
        </w:tc>
      </w:tr>
      <w:tr w:rsidR="002D1A69" w:rsidRPr="002D1A69" w:rsidTr="00F6246A">
        <w:tc>
          <w:tcPr>
            <w:tcW w:w="9857" w:type="dxa"/>
            <w:gridSpan w:val="12"/>
          </w:tcPr>
          <w:p w:rsidR="002D1A69" w:rsidRPr="002D1A69" w:rsidRDefault="002D1A69" w:rsidP="00F6246A">
            <w:pPr>
              <w:rPr>
                <w:b/>
                <w:lang w:val="sr-Cyrl-CS"/>
              </w:rPr>
            </w:pPr>
            <w:r w:rsidRPr="002D1A69">
              <w:rPr>
                <w:b/>
              </w:rPr>
              <w:t>Академска каријера</w:t>
            </w:r>
          </w:p>
        </w:tc>
      </w:tr>
      <w:tr w:rsidR="002D1A69" w:rsidRPr="002D1A69" w:rsidTr="00F6246A">
        <w:tc>
          <w:tcPr>
            <w:tcW w:w="2188" w:type="dxa"/>
            <w:gridSpan w:val="4"/>
          </w:tcPr>
          <w:p w:rsidR="002D1A69" w:rsidRPr="002D1A69" w:rsidRDefault="002D1A69" w:rsidP="00F6246A">
            <w:pPr>
              <w:rPr>
                <w:lang w:val="sr-Cyrl-CS"/>
              </w:rPr>
            </w:pPr>
          </w:p>
        </w:tc>
        <w:tc>
          <w:tcPr>
            <w:tcW w:w="1037" w:type="dxa"/>
          </w:tcPr>
          <w:p w:rsidR="002D1A69" w:rsidRPr="002D1A69" w:rsidRDefault="002D1A69" w:rsidP="00F6246A">
            <w:pPr>
              <w:rPr>
                <w:lang w:val="sr-Cyrl-CS"/>
              </w:rPr>
            </w:pPr>
            <w:r w:rsidRPr="002D1A69">
              <w:rPr>
                <w:lang w:val="sr-Cyrl-CS"/>
              </w:rPr>
              <w:t xml:space="preserve">Година </w:t>
            </w:r>
          </w:p>
        </w:tc>
        <w:tc>
          <w:tcPr>
            <w:tcW w:w="3556" w:type="dxa"/>
            <w:gridSpan w:val="5"/>
          </w:tcPr>
          <w:p w:rsidR="002D1A69" w:rsidRPr="002D1A69" w:rsidRDefault="002D1A69" w:rsidP="00F6246A">
            <w:pPr>
              <w:rPr>
                <w:lang w:val="sr-Cyrl-CS"/>
              </w:rPr>
            </w:pPr>
            <w:r w:rsidRPr="002D1A69">
              <w:rPr>
                <w:lang w:val="sr-Cyrl-CS"/>
              </w:rPr>
              <w:t xml:space="preserve">Институција </w:t>
            </w:r>
          </w:p>
        </w:tc>
        <w:tc>
          <w:tcPr>
            <w:tcW w:w="3076" w:type="dxa"/>
            <w:gridSpan w:val="2"/>
          </w:tcPr>
          <w:p w:rsidR="002D1A69" w:rsidRPr="002D1A69" w:rsidRDefault="002D1A69" w:rsidP="00F6246A">
            <w:pPr>
              <w:rPr>
                <w:lang w:val="sr-Cyrl-CS"/>
              </w:rPr>
            </w:pPr>
            <w:r w:rsidRPr="002D1A69">
              <w:rPr>
                <w:lang w:val="sr-Cyrl-CS"/>
              </w:rPr>
              <w:t xml:space="preserve">Област </w:t>
            </w:r>
          </w:p>
        </w:tc>
      </w:tr>
      <w:tr w:rsidR="002D1A69" w:rsidRPr="002D1A69" w:rsidTr="00F6246A">
        <w:tc>
          <w:tcPr>
            <w:tcW w:w="2188" w:type="dxa"/>
            <w:gridSpan w:val="4"/>
          </w:tcPr>
          <w:p w:rsidR="002D1A69" w:rsidRPr="002D1A69" w:rsidRDefault="002D1A69" w:rsidP="00F6246A">
            <w:pPr>
              <w:rPr>
                <w:lang w:val="sr-Cyrl-CS"/>
              </w:rPr>
            </w:pPr>
            <w:r w:rsidRPr="002D1A69">
              <w:rPr>
                <w:lang w:val="sr-Cyrl-CS"/>
              </w:rPr>
              <w:t>Докторат</w:t>
            </w:r>
          </w:p>
        </w:tc>
        <w:tc>
          <w:tcPr>
            <w:tcW w:w="1037" w:type="dxa"/>
          </w:tcPr>
          <w:p w:rsidR="002D1A69" w:rsidRPr="002D1A69" w:rsidRDefault="002D1A69" w:rsidP="00F6246A">
            <w:pPr>
              <w:rPr>
                <w:lang w:val="sr-Cyrl-CS"/>
              </w:rPr>
            </w:pPr>
            <w:r w:rsidRPr="002D1A69">
              <w:rPr>
                <w:lang w:val="sr-Cyrl-CS"/>
              </w:rPr>
              <w:t>1998</w:t>
            </w:r>
          </w:p>
        </w:tc>
        <w:tc>
          <w:tcPr>
            <w:tcW w:w="3556" w:type="dxa"/>
            <w:gridSpan w:val="5"/>
          </w:tcPr>
          <w:p w:rsidR="002D1A69" w:rsidRPr="002D1A69" w:rsidRDefault="002D1A69" w:rsidP="00F6246A">
            <w:pPr>
              <w:rPr>
                <w:lang w:val="sr-Cyrl-CS"/>
              </w:rPr>
            </w:pPr>
            <w:r w:rsidRPr="002D1A69">
              <w:rPr>
                <w:lang w:val="sr-Cyrl-CS"/>
              </w:rPr>
              <w:t>Економски факултет - Београд</w:t>
            </w:r>
          </w:p>
        </w:tc>
        <w:tc>
          <w:tcPr>
            <w:tcW w:w="3076" w:type="dxa"/>
            <w:gridSpan w:val="2"/>
          </w:tcPr>
          <w:p w:rsidR="002D1A69" w:rsidRPr="002D1A69" w:rsidRDefault="002D1A69" w:rsidP="00F6246A">
            <w:pPr>
              <w:rPr>
                <w:lang w:val="sr-Cyrl-CS"/>
              </w:rPr>
            </w:pPr>
            <w:r w:rsidRPr="002D1A69">
              <w:rPr>
                <w:lang w:val="sr-Cyrl-CS"/>
              </w:rPr>
              <w:t>Економске науке</w:t>
            </w:r>
          </w:p>
        </w:tc>
      </w:tr>
      <w:tr w:rsidR="002D1A69" w:rsidRPr="002D1A69" w:rsidTr="00F6246A">
        <w:tc>
          <w:tcPr>
            <w:tcW w:w="2188" w:type="dxa"/>
            <w:gridSpan w:val="4"/>
          </w:tcPr>
          <w:p w:rsidR="002D1A69" w:rsidRPr="002D1A69" w:rsidRDefault="002D1A69" w:rsidP="00F6246A">
            <w:pPr>
              <w:rPr>
                <w:lang w:val="sr-Cyrl-CS"/>
              </w:rPr>
            </w:pPr>
            <w:r w:rsidRPr="002D1A69">
              <w:rPr>
                <w:lang w:val="sr-Cyrl-CS"/>
              </w:rPr>
              <w:t>Магистарска теза</w:t>
            </w:r>
          </w:p>
        </w:tc>
        <w:tc>
          <w:tcPr>
            <w:tcW w:w="1037" w:type="dxa"/>
          </w:tcPr>
          <w:p w:rsidR="002D1A69" w:rsidRPr="002D1A69" w:rsidRDefault="002D1A69" w:rsidP="00F6246A">
            <w:pPr>
              <w:rPr>
                <w:lang w:val="sr-Cyrl-CS"/>
              </w:rPr>
            </w:pPr>
            <w:r w:rsidRPr="002D1A69">
              <w:rPr>
                <w:lang w:val="sr-Cyrl-CS"/>
              </w:rPr>
              <w:t>1993</w:t>
            </w:r>
          </w:p>
        </w:tc>
        <w:tc>
          <w:tcPr>
            <w:tcW w:w="3556" w:type="dxa"/>
            <w:gridSpan w:val="5"/>
          </w:tcPr>
          <w:p w:rsidR="002D1A69" w:rsidRPr="002D1A69" w:rsidRDefault="002D1A69" w:rsidP="00F6246A">
            <w:pPr>
              <w:rPr>
                <w:lang w:val="sr-Cyrl-CS"/>
              </w:rPr>
            </w:pPr>
            <w:r w:rsidRPr="002D1A69">
              <w:rPr>
                <w:lang w:val="sr-Cyrl-CS"/>
              </w:rPr>
              <w:t>Економски факултет – Београд</w:t>
            </w:r>
          </w:p>
        </w:tc>
        <w:tc>
          <w:tcPr>
            <w:tcW w:w="3076" w:type="dxa"/>
            <w:gridSpan w:val="2"/>
          </w:tcPr>
          <w:p w:rsidR="002D1A69" w:rsidRPr="002D1A69" w:rsidRDefault="002D1A69" w:rsidP="00F6246A">
            <w:pPr>
              <w:rPr>
                <w:lang w:val="sr-Cyrl-CS"/>
              </w:rPr>
            </w:pPr>
            <w:r w:rsidRPr="002D1A69">
              <w:rPr>
                <w:lang w:val="sr-Cyrl-CS"/>
              </w:rPr>
              <w:t>Економске науке</w:t>
            </w:r>
          </w:p>
        </w:tc>
      </w:tr>
      <w:tr w:rsidR="002D1A69" w:rsidRPr="002D1A69" w:rsidTr="00F6246A">
        <w:tc>
          <w:tcPr>
            <w:tcW w:w="2188" w:type="dxa"/>
            <w:gridSpan w:val="4"/>
          </w:tcPr>
          <w:p w:rsidR="002D1A69" w:rsidRPr="002D1A69" w:rsidRDefault="002D1A69" w:rsidP="00F6246A">
            <w:pPr>
              <w:rPr>
                <w:lang w:val="sr-Cyrl-CS"/>
              </w:rPr>
            </w:pPr>
            <w:r w:rsidRPr="002D1A69">
              <w:rPr>
                <w:lang w:val="sr-Cyrl-CS"/>
              </w:rPr>
              <w:t>Диплома</w:t>
            </w:r>
          </w:p>
        </w:tc>
        <w:tc>
          <w:tcPr>
            <w:tcW w:w="1037" w:type="dxa"/>
          </w:tcPr>
          <w:p w:rsidR="002D1A69" w:rsidRPr="002D1A69" w:rsidRDefault="002D1A69" w:rsidP="00F6246A">
            <w:pPr>
              <w:rPr>
                <w:lang w:val="sr-Cyrl-CS"/>
              </w:rPr>
            </w:pPr>
            <w:r w:rsidRPr="002D1A69">
              <w:rPr>
                <w:lang w:val="sr-Cyrl-CS"/>
              </w:rPr>
              <w:t>1987</w:t>
            </w:r>
          </w:p>
        </w:tc>
        <w:tc>
          <w:tcPr>
            <w:tcW w:w="3556" w:type="dxa"/>
            <w:gridSpan w:val="5"/>
          </w:tcPr>
          <w:p w:rsidR="002D1A69" w:rsidRPr="002D1A69" w:rsidRDefault="002D1A69" w:rsidP="00F6246A">
            <w:pPr>
              <w:rPr>
                <w:lang w:val="sr-Cyrl-CS"/>
              </w:rPr>
            </w:pPr>
            <w:r w:rsidRPr="002D1A69">
              <w:rPr>
                <w:lang w:val="sr-Cyrl-CS"/>
              </w:rPr>
              <w:t>Економски факултет - Београд</w:t>
            </w:r>
          </w:p>
        </w:tc>
        <w:tc>
          <w:tcPr>
            <w:tcW w:w="3076" w:type="dxa"/>
            <w:gridSpan w:val="2"/>
          </w:tcPr>
          <w:p w:rsidR="002D1A69" w:rsidRPr="002D1A69" w:rsidRDefault="002D1A69" w:rsidP="00F6246A">
            <w:pPr>
              <w:rPr>
                <w:lang w:val="sr-Cyrl-CS"/>
              </w:rPr>
            </w:pPr>
            <w:r w:rsidRPr="002D1A69">
              <w:rPr>
                <w:lang w:val="sr-Cyrl-CS"/>
              </w:rPr>
              <w:t>Економске науке</w:t>
            </w:r>
          </w:p>
        </w:tc>
      </w:tr>
      <w:tr w:rsidR="002D1A69" w:rsidRPr="002D1A69" w:rsidTr="00F6246A">
        <w:tc>
          <w:tcPr>
            <w:tcW w:w="9857" w:type="dxa"/>
            <w:gridSpan w:val="12"/>
          </w:tcPr>
          <w:p w:rsidR="002D1A69" w:rsidRPr="002D1A69" w:rsidRDefault="002D1A69" w:rsidP="00F6246A">
            <w:pPr>
              <w:rPr>
                <w:b/>
                <w:lang w:val="ru-RU"/>
              </w:rPr>
            </w:pPr>
            <w:r w:rsidRPr="002D1A69">
              <w:rPr>
                <w:b/>
                <w:lang w:val="sr-Cyrl-CS"/>
              </w:rPr>
              <w:t xml:space="preserve">Списак предмета које наставник држи </w:t>
            </w:r>
            <w:r w:rsidRPr="002D1A69">
              <w:rPr>
                <w:b/>
                <w:lang w:val="ru-RU"/>
              </w:rPr>
              <w:t>на студијама првог и другог нивоа</w:t>
            </w:r>
          </w:p>
        </w:tc>
      </w:tr>
      <w:tr w:rsidR="002D1A69" w:rsidRPr="002D1A69" w:rsidTr="00F6246A">
        <w:tc>
          <w:tcPr>
            <w:tcW w:w="827" w:type="dxa"/>
            <w:gridSpan w:val="2"/>
          </w:tcPr>
          <w:p w:rsidR="002D1A69" w:rsidRPr="002D1A69" w:rsidRDefault="002D1A69" w:rsidP="00F6246A">
            <w:pPr>
              <w:rPr>
                <w:lang w:val="sr-Cyrl-CS"/>
              </w:rPr>
            </w:pPr>
          </w:p>
        </w:tc>
        <w:tc>
          <w:tcPr>
            <w:tcW w:w="4770" w:type="dxa"/>
            <w:gridSpan w:val="6"/>
          </w:tcPr>
          <w:p w:rsidR="002D1A69" w:rsidRPr="002D1A69" w:rsidRDefault="002D1A69" w:rsidP="00F6246A">
            <w:pPr>
              <w:jc w:val="center"/>
              <w:rPr>
                <w:b/>
                <w:iCs/>
                <w:lang w:val="en-US"/>
              </w:rPr>
            </w:pPr>
            <w:r w:rsidRPr="002D1A69">
              <w:rPr>
                <w:b/>
                <w:iCs/>
                <w:lang w:val="sr-Cyrl-CS"/>
              </w:rPr>
              <w:t>Нназив предмета</w:t>
            </w:r>
          </w:p>
          <w:p w:rsidR="002D1A69" w:rsidRPr="002D1A69" w:rsidRDefault="002D1A69" w:rsidP="00F6246A">
            <w:pPr>
              <w:jc w:val="center"/>
              <w:rPr>
                <w:b/>
                <w:lang w:val="sr-Cyrl-CS"/>
              </w:rPr>
            </w:pPr>
          </w:p>
        </w:tc>
        <w:tc>
          <w:tcPr>
            <w:tcW w:w="3252" w:type="dxa"/>
            <w:gridSpan w:val="3"/>
          </w:tcPr>
          <w:p w:rsidR="002D1A69" w:rsidRPr="002D1A69" w:rsidRDefault="002D1A69" w:rsidP="00F6246A">
            <w:pPr>
              <w:jc w:val="center"/>
              <w:rPr>
                <w:b/>
                <w:lang w:val="ru-RU"/>
              </w:rPr>
            </w:pPr>
            <w:r w:rsidRPr="002D1A69">
              <w:rPr>
                <w:b/>
                <w:iCs/>
                <w:lang w:val="sr-Cyrl-CS"/>
              </w:rPr>
              <w:t xml:space="preserve">Назив </w:t>
            </w:r>
            <w:r w:rsidRPr="002D1A69">
              <w:rPr>
                <w:b/>
                <w:iCs/>
                <w:lang w:val="ru-RU"/>
              </w:rPr>
              <w:t>студијског програма, врста студија</w:t>
            </w:r>
          </w:p>
        </w:tc>
        <w:tc>
          <w:tcPr>
            <w:tcW w:w="1008" w:type="dxa"/>
          </w:tcPr>
          <w:p w:rsidR="002D1A69" w:rsidRPr="002D1A69" w:rsidRDefault="002D1A69" w:rsidP="00F6246A">
            <w:pPr>
              <w:jc w:val="center"/>
              <w:rPr>
                <w:b/>
                <w:lang w:val="en-US"/>
              </w:rPr>
            </w:pPr>
            <w:r w:rsidRPr="002D1A69">
              <w:rPr>
                <w:b/>
                <w:lang w:val="en-US"/>
              </w:rPr>
              <w:t>Часова активне наставе</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w:t>
            </w:r>
          </w:p>
        </w:tc>
        <w:tc>
          <w:tcPr>
            <w:tcW w:w="4770" w:type="dxa"/>
            <w:gridSpan w:val="6"/>
          </w:tcPr>
          <w:p w:rsidR="002D1A69" w:rsidRPr="002D1A69" w:rsidRDefault="002D1A69" w:rsidP="00F6246A">
            <w:pPr>
              <w:rPr>
                <w:lang w:val="sr-Cyrl-CS"/>
              </w:rPr>
            </w:pPr>
            <w:r w:rsidRPr="002D1A69">
              <w:rPr>
                <w:lang w:val="sr-Cyrl-CS"/>
              </w:rPr>
              <w:t>Евалуација пословних перформанси и вредновање предузећа</w:t>
            </w:r>
          </w:p>
        </w:tc>
        <w:tc>
          <w:tcPr>
            <w:tcW w:w="3252" w:type="dxa"/>
            <w:gridSpan w:val="3"/>
          </w:tcPr>
          <w:p w:rsidR="002D1A69" w:rsidRPr="002D1A69" w:rsidRDefault="002D1A69" w:rsidP="00F6246A">
            <w:pPr>
              <w:rPr>
                <w:lang w:val="sr-Cyrl-CS"/>
              </w:rPr>
            </w:pPr>
            <w:r w:rsidRPr="002D1A69">
              <w:rPr>
                <w:lang w:val="sr-Cyrl-CS"/>
              </w:rPr>
              <w:t>Менаџмент, MAS</w:t>
            </w:r>
          </w:p>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2.</w:t>
            </w:r>
          </w:p>
        </w:tc>
        <w:tc>
          <w:tcPr>
            <w:tcW w:w="4770" w:type="dxa"/>
            <w:gridSpan w:val="6"/>
          </w:tcPr>
          <w:p w:rsidR="002D1A69" w:rsidRPr="002D1A69" w:rsidRDefault="002D1A69" w:rsidP="00F6246A">
            <w:pPr>
              <w:rPr>
                <w:lang w:val="sr-Cyrl-CS"/>
              </w:rPr>
            </w:pPr>
            <w:r w:rsidRPr="002D1A69">
              <w:rPr>
                <w:lang w:val="sr-Cyrl-CS"/>
              </w:rPr>
              <w:t>Институционални инвеститори</w:t>
            </w:r>
          </w:p>
        </w:tc>
        <w:tc>
          <w:tcPr>
            <w:tcW w:w="3252" w:type="dxa"/>
            <w:gridSpan w:val="3"/>
          </w:tcPr>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3.</w:t>
            </w:r>
          </w:p>
        </w:tc>
        <w:tc>
          <w:tcPr>
            <w:tcW w:w="4770" w:type="dxa"/>
            <w:gridSpan w:val="6"/>
          </w:tcPr>
          <w:p w:rsidR="002D1A69" w:rsidRPr="002D1A69" w:rsidRDefault="002D1A69" w:rsidP="00F6246A">
            <w:pPr>
              <w:rPr>
                <w:lang w:val="sr-Cyrl-CS"/>
              </w:rPr>
            </w:pPr>
            <w:r w:rsidRPr="002D1A69">
              <w:rPr>
                <w:lang w:val="sr-Cyrl-CS"/>
              </w:rPr>
              <w:t>Инструменти управљања финансијским ризиком</w:t>
            </w:r>
          </w:p>
        </w:tc>
        <w:tc>
          <w:tcPr>
            <w:tcW w:w="3252" w:type="dxa"/>
            <w:gridSpan w:val="3"/>
          </w:tcPr>
          <w:p w:rsidR="002D1A69" w:rsidRPr="002D1A69" w:rsidRDefault="002D1A69" w:rsidP="00F6246A">
            <w:pPr>
              <w:rPr>
                <w:lang w:val="sr-Cyrl-CS"/>
              </w:rPr>
            </w:pPr>
            <w:r w:rsidRPr="002D1A69">
              <w:rPr>
                <w:lang w:val="sr-Cyrl-CS"/>
              </w:rPr>
              <w:t>Менаџмент, MAS</w:t>
            </w:r>
          </w:p>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4.</w:t>
            </w:r>
          </w:p>
        </w:tc>
        <w:tc>
          <w:tcPr>
            <w:tcW w:w="4770" w:type="dxa"/>
            <w:gridSpan w:val="6"/>
          </w:tcPr>
          <w:p w:rsidR="002D1A69" w:rsidRPr="002D1A69" w:rsidRDefault="002D1A69" w:rsidP="00F6246A">
            <w:pPr>
              <w:rPr>
                <w:lang w:val="sr-Cyrl-CS"/>
              </w:rPr>
            </w:pPr>
            <w:r w:rsidRPr="002D1A69">
              <w:rPr>
                <w:lang w:val="sr-Cyrl-CS"/>
              </w:rPr>
              <w:t>Корпоративне финансије</w:t>
            </w:r>
          </w:p>
        </w:tc>
        <w:tc>
          <w:tcPr>
            <w:tcW w:w="3252" w:type="dxa"/>
            <w:gridSpan w:val="3"/>
          </w:tcPr>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5.</w:t>
            </w:r>
          </w:p>
        </w:tc>
        <w:tc>
          <w:tcPr>
            <w:tcW w:w="4770" w:type="dxa"/>
            <w:gridSpan w:val="6"/>
          </w:tcPr>
          <w:p w:rsidR="002D1A69" w:rsidRPr="002D1A69" w:rsidRDefault="002D1A69" w:rsidP="00F6246A">
            <w:pPr>
              <w:rPr>
                <w:lang w:val="sr-Cyrl-CS"/>
              </w:rPr>
            </w:pPr>
            <w:r w:rsidRPr="002D1A69">
              <w:rPr>
                <w:lang w:val="sr-Cyrl-CS"/>
              </w:rPr>
              <w:t>Корпоративно реструктурирање</w:t>
            </w:r>
          </w:p>
        </w:tc>
        <w:tc>
          <w:tcPr>
            <w:tcW w:w="3252" w:type="dxa"/>
            <w:gridSpan w:val="3"/>
          </w:tcPr>
          <w:p w:rsidR="002D1A69" w:rsidRPr="002D1A69" w:rsidRDefault="002D1A69" w:rsidP="00F6246A">
            <w:pPr>
              <w:rPr>
                <w:lang w:val="sr-Cyrl-CS"/>
              </w:rPr>
            </w:pPr>
            <w:r w:rsidRPr="002D1A69">
              <w:rPr>
                <w:lang w:val="sr-Cyrl-CS"/>
              </w:rPr>
              <w:t>Менаџмент,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6.</w:t>
            </w:r>
          </w:p>
        </w:tc>
        <w:tc>
          <w:tcPr>
            <w:tcW w:w="4770" w:type="dxa"/>
            <w:gridSpan w:val="6"/>
          </w:tcPr>
          <w:p w:rsidR="002D1A69" w:rsidRPr="002D1A69" w:rsidRDefault="002D1A69" w:rsidP="00F6246A">
            <w:pPr>
              <w:rPr>
                <w:lang w:val="sr-Cyrl-CS"/>
              </w:rPr>
            </w:pPr>
            <w:r w:rsidRPr="002D1A69">
              <w:rPr>
                <w:lang w:val="sr-Cyrl-CS"/>
              </w:rPr>
              <w:t>Локалне јавне финансије</w:t>
            </w:r>
          </w:p>
        </w:tc>
        <w:tc>
          <w:tcPr>
            <w:tcW w:w="3252" w:type="dxa"/>
            <w:gridSpan w:val="3"/>
          </w:tcPr>
          <w:p w:rsidR="002D1A69" w:rsidRPr="002D1A69" w:rsidRDefault="002D1A69" w:rsidP="00F6246A">
            <w:pPr>
              <w:rPr>
                <w:lang w:val="sr-Cyrl-CS"/>
              </w:rPr>
            </w:pPr>
            <w:r w:rsidRPr="002D1A69">
              <w:rPr>
                <w:lang w:val="sr-Cyrl-CS"/>
              </w:rPr>
              <w:t>Менаџмент у управи,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7.</w:t>
            </w:r>
          </w:p>
        </w:tc>
        <w:tc>
          <w:tcPr>
            <w:tcW w:w="4770" w:type="dxa"/>
            <w:gridSpan w:val="6"/>
          </w:tcPr>
          <w:p w:rsidR="002D1A69" w:rsidRPr="002D1A69" w:rsidRDefault="002D1A69" w:rsidP="00F6246A">
            <w:pPr>
              <w:rPr>
                <w:lang w:val="sr-Cyrl-CS"/>
              </w:rPr>
            </w:pPr>
            <w:r w:rsidRPr="002D1A69">
              <w:rPr>
                <w:lang w:val="sr-Cyrl-CS"/>
              </w:rPr>
              <w:t>Међународне корпоративене финансије</w:t>
            </w:r>
          </w:p>
        </w:tc>
        <w:tc>
          <w:tcPr>
            <w:tcW w:w="3252" w:type="dxa"/>
            <w:gridSpan w:val="3"/>
          </w:tcPr>
          <w:p w:rsidR="002D1A69" w:rsidRPr="002D1A69" w:rsidRDefault="002D1A69" w:rsidP="00F6246A">
            <w:pPr>
              <w:rPr>
                <w:lang w:val="sr-Cyrl-CS"/>
              </w:rPr>
            </w:pPr>
            <w:r w:rsidRPr="002D1A69">
              <w:rPr>
                <w:lang w:val="sr-Cyrl-CS"/>
              </w:rPr>
              <w:t>Међунардно пословање и менаџмент,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8.</w:t>
            </w:r>
          </w:p>
        </w:tc>
        <w:tc>
          <w:tcPr>
            <w:tcW w:w="4770" w:type="dxa"/>
            <w:gridSpan w:val="6"/>
          </w:tcPr>
          <w:p w:rsidR="002D1A69" w:rsidRPr="002D1A69" w:rsidRDefault="002D1A69" w:rsidP="00F6246A">
            <w:pPr>
              <w:rPr>
                <w:lang w:val="sr-Cyrl-CS"/>
              </w:rPr>
            </w:pPr>
            <w:r w:rsidRPr="002D1A69">
              <w:rPr>
                <w:lang w:val="sr-Cyrl-CS"/>
              </w:rPr>
              <w:t>Менаџерске финансије</w:t>
            </w:r>
          </w:p>
        </w:tc>
        <w:tc>
          <w:tcPr>
            <w:tcW w:w="3252" w:type="dxa"/>
            <w:gridSpan w:val="3"/>
          </w:tcPr>
          <w:p w:rsidR="002D1A69" w:rsidRPr="002D1A69" w:rsidRDefault="002D1A69" w:rsidP="00F6246A">
            <w:pPr>
              <w:rPr>
                <w:lang w:val="sr-Cyrl-CS"/>
              </w:rPr>
            </w:pPr>
            <w:r w:rsidRPr="002D1A69">
              <w:rPr>
                <w:lang w:val="sr-Cyrl-CS"/>
              </w:rPr>
              <w:t>Управљање пословањем, MAS</w:t>
            </w:r>
          </w:p>
          <w:p w:rsidR="002D1A69" w:rsidRPr="002D1A69" w:rsidRDefault="002D1A69" w:rsidP="00F6246A">
            <w:pPr>
              <w:rPr>
                <w:lang w:val="sr-Cyrl-CS"/>
              </w:rPr>
            </w:pPr>
            <w:r w:rsidRPr="002D1A69">
              <w:rPr>
                <w:lang w:val="sr-Cyrl-CS"/>
              </w:rPr>
              <w:t>Менаџмент и информациони системи, SAS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9.</w:t>
            </w:r>
          </w:p>
        </w:tc>
        <w:tc>
          <w:tcPr>
            <w:tcW w:w="4770" w:type="dxa"/>
            <w:gridSpan w:val="6"/>
          </w:tcPr>
          <w:p w:rsidR="002D1A69" w:rsidRPr="002D1A69" w:rsidRDefault="002D1A69" w:rsidP="00F6246A">
            <w:pPr>
              <w:rPr>
                <w:lang w:val="sr-Cyrl-CS"/>
              </w:rPr>
            </w:pPr>
            <w:r w:rsidRPr="002D1A69">
              <w:rPr>
                <w:lang w:val="sr-Cyrl-CS"/>
              </w:rPr>
              <w:t>Моделовање и управљање финансијским системима</w:t>
            </w:r>
          </w:p>
        </w:tc>
        <w:tc>
          <w:tcPr>
            <w:tcW w:w="3252" w:type="dxa"/>
            <w:gridSpan w:val="3"/>
          </w:tcPr>
          <w:p w:rsidR="002D1A69" w:rsidRPr="002D1A69" w:rsidRDefault="002D1A69" w:rsidP="00F6246A">
            <w:pPr>
              <w:rPr>
                <w:lang w:val="sr-Cyrl-CS"/>
              </w:rPr>
            </w:pPr>
            <w:r w:rsidRPr="002D1A69">
              <w:rPr>
                <w:lang w:val="sr-Cyrl-CS"/>
              </w:rPr>
              <w:t>Електронско пословање и управљање системима,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10.</w:t>
            </w:r>
          </w:p>
        </w:tc>
        <w:tc>
          <w:tcPr>
            <w:tcW w:w="4770" w:type="dxa"/>
            <w:gridSpan w:val="6"/>
          </w:tcPr>
          <w:p w:rsidR="002D1A69" w:rsidRPr="002D1A69" w:rsidRDefault="002D1A69" w:rsidP="00F6246A">
            <w:pPr>
              <w:rPr>
                <w:lang w:val="sr-Cyrl-CS"/>
              </w:rPr>
            </w:pPr>
            <w:r w:rsidRPr="002D1A69">
              <w:rPr>
                <w:lang w:val="sr-Cyrl-CS"/>
              </w:rPr>
              <w:t>Моделовање финансијских система</w:t>
            </w:r>
          </w:p>
        </w:tc>
        <w:tc>
          <w:tcPr>
            <w:tcW w:w="3252" w:type="dxa"/>
            <w:gridSpan w:val="3"/>
          </w:tcPr>
          <w:p w:rsidR="002D1A69" w:rsidRPr="002D1A69" w:rsidRDefault="002D1A69" w:rsidP="00F6246A">
            <w:pPr>
              <w:rPr>
                <w:lang w:val="sr-Cyrl-CS"/>
              </w:rPr>
            </w:pPr>
            <w:r w:rsidRPr="002D1A69">
              <w:rPr>
                <w:lang w:val="sr-Cyrl-CS"/>
              </w:rPr>
              <w:t>Информациони системи и технологије, OAS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11.</w:t>
            </w:r>
          </w:p>
        </w:tc>
        <w:tc>
          <w:tcPr>
            <w:tcW w:w="4770" w:type="dxa"/>
            <w:gridSpan w:val="6"/>
          </w:tcPr>
          <w:p w:rsidR="002D1A69" w:rsidRPr="002D1A69" w:rsidRDefault="002D1A69" w:rsidP="00F6246A">
            <w:pPr>
              <w:rPr>
                <w:lang w:val="sr-Cyrl-CS"/>
              </w:rPr>
            </w:pPr>
            <w:r w:rsidRPr="002D1A69">
              <w:rPr>
                <w:lang w:val="sr-Cyrl-CS"/>
              </w:rPr>
              <w:t>Порески модалитети и пословне стратегије</w:t>
            </w:r>
          </w:p>
        </w:tc>
        <w:tc>
          <w:tcPr>
            <w:tcW w:w="3252" w:type="dxa"/>
            <w:gridSpan w:val="3"/>
          </w:tcPr>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12.</w:t>
            </w:r>
          </w:p>
        </w:tc>
        <w:tc>
          <w:tcPr>
            <w:tcW w:w="4770" w:type="dxa"/>
            <w:gridSpan w:val="6"/>
          </w:tcPr>
          <w:p w:rsidR="002D1A69" w:rsidRPr="002D1A69" w:rsidRDefault="002D1A69" w:rsidP="00F6246A">
            <w:pPr>
              <w:rPr>
                <w:lang w:val="sr-Cyrl-CS"/>
              </w:rPr>
            </w:pPr>
            <w:r w:rsidRPr="002D1A69">
              <w:rPr>
                <w:lang w:val="sr-Cyrl-CS"/>
              </w:rPr>
              <w:t>Портфолио менаџмент</w:t>
            </w:r>
          </w:p>
        </w:tc>
        <w:tc>
          <w:tcPr>
            <w:tcW w:w="3252" w:type="dxa"/>
            <w:gridSpan w:val="3"/>
          </w:tcPr>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13.</w:t>
            </w:r>
          </w:p>
        </w:tc>
        <w:tc>
          <w:tcPr>
            <w:tcW w:w="4770" w:type="dxa"/>
            <w:gridSpan w:val="6"/>
          </w:tcPr>
          <w:p w:rsidR="002D1A69" w:rsidRPr="002D1A69" w:rsidRDefault="002D1A69" w:rsidP="00F6246A">
            <w:pPr>
              <w:rPr>
                <w:lang w:val="sr-Cyrl-CS"/>
              </w:rPr>
            </w:pPr>
            <w:r w:rsidRPr="002D1A69">
              <w:rPr>
                <w:lang w:val="sr-Cyrl-CS"/>
              </w:rPr>
              <w:t>Увод у корпоративне финансије</w:t>
            </w:r>
          </w:p>
        </w:tc>
        <w:tc>
          <w:tcPr>
            <w:tcW w:w="3252" w:type="dxa"/>
            <w:gridSpan w:val="3"/>
          </w:tcPr>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14.</w:t>
            </w:r>
          </w:p>
        </w:tc>
        <w:tc>
          <w:tcPr>
            <w:tcW w:w="4770" w:type="dxa"/>
            <w:gridSpan w:val="6"/>
          </w:tcPr>
          <w:p w:rsidR="002D1A69" w:rsidRPr="002D1A69" w:rsidRDefault="002D1A69" w:rsidP="00F6246A">
            <w:pPr>
              <w:rPr>
                <w:lang w:val="sr-Cyrl-CS"/>
              </w:rPr>
            </w:pPr>
            <w:r w:rsidRPr="002D1A69">
              <w:rPr>
                <w:lang w:val="sr-Cyrl-CS"/>
              </w:rPr>
              <w:t>Увод у финансијска тржишта</w:t>
            </w:r>
          </w:p>
        </w:tc>
        <w:tc>
          <w:tcPr>
            <w:tcW w:w="3252" w:type="dxa"/>
            <w:gridSpan w:val="3"/>
          </w:tcPr>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15.</w:t>
            </w:r>
          </w:p>
        </w:tc>
        <w:tc>
          <w:tcPr>
            <w:tcW w:w="4770" w:type="dxa"/>
            <w:gridSpan w:val="6"/>
          </w:tcPr>
          <w:p w:rsidR="002D1A69" w:rsidRPr="002D1A69" w:rsidRDefault="002D1A69" w:rsidP="00F6246A">
            <w:pPr>
              <w:rPr>
                <w:lang w:val="sr-Cyrl-CS"/>
              </w:rPr>
            </w:pPr>
            <w:r w:rsidRPr="002D1A69">
              <w:rPr>
                <w:lang w:val="sr-Cyrl-CS"/>
              </w:rPr>
              <w:t>Управљање финансијама јавног сектора</w:t>
            </w:r>
          </w:p>
        </w:tc>
        <w:tc>
          <w:tcPr>
            <w:tcW w:w="3252" w:type="dxa"/>
            <w:gridSpan w:val="3"/>
          </w:tcPr>
          <w:p w:rsidR="002D1A69" w:rsidRPr="002D1A69" w:rsidRDefault="002D1A69" w:rsidP="00F6246A">
            <w:pPr>
              <w:rPr>
                <w:lang w:val="sr-Cyrl-CS"/>
              </w:rPr>
            </w:pPr>
            <w:r w:rsidRPr="002D1A69">
              <w:rPr>
                <w:lang w:val="sr-Cyrl-CS"/>
              </w:rPr>
              <w:t>Менаџмент у јавном сектору,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16.</w:t>
            </w:r>
          </w:p>
        </w:tc>
        <w:tc>
          <w:tcPr>
            <w:tcW w:w="4770" w:type="dxa"/>
            <w:gridSpan w:val="6"/>
          </w:tcPr>
          <w:p w:rsidR="002D1A69" w:rsidRPr="002D1A69" w:rsidRDefault="002D1A69" w:rsidP="00F6246A">
            <w:pPr>
              <w:rPr>
                <w:lang w:val="sr-Cyrl-CS"/>
              </w:rPr>
            </w:pPr>
            <w:r w:rsidRPr="002D1A69">
              <w:rPr>
                <w:lang w:val="sr-Cyrl-CS"/>
              </w:rPr>
              <w:t>Финансије јавног сектора</w:t>
            </w:r>
          </w:p>
        </w:tc>
        <w:tc>
          <w:tcPr>
            <w:tcW w:w="3252" w:type="dxa"/>
            <w:gridSpan w:val="3"/>
          </w:tcPr>
          <w:p w:rsidR="002D1A69" w:rsidRPr="002D1A69" w:rsidRDefault="002D1A69" w:rsidP="00F6246A">
            <w:pPr>
              <w:rPr>
                <w:lang w:val="sr-Cyrl-CS"/>
              </w:rPr>
            </w:pPr>
            <w:r w:rsidRPr="002D1A69">
              <w:rPr>
                <w:lang w:val="sr-Cyrl-CS"/>
              </w:rPr>
              <w:t>Менаџмент у јавном сектору,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17.</w:t>
            </w:r>
          </w:p>
        </w:tc>
        <w:tc>
          <w:tcPr>
            <w:tcW w:w="4770" w:type="dxa"/>
            <w:gridSpan w:val="6"/>
          </w:tcPr>
          <w:p w:rsidR="002D1A69" w:rsidRPr="002D1A69" w:rsidRDefault="002D1A69" w:rsidP="00F6246A">
            <w:pPr>
              <w:rPr>
                <w:lang w:val="sr-Cyrl-CS"/>
              </w:rPr>
            </w:pPr>
            <w:r w:rsidRPr="002D1A69">
              <w:rPr>
                <w:lang w:val="sr-Cyrl-CS"/>
              </w:rPr>
              <w:t>Финансијска тржишта и берзанско пословање</w:t>
            </w:r>
          </w:p>
        </w:tc>
        <w:tc>
          <w:tcPr>
            <w:tcW w:w="3252" w:type="dxa"/>
            <w:gridSpan w:val="3"/>
          </w:tcPr>
          <w:p w:rsidR="002D1A69" w:rsidRPr="002D1A69" w:rsidRDefault="002D1A69" w:rsidP="00F6246A">
            <w:pPr>
              <w:rPr>
                <w:lang w:val="sr-Cyrl-CS"/>
              </w:rPr>
            </w:pPr>
            <w:r w:rsidRPr="002D1A69">
              <w:rPr>
                <w:lang w:val="sr-Cyrl-CS"/>
              </w:rPr>
              <w:t>Менаџмент,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18.</w:t>
            </w:r>
          </w:p>
        </w:tc>
        <w:tc>
          <w:tcPr>
            <w:tcW w:w="4770" w:type="dxa"/>
            <w:gridSpan w:val="6"/>
          </w:tcPr>
          <w:p w:rsidR="002D1A69" w:rsidRPr="002D1A69" w:rsidRDefault="002D1A69" w:rsidP="00F6246A">
            <w:pPr>
              <w:rPr>
                <w:lang w:val="sr-Cyrl-CS"/>
              </w:rPr>
            </w:pPr>
            <w:r w:rsidRPr="002D1A69">
              <w:rPr>
                <w:lang w:val="sr-Cyrl-CS"/>
              </w:rPr>
              <w:t>Финансијске институције</w:t>
            </w:r>
          </w:p>
        </w:tc>
        <w:tc>
          <w:tcPr>
            <w:tcW w:w="3252" w:type="dxa"/>
            <w:gridSpan w:val="3"/>
          </w:tcPr>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827" w:type="dxa"/>
            <w:gridSpan w:val="2"/>
          </w:tcPr>
          <w:p w:rsidR="002D1A69" w:rsidRPr="002D1A69" w:rsidRDefault="002D1A69" w:rsidP="00F6246A">
            <w:pPr>
              <w:rPr>
                <w:lang w:val="sr-Cyrl-CS"/>
              </w:rPr>
            </w:pPr>
            <w:r w:rsidRPr="002D1A69">
              <w:rPr>
                <w:lang w:val="sr-Cyrl-CS"/>
              </w:rPr>
              <w:t>19.</w:t>
            </w:r>
          </w:p>
        </w:tc>
        <w:tc>
          <w:tcPr>
            <w:tcW w:w="4770" w:type="dxa"/>
            <w:gridSpan w:val="6"/>
          </w:tcPr>
          <w:p w:rsidR="002D1A69" w:rsidRPr="002D1A69" w:rsidRDefault="002D1A69" w:rsidP="00F6246A">
            <w:pPr>
              <w:rPr>
                <w:lang w:val="sr-Cyrl-CS"/>
              </w:rPr>
            </w:pPr>
            <w:r w:rsidRPr="002D1A69">
              <w:rPr>
                <w:lang w:val="sr-Cyrl-CS"/>
              </w:rPr>
              <w:t>Финансијско реструктурирање</w:t>
            </w:r>
          </w:p>
        </w:tc>
        <w:tc>
          <w:tcPr>
            <w:tcW w:w="3252" w:type="dxa"/>
            <w:gridSpan w:val="3"/>
          </w:tcPr>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F6246A">
        <w:tc>
          <w:tcPr>
            <w:tcW w:w="9857" w:type="dxa"/>
            <w:gridSpan w:val="12"/>
          </w:tcPr>
          <w:p w:rsidR="002D1A69" w:rsidRPr="002D1A69" w:rsidRDefault="002D1A69" w:rsidP="00F6246A">
            <w:pPr>
              <w:rPr>
                <w:b/>
                <w:lang w:val="sr-Cyrl-CS"/>
              </w:rPr>
            </w:pPr>
            <w:r w:rsidRPr="002D1A69">
              <w:rPr>
                <w:b/>
                <w:lang w:val="sr-Cyrl-CS"/>
              </w:rPr>
              <w:t>Репрезентативне референце (минимално 5 не више од 10)</w:t>
            </w:r>
          </w:p>
        </w:tc>
      </w:tr>
      <w:tr w:rsidR="002D1A69" w:rsidRPr="002D1A69" w:rsidTr="00F6246A">
        <w:tc>
          <w:tcPr>
            <w:tcW w:w="648" w:type="dxa"/>
          </w:tcPr>
          <w:p w:rsidR="002D1A69" w:rsidRPr="002D1A69" w:rsidRDefault="002D1A69" w:rsidP="00F6246A">
            <w:pPr>
              <w:rPr>
                <w:rFonts w:eastAsia="ArialMT"/>
              </w:rPr>
            </w:pPr>
            <w:r w:rsidRPr="002D1A69">
              <w:rPr>
                <w:rFonts w:eastAsia="ArialMT"/>
                <w:lang w:val="en-US"/>
              </w:rPr>
              <w:t>1.</w:t>
            </w:r>
          </w:p>
        </w:tc>
        <w:tc>
          <w:tcPr>
            <w:tcW w:w="9209" w:type="dxa"/>
            <w:gridSpan w:val="11"/>
          </w:tcPr>
          <w:p w:rsidR="002D1A69" w:rsidRPr="002D1A69" w:rsidRDefault="002D1A69" w:rsidP="00F6246A">
            <w:pPr>
              <w:rPr>
                <w:rFonts w:eastAsia="ArialMT"/>
              </w:rPr>
            </w:pPr>
            <w:r w:rsidRPr="002D1A69">
              <w:rPr>
                <w:rFonts w:eastAsia="ArialMT"/>
                <w:lang w:val="en-US"/>
              </w:rPr>
              <w:t>Богојевић</w:t>
            </w:r>
            <w:r w:rsidRPr="002D1A69">
              <w:rPr>
                <w:rFonts w:eastAsia="ArialMT"/>
              </w:rPr>
              <w:t xml:space="preserve"> </w:t>
            </w:r>
            <w:r w:rsidRPr="002D1A69">
              <w:rPr>
                <w:rFonts w:eastAsia="ArialMT"/>
                <w:lang w:val="en-US"/>
              </w:rPr>
              <w:t>Арсић</w:t>
            </w:r>
            <w:r w:rsidRPr="002D1A69">
              <w:rPr>
                <w:rFonts w:eastAsia="ArialMT"/>
              </w:rPr>
              <w:t xml:space="preserve"> </w:t>
            </w:r>
            <w:r w:rsidRPr="002D1A69">
              <w:rPr>
                <w:rFonts w:eastAsia="ArialMT"/>
                <w:lang w:val="en-US"/>
              </w:rPr>
              <w:t>В</w:t>
            </w:r>
            <w:r w:rsidRPr="002D1A69">
              <w:rPr>
                <w:rFonts w:eastAsia="ArialMT"/>
              </w:rPr>
              <w:t>., Управљање финансијским ризиком, СЗР „Крагуљ“, Београд, 2009.</w:t>
            </w:r>
          </w:p>
        </w:tc>
      </w:tr>
      <w:tr w:rsidR="002D1A69" w:rsidRPr="002D1A69" w:rsidTr="00F6246A">
        <w:tc>
          <w:tcPr>
            <w:tcW w:w="648" w:type="dxa"/>
          </w:tcPr>
          <w:p w:rsidR="002D1A69" w:rsidRPr="002D1A69" w:rsidRDefault="002D1A69" w:rsidP="00F6246A">
            <w:pPr>
              <w:rPr>
                <w:rFonts w:eastAsia="ArialMT"/>
              </w:rPr>
            </w:pPr>
            <w:r w:rsidRPr="002D1A69">
              <w:rPr>
                <w:rFonts w:eastAsia="ArialMT"/>
                <w:lang w:val="en-US"/>
              </w:rPr>
              <w:t>2.</w:t>
            </w:r>
          </w:p>
        </w:tc>
        <w:tc>
          <w:tcPr>
            <w:tcW w:w="9209" w:type="dxa"/>
            <w:gridSpan w:val="11"/>
          </w:tcPr>
          <w:p w:rsidR="002D1A69" w:rsidRPr="002D1A69" w:rsidRDefault="002D1A69" w:rsidP="00F6246A">
            <w:pPr>
              <w:rPr>
                <w:rFonts w:eastAsia="ArialMT"/>
                <w:lang w:val="ru-RU"/>
              </w:rPr>
            </w:pPr>
            <w:r w:rsidRPr="002D1A69">
              <w:rPr>
                <w:rFonts w:eastAsia="ArialMT"/>
                <w:lang w:val="ru-RU"/>
              </w:rPr>
              <w:t>Богојевић Арсић В</w:t>
            </w:r>
            <w:r w:rsidRPr="002D1A69">
              <w:rPr>
                <w:rFonts w:eastAsia="ArialMT"/>
              </w:rPr>
              <w:t>.</w:t>
            </w:r>
            <w:r w:rsidRPr="002D1A69">
              <w:rPr>
                <w:rFonts w:eastAsia="ArialMT"/>
                <w:lang w:val="ru-RU"/>
              </w:rPr>
              <w:t>, Тржиште хартија од вредности, Факултет организационих наука, Београд, 2</w:t>
            </w:r>
            <w:r w:rsidRPr="002D1A69">
              <w:rPr>
                <w:rFonts w:eastAsia="ArialMT"/>
              </w:rPr>
              <w:t>011</w:t>
            </w:r>
            <w:r w:rsidRPr="002D1A69">
              <w:rPr>
                <w:rFonts w:eastAsia="ArialMT"/>
                <w:lang w:val="ru-RU"/>
              </w:rPr>
              <w:t>.</w:t>
            </w:r>
          </w:p>
        </w:tc>
      </w:tr>
      <w:tr w:rsidR="002D1A69" w:rsidRPr="002D1A69" w:rsidTr="00F6246A">
        <w:tc>
          <w:tcPr>
            <w:tcW w:w="648" w:type="dxa"/>
          </w:tcPr>
          <w:p w:rsidR="002D1A69" w:rsidRPr="002D1A69" w:rsidRDefault="002D1A69" w:rsidP="00F6246A">
            <w:pPr>
              <w:rPr>
                <w:rFonts w:eastAsia="ArialMT"/>
              </w:rPr>
            </w:pPr>
            <w:r w:rsidRPr="002D1A69">
              <w:rPr>
                <w:rFonts w:eastAsia="ArialMT"/>
                <w:lang w:val="en-US"/>
              </w:rPr>
              <w:t>3.</w:t>
            </w:r>
          </w:p>
        </w:tc>
        <w:tc>
          <w:tcPr>
            <w:tcW w:w="9209" w:type="dxa"/>
            <w:gridSpan w:val="11"/>
          </w:tcPr>
          <w:p w:rsidR="002D1A69" w:rsidRPr="002D1A69" w:rsidRDefault="002D1A69" w:rsidP="00F6246A">
            <w:pPr>
              <w:rPr>
                <w:rFonts w:eastAsia="ArialMT"/>
              </w:rPr>
            </w:pPr>
            <w:r w:rsidRPr="002D1A69">
              <w:rPr>
                <w:rFonts w:eastAsia="ArialMT"/>
                <w:lang w:val="ru-RU"/>
              </w:rPr>
              <w:t>Богојевић Арсић В</w:t>
            </w:r>
            <w:r w:rsidRPr="002D1A69">
              <w:rPr>
                <w:rFonts w:eastAsia="ArialMT"/>
              </w:rPr>
              <w:t>.</w:t>
            </w:r>
            <w:r w:rsidRPr="002D1A69">
              <w:rPr>
                <w:rFonts w:eastAsia="ArialMT"/>
                <w:lang w:val="ru-RU"/>
              </w:rPr>
              <w:t>, Корпоративне финансије, Факултет организационих наука, Београд, 2005.</w:t>
            </w:r>
          </w:p>
        </w:tc>
      </w:tr>
      <w:tr w:rsidR="002D1A69" w:rsidRPr="002D1A69" w:rsidTr="00F6246A">
        <w:tc>
          <w:tcPr>
            <w:tcW w:w="648" w:type="dxa"/>
          </w:tcPr>
          <w:p w:rsidR="002D1A69" w:rsidRPr="002D1A69" w:rsidRDefault="002D1A69" w:rsidP="00F6246A">
            <w:pPr>
              <w:rPr>
                <w:rFonts w:eastAsia="ArialMT"/>
              </w:rPr>
            </w:pPr>
            <w:r w:rsidRPr="002D1A69">
              <w:rPr>
                <w:rFonts w:eastAsia="ArialMT"/>
                <w:lang w:val="en-US"/>
              </w:rPr>
              <w:t>4.</w:t>
            </w:r>
          </w:p>
        </w:tc>
        <w:tc>
          <w:tcPr>
            <w:tcW w:w="9209" w:type="dxa"/>
            <w:gridSpan w:val="11"/>
          </w:tcPr>
          <w:p w:rsidR="002D1A69" w:rsidRPr="002D1A69" w:rsidRDefault="002D1A69" w:rsidP="00F6246A">
            <w:pPr>
              <w:rPr>
                <w:rFonts w:eastAsia="ArialMT"/>
                <w:lang w:val="en-US"/>
              </w:rPr>
            </w:pPr>
            <w:r w:rsidRPr="002D1A69">
              <w:rPr>
                <w:rFonts w:eastAsia="ArialMT"/>
                <w:lang w:val="en-US"/>
              </w:rPr>
              <w:t>Bogojevic Arsic V</w:t>
            </w:r>
            <w:r w:rsidRPr="002D1A69">
              <w:rPr>
                <w:rFonts w:eastAsia="ArialMT"/>
              </w:rPr>
              <w:t>.,</w:t>
            </w:r>
            <w:r w:rsidRPr="002D1A69">
              <w:rPr>
                <w:rFonts w:eastAsia="ArialMT"/>
                <w:lang w:val="en-US"/>
              </w:rPr>
              <w:t>.</w:t>
            </w:r>
            <w:r w:rsidRPr="002D1A69">
              <w:rPr>
                <w:rFonts w:eastAsia="ArialMT"/>
                <w:bCs/>
                <w:lang w:val="en-US"/>
              </w:rPr>
              <w:t>Possibilities of Real Options Applications</w:t>
            </w:r>
            <w:r w:rsidRPr="002D1A69">
              <w:rPr>
                <w:rFonts w:eastAsia="ArialMT"/>
                <w:bCs/>
              </w:rPr>
              <w:t xml:space="preserve"> </w:t>
            </w:r>
            <w:r w:rsidRPr="002D1A69">
              <w:rPr>
                <w:rFonts w:eastAsia="ArialMT"/>
                <w:bCs/>
                <w:lang w:val="en-US"/>
              </w:rPr>
              <w:t xml:space="preserve">to Mergers and Acquisitions, </w:t>
            </w:r>
            <w:r w:rsidRPr="002D1A69">
              <w:rPr>
                <w:rFonts w:eastAsia="ArialMT"/>
                <w:lang w:val="en-US"/>
              </w:rPr>
              <w:t>Metalurgia International, 18(5), 2013, pp. 205-210. ISSN 1582-2214.</w:t>
            </w:r>
          </w:p>
        </w:tc>
      </w:tr>
      <w:tr w:rsidR="002D1A69" w:rsidRPr="002D1A69" w:rsidTr="00F6246A">
        <w:tc>
          <w:tcPr>
            <w:tcW w:w="648" w:type="dxa"/>
          </w:tcPr>
          <w:p w:rsidR="002D1A69" w:rsidRPr="002D1A69" w:rsidRDefault="002D1A69" w:rsidP="00F6246A">
            <w:pPr>
              <w:rPr>
                <w:rFonts w:eastAsia="ArialMT"/>
              </w:rPr>
            </w:pPr>
            <w:r w:rsidRPr="002D1A69">
              <w:rPr>
                <w:rFonts w:eastAsia="ArialMT"/>
                <w:lang w:val="en-US"/>
              </w:rPr>
              <w:t>5.</w:t>
            </w:r>
          </w:p>
        </w:tc>
        <w:tc>
          <w:tcPr>
            <w:tcW w:w="9209" w:type="dxa"/>
            <w:gridSpan w:val="11"/>
          </w:tcPr>
          <w:p w:rsidR="002D1A69" w:rsidRPr="002D1A69" w:rsidRDefault="002D1A69" w:rsidP="00F6246A">
            <w:pPr>
              <w:rPr>
                <w:rFonts w:eastAsia="ArialMT"/>
              </w:rPr>
            </w:pPr>
            <w:r w:rsidRPr="002D1A69">
              <w:rPr>
                <w:rFonts w:eastAsia="ArialMT"/>
                <w:lang w:val="en-US"/>
              </w:rPr>
              <w:t>Bogojevic Arsic,V., Latinovic M., Petrovic N</w:t>
            </w:r>
            <w:r w:rsidRPr="002D1A69">
              <w:rPr>
                <w:rFonts w:eastAsia="ArialMT"/>
              </w:rPr>
              <w:t>.,</w:t>
            </w:r>
            <w:r w:rsidRPr="002D1A69">
              <w:rPr>
                <w:rFonts w:eastAsia="ArialMT"/>
                <w:lang w:val="en-US"/>
              </w:rPr>
              <w:t>.Sustainable Switching Pption in Green Hotels Construction, Proceedings of the 3</w:t>
            </w:r>
            <w:r w:rsidRPr="002D1A69">
              <w:rPr>
                <w:rFonts w:eastAsia="ArialMT"/>
                <w:vertAlign w:val="superscript"/>
                <w:lang w:val="en-US"/>
              </w:rPr>
              <w:t>rd</w:t>
            </w:r>
            <w:r w:rsidRPr="002D1A69">
              <w:rPr>
                <w:rFonts w:eastAsia="ArialMT"/>
                <w:lang w:val="en-US"/>
              </w:rPr>
              <w:t xml:space="preserve"> Conference of the </w:t>
            </w:r>
            <w:r w:rsidRPr="002D1A69">
              <w:rPr>
                <w:rFonts w:eastAsia="ArialMT"/>
                <w:bCs/>
              </w:rPr>
              <w:t>International Network of Business and Management Journals, The Technical University of Lisbon (UTL), Lisbon, Portugal, Јne 2013.</w:t>
            </w:r>
          </w:p>
        </w:tc>
      </w:tr>
      <w:tr w:rsidR="002D1A69" w:rsidRPr="002D1A69" w:rsidTr="00F6246A">
        <w:tc>
          <w:tcPr>
            <w:tcW w:w="648" w:type="dxa"/>
          </w:tcPr>
          <w:p w:rsidR="002D1A69" w:rsidRPr="002D1A69" w:rsidRDefault="002D1A69" w:rsidP="00F6246A">
            <w:pPr>
              <w:rPr>
                <w:rFonts w:eastAsia="ArialMT"/>
              </w:rPr>
            </w:pPr>
            <w:r w:rsidRPr="002D1A69">
              <w:rPr>
                <w:rFonts w:eastAsia="ArialMT"/>
              </w:rPr>
              <w:t>6.</w:t>
            </w:r>
          </w:p>
        </w:tc>
        <w:tc>
          <w:tcPr>
            <w:tcW w:w="9209" w:type="dxa"/>
            <w:gridSpan w:val="11"/>
          </w:tcPr>
          <w:p w:rsidR="002D1A69" w:rsidRPr="002D1A69" w:rsidRDefault="002D1A69" w:rsidP="00F6246A">
            <w:pPr>
              <w:rPr>
                <w:rFonts w:eastAsia="ArialMT"/>
              </w:rPr>
            </w:pPr>
            <w:r w:rsidRPr="002D1A69">
              <w:rPr>
                <w:rFonts w:eastAsia="ArialMT"/>
                <w:lang w:val="en-US"/>
              </w:rPr>
              <w:t>Bogojevic Arsic V.</w:t>
            </w:r>
            <w:r w:rsidRPr="002D1A69">
              <w:rPr>
                <w:rFonts w:eastAsia="ArialMT"/>
              </w:rPr>
              <w:t xml:space="preserve">, </w:t>
            </w:r>
            <w:r w:rsidRPr="002D1A69">
              <w:rPr>
                <w:rFonts w:eastAsia="ArialMT"/>
                <w:bCs/>
                <w:lang w:val="en-US"/>
              </w:rPr>
              <w:t>Possibilities of Refinancing and Hedging Through Structured Finance</w:t>
            </w:r>
            <w:r w:rsidRPr="002D1A69">
              <w:rPr>
                <w:rFonts w:eastAsia="ArialMT"/>
                <w:lang w:val="en-US"/>
              </w:rPr>
              <w:t>,</w:t>
            </w:r>
            <w:r w:rsidRPr="002D1A69">
              <w:rPr>
                <w:rFonts w:eastAsia="ArialMT"/>
              </w:rPr>
              <w:t xml:space="preserve"> </w:t>
            </w:r>
            <w:r w:rsidRPr="002D1A69">
              <w:rPr>
                <w:rFonts w:eastAsia="ArialMT"/>
                <w:lang w:val="en-US"/>
              </w:rPr>
              <w:t>Metalurgia International</w:t>
            </w:r>
            <w:r w:rsidRPr="002D1A69">
              <w:rPr>
                <w:rFonts w:eastAsia="ArialMT"/>
              </w:rPr>
              <w:t>,</w:t>
            </w:r>
            <w:r w:rsidRPr="002D1A69">
              <w:rPr>
                <w:rFonts w:eastAsia="ArialMT"/>
                <w:lang w:val="en-US"/>
              </w:rPr>
              <w:t xml:space="preserve"> 18(6), 2013, pp. 112-116. ISSN 1582-2214.</w:t>
            </w:r>
          </w:p>
        </w:tc>
      </w:tr>
      <w:tr w:rsidR="002D1A69" w:rsidRPr="002D1A69" w:rsidTr="00F6246A">
        <w:tc>
          <w:tcPr>
            <w:tcW w:w="648" w:type="dxa"/>
          </w:tcPr>
          <w:p w:rsidR="002D1A69" w:rsidRPr="002D1A69" w:rsidRDefault="002D1A69" w:rsidP="00F6246A">
            <w:pPr>
              <w:rPr>
                <w:rFonts w:eastAsia="ArialMT"/>
              </w:rPr>
            </w:pPr>
            <w:r w:rsidRPr="002D1A69">
              <w:rPr>
                <w:rFonts w:eastAsia="ArialMT"/>
              </w:rPr>
              <w:t>7.</w:t>
            </w:r>
          </w:p>
        </w:tc>
        <w:tc>
          <w:tcPr>
            <w:tcW w:w="9209" w:type="dxa"/>
            <w:gridSpan w:val="11"/>
          </w:tcPr>
          <w:p w:rsidR="002D1A69" w:rsidRPr="002D1A69" w:rsidRDefault="002D1A69" w:rsidP="00F6246A">
            <w:pPr>
              <w:rPr>
                <w:rFonts w:eastAsia="ArialMT"/>
              </w:rPr>
            </w:pPr>
            <w:r w:rsidRPr="002D1A69">
              <w:rPr>
                <w:rFonts w:eastAsia="ArialMT"/>
                <w:lang w:val="ru-RU"/>
              </w:rPr>
              <w:t>Богојевић Арсић В</w:t>
            </w:r>
            <w:r w:rsidRPr="002D1A69">
              <w:rPr>
                <w:rFonts w:eastAsia="ArialMT"/>
              </w:rPr>
              <w:t>., Примена и ограничења дискриминационе снаге рејтинг модела, XXXVIII Симпозијум о операционим истраживањима (SYMOPIS),  4-7. септембар 2011.</w:t>
            </w:r>
          </w:p>
        </w:tc>
      </w:tr>
      <w:tr w:rsidR="002D1A69" w:rsidRPr="002D1A69" w:rsidTr="00F6246A">
        <w:tc>
          <w:tcPr>
            <w:tcW w:w="648" w:type="dxa"/>
          </w:tcPr>
          <w:p w:rsidR="002D1A69" w:rsidRPr="002D1A69" w:rsidRDefault="002D1A69" w:rsidP="00F6246A">
            <w:pPr>
              <w:rPr>
                <w:rFonts w:eastAsia="ArialMT"/>
              </w:rPr>
            </w:pPr>
            <w:r w:rsidRPr="002D1A69">
              <w:rPr>
                <w:rFonts w:eastAsia="ArialMT"/>
              </w:rPr>
              <w:t>8.</w:t>
            </w:r>
          </w:p>
        </w:tc>
        <w:tc>
          <w:tcPr>
            <w:tcW w:w="9209" w:type="dxa"/>
            <w:gridSpan w:val="11"/>
          </w:tcPr>
          <w:p w:rsidR="002D1A69" w:rsidRPr="002D1A69" w:rsidRDefault="002D1A69" w:rsidP="00F6246A">
            <w:pPr>
              <w:pStyle w:val="Default"/>
              <w:rPr>
                <w:sz w:val="20"/>
                <w:szCs w:val="20"/>
              </w:rPr>
            </w:pPr>
            <w:r w:rsidRPr="002D1A69">
              <w:rPr>
                <w:iCs/>
                <w:sz w:val="20"/>
                <w:szCs w:val="20"/>
              </w:rPr>
              <w:t xml:space="preserve">Poledica А., Bogojević-Arsić </w:t>
            </w:r>
            <w:r w:rsidRPr="002D1A69">
              <w:rPr>
                <w:rFonts w:eastAsia="ArialMT"/>
                <w:sz w:val="20"/>
                <w:szCs w:val="20"/>
              </w:rPr>
              <w:t>V.</w:t>
            </w:r>
            <w:r w:rsidRPr="002D1A69">
              <w:rPr>
                <w:iCs/>
                <w:sz w:val="20"/>
                <w:szCs w:val="20"/>
              </w:rPr>
              <w:t>, Petrović B.</w:t>
            </w:r>
            <w:r w:rsidRPr="002D1A69">
              <w:rPr>
                <w:sz w:val="20"/>
                <w:szCs w:val="20"/>
              </w:rPr>
              <w:t xml:space="preserve">, Logical Aggregation as Similarity Measure in Case-Based Reasoning,  The 9th International FLINS Conference on Foundations and Applications of Computational Intelligence (FLINS2010) , </w:t>
            </w:r>
            <w:r w:rsidRPr="002D1A69">
              <w:rPr>
                <w:sz w:val="20"/>
                <w:szCs w:val="20"/>
                <w:lang w:val="sr-Cyrl-CS"/>
              </w:rPr>
              <w:t>Chengdu (EMei), China, August 2-4, 2010.</w:t>
            </w:r>
          </w:p>
        </w:tc>
      </w:tr>
      <w:tr w:rsidR="002D1A69" w:rsidRPr="002D1A69" w:rsidTr="00F6246A">
        <w:tc>
          <w:tcPr>
            <w:tcW w:w="648" w:type="dxa"/>
          </w:tcPr>
          <w:p w:rsidR="002D1A69" w:rsidRPr="002D1A69" w:rsidRDefault="002D1A69" w:rsidP="00F6246A">
            <w:pPr>
              <w:rPr>
                <w:rFonts w:eastAsia="ArialMT"/>
              </w:rPr>
            </w:pPr>
            <w:r w:rsidRPr="002D1A69">
              <w:rPr>
                <w:rFonts w:eastAsia="ArialMT"/>
              </w:rPr>
              <w:t>9.</w:t>
            </w:r>
          </w:p>
        </w:tc>
        <w:tc>
          <w:tcPr>
            <w:tcW w:w="9209" w:type="dxa"/>
            <w:gridSpan w:val="11"/>
          </w:tcPr>
          <w:p w:rsidR="002D1A69" w:rsidRPr="002D1A69" w:rsidRDefault="002D1A69" w:rsidP="00F6246A">
            <w:pPr>
              <w:rPr>
                <w:rFonts w:eastAsia="ArialMT"/>
              </w:rPr>
            </w:pPr>
            <w:r w:rsidRPr="002D1A69">
              <w:rPr>
                <w:rFonts w:eastAsia="ArialMT"/>
                <w:lang w:val="en-US"/>
              </w:rPr>
              <w:t>Bogojevic Arsic V.</w:t>
            </w:r>
            <w:r w:rsidRPr="002D1A69">
              <w:rPr>
                <w:rFonts w:eastAsia="ArialMT"/>
              </w:rPr>
              <w:t xml:space="preserve">, </w:t>
            </w:r>
            <w:r w:rsidRPr="002D1A69">
              <w:rPr>
                <w:rFonts w:eastAsia="ArialMT"/>
                <w:lang w:val="en-US"/>
              </w:rPr>
              <w:t>Application of Artificial Intelligence Approach to Portfolio Selection</w:t>
            </w:r>
            <w:r w:rsidRPr="002D1A69">
              <w:rPr>
                <w:rFonts w:eastAsia="ArialMT"/>
              </w:rPr>
              <w:t xml:space="preserve"> </w:t>
            </w:r>
            <w:r w:rsidRPr="002D1A69">
              <w:rPr>
                <w:rFonts w:eastAsia="ArialMT"/>
                <w:lang w:val="en-US"/>
              </w:rPr>
              <w:t>and Management</w:t>
            </w:r>
            <w:r w:rsidRPr="002D1A69">
              <w:rPr>
                <w:rFonts w:eastAsia="ArialMT"/>
              </w:rPr>
              <w:t xml:space="preserve">, </w:t>
            </w:r>
            <w:r w:rsidRPr="002D1A69">
              <w:rPr>
                <w:rFonts w:eastAsia="ArialMT"/>
                <w:lang w:val="en-US"/>
              </w:rPr>
              <w:t>Proceedings of the</w:t>
            </w:r>
            <w:r w:rsidRPr="002D1A69">
              <w:rPr>
                <w:rFonts w:eastAsia="ArialMT"/>
              </w:rPr>
              <w:t xml:space="preserve"> </w:t>
            </w:r>
            <w:r w:rsidRPr="002D1A69">
              <w:rPr>
                <w:rFonts w:eastAsia="ArialMT"/>
                <w:lang w:val="en-US"/>
              </w:rPr>
              <w:t>1</w:t>
            </w:r>
            <w:r w:rsidRPr="002D1A69">
              <w:rPr>
                <w:rFonts w:eastAsia="ArialMT"/>
                <w:vertAlign w:val="superscript"/>
                <w:lang w:val="en-US"/>
              </w:rPr>
              <w:t>st</w:t>
            </w:r>
            <w:r w:rsidRPr="002D1A69">
              <w:rPr>
                <w:rFonts w:eastAsia="ArialMT"/>
              </w:rPr>
              <w:t xml:space="preserve"> </w:t>
            </w:r>
            <w:r w:rsidRPr="002D1A69">
              <w:rPr>
                <w:rFonts w:eastAsia="ArialMT"/>
                <w:lang w:val="en-US"/>
              </w:rPr>
              <w:t>International Conference on Applied Operational Research</w:t>
            </w:r>
            <w:r w:rsidRPr="002D1A69">
              <w:rPr>
                <w:rFonts w:eastAsia="ArialMT"/>
              </w:rPr>
              <w:t xml:space="preserve"> (</w:t>
            </w:r>
            <w:r w:rsidRPr="002D1A69">
              <w:rPr>
                <w:rFonts w:eastAsia="ArialMT"/>
                <w:lang w:val="en-US"/>
              </w:rPr>
              <w:t>ICAOR</w:t>
            </w:r>
            <w:r w:rsidRPr="002D1A69">
              <w:rPr>
                <w:rFonts w:eastAsia="ArialMT"/>
              </w:rPr>
              <w:t xml:space="preserve">),  </w:t>
            </w:r>
            <w:r w:rsidRPr="002D1A69">
              <w:rPr>
                <w:rFonts w:eastAsia="ArialMT"/>
                <w:lang w:val="en-US"/>
              </w:rPr>
              <w:t>Tadbir Institute for Operational Research, Systems Design and Financial Services: Tehran</w:t>
            </w:r>
            <w:r w:rsidRPr="002D1A69">
              <w:rPr>
                <w:rFonts w:eastAsia="ArialMT"/>
              </w:rPr>
              <w:t xml:space="preserve">, Iran, 2008.,  pp. 77-87, ISBN </w:t>
            </w:r>
            <w:r w:rsidRPr="002D1A69">
              <w:rPr>
                <w:rFonts w:eastAsia="ArialMT"/>
                <w:lang w:val="en-US"/>
              </w:rPr>
              <w:t>978-964-04-2020-1.</w:t>
            </w:r>
          </w:p>
        </w:tc>
      </w:tr>
      <w:tr w:rsidR="002D1A69" w:rsidRPr="002D1A69" w:rsidTr="00F6246A">
        <w:tc>
          <w:tcPr>
            <w:tcW w:w="648" w:type="dxa"/>
          </w:tcPr>
          <w:p w:rsidR="002D1A69" w:rsidRPr="002D1A69" w:rsidRDefault="002D1A69" w:rsidP="00F6246A">
            <w:pPr>
              <w:rPr>
                <w:rFonts w:eastAsia="ArialMT"/>
              </w:rPr>
            </w:pPr>
            <w:r w:rsidRPr="002D1A69">
              <w:rPr>
                <w:rFonts w:eastAsia="ArialMT"/>
              </w:rPr>
              <w:t>10.</w:t>
            </w:r>
          </w:p>
        </w:tc>
        <w:tc>
          <w:tcPr>
            <w:tcW w:w="9209" w:type="dxa"/>
            <w:gridSpan w:val="11"/>
          </w:tcPr>
          <w:p w:rsidR="002D1A69" w:rsidRPr="002D1A69" w:rsidRDefault="002D1A69" w:rsidP="00F6246A">
            <w:pPr>
              <w:rPr>
                <w:rFonts w:eastAsia="ArialMT"/>
              </w:rPr>
            </w:pPr>
            <w:r w:rsidRPr="002D1A69">
              <w:rPr>
                <w:rFonts w:eastAsia="ArialMT"/>
                <w:lang w:val="en-US"/>
              </w:rPr>
              <w:t>Bogojevic Arsic V.</w:t>
            </w:r>
            <w:r w:rsidRPr="002D1A69">
              <w:rPr>
                <w:rFonts w:eastAsia="ArialMT"/>
              </w:rPr>
              <w:t xml:space="preserve">, </w:t>
            </w:r>
            <w:r w:rsidRPr="002D1A69">
              <w:rPr>
                <w:rFonts w:eastAsia="ArialMT"/>
                <w:bCs/>
                <w:lang w:val="en-US"/>
              </w:rPr>
              <w:t>Possibilities of Calibrating Low-Default Portfolios with</w:t>
            </w:r>
            <w:r w:rsidRPr="002D1A69">
              <w:rPr>
                <w:rFonts w:eastAsia="ArialMT"/>
                <w:bCs/>
              </w:rPr>
              <w:t xml:space="preserve"> </w:t>
            </w:r>
            <w:r w:rsidRPr="002D1A69">
              <w:rPr>
                <w:rFonts w:eastAsia="ArialMT"/>
                <w:bCs/>
                <w:lang w:val="en-US"/>
              </w:rPr>
              <w:t>Parametric Approaches, 24</w:t>
            </w:r>
            <w:r w:rsidRPr="002D1A69">
              <w:rPr>
                <w:rFonts w:eastAsia="ArialMT"/>
                <w:bCs/>
                <w:vertAlign w:val="superscript"/>
                <w:lang w:val="en-US"/>
              </w:rPr>
              <w:t>th</w:t>
            </w:r>
            <w:r w:rsidRPr="002D1A69">
              <w:rPr>
                <w:rFonts w:eastAsia="ArialMT"/>
                <w:bCs/>
                <w:lang w:val="en-US"/>
              </w:rPr>
              <w:t xml:space="preserve"> </w:t>
            </w:r>
            <w:r w:rsidRPr="002D1A69">
              <w:rPr>
                <w:rFonts w:eastAsia="ArialMT"/>
                <w:lang w:val="en-US"/>
              </w:rPr>
              <w:lastRenderedPageBreak/>
              <w:t>European Conference on Operational Research, Lisbon, Portugal, July 11-14, 2010.</w:t>
            </w:r>
          </w:p>
        </w:tc>
      </w:tr>
      <w:tr w:rsidR="002D1A69" w:rsidRPr="002D1A69" w:rsidTr="00F6246A">
        <w:tc>
          <w:tcPr>
            <w:tcW w:w="9857" w:type="dxa"/>
            <w:gridSpan w:val="12"/>
          </w:tcPr>
          <w:p w:rsidR="002D1A69" w:rsidRPr="002D1A69" w:rsidRDefault="002D1A69" w:rsidP="00F6246A">
            <w:pPr>
              <w:rPr>
                <w:b/>
                <w:lang w:val="sr-Cyrl-CS"/>
              </w:rPr>
            </w:pPr>
            <w:r w:rsidRPr="002D1A69">
              <w:rPr>
                <w:b/>
                <w:lang w:val="sr-Cyrl-CS"/>
              </w:rPr>
              <w:lastRenderedPageBreak/>
              <w:t xml:space="preserve">Збирни подаци научне, односно уметничке и стручне активности наставника </w:t>
            </w:r>
          </w:p>
        </w:tc>
      </w:tr>
      <w:tr w:rsidR="002D1A69" w:rsidRPr="002D1A69" w:rsidTr="00F6246A">
        <w:tc>
          <w:tcPr>
            <w:tcW w:w="4130" w:type="dxa"/>
            <w:gridSpan w:val="6"/>
          </w:tcPr>
          <w:p w:rsidR="002D1A69" w:rsidRPr="002D1A69" w:rsidRDefault="002D1A69" w:rsidP="00F6246A">
            <w:pPr>
              <w:rPr>
                <w:lang w:val="sr-Cyrl-CS"/>
              </w:rPr>
            </w:pPr>
            <w:r w:rsidRPr="002D1A69">
              <w:rPr>
                <w:lang w:val="sr-Cyrl-CS"/>
              </w:rPr>
              <w:t>Укупан број цитата</w:t>
            </w:r>
          </w:p>
        </w:tc>
        <w:tc>
          <w:tcPr>
            <w:tcW w:w="5727" w:type="dxa"/>
            <w:gridSpan w:val="6"/>
          </w:tcPr>
          <w:p w:rsidR="002D1A69" w:rsidRPr="002D1A69" w:rsidRDefault="002D1A69" w:rsidP="00F6246A">
            <w:pPr>
              <w:rPr>
                <w:lang w:val="en-US"/>
              </w:rPr>
            </w:pPr>
            <w:r w:rsidRPr="002D1A69">
              <w:rPr>
                <w:lang w:val="en-US"/>
              </w:rPr>
              <w:t>5</w:t>
            </w:r>
          </w:p>
        </w:tc>
      </w:tr>
      <w:tr w:rsidR="002D1A69" w:rsidRPr="002D1A69" w:rsidTr="00F6246A">
        <w:tc>
          <w:tcPr>
            <w:tcW w:w="4130" w:type="dxa"/>
            <w:gridSpan w:val="6"/>
          </w:tcPr>
          <w:p w:rsidR="002D1A69" w:rsidRPr="002D1A69" w:rsidRDefault="002D1A69" w:rsidP="00F6246A">
            <w:pPr>
              <w:rPr>
                <w:lang w:val="sr-Cyrl-CS"/>
              </w:rPr>
            </w:pPr>
            <w:r w:rsidRPr="002D1A69">
              <w:rPr>
                <w:lang w:val="sr-Cyrl-CS"/>
              </w:rPr>
              <w:t xml:space="preserve">Укупан број радова са </w:t>
            </w:r>
            <w:r w:rsidRPr="00487A17">
              <w:t>SCI</w:t>
            </w:r>
            <w:r w:rsidRPr="002D1A69">
              <w:rPr>
                <w:lang w:val="sr-Cyrl-CS"/>
              </w:rPr>
              <w:t xml:space="preserve"> (</w:t>
            </w:r>
            <w:r w:rsidRPr="00487A17">
              <w:t>SSCI</w:t>
            </w:r>
            <w:r w:rsidRPr="002D1A69">
              <w:rPr>
                <w:lang w:val="sr-Cyrl-CS"/>
              </w:rPr>
              <w:t>) листе</w:t>
            </w:r>
          </w:p>
        </w:tc>
        <w:tc>
          <w:tcPr>
            <w:tcW w:w="5727" w:type="dxa"/>
            <w:gridSpan w:val="6"/>
          </w:tcPr>
          <w:p w:rsidR="002D1A69" w:rsidRPr="002D1A69" w:rsidRDefault="002D1A69" w:rsidP="00F6246A">
            <w:pPr>
              <w:rPr>
                <w:lang w:val="en-US"/>
              </w:rPr>
            </w:pPr>
            <w:r w:rsidRPr="002D1A69">
              <w:rPr>
                <w:lang w:val="en-US"/>
              </w:rPr>
              <w:t>3</w:t>
            </w:r>
          </w:p>
        </w:tc>
      </w:tr>
      <w:tr w:rsidR="002D1A69" w:rsidRPr="002D1A69" w:rsidTr="00F6246A">
        <w:tc>
          <w:tcPr>
            <w:tcW w:w="4130" w:type="dxa"/>
            <w:gridSpan w:val="6"/>
          </w:tcPr>
          <w:p w:rsidR="002D1A69" w:rsidRPr="002D1A69" w:rsidRDefault="002D1A69" w:rsidP="00F6246A">
            <w:pPr>
              <w:rPr>
                <w:lang w:val="sr-Cyrl-CS"/>
              </w:rPr>
            </w:pPr>
            <w:r w:rsidRPr="002D1A69">
              <w:t>Тренутно у</w:t>
            </w:r>
            <w:r w:rsidRPr="002D1A69">
              <w:rPr>
                <w:lang w:val="sr-Cyrl-CS"/>
              </w:rPr>
              <w:t>чешће на пројектима</w:t>
            </w:r>
          </w:p>
        </w:tc>
        <w:tc>
          <w:tcPr>
            <w:tcW w:w="2016" w:type="dxa"/>
            <w:gridSpan w:val="3"/>
          </w:tcPr>
          <w:p w:rsidR="002D1A69" w:rsidRPr="002D1A69" w:rsidRDefault="002D1A69" w:rsidP="00F6246A">
            <w:pPr>
              <w:rPr>
                <w:lang w:val="en-US"/>
              </w:rPr>
            </w:pPr>
            <w:r w:rsidRPr="002D1A69">
              <w:rPr>
                <w:lang w:val="sr-Cyrl-CS"/>
              </w:rPr>
              <w:t xml:space="preserve">Домаћи </w:t>
            </w:r>
          </w:p>
        </w:tc>
        <w:tc>
          <w:tcPr>
            <w:tcW w:w="3711" w:type="dxa"/>
            <w:gridSpan w:val="3"/>
          </w:tcPr>
          <w:p w:rsidR="002D1A69" w:rsidRPr="002D1A69" w:rsidRDefault="002D1A69" w:rsidP="00F6246A">
            <w:pPr>
              <w:rPr>
                <w:lang w:val="sr-Cyrl-CS"/>
              </w:rPr>
            </w:pPr>
            <w:r w:rsidRPr="002D1A69">
              <w:rPr>
                <w:lang w:val="sr-Cyrl-CS"/>
              </w:rPr>
              <w:t>Међународни</w:t>
            </w:r>
          </w:p>
        </w:tc>
      </w:tr>
      <w:tr w:rsidR="002D1A69" w:rsidRPr="002D1A69" w:rsidTr="00F6246A">
        <w:tc>
          <w:tcPr>
            <w:tcW w:w="2041" w:type="dxa"/>
            <w:gridSpan w:val="3"/>
          </w:tcPr>
          <w:p w:rsidR="002D1A69" w:rsidRPr="002D1A69" w:rsidRDefault="002D1A69" w:rsidP="00F6246A">
            <w:pPr>
              <w:rPr>
                <w:lang w:val="sr-Cyrl-CS"/>
              </w:rPr>
            </w:pPr>
            <w:r w:rsidRPr="002D1A69">
              <w:rPr>
                <w:lang w:val="sr-Cyrl-CS"/>
              </w:rPr>
              <w:t xml:space="preserve">Усавршавања </w:t>
            </w:r>
          </w:p>
        </w:tc>
        <w:tc>
          <w:tcPr>
            <w:tcW w:w="7816" w:type="dxa"/>
            <w:gridSpan w:val="9"/>
          </w:tcPr>
          <w:p w:rsidR="002D1A69" w:rsidRPr="002D1A69" w:rsidRDefault="002D1A69" w:rsidP="00F6246A">
            <w:pPr>
              <w:rPr>
                <w:lang w:val="sr-Cyrl-CS"/>
              </w:rPr>
            </w:pPr>
          </w:p>
        </w:tc>
      </w:tr>
      <w:tr w:rsidR="002D1A69" w:rsidRPr="002D1A69" w:rsidTr="00F6246A">
        <w:tc>
          <w:tcPr>
            <w:tcW w:w="9857" w:type="dxa"/>
            <w:gridSpan w:val="12"/>
          </w:tcPr>
          <w:p w:rsidR="002D1A69" w:rsidRPr="002D1A69" w:rsidRDefault="002D1A69" w:rsidP="00F6246A">
            <w:pPr>
              <w:rPr>
                <w:lang w:val="en-US"/>
              </w:rPr>
            </w:pPr>
            <w:r w:rsidRPr="002D1A69">
              <w:rPr>
                <w:lang w:val="sr-Cyrl-CS"/>
              </w:rPr>
              <w:t>Други подаци које сматрате релевантним</w:t>
            </w:r>
          </w:p>
          <w:p w:rsidR="002D1A69" w:rsidRPr="002D1A69" w:rsidRDefault="002D1A69" w:rsidP="00F6246A">
            <w:pPr>
              <w:rPr>
                <w:lang w:val="en-US"/>
              </w:rPr>
            </w:pPr>
          </w:p>
        </w:tc>
      </w:tr>
      <w:tr w:rsidR="002D1A69" w:rsidRPr="002D1A69" w:rsidTr="00F6246A">
        <w:tc>
          <w:tcPr>
            <w:tcW w:w="9857" w:type="dxa"/>
            <w:gridSpan w:val="12"/>
          </w:tcPr>
          <w:p w:rsidR="002D1A69" w:rsidRPr="002D1A69" w:rsidRDefault="002D1A69" w:rsidP="00F6246A">
            <w:pPr>
              <w:rPr>
                <w:rFonts w:eastAsia="ArialMT"/>
              </w:rPr>
            </w:pPr>
            <w:r w:rsidRPr="002D1A69">
              <w:rPr>
                <w:rFonts w:eastAsia="ArialMT"/>
              </w:rPr>
              <w:t>Други подаци које сматрате релевантним</w:t>
            </w:r>
          </w:p>
          <w:p w:rsidR="002D1A69" w:rsidRPr="002D1A69" w:rsidRDefault="002D1A69" w:rsidP="00F6246A">
            <w:pPr>
              <w:rPr>
                <w:rFonts w:eastAsia="ArialMT"/>
              </w:rPr>
            </w:pPr>
            <w:r w:rsidRPr="002D1A69">
              <w:rPr>
                <w:rFonts w:eastAsia="ArialMT"/>
              </w:rPr>
              <w:t>Од 2006. до 2010. обављала послове шефа Катедре за финансијски менаџмент.</w:t>
            </w:r>
          </w:p>
          <w:p w:rsidR="002D1A69" w:rsidRPr="002D1A69" w:rsidRDefault="002D1A69" w:rsidP="00F6246A">
            <w:pPr>
              <w:rPr>
                <w:rFonts w:eastAsia="ArialMT"/>
              </w:rPr>
            </w:pPr>
            <w:r w:rsidRPr="002D1A69">
              <w:rPr>
                <w:rFonts w:eastAsia="ArialMT"/>
              </w:rPr>
              <w:t>Од 2006. до 2010. била члан савета Факултета.</w:t>
            </w:r>
          </w:p>
          <w:p w:rsidR="002D1A69" w:rsidRPr="002D1A69" w:rsidRDefault="002D1A69" w:rsidP="00F6246A">
            <w:pPr>
              <w:rPr>
                <w:rFonts w:eastAsia="ArialMT"/>
                <w:lang w:val="ru-RU"/>
              </w:rPr>
            </w:pPr>
            <w:r w:rsidRPr="002D1A69">
              <w:rPr>
                <w:rFonts w:eastAsia="ArialMT"/>
                <w:lang w:val="ru-RU"/>
              </w:rPr>
              <w:t>Јуна месеца 2006. сврстана је у ред предавача који у организацији Комисије за хартије од вредности и Економског факултета у</w:t>
            </w:r>
          </w:p>
          <w:p w:rsidR="002D1A69" w:rsidRPr="002D1A69" w:rsidRDefault="002D1A69" w:rsidP="00F6246A">
            <w:pPr>
              <w:rPr>
                <w:rFonts w:eastAsia="ArialMT"/>
                <w:lang w:val="ru-RU"/>
              </w:rPr>
            </w:pPr>
            <w:r w:rsidRPr="002D1A69">
              <w:rPr>
                <w:rFonts w:eastAsia="ArialMT"/>
                <w:lang w:val="ru-RU"/>
              </w:rPr>
              <w:t>Београду изводи наставу на специјалистичким курсевима за „Инвестиционе саветнике“ и „Портфолио менаџере“.</w:t>
            </w:r>
          </w:p>
          <w:p w:rsidR="002D1A69" w:rsidRPr="002D1A69" w:rsidRDefault="002D1A69" w:rsidP="00F6246A">
            <w:pPr>
              <w:rPr>
                <w:rFonts w:eastAsia="ArialMT"/>
              </w:rPr>
            </w:pPr>
            <w:r w:rsidRPr="002D1A69">
              <w:rPr>
                <w:rFonts w:eastAsia="ArialMT"/>
              </w:rPr>
              <w:t>Од 2008. до 2012. била председник комисије мастер студија студијског програма „Менаџмент“ и заменик председника већа мастер студија.</w:t>
            </w:r>
          </w:p>
          <w:p w:rsidR="002D1A69" w:rsidRPr="002D1A69" w:rsidRDefault="002D1A69" w:rsidP="00F6246A">
            <w:pPr>
              <w:rPr>
                <w:rFonts w:eastAsia="ArialMT"/>
              </w:rPr>
            </w:pPr>
            <w:r w:rsidRPr="002D1A69">
              <w:rPr>
                <w:rFonts w:eastAsia="ArialMT"/>
              </w:rPr>
              <w:t>Од 2007 је рецензент за акредитацију високих школа при Министарству просвете за област економских наука.</w:t>
            </w:r>
          </w:p>
          <w:p w:rsidR="002D1A69" w:rsidRPr="002D1A69" w:rsidRDefault="002D1A69" w:rsidP="00F6246A">
            <w:pPr>
              <w:rPr>
                <w:lang w:val="sr-Cyrl-CS"/>
              </w:rPr>
            </w:pPr>
            <w:r w:rsidRPr="002D1A69">
              <w:rPr>
                <w:rFonts w:eastAsia="ArialMT"/>
              </w:rPr>
              <w:t>Од 2009. до 2013. била  члан већа правно-економских наука Универзитета у Београду.</w:t>
            </w:r>
          </w:p>
        </w:tc>
      </w:tr>
    </w:tbl>
    <w:p w:rsidR="00DA0C40" w:rsidRDefault="00915A81" w:rsidP="002D1A69">
      <w:pPr>
        <w:rPr>
          <w:sz w:val="22"/>
          <w:szCs w:val="22"/>
          <w:lang w:val="sr-Cyrl-CS"/>
        </w:rPr>
      </w:pPr>
      <w:r>
        <w:rPr>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145"/>
        <w:gridCol w:w="754"/>
        <w:gridCol w:w="403"/>
        <w:gridCol w:w="312"/>
        <w:gridCol w:w="918"/>
        <w:gridCol w:w="901"/>
        <w:gridCol w:w="860"/>
        <w:gridCol w:w="363"/>
        <w:gridCol w:w="258"/>
        <w:gridCol w:w="1339"/>
        <w:gridCol w:w="141"/>
        <w:gridCol w:w="1479"/>
        <w:gridCol w:w="1481"/>
      </w:tblGrid>
      <w:tr w:rsidR="00DA0C40" w:rsidRPr="00DA0C40" w:rsidTr="00F6246A">
        <w:tc>
          <w:tcPr>
            <w:tcW w:w="4796" w:type="dxa"/>
            <w:gridSpan w:val="8"/>
          </w:tcPr>
          <w:p w:rsidR="00DA0C40" w:rsidRPr="00DA0C40" w:rsidRDefault="00DA0C40" w:rsidP="00F6246A">
            <w:pPr>
              <w:rPr>
                <w:rFonts w:eastAsia="ArialMT"/>
              </w:rPr>
            </w:pPr>
            <w:r w:rsidRPr="00DA0C40">
              <w:rPr>
                <w:rFonts w:eastAsia="ArialMT"/>
                <w:lang w:val="ru-RU"/>
              </w:rPr>
              <w:lastRenderedPageBreak/>
              <w:br w:type="page"/>
            </w:r>
            <w:r w:rsidRPr="00DA0C40">
              <w:rPr>
                <w:rFonts w:eastAsia="ArialMT"/>
              </w:rPr>
              <w:br w:type="page"/>
            </w:r>
            <w:r w:rsidRPr="00DA0C40">
              <w:rPr>
                <w:rFonts w:eastAsia="ArialMT"/>
              </w:rPr>
              <w:br w:type="page"/>
              <w:t>Име и презиме:</w:t>
            </w:r>
          </w:p>
        </w:tc>
        <w:tc>
          <w:tcPr>
            <w:tcW w:w="5061" w:type="dxa"/>
            <w:gridSpan w:val="6"/>
          </w:tcPr>
          <w:p w:rsidR="00DA0C40" w:rsidRPr="00DA0C40" w:rsidRDefault="00DA0C40" w:rsidP="008E3295">
            <w:pPr>
              <w:rPr>
                <w:rFonts w:eastAsia="ArialMT"/>
                <w:b/>
                <w:lang w:val="sr-Cyrl-CS"/>
              </w:rPr>
            </w:pPr>
            <w:r w:rsidRPr="00DA0C40">
              <w:rPr>
                <w:rFonts w:eastAsia="ArialMT"/>
                <w:b/>
                <w:lang w:val="sr-Cyrl-CS"/>
              </w:rPr>
              <w:t>Бојковић</w:t>
            </w:r>
            <w:r w:rsidR="008E3295">
              <w:rPr>
                <w:rFonts w:eastAsia="ArialMT"/>
                <w:b/>
                <w:lang w:val="sr-Cyrl-CS"/>
              </w:rPr>
              <w:t xml:space="preserve"> </w:t>
            </w:r>
            <w:r w:rsidR="008E3295" w:rsidRPr="00DA0C40">
              <w:rPr>
                <w:rFonts w:eastAsia="ArialMT"/>
                <w:b/>
                <w:lang w:val="sr-Cyrl-CS"/>
              </w:rPr>
              <w:t>З.</w:t>
            </w:r>
            <w:r w:rsidR="008E3295" w:rsidRPr="00DA0C40">
              <w:rPr>
                <w:rFonts w:eastAsia="ArialMT"/>
                <w:b/>
              </w:rPr>
              <w:t>Наташа</w:t>
            </w:r>
            <w:r w:rsidR="008E3295" w:rsidRPr="00DA0C40">
              <w:rPr>
                <w:rFonts w:eastAsia="ArialMT"/>
                <w:b/>
                <w:lang w:val="sr-Cyrl-CS"/>
              </w:rPr>
              <w:t xml:space="preserve"> </w:t>
            </w:r>
          </w:p>
        </w:tc>
      </w:tr>
      <w:tr w:rsidR="00DA0C40" w:rsidRPr="00DA0C40" w:rsidTr="00F6246A">
        <w:tc>
          <w:tcPr>
            <w:tcW w:w="4796" w:type="dxa"/>
            <w:gridSpan w:val="8"/>
          </w:tcPr>
          <w:p w:rsidR="00DA0C40" w:rsidRPr="00DA0C40" w:rsidRDefault="00DA0C40" w:rsidP="00F6246A">
            <w:pPr>
              <w:rPr>
                <w:rFonts w:eastAsia="ArialMT"/>
              </w:rPr>
            </w:pPr>
            <w:r w:rsidRPr="00DA0C40">
              <w:rPr>
                <w:rFonts w:eastAsia="ArialMT"/>
              </w:rPr>
              <w:t>Звање:</w:t>
            </w:r>
          </w:p>
        </w:tc>
        <w:tc>
          <w:tcPr>
            <w:tcW w:w="5061" w:type="dxa"/>
            <w:gridSpan w:val="6"/>
          </w:tcPr>
          <w:p w:rsidR="00DA0C40" w:rsidRPr="00DA0C40" w:rsidRDefault="00DA0C40" w:rsidP="00F6246A">
            <w:pPr>
              <w:rPr>
                <w:rFonts w:eastAsia="ArialMT"/>
                <w:lang w:val="sr-Cyrl-CS"/>
              </w:rPr>
            </w:pPr>
            <w:r w:rsidRPr="00DA0C40">
              <w:rPr>
                <w:rFonts w:eastAsia="ArialMT"/>
                <w:lang w:val="sr-Cyrl-CS"/>
              </w:rPr>
              <w:t>Доцент</w:t>
            </w:r>
          </w:p>
        </w:tc>
      </w:tr>
      <w:tr w:rsidR="00DA0C40" w:rsidRPr="00DA0C40" w:rsidTr="00F6246A">
        <w:trPr>
          <w:trHeight w:val="230"/>
        </w:trPr>
        <w:tc>
          <w:tcPr>
            <w:tcW w:w="4796" w:type="dxa"/>
            <w:gridSpan w:val="8"/>
            <w:vMerge w:val="restart"/>
          </w:tcPr>
          <w:p w:rsidR="00DA0C40" w:rsidRPr="00DA0C40" w:rsidRDefault="00DA0C40" w:rsidP="00F6246A">
            <w:pPr>
              <w:rPr>
                <w:rFonts w:eastAsia="ArialMT"/>
                <w:lang w:val="ru-RU"/>
              </w:rPr>
            </w:pPr>
            <w:r w:rsidRPr="00DA0C40">
              <w:rPr>
                <w:rFonts w:eastAsia="ArialMT"/>
                <w:lang w:val="ru-RU"/>
              </w:rPr>
              <w:t>Назив институције у којој наставник ради са пуним радним временом и од када:</w:t>
            </w:r>
          </w:p>
        </w:tc>
        <w:tc>
          <w:tcPr>
            <w:tcW w:w="5061" w:type="dxa"/>
            <w:gridSpan w:val="6"/>
          </w:tcPr>
          <w:p w:rsidR="00DA0C40" w:rsidRPr="00DA0C40" w:rsidRDefault="00DA0C40" w:rsidP="00F6246A">
            <w:pPr>
              <w:rPr>
                <w:rFonts w:eastAsia="ArialMT"/>
              </w:rPr>
            </w:pPr>
            <w:r w:rsidRPr="00DA0C40">
              <w:rPr>
                <w:rFonts w:eastAsia="ArialMT"/>
                <w:lang w:val="sr-Cyrl-CS"/>
              </w:rPr>
              <w:t>Саобраћајни факултет</w:t>
            </w:r>
            <w:r w:rsidRPr="00DA0C40">
              <w:rPr>
                <w:rFonts w:eastAsia="ArialMT"/>
              </w:rPr>
              <w:t xml:space="preserve"> – Београд</w:t>
            </w:r>
          </w:p>
        </w:tc>
      </w:tr>
      <w:tr w:rsidR="00DA0C40" w:rsidRPr="00DA0C40" w:rsidTr="00F6246A">
        <w:trPr>
          <w:trHeight w:val="230"/>
        </w:trPr>
        <w:tc>
          <w:tcPr>
            <w:tcW w:w="4796" w:type="dxa"/>
            <w:gridSpan w:val="8"/>
            <w:vMerge/>
          </w:tcPr>
          <w:p w:rsidR="00DA0C40" w:rsidRPr="00DA0C40" w:rsidRDefault="00DA0C40" w:rsidP="00F6246A">
            <w:pPr>
              <w:rPr>
                <w:rFonts w:eastAsia="ArialMT"/>
                <w:b/>
              </w:rPr>
            </w:pPr>
          </w:p>
        </w:tc>
        <w:tc>
          <w:tcPr>
            <w:tcW w:w="5061" w:type="dxa"/>
            <w:gridSpan w:val="6"/>
          </w:tcPr>
          <w:p w:rsidR="00DA0C40" w:rsidRPr="00DA0C40" w:rsidRDefault="00DA0C40" w:rsidP="00F6246A">
            <w:pPr>
              <w:rPr>
                <w:rFonts w:eastAsia="ArialMT"/>
                <w:lang w:val="sr-Cyrl-CS"/>
              </w:rPr>
            </w:pPr>
            <w:r w:rsidRPr="00DA0C40">
              <w:rPr>
                <w:rFonts w:eastAsia="ArialMT"/>
                <w:lang w:val="sr-Cyrl-CS"/>
              </w:rPr>
              <w:t>01.10.1997.</w:t>
            </w:r>
          </w:p>
        </w:tc>
      </w:tr>
      <w:tr w:rsidR="00DA0C40" w:rsidRPr="00DA0C40" w:rsidTr="00F6246A">
        <w:tc>
          <w:tcPr>
            <w:tcW w:w="4796" w:type="dxa"/>
            <w:gridSpan w:val="8"/>
          </w:tcPr>
          <w:p w:rsidR="00DA0C40" w:rsidRPr="00DA0C40" w:rsidRDefault="00DA0C40" w:rsidP="00F6246A">
            <w:pPr>
              <w:rPr>
                <w:rFonts w:eastAsia="ArialMT"/>
                <w:lang w:val="ru-RU"/>
              </w:rPr>
            </w:pPr>
            <w:r w:rsidRPr="00DA0C40">
              <w:rPr>
                <w:rFonts w:eastAsia="ArialMT"/>
                <w:lang w:val="ru-RU"/>
              </w:rPr>
              <w:t>Ужа научна односно уметничка област:</w:t>
            </w:r>
          </w:p>
        </w:tc>
        <w:tc>
          <w:tcPr>
            <w:tcW w:w="5061" w:type="dxa"/>
            <w:gridSpan w:val="6"/>
          </w:tcPr>
          <w:p w:rsidR="00DA0C40" w:rsidRPr="00DA0C40" w:rsidRDefault="00DA0C40" w:rsidP="00F6246A">
            <w:pPr>
              <w:rPr>
                <w:rFonts w:eastAsia="ArialMT"/>
                <w:lang w:val="sr-Cyrl-CS"/>
              </w:rPr>
            </w:pPr>
            <w:r w:rsidRPr="00DA0C40">
              <w:rPr>
                <w:rFonts w:eastAsia="ArialMT"/>
                <w:lang w:val="sr-Cyrl-CS"/>
              </w:rPr>
              <w:t>Економија и маркетинг у саобраћају и транспорту</w:t>
            </w:r>
          </w:p>
        </w:tc>
      </w:tr>
      <w:tr w:rsidR="00DA0C40" w:rsidRPr="00DA0C40" w:rsidTr="00F6246A">
        <w:tc>
          <w:tcPr>
            <w:tcW w:w="2117" w:type="dxa"/>
            <w:gridSpan w:val="5"/>
            <w:shd w:val="clear" w:color="auto" w:fill="FFFFFF"/>
          </w:tcPr>
          <w:p w:rsidR="00DA0C40" w:rsidRPr="00DA0C40" w:rsidRDefault="00DA0C40" w:rsidP="00F6246A">
            <w:pPr>
              <w:rPr>
                <w:rFonts w:eastAsia="ArialMT"/>
              </w:rPr>
            </w:pPr>
            <w:r w:rsidRPr="00DA0C40">
              <w:rPr>
                <w:rFonts w:eastAsia="ArialMT"/>
              </w:rPr>
              <w:t>Академска каријера</w:t>
            </w:r>
          </w:p>
        </w:tc>
        <w:tc>
          <w:tcPr>
            <w:tcW w:w="918" w:type="dxa"/>
            <w:shd w:val="clear" w:color="auto" w:fill="FFFFFF"/>
          </w:tcPr>
          <w:p w:rsidR="00DA0C40" w:rsidRPr="00DA0C40" w:rsidRDefault="00DA0C40" w:rsidP="00F6246A">
            <w:pPr>
              <w:rPr>
                <w:rFonts w:eastAsia="ArialMT"/>
              </w:rPr>
            </w:pPr>
            <w:r w:rsidRPr="00DA0C40">
              <w:rPr>
                <w:rFonts w:eastAsia="ArialMT"/>
              </w:rPr>
              <w:t xml:space="preserve">Година </w:t>
            </w:r>
          </w:p>
        </w:tc>
        <w:tc>
          <w:tcPr>
            <w:tcW w:w="3721" w:type="dxa"/>
            <w:gridSpan w:val="5"/>
            <w:shd w:val="clear" w:color="auto" w:fill="FFFFFF"/>
          </w:tcPr>
          <w:p w:rsidR="00DA0C40" w:rsidRPr="00DA0C40" w:rsidRDefault="00DA0C40" w:rsidP="00F6246A">
            <w:pPr>
              <w:rPr>
                <w:rFonts w:eastAsia="ArialMT"/>
              </w:rPr>
            </w:pPr>
            <w:r w:rsidRPr="00DA0C40">
              <w:rPr>
                <w:rFonts w:eastAsia="ArialMT"/>
              </w:rPr>
              <w:t xml:space="preserve">Институција </w:t>
            </w:r>
          </w:p>
        </w:tc>
        <w:tc>
          <w:tcPr>
            <w:tcW w:w="3101" w:type="dxa"/>
            <w:gridSpan w:val="3"/>
            <w:shd w:val="clear" w:color="auto" w:fill="FFFFFF"/>
          </w:tcPr>
          <w:p w:rsidR="00DA0C40" w:rsidRPr="00DA0C40" w:rsidRDefault="00DA0C40" w:rsidP="00F6246A">
            <w:pPr>
              <w:rPr>
                <w:rFonts w:eastAsia="ArialMT"/>
              </w:rPr>
            </w:pPr>
            <w:r w:rsidRPr="00DA0C40">
              <w:rPr>
                <w:rFonts w:eastAsia="ArialMT"/>
              </w:rPr>
              <w:t xml:space="preserve">Област </w:t>
            </w:r>
          </w:p>
        </w:tc>
      </w:tr>
      <w:tr w:rsidR="00DA0C40" w:rsidRPr="00DA0C40" w:rsidTr="00F6246A">
        <w:tc>
          <w:tcPr>
            <w:tcW w:w="2117" w:type="dxa"/>
            <w:gridSpan w:val="5"/>
            <w:vAlign w:val="center"/>
          </w:tcPr>
          <w:p w:rsidR="00DA0C40" w:rsidRPr="00DA0C40" w:rsidRDefault="00DA0C40" w:rsidP="00F6246A">
            <w:pPr>
              <w:rPr>
                <w:rFonts w:eastAsia="ArialMT"/>
              </w:rPr>
            </w:pPr>
            <w:r w:rsidRPr="00DA0C40">
              <w:rPr>
                <w:rFonts w:eastAsia="ArialMT"/>
              </w:rPr>
              <w:t>Докторат</w:t>
            </w:r>
          </w:p>
        </w:tc>
        <w:tc>
          <w:tcPr>
            <w:tcW w:w="918" w:type="dxa"/>
          </w:tcPr>
          <w:p w:rsidR="00DA0C40" w:rsidRPr="00DA0C40" w:rsidRDefault="00DA0C40" w:rsidP="00F6246A">
            <w:pPr>
              <w:rPr>
                <w:rFonts w:eastAsia="ArialMT"/>
                <w:lang w:val="sr-Cyrl-CS"/>
              </w:rPr>
            </w:pPr>
            <w:r w:rsidRPr="00DA0C40">
              <w:rPr>
                <w:rFonts w:eastAsia="ArialMT"/>
                <w:lang w:val="sr-Cyrl-CS"/>
              </w:rPr>
              <w:t>2010.</w:t>
            </w:r>
          </w:p>
        </w:tc>
        <w:tc>
          <w:tcPr>
            <w:tcW w:w="3721" w:type="dxa"/>
            <w:gridSpan w:val="5"/>
          </w:tcPr>
          <w:p w:rsidR="00DA0C40" w:rsidRPr="00DA0C40" w:rsidRDefault="00DA0C40" w:rsidP="00F6246A">
            <w:r w:rsidRPr="00DA0C40">
              <w:rPr>
                <w:rFonts w:eastAsia="ArialMT"/>
                <w:lang w:val="sr-Cyrl-CS"/>
              </w:rPr>
              <w:t>Универзитет у Београду-Саобраћајни факултет</w:t>
            </w:r>
          </w:p>
        </w:tc>
        <w:tc>
          <w:tcPr>
            <w:tcW w:w="3101" w:type="dxa"/>
            <w:gridSpan w:val="3"/>
            <w:vAlign w:val="center"/>
          </w:tcPr>
          <w:p w:rsidR="00DA0C40" w:rsidRPr="00DA0C40" w:rsidRDefault="00DA0C40" w:rsidP="00F6246A">
            <w:pPr>
              <w:rPr>
                <w:rFonts w:eastAsia="ArialMT"/>
                <w:lang w:val="sr-Cyrl-CS"/>
              </w:rPr>
            </w:pPr>
            <w:r w:rsidRPr="00DA0C40">
              <w:rPr>
                <w:rFonts w:eastAsia="ArialMT"/>
                <w:lang w:val="sr-Cyrl-CS"/>
              </w:rPr>
              <w:t xml:space="preserve">Економија и маркетинг у саобраћају и транспорту </w:t>
            </w:r>
          </w:p>
        </w:tc>
      </w:tr>
      <w:tr w:rsidR="00DA0C40" w:rsidRPr="00DA0C40" w:rsidTr="00F6246A">
        <w:tc>
          <w:tcPr>
            <w:tcW w:w="2117" w:type="dxa"/>
            <w:gridSpan w:val="5"/>
          </w:tcPr>
          <w:p w:rsidR="00DA0C40" w:rsidRPr="00DA0C40" w:rsidRDefault="00DA0C40" w:rsidP="00F6246A">
            <w:pPr>
              <w:rPr>
                <w:rFonts w:eastAsia="ArialMT"/>
              </w:rPr>
            </w:pPr>
            <w:r w:rsidRPr="00DA0C40">
              <w:rPr>
                <w:rFonts w:eastAsia="ArialMT"/>
              </w:rPr>
              <w:t>Магистарска теза</w:t>
            </w:r>
          </w:p>
        </w:tc>
        <w:tc>
          <w:tcPr>
            <w:tcW w:w="918" w:type="dxa"/>
          </w:tcPr>
          <w:p w:rsidR="00DA0C40" w:rsidRPr="00DA0C40" w:rsidRDefault="00DA0C40" w:rsidP="00F6246A">
            <w:pPr>
              <w:rPr>
                <w:rFonts w:eastAsia="ArialMT"/>
              </w:rPr>
            </w:pPr>
            <w:r w:rsidRPr="00DA0C40">
              <w:rPr>
                <w:rFonts w:eastAsia="ArialMT"/>
                <w:lang w:val="sr-Cyrl-CS"/>
              </w:rPr>
              <w:t>200</w:t>
            </w:r>
            <w:r w:rsidRPr="00DA0C40">
              <w:rPr>
                <w:rFonts w:eastAsia="ArialMT"/>
              </w:rPr>
              <w:t>2</w:t>
            </w:r>
          </w:p>
        </w:tc>
        <w:tc>
          <w:tcPr>
            <w:tcW w:w="3721" w:type="dxa"/>
            <w:gridSpan w:val="5"/>
          </w:tcPr>
          <w:p w:rsidR="00DA0C40" w:rsidRPr="00DA0C40" w:rsidRDefault="00DA0C40" w:rsidP="00F6246A">
            <w:r w:rsidRPr="00DA0C40">
              <w:rPr>
                <w:rFonts w:eastAsia="ArialMT"/>
                <w:lang w:val="sr-Cyrl-CS"/>
              </w:rPr>
              <w:t>Универзитет у Београду-Саобраћајни факултет</w:t>
            </w:r>
          </w:p>
        </w:tc>
        <w:tc>
          <w:tcPr>
            <w:tcW w:w="3101" w:type="dxa"/>
            <w:gridSpan w:val="3"/>
          </w:tcPr>
          <w:p w:rsidR="00DA0C40" w:rsidRPr="00DA0C40" w:rsidRDefault="00DA0C40" w:rsidP="00F6246A">
            <w:pPr>
              <w:rPr>
                <w:rFonts w:eastAsia="ArialMT"/>
                <w:lang w:val="sr-Cyrl-CS"/>
              </w:rPr>
            </w:pPr>
            <w:r w:rsidRPr="00DA0C40">
              <w:rPr>
                <w:rFonts w:eastAsia="ArialMT"/>
                <w:lang w:val="sr-Cyrl-CS"/>
              </w:rPr>
              <w:t>Безбедност друмског саобраћаја</w:t>
            </w:r>
          </w:p>
        </w:tc>
      </w:tr>
      <w:tr w:rsidR="00DA0C40" w:rsidRPr="00DA0C40" w:rsidTr="00F6246A">
        <w:tc>
          <w:tcPr>
            <w:tcW w:w="2117" w:type="dxa"/>
            <w:gridSpan w:val="5"/>
          </w:tcPr>
          <w:p w:rsidR="00DA0C40" w:rsidRPr="00DA0C40" w:rsidRDefault="00DA0C40" w:rsidP="00F6246A">
            <w:pPr>
              <w:rPr>
                <w:rFonts w:eastAsia="ArialMT"/>
              </w:rPr>
            </w:pPr>
            <w:r w:rsidRPr="00DA0C40">
              <w:rPr>
                <w:rFonts w:eastAsia="ArialMT"/>
              </w:rPr>
              <w:t>Диплома</w:t>
            </w:r>
          </w:p>
        </w:tc>
        <w:tc>
          <w:tcPr>
            <w:tcW w:w="918" w:type="dxa"/>
          </w:tcPr>
          <w:p w:rsidR="00DA0C40" w:rsidRPr="00DA0C40" w:rsidRDefault="00DA0C40" w:rsidP="00F6246A">
            <w:pPr>
              <w:rPr>
                <w:rFonts w:eastAsia="ArialMT"/>
              </w:rPr>
            </w:pPr>
            <w:r w:rsidRPr="00DA0C40">
              <w:rPr>
                <w:rFonts w:eastAsia="ArialMT"/>
              </w:rPr>
              <w:t>1995</w:t>
            </w:r>
          </w:p>
        </w:tc>
        <w:tc>
          <w:tcPr>
            <w:tcW w:w="3721" w:type="dxa"/>
            <w:gridSpan w:val="5"/>
          </w:tcPr>
          <w:p w:rsidR="00DA0C40" w:rsidRPr="00DA0C40" w:rsidRDefault="00DA0C40" w:rsidP="00F6246A">
            <w:r w:rsidRPr="00DA0C40">
              <w:rPr>
                <w:rFonts w:eastAsia="ArialMT"/>
                <w:lang w:val="sr-Cyrl-CS"/>
              </w:rPr>
              <w:t>Универзитет у Београду-Саобраћајни факултет</w:t>
            </w:r>
          </w:p>
        </w:tc>
        <w:tc>
          <w:tcPr>
            <w:tcW w:w="3101" w:type="dxa"/>
            <w:gridSpan w:val="3"/>
          </w:tcPr>
          <w:p w:rsidR="00DA0C40" w:rsidRPr="00DA0C40" w:rsidRDefault="00DA0C40" w:rsidP="00F6246A">
            <w:pPr>
              <w:rPr>
                <w:rFonts w:eastAsia="ArialMT"/>
                <w:lang w:val="sr-Cyrl-CS"/>
              </w:rPr>
            </w:pPr>
            <w:r w:rsidRPr="00DA0C40">
              <w:rPr>
                <w:rFonts w:eastAsia="ArialMT"/>
                <w:lang w:val="sr-Cyrl-CS"/>
              </w:rPr>
              <w:t>Друмски и градски транспорт робе</w:t>
            </w:r>
          </w:p>
        </w:tc>
      </w:tr>
      <w:tr w:rsidR="00DA0C40" w:rsidRPr="00DA0C40" w:rsidTr="00F6246A">
        <w:tc>
          <w:tcPr>
            <w:tcW w:w="9857" w:type="dxa"/>
            <w:gridSpan w:val="14"/>
          </w:tcPr>
          <w:p w:rsidR="00DA0C40" w:rsidRPr="00DA0C40" w:rsidRDefault="00DA0C40" w:rsidP="00F6246A">
            <w:pPr>
              <w:rPr>
                <w:rFonts w:eastAsia="ArialMT"/>
              </w:rPr>
            </w:pPr>
            <w:r w:rsidRPr="00DA0C40">
              <w:rPr>
                <w:rFonts w:eastAsia="ArialMT"/>
                <w:lang w:val="ru-RU"/>
              </w:rPr>
              <w:t>Списак предмета које наставник држи у програмима који се акредитују</w:t>
            </w:r>
          </w:p>
        </w:tc>
      </w:tr>
      <w:tr w:rsidR="00DA0C40" w:rsidRPr="00DA0C40" w:rsidTr="00F6246A">
        <w:tc>
          <w:tcPr>
            <w:tcW w:w="503" w:type="dxa"/>
          </w:tcPr>
          <w:p w:rsidR="00DA0C40" w:rsidRPr="00DA0C40" w:rsidRDefault="00DA0C40" w:rsidP="00F6246A">
            <w:pPr>
              <w:rPr>
                <w:rFonts w:eastAsia="ArialMT"/>
              </w:rPr>
            </w:pPr>
          </w:p>
        </w:tc>
        <w:tc>
          <w:tcPr>
            <w:tcW w:w="899" w:type="dxa"/>
            <w:gridSpan w:val="2"/>
          </w:tcPr>
          <w:p w:rsidR="00DA0C40" w:rsidRPr="00DA0C40" w:rsidRDefault="00DA0C40" w:rsidP="00F6246A">
            <w:pPr>
              <w:rPr>
                <w:rFonts w:eastAsia="ArialMT"/>
              </w:rPr>
            </w:pPr>
            <w:r w:rsidRPr="00DA0C40">
              <w:rPr>
                <w:rFonts w:eastAsia="ArialMT"/>
              </w:rPr>
              <w:t>Ознака</w:t>
            </w:r>
          </w:p>
        </w:tc>
        <w:tc>
          <w:tcPr>
            <w:tcW w:w="3757" w:type="dxa"/>
            <w:gridSpan w:val="6"/>
          </w:tcPr>
          <w:p w:rsidR="00DA0C40" w:rsidRPr="00DA0C40" w:rsidRDefault="00DA0C40" w:rsidP="00F6246A">
            <w:pPr>
              <w:rPr>
                <w:rFonts w:eastAsia="ArialMT"/>
              </w:rPr>
            </w:pPr>
            <w:r w:rsidRPr="00DA0C40">
              <w:rPr>
                <w:rFonts w:eastAsia="ArialMT"/>
              </w:rPr>
              <w:t>Назив предмета</w:t>
            </w:r>
          </w:p>
        </w:tc>
        <w:tc>
          <w:tcPr>
            <w:tcW w:w="4698" w:type="dxa"/>
            <w:gridSpan w:val="5"/>
          </w:tcPr>
          <w:p w:rsidR="00DA0C40" w:rsidRPr="00DA0C40" w:rsidRDefault="00DA0C40" w:rsidP="00F6246A">
            <w:pPr>
              <w:rPr>
                <w:rFonts w:eastAsia="ArialMT"/>
              </w:rPr>
            </w:pPr>
            <w:r w:rsidRPr="00DA0C40">
              <w:rPr>
                <w:rFonts w:eastAsia="ArialMT"/>
                <w:lang w:val="ru-RU"/>
              </w:rPr>
              <w:t>Назив студијског програма,</w:t>
            </w:r>
            <w:r w:rsidRPr="00DA0C40">
              <w:rPr>
                <w:rFonts w:eastAsia="ArialMT"/>
              </w:rPr>
              <w:t xml:space="preserve"> </w:t>
            </w:r>
            <w:r w:rsidRPr="00DA0C40">
              <w:rPr>
                <w:rFonts w:eastAsia="ArialMT"/>
                <w:lang w:val="ru-RU"/>
              </w:rPr>
              <w:t>врста студија</w:t>
            </w:r>
          </w:p>
        </w:tc>
      </w:tr>
      <w:tr w:rsidR="00DA0C40" w:rsidRPr="00DA0C40" w:rsidTr="00DA0C40">
        <w:tc>
          <w:tcPr>
            <w:tcW w:w="503" w:type="dxa"/>
          </w:tcPr>
          <w:p w:rsidR="00DA0C40" w:rsidRPr="00DA0C40" w:rsidRDefault="00DA0C40" w:rsidP="00F6246A">
            <w:pPr>
              <w:rPr>
                <w:rFonts w:eastAsia="ArialMT"/>
              </w:rPr>
            </w:pPr>
            <w:r w:rsidRPr="00DA0C40">
              <w:rPr>
                <w:rFonts w:eastAsia="ArialMT"/>
              </w:rPr>
              <w:t>1.</w:t>
            </w:r>
          </w:p>
        </w:tc>
        <w:tc>
          <w:tcPr>
            <w:tcW w:w="899" w:type="dxa"/>
            <w:gridSpan w:val="2"/>
          </w:tcPr>
          <w:p w:rsidR="00DA0C40" w:rsidRPr="00DA0C40" w:rsidRDefault="00DA0C40" w:rsidP="00F6246A">
            <w:pPr>
              <w:rPr>
                <w:rFonts w:eastAsia="ArialMT"/>
              </w:rPr>
            </w:pPr>
          </w:p>
        </w:tc>
        <w:tc>
          <w:tcPr>
            <w:tcW w:w="3757" w:type="dxa"/>
            <w:gridSpan w:val="6"/>
          </w:tcPr>
          <w:p w:rsidR="00DA0C40" w:rsidRPr="00DA0C40" w:rsidRDefault="00DA0C40" w:rsidP="00DA0C40">
            <w:pPr>
              <w:rPr>
                <w:rFonts w:eastAsia="ArialMT"/>
              </w:rPr>
            </w:pPr>
            <w:r w:rsidRPr="00DA0C40">
              <w:rPr>
                <w:rFonts w:eastAsia="ArialMT"/>
              </w:rPr>
              <w:t>Увод у саобраћај и транспорт</w:t>
            </w:r>
          </w:p>
        </w:tc>
        <w:tc>
          <w:tcPr>
            <w:tcW w:w="4698" w:type="dxa"/>
            <w:gridSpan w:val="5"/>
          </w:tcPr>
          <w:p w:rsidR="00DA0C40" w:rsidRPr="00DA0C40" w:rsidRDefault="00DA0C40" w:rsidP="00F6246A">
            <w:pPr>
              <w:rPr>
                <w:rFonts w:eastAsia="ArialMT"/>
              </w:rPr>
            </w:pPr>
            <w:r w:rsidRPr="00DA0C40">
              <w:rPr>
                <w:rFonts w:eastAsia="ArialMT"/>
                <w:lang w:val="ru-RU"/>
              </w:rPr>
              <w:t>Саобраћај, Основне академске</w:t>
            </w:r>
            <w:r w:rsidRPr="00DA0C40">
              <w:rPr>
                <w:rFonts w:eastAsia="ArialMT"/>
              </w:rPr>
              <w:t xml:space="preserve"> </w:t>
            </w:r>
          </w:p>
        </w:tc>
      </w:tr>
      <w:tr w:rsidR="00DA0C40" w:rsidRPr="00DA0C40" w:rsidTr="00DA0C40">
        <w:tc>
          <w:tcPr>
            <w:tcW w:w="503" w:type="dxa"/>
          </w:tcPr>
          <w:p w:rsidR="00DA0C40" w:rsidRPr="00DA0C40" w:rsidRDefault="00DA0C40" w:rsidP="00F6246A">
            <w:pPr>
              <w:rPr>
                <w:rFonts w:eastAsia="ArialMT"/>
              </w:rPr>
            </w:pPr>
            <w:r w:rsidRPr="00DA0C40">
              <w:rPr>
                <w:rFonts w:eastAsia="ArialMT"/>
              </w:rPr>
              <w:t>2.</w:t>
            </w:r>
          </w:p>
        </w:tc>
        <w:tc>
          <w:tcPr>
            <w:tcW w:w="899" w:type="dxa"/>
            <w:gridSpan w:val="2"/>
          </w:tcPr>
          <w:p w:rsidR="00DA0C40" w:rsidRPr="00DA0C40" w:rsidRDefault="00DA0C40" w:rsidP="00F6246A">
            <w:pPr>
              <w:rPr>
                <w:rFonts w:eastAsia="ArialMT"/>
              </w:rPr>
            </w:pPr>
          </w:p>
        </w:tc>
        <w:tc>
          <w:tcPr>
            <w:tcW w:w="3757" w:type="dxa"/>
            <w:gridSpan w:val="6"/>
          </w:tcPr>
          <w:p w:rsidR="00DA0C40" w:rsidRPr="00DA0C40" w:rsidRDefault="00DA0C40" w:rsidP="00DA0C40">
            <w:pPr>
              <w:rPr>
                <w:rFonts w:eastAsia="ArialMT"/>
              </w:rPr>
            </w:pPr>
            <w:r w:rsidRPr="00DA0C40">
              <w:rPr>
                <w:rFonts w:eastAsia="ArialMT"/>
              </w:rPr>
              <w:t>Политика и економија одрживог развоја саобраћаја</w:t>
            </w:r>
          </w:p>
        </w:tc>
        <w:tc>
          <w:tcPr>
            <w:tcW w:w="4698" w:type="dxa"/>
            <w:gridSpan w:val="5"/>
          </w:tcPr>
          <w:p w:rsidR="00DA0C40" w:rsidRPr="00DA0C40" w:rsidRDefault="00DA0C40" w:rsidP="00F6246A">
            <w:pPr>
              <w:rPr>
                <w:rFonts w:eastAsia="ArialMT"/>
              </w:rPr>
            </w:pPr>
            <w:r w:rsidRPr="00DA0C40">
              <w:rPr>
                <w:rFonts w:eastAsia="ArialMT"/>
                <w:lang w:val="ru-RU"/>
              </w:rPr>
              <w:t>Саобраћај. Модул Безбедност друмског саобраћаја, Водни саобраћај, Основне академске</w:t>
            </w:r>
          </w:p>
        </w:tc>
      </w:tr>
      <w:tr w:rsidR="00DA0C40" w:rsidRPr="00DA0C40" w:rsidTr="00DA0C40">
        <w:tc>
          <w:tcPr>
            <w:tcW w:w="503" w:type="dxa"/>
          </w:tcPr>
          <w:p w:rsidR="00DA0C40" w:rsidRPr="00DA0C40" w:rsidRDefault="00DA0C40" w:rsidP="00F6246A">
            <w:pPr>
              <w:rPr>
                <w:rFonts w:eastAsia="ArialMT"/>
              </w:rPr>
            </w:pPr>
            <w:r w:rsidRPr="00DA0C40">
              <w:rPr>
                <w:rFonts w:eastAsia="ArialMT"/>
              </w:rPr>
              <w:t>3.</w:t>
            </w:r>
          </w:p>
        </w:tc>
        <w:tc>
          <w:tcPr>
            <w:tcW w:w="899" w:type="dxa"/>
            <w:gridSpan w:val="2"/>
          </w:tcPr>
          <w:p w:rsidR="00DA0C40" w:rsidRPr="00DA0C40" w:rsidRDefault="00DA0C40" w:rsidP="00F6246A">
            <w:pPr>
              <w:rPr>
                <w:rFonts w:eastAsia="ArialMT"/>
              </w:rPr>
            </w:pPr>
          </w:p>
        </w:tc>
        <w:tc>
          <w:tcPr>
            <w:tcW w:w="3757" w:type="dxa"/>
            <w:gridSpan w:val="6"/>
          </w:tcPr>
          <w:p w:rsidR="00DA0C40" w:rsidRPr="00DA0C40" w:rsidRDefault="00DA0C40" w:rsidP="00DA0C40">
            <w:pPr>
              <w:rPr>
                <w:rFonts w:eastAsia="ArialMT"/>
              </w:rPr>
            </w:pPr>
            <w:r w:rsidRPr="00DA0C40">
              <w:rPr>
                <w:rFonts w:eastAsia="ArialMT"/>
              </w:rPr>
              <w:t>Транспортна политика</w:t>
            </w:r>
          </w:p>
        </w:tc>
        <w:tc>
          <w:tcPr>
            <w:tcW w:w="4698" w:type="dxa"/>
            <w:gridSpan w:val="5"/>
          </w:tcPr>
          <w:p w:rsidR="00DA0C40" w:rsidRPr="00DA0C40" w:rsidRDefault="00DA0C40" w:rsidP="00F6246A">
            <w:pPr>
              <w:rPr>
                <w:rFonts w:eastAsia="ArialMT"/>
              </w:rPr>
            </w:pPr>
            <w:r w:rsidRPr="00DA0C40">
              <w:rPr>
                <w:rFonts w:eastAsia="ArialMT"/>
                <w:lang w:val="ru-RU"/>
              </w:rPr>
              <w:t>Саобраћај. Модул Менаџмент и економија у транспорту и комуникацијама, Дипломске академске</w:t>
            </w:r>
          </w:p>
        </w:tc>
      </w:tr>
      <w:tr w:rsidR="00DA0C40" w:rsidRPr="00DA0C40" w:rsidTr="00DA0C40">
        <w:tc>
          <w:tcPr>
            <w:tcW w:w="503" w:type="dxa"/>
          </w:tcPr>
          <w:p w:rsidR="00DA0C40" w:rsidRPr="00DA0C40" w:rsidRDefault="00DA0C40" w:rsidP="00F6246A">
            <w:pPr>
              <w:rPr>
                <w:rFonts w:eastAsia="ArialMT"/>
              </w:rPr>
            </w:pPr>
            <w:r w:rsidRPr="00DA0C40">
              <w:rPr>
                <w:rFonts w:eastAsia="ArialMT"/>
              </w:rPr>
              <w:t>4.</w:t>
            </w:r>
          </w:p>
        </w:tc>
        <w:tc>
          <w:tcPr>
            <w:tcW w:w="899" w:type="dxa"/>
            <w:gridSpan w:val="2"/>
          </w:tcPr>
          <w:p w:rsidR="00DA0C40" w:rsidRPr="00DA0C40" w:rsidRDefault="00DA0C40" w:rsidP="00F6246A">
            <w:pPr>
              <w:rPr>
                <w:rFonts w:eastAsia="ArialMT"/>
              </w:rPr>
            </w:pPr>
          </w:p>
        </w:tc>
        <w:tc>
          <w:tcPr>
            <w:tcW w:w="3757" w:type="dxa"/>
            <w:gridSpan w:val="6"/>
          </w:tcPr>
          <w:p w:rsidR="00DA0C40" w:rsidRPr="00DA0C40" w:rsidRDefault="00DA0C40" w:rsidP="00DA0C40">
            <w:pPr>
              <w:rPr>
                <w:rFonts w:eastAsia="ArialMT"/>
              </w:rPr>
            </w:pPr>
            <w:r w:rsidRPr="00DA0C40">
              <w:rPr>
                <w:rFonts w:eastAsia="ArialMT"/>
              </w:rPr>
              <w:t>Географија транспортних система</w:t>
            </w:r>
          </w:p>
        </w:tc>
        <w:tc>
          <w:tcPr>
            <w:tcW w:w="4698" w:type="dxa"/>
            <w:gridSpan w:val="5"/>
          </w:tcPr>
          <w:p w:rsidR="00DA0C40" w:rsidRPr="00DA0C40" w:rsidRDefault="00DA0C40" w:rsidP="00F6246A">
            <w:pPr>
              <w:rPr>
                <w:rFonts w:eastAsia="ArialMT"/>
              </w:rPr>
            </w:pPr>
            <w:r w:rsidRPr="00DA0C40">
              <w:rPr>
                <w:rFonts w:eastAsia="ArialMT"/>
                <w:lang w:val="ru-RU"/>
              </w:rPr>
              <w:t>Саобраћај. Модул Менаџмент и економија у транспорту и комуникацијама и Модул Инжењерство друмског и градског саобраћаја и транспорта, Дипломске академске</w:t>
            </w:r>
          </w:p>
        </w:tc>
      </w:tr>
      <w:tr w:rsidR="00DA0C40" w:rsidRPr="00DA0C40" w:rsidTr="00DA0C40">
        <w:tc>
          <w:tcPr>
            <w:tcW w:w="503" w:type="dxa"/>
          </w:tcPr>
          <w:p w:rsidR="00DA0C40" w:rsidRPr="00DA0C40" w:rsidRDefault="00DA0C40" w:rsidP="00F6246A">
            <w:pPr>
              <w:rPr>
                <w:rFonts w:eastAsia="ArialMT"/>
              </w:rPr>
            </w:pPr>
            <w:r w:rsidRPr="00DA0C40">
              <w:rPr>
                <w:rFonts w:eastAsia="ArialMT"/>
              </w:rPr>
              <w:t>5.</w:t>
            </w:r>
          </w:p>
        </w:tc>
        <w:tc>
          <w:tcPr>
            <w:tcW w:w="899" w:type="dxa"/>
            <w:gridSpan w:val="2"/>
          </w:tcPr>
          <w:p w:rsidR="00DA0C40" w:rsidRPr="00DA0C40" w:rsidRDefault="00DA0C40" w:rsidP="00F6246A">
            <w:pPr>
              <w:rPr>
                <w:rFonts w:eastAsia="ArialMT"/>
                <w:lang w:val="sr-Cyrl-CS"/>
              </w:rPr>
            </w:pPr>
          </w:p>
        </w:tc>
        <w:tc>
          <w:tcPr>
            <w:tcW w:w="3757" w:type="dxa"/>
            <w:gridSpan w:val="6"/>
          </w:tcPr>
          <w:p w:rsidR="00DA0C40" w:rsidRPr="00DA0C40" w:rsidRDefault="00DA0C40" w:rsidP="00DA0C40">
            <w:pPr>
              <w:rPr>
                <w:rFonts w:eastAsia="ArialMT"/>
              </w:rPr>
            </w:pPr>
            <w:r w:rsidRPr="00DA0C40">
              <w:rPr>
                <w:rFonts w:eastAsia="ArialMT"/>
              </w:rPr>
              <w:t>Регулаторни оквири и политика електронских комуникација у ЕУ</w:t>
            </w:r>
          </w:p>
        </w:tc>
        <w:tc>
          <w:tcPr>
            <w:tcW w:w="4698" w:type="dxa"/>
            <w:gridSpan w:val="5"/>
          </w:tcPr>
          <w:p w:rsidR="00DA0C40" w:rsidRPr="00DA0C40" w:rsidRDefault="00DA0C40" w:rsidP="00F6246A">
            <w:pPr>
              <w:rPr>
                <w:rFonts w:eastAsia="ArialMT"/>
              </w:rPr>
            </w:pPr>
            <w:r w:rsidRPr="00DA0C40">
              <w:rPr>
                <w:rFonts w:eastAsia="ArialMT"/>
                <w:lang w:val="ru-RU"/>
              </w:rPr>
              <w:t>Саобраћај. Модул Менаџмент и економија у транспорту и комуникацијама, Дипломске академске</w:t>
            </w:r>
          </w:p>
        </w:tc>
      </w:tr>
      <w:tr w:rsidR="00DA0C40" w:rsidRPr="00DA0C40" w:rsidTr="00DA0C40">
        <w:tc>
          <w:tcPr>
            <w:tcW w:w="503" w:type="dxa"/>
          </w:tcPr>
          <w:p w:rsidR="00DA0C40" w:rsidRPr="00DA0C40" w:rsidRDefault="00DA0C40" w:rsidP="00F6246A">
            <w:pPr>
              <w:rPr>
                <w:rFonts w:eastAsia="ArialMT"/>
              </w:rPr>
            </w:pPr>
            <w:r w:rsidRPr="00DA0C40">
              <w:rPr>
                <w:rFonts w:eastAsia="ArialMT"/>
              </w:rPr>
              <w:t>6.</w:t>
            </w:r>
          </w:p>
        </w:tc>
        <w:tc>
          <w:tcPr>
            <w:tcW w:w="899" w:type="dxa"/>
            <w:gridSpan w:val="2"/>
          </w:tcPr>
          <w:p w:rsidR="00DA0C40" w:rsidRPr="00DA0C40" w:rsidRDefault="00DA0C40" w:rsidP="00F6246A">
            <w:pPr>
              <w:rPr>
                <w:rFonts w:eastAsia="ArialMT"/>
                <w:lang w:val="sr-Cyrl-CS"/>
              </w:rPr>
            </w:pPr>
          </w:p>
        </w:tc>
        <w:tc>
          <w:tcPr>
            <w:tcW w:w="3757" w:type="dxa"/>
            <w:gridSpan w:val="6"/>
          </w:tcPr>
          <w:p w:rsidR="00DA0C40" w:rsidRPr="00DA0C40" w:rsidRDefault="00DA0C40" w:rsidP="00DA0C40">
            <w:pPr>
              <w:rPr>
                <w:rFonts w:eastAsia="ArialMT"/>
              </w:rPr>
            </w:pPr>
            <w:r w:rsidRPr="00DA0C40">
              <w:rPr>
                <w:rFonts w:eastAsia="ArialMT"/>
              </w:rPr>
              <w:t>Системи квалитета и методе система квалитета</w:t>
            </w:r>
          </w:p>
        </w:tc>
        <w:tc>
          <w:tcPr>
            <w:tcW w:w="4698" w:type="dxa"/>
            <w:gridSpan w:val="5"/>
          </w:tcPr>
          <w:p w:rsidR="00DA0C40" w:rsidRPr="00DA0C40" w:rsidRDefault="00DA0C40" w:rsidP="00F6246A">
            <w:pPr>
              <w:rPr>
                <w:rFonts w:eastAsia="ArialMT"/>
              </w:rPr>
            </w:pPr>
            <w:r w:rsidRPr="00DA0C40">
              <w:rPr>
                <w:rFonts w:eastAsia="ArialMT"/>
                <w:lang w:val="ru-RU"/>
              </w:rPr>
              <w:t>Саобраћај. Модул Менаџмент и економија у транспорту и комуникацијама и Модул Инжењерство друмског и градског саобраћаја и транспорта, Дипломске академске</w:t>
            </w:r>
          </w:p>
        </w:tc>
      </w:tr>
      <w:tr w:rsidR="00DA0C40" w:rsidRPr="00DA0C40" w:rsidTr="00F6246A">
        <w:tc>
          <w:tcPr>
            <w:tcW w:w="9857" w:type="dxa"/>
            <w:gridSpan w:val="14"/>
          </w:tcPr>
          <w:p w:rsidR="00DA0C40" w:rsidRPr="00DA0C40" w:rsidRDefault="00DA0C40" w:rsidP="00F6246A">
            <w:pPr>
              <w:rPr>
                <w:rFonts w:eastAsia="ArialMT"/>
              </w:rPr>
            </w:pPr>
            <w:r w:rsidRPr="00DA0C40">
              <w:rPr>
                <w:rFonts w:eastAsia="ArialMT"/>
                <w:lang w:val="ru-RU"/>
              </w:rPr>
              <w:t>Репрезентативне референце (минимално 5 не више од 10)</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1.</w:t>
            </w:r>
          </w:p>
        </w:tc>
        <w:tc>
          <w:tcPr>
            <w:tcW w:w="9209" w:type="dxa"/>
            <w:gridSpan w:val="12"/>
          </w:tcPr>
          <w:p w:rsidR="00DA0C40" w:rsidRPr="00DA0C40" w:rsidRDefault="00DA0C40" w:rsidP="00F6246A">
            <w:pPr>
              <w:rPr>
                <w:rFonts w:eastAsia="ArialMT"/>
                <w:lang w:val="ru-RU"/>
              </w:rPr>
            </w:pPr>
            <w:r w:rsidRPr="00DA0C40">
              <w:rPr>
                <w:rFonts w:eastAsia="ArialMT"/>
                <w:lang w:val="ru-RU"/>
              </w:rPr>
              <w:t xml:space="preserve">Н. Бојковић, Д. Мацура, С. Пејчић Тарле, Н. Бојовић: „A Comparative Assessment of Transport Sustainability in Central and Eastern European Countries with a Brief Reference to the Republic of Serbia”, International Journal of Sustainable Transportation, Vol. 5, No. 6, pp. 319-344, 2011. SSCI листа, IF у 2011 години: 0,951,  М23, област Транспорт, Еколошке студије, ISSN 1556-8318. </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2.</w:t>
            </w:r>
          </w:p>
        </w:tc>
        <w:tc>
          <w:tcPr>
            <w:tcW w:w="9209" w:type="dxa"/>
            <w:gridSpan w:val="12"/>
          </w:tcPr>
          <w:p w:rsidR="00DA0C40" w:rsidRPr="00DA0C40" w:rsidRDefault="00DA0C40" w:rsidP="00F6246A">
            <w:pPr>
              <w:rPr>
                <w:rFonts w:eastAsia="ArialMT"/>
                <w:lang w:val="ru-RU"/>
              </w:rPr>
            </w:pPr>
            <w:r w:rsidRPr="00DA0C40">
              <w:rPr>
                <w:rFonts w:eastAsia="ArialMT"/>
                <w:lang w:val="ru-RU"/>
              </w:rPr>
              <w:t>С. Пејчић Тарле, Н. Бојковић: "Европска политика одрживог развоја транспорта", Univerzitet u Beogradu-Saobraćajni fakultet, Beograd, 2012.</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3.</w:t>
            </w:r>
          </w:p>
        </w:tc>
        <w:tc>
          <w:tcPr>
            <w:tcW w:w="9209" w:type="dxa"/>
            <w:gridSpan w:val="12"/>
            <w:vAlign w:val="bottom"/>
          </w:tcPr>
          <w:p w:rsidR="00DA0C40" w:rsidRPr="00DA0C40" w:rsidRDefault="00DA0C40" w:rsidP="00F6246A">
            <w:pPr>
              <w:rPr>
                <w:rFonts w:eastAsia="ArialMT"/>
                <w:lang w:val="ru-RU"/>
              </w:rPr>
            </w:pPr>
            <w:r w:rsidRPr="00DA0C40">
              <w:rPr>
                <w:rFonts w:eastAsia="ArialMT"/>
                <w:lang w:val="ru-RU"/>
              </w:rPr>
              <w:t>Н. Бојковић,  И. Анић, С.  Пејчић Тарле:  “One Solution for Cross-country Transport Sustainability Evaluation Using a Modified ELECTRE Method”. Ecological Economics, vol.69, No 5. pp. 1176–1186, 2010. SCI листа, IF у 2010. години: 2.754, М21, област Економија, Еколошке науке, ISSN 0921-8009</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4.</w:t>
            </w:r>
          </w:p>
        </w:tc>
        <w:tc>
          <w:tcPr>
            <w:tcW w:w="9209" w:type="dxa"/>
            <w:gridSpan w:val="12"/>
            <w:vAlign w:val="bottom"/>
          </w:tcPr>
          <w:p w:rsidR="00DA0C40" w:rsidRPr="00DA0C40" w:rsidRDefault="00DA0C40" w:rsidP="00F6246A">
            <w:pPr>
              <w:rPr>
                <w:rFonts w:eastAsia="ArialMT"/>
                <w:lang w:val="ru-RU"/>
              </w:rPr>
            </w:pPr>
            <w:r w:rsidRPr="00DA0C40">
              <w:rPr>
                <w:rFonts w:eastAsia="ArialMT"/>
                <w:lang w:val="ru-RU"/>
              </w:rPr>
              <w:t>М. Петровић, Бојковић Н, Анић И., Стаменковић M., . Пејчић Тарле С. An ELECTRE-Based Decision Aid Tool for Stepwise Benchmarking: An Application over EU Digital Agenda Targets, Decision Suport Systems, vol 69, pp.230-241, ISSN: 0167-9236</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5.</w:t>
            </w:r>
          </w:p>
        </w:tc>
        <w:tc>
          <w:tcPr>
            <w:tcW w:w="9209" w:type="dxa"/>
            <w:gridSpan w:val="12"/>
          </w:tcPr>
          <w:p w:rsidR="00DA0C40" w:rsidRPr="00DA0C40" w:rsidRDefault="00DA0C40" w:rsidP="00F6246A">
            <w:pPr>
              <w:rPr>
                <w:rFonts w:eastAsia="ArialMT"/>
                <w:lang w:val="ru-RU"/>
              </w:rPr>
            </w:pPr>
            <w:r w:rsidRPr="00DA0C40">
              <w:rPr>
                <w:rFonts w:eastAsia="ArialMT"/>
                <w:lang w:val="ru-RU"/>
              </w:rPr>
              <w:t xml:space="preserve">М. Петровић M., Бојковић Н, Анић И.  Петровић Д., „Benchmarking the digital divide using a multi-level outranking framework: Evidence from EBRD countries of operation”, Government Information Quarterly, Vol.29, No. 4, 2012. pp. 597-607. ISSN 0740-624X. </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6.</w:t>
            </w:r>
          </w:p>
        </w:tc>
        <w:tc>
          <w:tcPr>
            <w:tcW w:w="9209" w:type="dxa"/>
            <w:gridSpan w:val="12"/>
            <w:vAlign w:val="bottom"/>
          </w:tcPr>
          <w:p w:rsidR="00DA0C40" w:rsidRPr="00DA0C40" w:rsidRDefault="00DA0C40" w:rsidP="00F6246A">
            <w:pPr>
              <w:rPr>
                <w:rFonts w:eastAsia="ArialMT"/>
                <w:lang w:val="ru-RU"/>
              </w:rPr>
            </w:pPr>
            <w:r w:rsidRPr="00DA0C40">
              <w:rPr>
                <w:rFonts w:eastAsia="ArialMT"/>
                <w:lang w:val="ru-RU"/>
              </w:rPr>
              <w:t>M. Петровић, Д. Петровић, С. Пејчић Тарле, Н. Бојковић,  “Transition Progress and Productivity Growth- the Case of Telecommunications in EBRD Countries of Operation,“ Proceedings of the Third International Academic Conference, 9th -12th September, 2012, Lisbon, Portugal. pp. 495-513. 2012. ISBN: 978‐80‐905241‐2‐5. url: http://www.iises.net/conferences/lisbon-conference-september-9-12-2012/conference-proceedings/ Selected and published in “ International Journal of Economic Sciences, vol 1. Issue 2. pp.47-67, ISSN: 1804-9796.</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7.</w:t>
            </w:r>
          </w:p>
        </w:tc>
        <w:tc>
          <w:tcPr>
            <w:tcW w:w="9209" w:type="dxa"/>
            <w:gridSpan w:val="12"/>
            <w:vAlign w:val="bottom"/>
          </w:tcPr>
          <w:p w:rsidR="00DA0C40" w:rsidRPr="00DA0C40" w:rsidRDefault="00DA0C40" w:rsidP="00F6246A">
            <w:pPr>
              <w:rPr>
                <w:rFonts w:eastAsia="ArialMT"/>
                <w:lang w:val="ru-RU"/>
              </w:rPr>
            </w:pPr>
            <w:r w:rsidRPr="00DA0C40">
              <w:rPr>
                <w:rFonts w:eastAsia="ArialMT"/>
                <w:lang w:val="ru-RU"/>
              </w:rPr>
              <w:t>Н. Бојковић, С. Пејчић Тарле, М. Петровић, Љ. Петровић  "Агрегатне мере одрживости: карактеризација и критична питања". Ecologica,Vol. 18, Br. 62,str. 203-208, 2011 (ISSN 0354-3285).</w:t>
            </w:r>
          </w:p>
        </w:tc>
      </w:tr>
      <w:tr w:rsidR="00DA0C40" w:rsidRPr="00DA0C40" w:rsidTr="00F6246A">
        <w:tc>
          <w:tcPr>
            <w:tcW w:w="648" w:type="dxa"/>
            <w:gridSpan w:val="2"/>
          </w:tcPr>
          <w:p w:rsidR="00DA0C40" w:rsidRPr="00DA0C40" w:rsidRDefault="00DA0C40" w:rsidP="00F6246A">
            <w:pPr>
              <w:rPr>
                <w:rFonts w:eastAsia="ArialMT"/>
                <w:lang w:val="ru-RU"/>
              </w:rPr>
            </w:pPr>
            <w:r w:rsidRPr="00DA0C40">
              <w:rPr>
                <w:rFonts w:eastAsia="ArialMT"/>
                <w:lang w:val="ru-RU"/>
              </w:rPr>
              <w:t>8.</w:t>
            </w:r>
          </w:p>
        </w:tc>
        <w:tc>
          <w:tcPr>
            <w:tcW w:w="9209" w:type="dxa"/>
            <w:gridSpan w:val="12"/>
          </w:tcPr>
          <w:p w:rsidR="00DA0C40" w:rsidRPr="00DA0C40" w:rsidRDefault="00DA0C40" w:rsidP="00F6246A">
            <w:pPr>
              <w:rPr>
                <w:rFonts w:eastAsia="ArialMT"/>
                <w:lang w:val="ru-RU"/>
              </w:rPr>
            </w:pPr>
            <w:r w:rsidRPr="00DA0C40">
              <w:rPr>
                <w:rFonts w:eastAsia="ArialMT"/>
                <w:lang w:val="ru-RU"/>
              </w:rPr>
              <w:t>Н. Бојковић, С. Пејчић Тарле, М. Петровић:  “European Transport Policy-Impacts on Sustainable Urban Development”, Proceedings of the International Symposium on Sustainable Development and Planning, 26th-28th April, Belgrade 2012, pp.62-68,ISBN 978-86-89111-00-2</w:t>
            </w:r>
          </w:p>
        </w:tc>
      </w:tr>
      <w:tr w:rsidR="00DA0C40" w:rsidRPr="00DA0C40" w:rsidTr="00F6246A">
        <w:tc>
          <w:tcPr>
            <w:tcW w:w="9857" w:type="dxa"/>
            <w:gridSpan w:val="14"/>
          </w:tcPr>
          <w:p w:rsidR="00DA0C40" w:rsidRPr="00DA0C40" w:rsidRDefault="00DA0C40" w:rsidP="00F6246A">
            <w:pPr>
              <w:rPr>
                <w:rFonts w:eastAsia="ArialMT"/>
                <w:lang w:val="ru-RU"/>
              </w:rPr>
            </w:pPr>
            <w:r w:rsidRPr="00DA0C40">
              <w:rPr>
                <w:rFonts w:eastAsia="ArialMT"/>
                <w:lang w:val="ru-RU"/>
              </w:rPr>
              <w:t>Збирни подаци научне, односно уметничке и стручне активности наставника:</w:t>
            </w:r>
          </w:p>
        </w:tc>
      </w:tr>
      <w:tr w:rsidR="00DA0C40" w:rsidRPr="00DA0C40" w:rsidTr="00F6246A">
        <w:tc>
          <w:tcPr>
            <w:tcW w:w="3936" w:type="dxa"/>
            <w:gridSpan w:val="7"/>
          </w:tcPr>
          <w:p w:rsidR="00DA0C40" w:rsidRPr="00DA0C40" w:rsidRDefault="00DA0C40" w:rsidP="00F6246A">
            <w:pPr>
              <w:rPr>
                <w:rFonts w:eastAsia="ArialMT"/>
                <w:lang w:val="ru-RU"/>
              </w:rPr>
            </w:pPr>
            <w:r w:rsidRPr="00DA0C40">
              <w:rPr>
                <w:rFonts w:eastAsia="ArialMT"/>
                <w:lang w:val="ru-RU"/>
              </w:rPr>
              <w:t>Укупан број цитата :</w:t>
            </w:r>
          </w:p>
        </w:tc>
        <w:tc>
          <w:tcPr>
            <w:tcW w:w="5921" w:type="dxa"/>
            <w:gridSpan w:val="7"/>
          </w:tcPr>
          <w:p w:rsidR="00DA0C40" w:rsidRPr="00DA0C40" w:rsidRDefault="00DA0C40" w:rsidP="00F6246A">
            <w:pPr>
              <w:rPr>
                <w:rFonts w:eastAsia="ArialMT"/>
              </w:rPr>
            </w:pPr>
            <w:r w:rsidRPr="00DA0C40">
              <w:rPr>
                <w:rFonts w:eastAsia="ArialMT"/>
                <w:lang w:val="sr-Cyrl-CS"/>
              </w:rPr>
              <w:t>2</w:t>
            </w:r>
            <w:r w:rsidRPr="00DA0C40">
              <w:rPr>
                <w:rFonts w:eastAsia="ArialMT"/>
              </w:rPr>
              <w:t>0</w:t>
            </w:r>
            <w:r w:rsidRPr="00DA0C40">
              <w:rPr>
                <w:rFonts w:eastAsia="ArialMT"/>
                <w:lang w:val="sr-Cyrl-CS"/>
              </w:rPr>
              <w:t xml:space="preserve"> (</w:t>
            </w:r>
            <w:r w:rsidRPr="00DA0C40">
              <w:rPr>
                <w:rFonts w:eastAsia="ArialMT"/>
              </w:rPr>
              <w:t>Google scholar)</w:t>
            </w:r>
          </w:p>
        </w:tc>
      </w:tr>
      <w:tr w:rsidR="00DA0C40" w:rsidRPr="00DA0C40" w:rsidTr="00F6246A">
        <w:tc>
          <w:tcPr>
            <w:tcW w:w="3936" w:type="dxa"/>
            <w:gridSpan w:val="7"/>
          </w:tcPr>
          <w:p w:rsidR="00DA0C40" w:rsidRPr="00DA0C40" w:rsidRDefault="00DA0C40" w:rsidP="00F6246A">
            <w:pPr>
              <w:rPr>
                <w:rFonts w:eastAsia="ArialMT"/>
                <w:lang w:val="ru-RU"/>
              </w:rPr>
            </w:pPr>
            <w:r w:rsidRPr="00DA0C40">
              <w:rPr>
                <w:rFonts w:eastAsia="ArialMT"/>
                <w:lang w:val="ru-RU"/>
              </w:rPr>
              <w:t xml:space="preserve">Укупан број цитата, без аутоцитата : </w:t>
            </w:r>
          </w:p>
        </w:tc>
        <w:tc>
          <w:tcPr>
            <w:tcW w:w="5921" w:type="dxa"/>
            <w:gridSpan w:val="7"/>
          </w:tcPr>
          <w:p w:rsidR="00DA0C40" w:rsidRPr="00DA0C40" w:rsidRDefault="00DA0C40" w:rsidP="00F6246A">
            <w:pPr>
              <w:rPr>
                <w:rFonts w:eastAsia="ArialMT"/>
              </w:rPr>
            </w:pPr>
            <w:r w:rsidRPr="00DA0C40">
              <w:rPr>
                <w:rFonts w:eastAsia="ArialMT"/>
              </w:rPr>
              <w:t>14</w:t>
            </w:r>
          </w:p>
        </w:tc>
      </w:tr>
      <w:tr w:rsidR="00DA0C40" w:rsidRPr="00DA0C40" w:rsidTr="00F6246A">
        <w:tc>
          <w:tcPr>
            <w:tcW w:w="3936" w:type="dxa"/>
            <w:gridSpan w:val="7"/>
          </w:tcPr>
          <w:p w:rsidR="00DA0C40" w:rsidRPr="00DA0C40" w:rsidRDefault="00DA0C40" w:rsidP="00F6246A">
            <w:pPr>
              <w:rPr>
                <w:rFonts w:eastAsia="ArialMT"/>
                <w:lang w:val="ru-RU"/>
              </w:rPr>
            </w:pPr>
            <w:r w:rsidRPr="00DA0C40">
              <w:rPr>
                <w:rFonts w:eastAsia="ArialMT"/>
                <w:lang w:val="ru-RU"/>
              </w:rPr>
              <w:lastRenderedPageBreak/>
              <w:t>Укупан број радова са СЦИ(ССЦИ) листе :</w:t>
            </w:r>
          </w:p>
        </w:tc>
        <w:tc>
          <w:tcPr>
            <w:tcW w:w="5921" w:type="dxa"/>
            <w:gridSpan w:val="7"/>
          </w:tcPr>
          <w:p w:rsidR="00DA0C40" w:rsidRPr="00DA0C40" w:rsidRDefault="00DA0C40" w:rsidP="00F6246A">
            <w:pPr>
              <w:rPr>
                <w:rFonts w:eastAsia="ArialMT"/>
                <w:lang w:val="sr-Cyrl-CS"/>
              </w:rPr>
            </w:pPr>
            <w:r w:rsidRPr="00DA0C40">
              <w:rPr>
                <w:rFonts w:eastAsia="ArialMT"/>
                <w:lang w:val="sr-Cyrl-CS"/>
              </w:rPr>
              <w:t>4</w:t>
            </w:r>
          </w:p>
        </w:tc>
      </w:tr>
      <w:tr w:rsidR="00DA0C40" w:rsidRPr="00DA0C40" w:rsidTr="00F6246A">
        <w:tc>
          <w:tcPr>
            <w:tcW w:w="3936" w:type="dxa"/>
            <w:gridSpan w:val="7"/>
          </w:tcPr>
          <w:p w:rsidR="00DA0C40" w:rsidRPr="00DA0C40" w:rsidRDefault="00DA0C40" w:rsidP="00F6246A">
            <w:pPr>
              <w:rPr>
                <w:rFonts w:eastAsia="ArialMT"/>
                <w:lang w:val="ru-RU"/>
              </w:rPr>
            </w:pPr>
            <w:r w:rsidRPr="00DA0C40">
              <w:rPr>
                <w:rFonts w:eastAsia="ArialMT"/>
                <w:lang w:val="ru-RU"/>
              </w:rPr>
              <w:t>Тренутно учешће на пројектима :</w:t>
            </w:r>
          </w:p>
        </w:tc>
        <w:tc>
          <w:tcPr>
            <w:tcW w:w="1481" w:type="dxa"/>
            <w:gridSpan w:val="3"/>
          </w:tcPr>
          <w:p w:rsidR="00DA0C40" w:rsidRPr="00DA0C40" w:rsidRDefault="00DA0C40" w:rsidP="00F6246A">
            <w:pPr>
              <w:rPr>
                <w:rFonts w:eastAsia="ArialMT"/>
              </w:rPr>
            </w:pPr>
            <w:r w:rsidRPr="00DA0C40">
              <w:rPr>
                <w:rFonts w:eastAsia="ArialMT"/>
              </w:rPr>
              <w:t xml:space="preserve">Домаћи : </w:t>
            </w:r>
          </w:p>
        </w:tc>
        <w:tc>
          <w:tcPr>
            <w:tcW w:w="1480" w:type="dxa"/>
            <w:gridSpan w:val="2"/>
          </w:tcPr>
          <w:p w:rsidR="00DA0C40" w:rsidRPr="00DA0C40" w:rsidRDefault="00DA0C40" w:rsidP="00F6246A">
            <w:pPr>
              <w:rPr>
                <w:rFonts w:eastAsia="ArialMT"/>
                <w:lang w:val="sr-Cyrl-CS"/>
              </w:rPr>
            </w:pPr>
            <w:r w:rsidRPr="00DA0C40">
              <w:rPr>
                <w:rFonts w:eastAsia="ArialMT"/>
                <w:lang w:val="sr-Cyrl-CS"/>
              </w:rPr>
              <w:t>1</w:t>
            </w:r>
          </w:p>
        </w:tc>
        <w:tc>
          <w:tcPr>
            <w:tcW w:w="1479" w:type="dxa"/>
          </w:tcPr>
          <w:p w:rsidR="00DA0C40" w:rsidRPr="00DA0C40" w:rsidRDefault="00DA0C40" w:rsidP="00F6246A">
            <w:pPr>
              <w:rPr>
                <w:rFonts w:eastAsia="ArialMT"/>
              </w:rPr>
            </w:pPr>
            <w:r w:rsidRPr="00DA0C40">
              <w:rPr>
                <w:rFonts w:eastAsia="ArialMT"/>
              </w:rPr>
              <w:t xml:space="preserve">Међународни </w:t>
            </w:r>
          </w:p>
        </w:tc>
        <w:tc>
          <w:tcPr>
            <w:tcW w:w="1481" w:type="dxa"/>
          </w:tcPr>
          <w:p w:rsidR="00DA0C40" w:rsidRPr="00DA0C40" w:rsidRDefault="00DA0C40" w:rsidP="00F6246A">
            <w:pPr>
              <w:rPr>
                <w:rFonts w:eastAsia="ArialMT"/>
              </w:rPr>
            </w:pPr>
            <w:r w:rsidRPr="00DA0C40">
              <w:rPr>
                <w:rFonts w:eastAsia="ArialMT"/>
              </w:rPr>
              <w:t>0</w:t>
            </w:r>
          </w:p>
        </w:tc>
      </w:tr>
      <w:tr w:rsidR="00DA0C40" w:rsidRPr="00DA0C40" w:rsidTr="00F6246A">
        <w:tc>
          <w:tcPr>
            <w:tcW w:w="1805" w:type="dxa"/>
            <w:gridSpan w:val="4"/>
          </w:tcPr>
          <w:p w:rsidR="00DA0C40" w:rsidRPr="00DA0C40" w:rsidRDefault="00DA0C40" w:rsidP="00F6246A">
            <w:pPr>
              <w:rPr>
                <w:rFonts w:eastAsia="ArialMT"/>
              </w:rPr>
            </w:pPr>
            <w:r w:rsidRPr="00DA0C40">
              <w:rPr>
                <w:rFonts w:eastAsia="ArialMT"/>
              </w:rPr>
              <w:t xml:space="preserve">Усавршавања : </w:t>
            </w:r>
          </w:p>
        </w:tc>
        <w:tc>
          <w:tcPr>
            <w:tcW w:w="8052" w:type="dxa"/>
            <w:gridSpan w:val="10"/>
          </w:tcPr>
          <w:p w:rsidR="00DA0C40" w:rsidRPr="00DA0C40" w:rsidRDefault="00DA0C40" w:rsidP="00F6246A">
            <w:pPr>
              <w:rPr>
                <w:rFonts w:eastAsia="ArialMT"/>
              </w:rPr>
            </w:pPr>
          </w:p>
        </w:tc>
      </w:tr>
      <w:tr w:rsidR="00DA0C40" w:rsidRPr="00DA0C40" w:rsidTr="00F6246A">
        <w:tc>
          <w:tcPr>
            <w:tcW w:w="9857" w:type="dxa"/>
            <w:gridSpan w:val="14"/>
          </w:tcPr>
          <w:p w:rsidR="00DA0C40" w:rsidRPr="00DA0C40" w:rsidRDefault="00DA0C40" w:rsidP="00F6246A">
            <w:pPr>
              <w:rPr>
                <w:rFonts w:eastAsia="ArialMT"/>
              </w:rPr>
            </w:pPr>
            <w:r w:rsidRPr="00DA0C40">
              <w:rPr>
                <w:rFonts w:eastAsia="ArialMT"/>
              </w:rPr>
              <w:t>Други подаци које сматрате релевантним</w:t>
            </w:r>
          </w:p>
          <w:p w:rsidR="00DA0C40" w:rsidRPr="00DA0C40" w:rsidRDefault="00DA0C40" w:rsidP="00F6246A">
            <w:pPr>
              <w:rPr>
                <w:rFonts w:eastAsia="ArialMT"/>
                <w:lang w:val="sr-Cyrl-CS"/>
              </w:rPr>
            </w:pPr>
            <w:r w:rsidRPr="00DA0C40">
              <w:rPr>
                <w:rFonts w:eastAsia="ArialMT"/>
                <w:lang w:val="sr-Cyrl-CS"/>
              </w:rPr>
              <w:t>Учествовала је у бројним пројектима, између осталог и у дефинисању мера универзалног сервиса (закон о телекомуникацијама) за социјално угрожене категорије корисника; редефинисању закона о заштити потрошача и увођењу електронског учења на Саобраћајни факултет</w:t>
            </w:r>
          </w:p>
          <w:p w:rsidR="00DA0C40" w:rsidRPr="00DA0C40" w:rsidRDefault="00DA0C40" w:rsidP="00F6246A">
            <w:pPr>
              <w:rPr>
                <w:rFonts w:eastAsia="ArialMT"/>
                <w:lang w:val="sr-Cyrl-CS"/>
              </w:rPr>
            </w:pPr>
            <w:r w:rsidRPr="00DA0C40">
              <w:rPr>
                <w:rFonts w:eastAsia="ArialMT"/>
                <w:lang w:val="sr-Cyrl-CS"/>
              </w:rPr>
              <w:t>У оквиру независног истраживања "Студентско рангирање факултета"спроведеног у току 2012 године, изабрана од стране студената Саобраћајног факултета за асистента који је најпозитивније утицао на студенте</w:t>
            </w:r>
          </w:p>
        </w:tc>
      </w:tr>
    </w:tbl>
    <w:p w:rsidR="002D1A69" w:rsidRDefault="00DA0C40" w:rsidP="002D1A69">
      <w:r>
        <w:rPr>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19"/>
        <w:gridCol w:w="795"/>
        <w:gridCol w:w="147"/>
        <w:gridCol w:w="1037"/>
        <w:gridCol w:w="843"/>
        <w:gridCol w:w="62"/>
        <w:gridCol w:w="307"/>
        <w:gridCol w:w="1709"/>
        <w:gridCol w:w="635"/>
        <w:gridCol w:w="2068"/>
        <w:gridCol w:w="1008"/>
      </w:tblGrid>
      <w:tr w:rsidR="002D1A69" w:rsidRPr="002D1A69" w:rsidTr="002D1A69">
        <w:tc>
          <w:tcPr>
            <w:tcW w:w="4437" w:type="dxa"/>
            <w:gridSpan w:val="8"/>
          </w:tcPr>
          <w:p w:rsidR="002D1A69" w:rsidRPr="002D1A69" w:rsidRDefault="002D1A69" w:rsidP="00F6246A">
            <w:pPr>
              <w:rPr>
                <w:b/>
                <w:lang w:val="sr-Cyrl-CS"/>
              </w:rPr>
            </w:pPr>
            <w:r w:rsidRPr="002D1A69">
              <w:rPr>
                <w:b/>
                <w:lang w:val="sr-Cyrl-CS"/>
              </w:rPr>
              <w:lastRenderedPageBreak/>
              <w:t>Име, средње слово, презиме</w:t>
            </w:r>
          </w:p>
        </w:tc>
        <w:tc>
          <w:tcPr>
            <w:tcW w:w="5420" w:type="dxa"/>
            <w:gridSpan w:val="4"/>
          </w:tcPr>
          <w:p w:rsidR="002D1A69" w:rsidRPr="002D1A69" w:rsidRDefault="002D1A69" w:rsidP="00F6246A">
            <w:pPr>
              <w:pStyle w:val="Heading1"/>
              <w:rPr>
                <w:sz w:val="20"/>
                <w:szCs w:val="20"/>
              </w:rPr>
            </w:pPr>
            <w:r w:rsidRPr="002D1A69">
              <w:rPr>
                <w:sz w:val="20"/>
                <w:szCs w:val="20"/>
              </w:rPr>
              <w:t>Булајић В. Милица</w:t>
            </w:r>
          </w:p>
        </w:tc>
      </w:tr>
      <w:tr w:rsidR="002D1A69" w:rsidRPr="002D1A69" w:rsidTr="002D1A69">
        <w:tc>
          <w:tcPr>
            <w:tcW w:w="4437" w:type="dxa"/>
            <w:gridSpan w:val="8"/>
          </w:tcPr>
          <w:p w:rsidR="002D1A69" w:rsidRPr="002D1A69" w:rsidRDefault="002D1A69" w:rsidP="00F6246A">
            <w:pPr>
              <w:rPr>
                <w:b/>
                <w:lang w:val="sr-Cyrl-CS"/>
              </w:rPr>
            </w:pPr>
            <w:r w:rsidRPr="002D1A69">
              <w:rPr>
                <w:b/>
                <w:lang w:val="sr-Cyrl-CS"/>
              </w:rPr>
              <w:t>Звање</w:t>
            </w:r>
          </w:p>
        </w:tc>
        <w:tc>
          <w:tcPr>
            <w:tcW w:w="5420" w:type="dxa"/>
            <w:gridSpan w:val="4"/>
          </w:tcPr>
          <w:p w:rsidR="002D1A69" w:rsidRPr="002D1A69" w:rsidRDefault="002D1A69" w:rsidP="00F6246A">
            <w:pPr>
              <w:rPr>
                <w:lang w:val="sr-Cyrl-CS"/>
              </w:rPr>
            </w:pPr>
            <w:r w:rsidRPr="002D1A69">
              <w:rPr>
                <w:lang w:val="sr-Cyrl-CS"/>
              </w:rPr>
              <w:t>Редовни професор</w:t>
            </w:r>
          </w:p>
        </w:tc>
      </w:tr>
      <w:tr w:rsidR="002D1A69" w:rsidRPr="002D1A69" w:rsidTr="002D1A69">
        <w:tc>
          <w:tcPr>
            <w:tcW w:w="4437" w:type="dxa"/>
            <w:gridSpan w:val="8"/>
          </w:tcPr>
          <w:p w:rsidR="002D1A69" w:rsidRPr="002D1A69" w:rsidRDefault="002D1A69" w:rsidP="00F6246A">
            <w:pPr>
              <w:rPr>
                <w:b/>
                <w:lang w:val="sr-Cyrl-CS"/>
              </w:rPr>
            </w:pPr>
            <w:r w:rsidRPr="002D1A69">
              <w:rPr>
                <w:b/>
                <w:lang w:val="sr-Cyrl-CS"/>
              </w:rPr>
              <w:t>Назив институције у  којој наставник ради са пуним радним временом и од када</w:t>
            </w:r>
          </w:p>
        </w:tc>
        <w:tc>
          <w:tcPr>
            <w:tcW w:w="5420" w:type="dxa"/>
            <w:gridSpan w:val="4"/>
          </w:tcPr>
          <w:p w:rsidR="002D1A69" w:rsidRPr="002D1A69" w:rsidRDefault="002D1A69" w:rsidP="00F6246A">
            <w:pPr>
              <w:rPr>
                <w:lang w:val="sr-Cyrl-CS"/>
              </w:rPr>
            </w:pPr>
            <w:r w:rsidRPr="002D1A69">
              <w:rPr>
                <w:lang w:val="sr-Cyrl-CS"/>
              </w:rPr>
              <w:t>Факултет организационих наука- Београд</w:t>
            </w:r>
          </w:p>
        </w:tc>
      </w:tr>
      <w:tr w:rsidR="002D1A69" w:rsidRPr="002D1A69" w:rsidTr="002D1A69">
        <w:tc>
          <w:tcPr>
            <w:tcW w:w="4437" w:type="dxa"/>
            <w:gridSpan w:val="8"/>
          </w:tcPr>
          <w:p w:rsidR="002D1A69" w:rsidRPr="002D1A69" w:rsidRDefault="002D1A69" w:rsidP="00F6246A">
            <w:pPr>
              <w:rPr>
                <w:b/>
                <w:lang w:val="sr-Cyrl-CS"/>
              </w:rPr>
            </w:pPr>
            <w:r w:rsidRPr="002D1A69">
              <w:rPr>
                <w:b/>
                <w:lang w:val="sr-Cyrl-CS"/>
              </w:rPr>
              <w:t>Ужа научна односно уметничка област</w:t>
            </w:r>
          </w:p>
        </w:tc>
        <w:tc>
          <w:tcPr>
            <w:tcW w:w="5420" w:type="dxa"/>
            <w:gridSpan w:val="4"/>
          </w:tcPr>
          <w:p w:rsidR="002D1A69" w:rsidRPr="002D1A69" w:rsidRDefault="002D1A69" w:rsidP="00F6246A">
            <w:pPr>
              <w:rPr>
                <w:lang w:val="sr-Cyrl-CS"/>
              </w:rPr>
            </w:pPr>
            <w:r w:rsidRPr="002D1A69">
              <w:rPr>
                <w:lang w:val="sr-Cyrl-CS"/>
              </w:rPr>
              <w:t>Рачунарска статистика</w:t>
            </w:r>
          </w:p>
        </w:tc>
      </w:tr>
      <w:tr w:rsidR="002D1A69" w:rsidRPr="002D1A69" w:rsidTr="002D1A69">
        <w:tc>
          <w:tcPr>
            <w:tcW w:w="9857" w:type="dxa"/>
            <w:gridSpan w:val="12"/>
          </w:tcPr>
          <w:p w:rsidR="002D1A69" w:rsidRPr="002D1A69" w:rsidRDefault="002D1A69" w:rsidP="00F6246A">
            <w:pPr>
              <w:rPr>
                <w:b/>
                <w:lang w:val="sr-Cyrl-CS"/>
              </w:rPr>
            </w:pPr>
            <w:r w:rsidRPr="002D1A69">
              <w:rPr>
                <w:b/>
              </w:rPr>
              <w:t>Академска каријера</w:t>
            </w:r>
          </w:p>
        </w:tc>
      </w:tr>
      <w:tr w:rsidR="002D1A69" w:rsidRPr="002D1A69" w:rsidTr="002D1A69">
        <w:tc>
          <w:tcPr>
            <w:tcW w:w="2188" w:type="dxa"/>
            <w:gridSpan w:val="4"/>
          </w:tcPr>
          <w:p w:rsidR="002D1A69" w:rsidRPr="002D1A69" w:rsidRDefault="002D1A69" w:rsidP="00F6246A">
            <w:pPr>
              <w:rPr>
                <w:lang w:val="sr-Cyrl-CS"/>
              </w:rPr>
            </w:pPr>
          </w:p>
        </w:tc>
        <w:tc>
          <w:tcPr>
            <w:tcW w:w="1037" w:type="dxa"/>
          </w:tcPr>
          <w:p w:rsidR="002D1A69" w:rsidRPr="002D1A69" w:rsidRDefault="002D1A69" w:rsidP="00F6246A">
            <w:pPr>
              <w:rPr>
                <w:lang w:val="sr-Cyrl-CS"/>
              </w:rPr>
            </w:pPr>
            <w:r w:rsidRPr="002D1A69">
              <w:rPr>
                <w:lang w:val="sr-Cyrl-CS"/>
              </w:rPr>
              <w:t xml:space="preserve">Година </w:t>
            </w:r>
          </w:p>
        </w:tc>
        <w:tc>
          <w:tcPr>
            <w:tcW w:w="3556" w:type="dxa"/>
            <w:gridSpan w:val="5"/>
          </w:tcPr>
          <w:p w:rsidR="002D1A69" w:rsidRPr="002D1A69" w:rsidRDefault="002D1A69" w:rsidP="00F6246A">
            <w:pPr>
              <w:rPr>
                <w:lang w:val="sr-Cyrl-CS"/>
              </w:rPr>
            </w:pPr>
            <w:r w:rsidRPr="002D1A69">
              <w:rPr>
                <w:lang w:val="sr-Cyrl-CS"/>
              </w:rPr>
              <w:t xml:space="preserve">Институција </w:t>
            </w:r>
          </w:p>
        </w:tc>
        <w:tc>
          <w:tcPr>
            <w:tcW w:w="3076" w:type="dxa"/>
            <w:gridSpan w:val="2"/>
          </w:tcPr>
          <w:p w:rsidR="002D1A69" w:rsidRPr="002D1A69" w:rsidRDefault="002D1A69" w:rsidP="00F6246A">
            <w:pPr>
              <w:rPr>
                <w:lang w:val="sr-Cyrl-CS"/>
              </w:rPr>
            </w:pPr>
            <w:r w:rsidRPr="002D1A69">
              <w:rPr>
                <w:lang w:val="sr-Cyrl-CS"/>
              </w:rPr>
              <w:t xml:space="preserve">Област </w:t>
            </w:r>
          </w:p>
        </w:tc>
      </w:tr>
      <w:tr w:rsidR="002D1A69" w:rsidRPr="002D1A69" w:rsidTr="002D1A69">
        <w:tc>
          <w:tcPr>
            <w:tcW w:w="2188" w:type="dxa"/>
            <w:gridSpan w:val="4"/>
          </w:tcPr>
          <w:p w:rsidR="002D1A69" w:rsidRPr="002D1A69" w:rsidRDefault="002D1A69" w:rsidP="00F6246A">
            <w:pPr>
              <w:rPr>
                <w:lang w:val="sr-Cyrl-CS"/>
              </w:rPr>
            </w:pPr>
            <w:r w:rsidRPr="002D1A69">
              <w:rPr>
                <w:lang w:val="sr-Cyrl-CS"/>
              </w:rPr>
              <w:t>Избор у звање</w:t>
            </w:r>
          </w:p>
        </w:tc>
        <w:tc>
          <w:tcPr>
            <w:tcW w:w="1037" w:type="dxa"/>
          </w:tcPr>
          <w:p w:rsidR="002D1A69" w:rsidRPr="002D1A69" w:rsidRDefault="002D1A69" w:rsidP="002D1A69">
            <w:pPr>
              <w:jc w:val="center"/>
              <w:rPr>
                <w:lang w:val="sr-Cyrl-CS"/>
              </w:rPr>
            </w:pPr>
            <w:r w:rsidRPr="002D1A69">
              <w:rPr>
                <w:lang w:val="sr-Cyrl-CS"/>
              </w:rPr>
              <w:t>2013.</w:t>
            </w:r>
          </w:p>
        </w:tc>
        <w:tc>
          <w:tcPr>
            <w:tcW w:w="3556" w:type="dxa"/>
            <w:gridSpan w:val="5"/>
          </w:tcPr>
          <w:p w:rsidR="002D1A69" w:rsidRPr="002D1A69" w:rsidRDefault="002D1A69" w:rsidP="00F6246A">
            <w:pPr>
              <w:rPr>
                <w:lang w:val="sr-Cyrl-CS"/>
              </w:rPr>
            </w:pPr>
            <w:r w:rsidRPr="002D1A69">
              <w:rPr>
                <w:lang w:val="sr-Cyrl-CS"/>
              </w:rPr>
              <w:t xml:space="preserve">Факултет организационих наука- Београд </w:t>
            </w:r>
          </w:p>
        </w:tc>
        <w:tc>
          <w:tcPr>
            <w:tcW w:w="3076" w:type="dxa"/>
            <w:gridSpan w:val="2"/>
          </w:tcPr>
          <w:p w:rsidR="002D1A69" w:rsidRPr="002D1A69" w:rsidRDefault="002D1A69" w:rsidP="00F6246A">
            <w:pPr>
              <w:rPr>
                <w:lang w:val="sr-Cyrl-CS"/>
              </w:rPr>
            </w:pPr>
            <w:r w:rsidRPr="002D1A69">
              <w:rPr>
                <w:lang w:val="sr-Cyrl-CS"/>
              </w:rPr>
              <w:t>Рачунарска статистика</w:t>
            </w:r>
          </w:p>
        </w:tc>
      </w:tr>
      <w:tr w:rsidR="002D1A69" w:rsidRPr="002D1A69" w:rsidTr="002D1A69">
        <w:tc>
          <w:tcPr>
            <w:tcW w:w="2188" w:type="dxa"/>
            <w:gridSpan w:val="4"/>
          </w:tcPr>
          <w:p w:rsidR="002D1A69" w:rsidRPr="002D1A69" w:rsidRDefault="002D1A69" w:rsidP="00F6246A">
            <w:pPr>
              <w:rPr>
                <w:lang w:val="sr-Cyrl-CS"/>
              </w:rPr>
            </w:pPr>
            <w:r w:rsidRPr="002D1A69">
              <w:rPr>
                <w:lang w:val="sr-Cyrl-CS"/>
              </w:rPr>
              <w:t>Докторат</w:t>
            </w:r>
          </w:p>
        </w:tc>
        <w:tc>
          <w:tcPr>
            <w:tcW w:w="1037" w:type="dxa"/>
          </w:tcPr>
          <w:p w:rsidR="002D1A69" w:rsidRPr="002D1A69" w:rsidRDefault="002D1A69" w:rsidP="002D1A69">
            <w:pPr>
              <w:jc w:val="center"/>
              <w:rPr>
                <w:lang w:val="sr-Cyrl-CS"/>
              </w:rPr>
            </w:pPr>
            <w:r w:rsidRPr="002D1A69">
              <w:rPr>
                <w:lang w:val="sr-Cyrl-CS"/>
              </w:rPr>
              <w:t>2002.</w:t>
            </w:r>
          </w:p>
        </w:tc>
        <w:tc>
          <w:tcPr>
            <w:tcW w:w="3556" w:type="dxa"/>
            <w:gridSpan w:val="5"/>
          </w:tcPr>
          <w:p w:rsidR="002D1A69" w:rsidRPr="002D1A69" w:rsidRDefault="002D1A69" w:rsidP="00F6246A">
            <w:pPr>
              <w:rPr>
                <w:lang w:val="sr-Cyrl-CS"/>
              </w:rPr>
            </w:pPr>
            <w:r w:rsidRPr="002D1A69">
              <w:rPr>
                <w:lang w:val="sr-Cyrl-CS"/>
              </w:rPr>
              <w:t xml:space="preserve">Факултет организационих наука </w:t>
            </w:r>
          </w:p>
        </w:tc>
        <w:tc>
          <w:tcPr>
            <w:tcW w:w="3076" w:type="dxa"/>
            <w:gridSpan w:val="2"/>
          </w:tcPr>
          <w:p w:rsidR="002D1A69" w:rsidRPr="002D1A69" w:rsidRDefault="002D1A69" w:rsidP="00F6246A">
            <w:pPr>
              <w:rPr>
                <w:lang w:val="sr-Cyrl-CS"/>
              </w:rPr>
            </w:pPr>
            <w:r w:rsidRPr="002D1A69">
              <w:rPr>
                <w:lang w:val="sr-Cyrl-CS"/>
              </w:rPr>
              <w:t>Рачунарска статистика</w:t>
            </w:r>
          </w:p>
        </w:tc>
      </w:tr>
      <w:tr w:rsidR="002D1A69" w:rsidRPr="002D1A69" w:rsidTr="002D1A69">
        <w:tc>
          <w:tcPr>
            <w:tcW w:w="2188" w:type="dxa"/>
            <w:gridSpan w:val="4"/>
          </w:tcPr>
          <w:p w:rsidR="002D1A69" w:rsidRPr="002D1A69" w:rsidRDefault="002D1A69" w:rsidP="00F6246A">
            <w:pPr>
              <w:rPr>
                <w:lang w:val="sr-Cyrl-CS"/>
              </w:rPr>
            </w:pPr>
            <w:r w:rsidRPr="002D1A69">
              <w:rPr>
                <w:lang w:val="sr-Cyrl-CS"/>
              </w:rPr>
              <w:t>Магистратура</w:t>
            </w:r>
          </w:p>
        </w:tc>
        <w:tc>
          <w:tcPr>
            <w:tcW w:w="1037" w:type="dxa"/>
          </w:tcPr>
          <w:p w:rsidR="002D1A69" w:rsidRPr="002D1A69" w:rsidRDefault="002D1A69" w:rsidP="002D1A69">
            <w:pPr>
              <w:jc w:val="center"/>
              <w:rPr>
                <w:lang w:val="sr-Cyrl-CS"/>
              </w:rPr>
            </w:pPr>
            <w:r w:rsidRPr="002D1A69">
              <w:rPr>
                <w:lang w:val="sr-Cyrl-CS"/>
              </w:rPr>
              <w:t>1993.</w:t>
            </w:r>
          </w:p>
        </w:tc>
        <w:tc>
          <w:tcPr>
            <w:tcW w:w="3556" w:type="dxa"/>
            <w:gridSpan w:val="5"/>
          </w:tcPr>
          <w:p w:rsidR="002D1A69" w:rsidRPr="002D1A69" w:rsidRDefault="002D1A69" w:rsidP="00F6246A">
            <w:pPr>
              <w:rPr>
                <w:lang w:val="sr-Cyrl-CS"/>
              </w:rPr>
            </w:pPr>
            <w:r w:rsidRPr="002D1A69">
              <w:rPr>
                <w:lang w:val="sr-Cyrl-CS"/>
              </w:rPr>
              <w:t>Матеметички факултет - Београд</w:t>
            </w:r>
          </w:p>
        </w:tc>
        <w:tc>
          <w:tcPr>
            <w:tcW w:w="3076" w:type="dxa"/>
            <w:gridSpan w:val="2"/>
          </w:tcPr>
          <w:p w:rsidR="002D1A69" w:rsidRPr="002D1A69" w:rsidRDefault="002D1A69" w:rsidP="00F6246A">
            <w:pPr>
              <w:rPr>
                <w:lang w:val="sr-Cyrl-CS"/>
              </w:rPr>
            </w:pPr>
            <w:r w:rsidRPr="002D1A69">
              <w:rPr>
                <w:lang w:val="sr-Cyrl-CS"/>
              </w:rPr>
              <w:t>Математика</w:t>
            </w:r>
          </w:p>
        </w:tc>
      </w:tr>
      <w:tr w:rsidR="002D1A69" w:rsidRPr="002D1A69" w:rsidTr="002D1A69">
        <w:tc>
          <w:tcPr>
            <w:tcW w:w="2188" w:type="dxa"/>
            <w:gridSpan w:val="4"/>
          </w:tcPr>
          <w:p w:rsidR="002D1A69" w:rsidRPr="002D1A69" w:rsidRDefault="002D1A69" w:rsidP="00F6246A">
            <w:pPr>
              <w:rPr>
                <w:lang w:val="sr-Cyrl-CS"/>
              </w:rPr>
            </w:pPr>
            <w:r w:rsidRPr="002D1A69">
              <w:rPr>
                <w:lang w:val="sr-Cyrl-CS"/>
              </w:rPr>
              <w:t>Магистратура</w:t>
            </w:r>
          </w:p>
        </w:tc>
        <w:tc>
          <w:tcPr>
            <w:tcW w:w="1037" w:type="dxa"/>
          </w:tcPr>
          <w:p w:rsidR="002D1A69" w:rsidRPr="002D1A69" w:rsidRDefault="002D1A69" w:rsidP="002D1A69">
            <w:pPr>
              <w:jc w:val="center"/>
              <w:rPr>
                <w:lang w:val="sr-Cyrl-CS"/>
              </w:rPr>
            </w:pPr>
            <w:r w:rsidRPr="002D1A69">
              <w:rPr>
                <w:lang w:val="sr-Cyrl-CS"/>
              </w:rPr>
              <w:t>1986.</w:t>
            </w:r>
          </w:p>
        </w:tc>
        <w:tc>
          <w:tcPr>
            <w:tcW w:w="3556" w:type="dxa"/>
            <w:gridSpan w:val="5"/>
          </w:tcPr>
          <w:p w:rsidR="002D1A69" w:rsidRPr="002D1A69" w:rsidRDefault="002D1A69" w:rsidP="00F6246A">
            <w:pPr>
              <w:rPr>
                <w:lang w:val="sr-Cyrl-CS"/>
              </w:rPr>
            </w:pPr>
            <w:r w:rsidRPr="002D1A69">
              <w:rPr>
                <w:lang w:val="sr-Cyrl-CS"/>
              </w:rPr>
              <w:t>Институт за земљотресно инжењерство и инжењерску сеизмологију-Скопље</w:t>
            </w:r>
          </w:p>
        </w:tc>
        <w:tc>
          <w:tcPr>
            <w:tcW w:w="3076" w:type="dxa"/>
            <w:gridSpan w:val="2"/>
          </w:tcPr>
          <w:p w:rsidR="002D1A69" w:rsidRPr="002D1A69" w:rsidRDefault="002D1A69" w:rsidP="00F6246A">
            <w:pPr>
              <w:rPr>
                <w:lang w:val="sr-Cyrl-CS"/>
              </w:rPr>
            </w:pPr>
            <w:r w:rsidRPr="002D1A69">
              <w:rPr>
                <w:lang w:val="sr-Cyrl-CS"/>
              </w:rPr>
              <w:t>Инжењерска сеизмологија</w:t>
            </w:r>
          </w:p>
        </w:tc>
      </w:tr>
      <w:tr w:rsidR="002D1A69" w:rsidRPr="002D1A69" w:rsidTr="002D1A69">
        <w:tc>
          <w:tcPr>
            <w:tcW w:w="2188" w:type="dxa"/>
            <w:gridSpan w:val="4"/>
          </w:tcPr>
          <w:p w:rsidR="002D1A69" w:rsidRPr="002D1A69" w:rsidRDefault="002D1A69" w:rsidP="00F6246A">
            <w:pPr>
              <w:rPr>
                <w:lang w:val="sr-Cyrl-CS"/>
              </w:rPr>
            </w:pPr>
            <w:r w:rsidRPr="002D1A69">
              <w:rPr>
                <w:lang w:val="sr-Cyrl-CS"/>
              </w:rPr>
              <w:t>Диплома</w:t>
            </w:r>
          </w:p>
        </w:tc>
        <w:tc>
          <w:tcPr>
            <w:tcW w:w="1037" w:type="dxa"/>
          </w:tcPr>
          <w:p w:rsidR="002D1A69" w:rsidRPr="002D1A69" w:rsidRDefault="002D1A69" w:rsidP="002D1A69">
            <w:pPr>
              <w:jc w:val="center"/>
              <w:rPr>
                <w:lang w:val="sr-Cyrl-CS"/>
              </w:rPr>
            </w:pPr>
            <w:r w:rsidRPr="002D1A69">
              <w:rPr>
                <w:lang w:val="sr-Cyrl-CS"/>
              </w:rPr>
              <w:t>1981.</w:t>
            </w:r>
          </w:p>
        </w:tc>
        <w:tc>
          <w:tcPr>
            <w:tcW w:w="3556" w:type="dxa"/>
            <w:gridSpan w:val="5"/>
          </w:tcPr>
          <w:p w:rsidR="002D1A69" w:rsidRPr="002D1A69" w:rsidRDefault="002D1A69" w:rsidP="00F6246A">
            <w:pPr>
              <w:rPr>
                <w:lang w:val="sr-Cyrl-CS"/>
              </w:rPr>
            </w:pPr>
            <w:r w:rsidRPr="002D1A69">
              <w:rPr>
                <w:lang w:val="sr-Cyrl-CS"/>
              </w:rPr>
              <w:t>Природно матеметички факултет - Београд</w:t>
            </w:r>
          </w:p>
        </w:tc>
        <w:tc>
          <w:tcPr>
            <w:tcW w:w="3076" w:type="dxa"/>
            <w:gridSpan w:val="2"/>
          </w:tcPr>
          <w:p w:rsidR="002D1A69" w:rsidRPr="002D1A69" w:rsidRDefault="002D1A69" w:rsidP="00F6246A">
            <w:pPr>
              <w:rPr>
                <w:lang w:val="sr-Cyrl-CS"/>
              </w:rPr>
            </w:pPr>
            <w:r w:rsidRPr="002D1A69">
              <w:rPr>
                <w:lang w:val="sr-Cyrl-CS"/>
              </w:rPr>
              <w:t>Математика</w:t>
            </w:r>
          </w:p>
        </w:tc>
      </w:tr>
      <w:tr w:rsidR="002D1A69" w:rsidRPr="002D1A69" w:rsidTr="002D1A69">
        <w:tc>
          <w:tcPr>
            <w:tcW w:w="9857" w:type="dxa"/>
            <w:gridSpan w:val="12"/>
          </w:tcPr>
          <w:p w:rsidR="002D1A69" w:rsidRPr="002D1A69" w:rsidRDefault="002D1A69" w:rsidP="00F6246A">
            <w:pPr>
              <w:rPr>
                <w:b/>
                <w:lang w:val="ru-RU"/>
              </w:rPr>
            </w:pPr>
            <w:r w:rsidRPr="002D1A69">
              <w:rPr>
                <w:b/>
                <w:lang w:val="sr-Cyrl-CS"/>
              </w:rPr>
              <w:t xml:space="preserve">Списак предмета које наставник држи </w:t>
            </w:r>
            <w:r w:rsidRPr="002D1A69">
              <w:rPr>
                <w:b/>
                <w:lang w:val="ru-RU"/>
              </w:rPr>
              <w:t>на студијама првог и другог нивоа</w:t>
            </w:r>
          </w:p>
        </w:tc>
      </w:tr>
      <w:tr w:rsidR="002D1A69" w:rsidRPr="002D1A69" w:rsidTr="002D1A69">
        <w:tc>
          <w:tcPr>
            <w:tcW w:w="827" w:type="dxa"/>
          </w:tcPr>
          <w:p w:rsidR="002D1A69" w:rsidRPr="002D1A69" w:rsidRDefault="002D1A69" w:rsidP="00F6246A">
            <w:pPr>
              <w:rPr>
                <w:lang w:val="sr-Cyrl-CS"/>
              </w:rPr>
            </w:pPr>
          </w:p>
        </w:tc>
        <w:tc>
          <w:tcPr>
            <w:tcW w:w="3241" w:type="dxa"/>
            <w:gridSpan w:val="5"/>
          </w:tcPr>
          <w:p w:rsidR="002D1A69" w:rsidRPr="002D1A69" w:rsidRDefault="002D1A69" w:rsidP="002D1A69">
            <w:pPr>
              <w:jc w:val="center"/>
              <w:rPr>
                <w:b/>
                <w:iCs/>
                <w:lang w:val="en-US"/>
              </w:rPr>
            </w:pPr>
            <w:r w:rsidRPr="002D1A69">
              <w:rPr>
                <w:b/>
                <w:iCs/>
                <w:lang w:val="sr-Cyrl-CS"/>
              </w:rPr>
              <w:t>Назив предмета</w:t>
            </w:r>
          </w:p>
          <w:p w:rsidR="002D1A69" w:rsidRPr="002D1A69" w:rsidRDefault="002D1A69" w:rsidP="002D1A69">
            <w:pPr>
              <w:jc w:val="center"/>
              <w:rPr>
                <w:b/>
                <w:lang w:val="sr-Cyrl-CS"/>
              </w:rPr>
            </w:pPr>
          </w:p>
        </w:tc>
        <w:tc>
          <w:tcPr>
            <w:tcW w:w="4781" w:type="dxa"/>
            <w:gridSpan w:val="5"/>
          </w:tcPr>
          <w:p w:rsidR="002D1A69" w:rsidRPr="002D1A69" w:rsidRDefault="002D1A69" w:rsidP="002D1A69">
            <w:pPr>
              <w:jc w:val="center"/>
              <w:rPr>
                <w:b/>
                <w:lang w:val="ru-RU"/>
              </w:rPr>
            </w:pPr>
            <w:r w:rsidRPr="002D1A69">
              <w:rPr>
                <w:b/>
                <w:iCs/>
                <w:lang w:val="sr-Cyrl-CS"/>
              </w:rPr>
              <w:t xml:space="preserve">Назив </w:t>
            </w:r>
            <w:r w:rsidRPr="002D1A69">
              <w:rPr>
                <w:b/>
                <w:iCs/>
                <w:lang w:val="ru-RU"/>
              </w:rPr>
              <w:t>студијског програма, врста студија</w:t>
            </w:r>
          </w:p>
        </w:tc>
        <w:tc>
          <w:tcPr>
            <w:tcW w:w="1008" w:type="dxa"/>
          </w:tcPr>
          <w:p w:rsidR="002D1A69" w:rsidRPr="002D1A69" w:rsidRDefault="002D1A69" w:rsidP="002D1A69">
            <w:pPr>
              <w:jc w:val="center"/>
              <w:rPr>
                <w:b/>
                <w:lang w:val="en-US"/>
              </w:rPr>
            </w:pPr>
            <w:r w:rsidRPr="002D1A69">
              <w:rPr>
                <w:b/>
                <w:lang w:val="en-US"/>
              </w:rPr>
              <w:t>Часова активне наставе</w:t>
            </w:r>
          </w:p>
        </w:tc>
      </w:tr>
      <w:tr w:rsidR="002D1A69" w:rsidRPr="002D1A69" w:rsidTr="002D1A69">
        <w:tc>
          <w:tcPr>
            <w:tcW w:w="827" w:type="dxa"/>
          </w:tcPr>
          <w:p w:rsidR="002D1A69" w:rsidRPr="002D1A69" w:rsidRDefault="002D1A69" w:rsidP="00F6246A">
            <w:pPr>
              <w:rPr>
                <w:lang w:val="sr-Cyrl-CS"/>
              </w:rPr>
            </w:pPr>
            <w:r w:rsidRPr="002D1A69">
              <w:rPr>
                <w:lang w:val="sr-Cyrl-CS"/>
              </w:rPr>
              <w:t>1.</w:t>
            </w:r>
          </w:p>
        </w:tc>
        <w:tc>
          <w:tcPr>
            <w:tcW w:w="3241" w:type="dxa"/>
            <w:gridSpan w:val="5"/>
          </w:tcPr>
          <w:p w:rsidR="002D1A69" w:rsidRPr="002D1A69" w:rsidRDefault="002D1A69" w:rsidP="00F6246A">
            <w:pPr>
              <w:rPr>
                <w:lang w:val="sr-Cyrl-CS"/>
              </w:rPr>
            </w:pPr>
            <w:r w:rsidRPr="002D1A69">
              <w:rPr>
                <w:lang w:val="sr-Cyrl-CS"/>
              </w:rPr>
              <w:t>Data mining и препознавање узорака</w:t>
            </w:r>
          </w:p>
        </w:tc>
        <w:tc>
          <w:tcPr>
            <w:tcW w:w="4781" w:type="dxa"/>
            <w:gridSpan w:val="5"/>
          </w:tcPr>
          <w:p w:rsidR="002D1A69" w:rsidRPr="002D1A69" w:rsidRDefault="002D1A69" w:rsidP="00F6246A">
            <w:pPr>
              <w:rPr>
                <w:lang w:val="sr-Cyrl-CS"/>
              </w:rPr>
            </w:pPr>
            <w:r w:rsidRPr="002D1A69">
              <w:rPr>
                <w:lang w:val="sr-Cyrl-CS"/>
              </w:rPr>
              <w:t>Сајбер форензика,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2.</w:t>
            </w:r>
          </w:p>
        </w:tc>
        <w:tc>
          <w:tcPr>
            <w:tcW w:w="3241" w:type="dxa"/>
            <w:gridSpan w:val="5"/>
          </w:tcPr>
          <w:p w:rsidR="002D1A69" w:rsidRPr="002D1A69" w:rsidRDefault="002D1A69" w:rsidP="00F6246A">
            <w:pPr>
              <w:rPr>
                <w:lang w:val="sr-Cyrl-CS"/>
              </w:rPr>
            </w:pPr>
            <w:r w:rsidRPr="002D1A69">
              <w:rPr>
                <w:lang w:val="sr-Cyrl-CS"/>
              </w:rPr>
              <w:t>Анализа временских серија</w:t>
            </w:r>
          </w:p>
        </w:tc>
        <w:tc>
          <w:tcPr>
            <w:tcW w:w="4781" w:type="dxa"/>
            <w:gridSpan w:val="5"/>
          </w:tcPr>
          <w:p w:rsidR="002D1A69" w:rsidRPr="002D1A69" w:rsidRDefault="002D1A69" w:rsidP="00F6246A">
            <w:pPr>
              <w:rPr>
                <w:lang w:val="sr-Cyrl-CS"/>
              </w:rPr>
            </w:pPr>
            <w:r w:rsidRPr="002D1A69">
              <w:rPr>
                <w:lang w:val="sr-Cyrl-CS"/>
              </w:rPr>
              <w:t>Информациони системи и технологије, OAS</w:t>
            </w:r>
          </w:p>
          <w:p w:rsidR="002D1A69" w:rsidRPr="002D1A69" w:rsidRDefault="002D1A69" w:rsidP="00F6246A">
            <w:pPr>
              <w:rPr>
                <w:lang w:val="sr-Cyrl-CS"/>
              </w:rPr>
            </w:pPr>
            <w:r w:rsidRPr="002D1A69">
              <w:rPr>
                <w:lang w:val="sr-Cyrl-CS"/>
              </w:rPr>
              <w:t>Информациони системи и технологије - студије на даљину, OAS</w:t>
            </w:r>
          </w:p>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3.</w:t>
            </w:r>
          </w:p>
        </w:tc>
        <w:tc>
          <w:tcPr>
            <w:tcW w:w="3241" w:type="dxa"/>
            <w:gridSpan w:val="5"/>
          </w:tcPr>
          <w:p w:rsidR="002D1A69" w:rsidRPr="002D1A69" w:rsidRDefault="002D1A69" w:rsidP="00F6246A">
            <w:pPr>
              <w:rPr>
                <w:lang w:val="sr-Cyrl-CS"/>
              </w:rPr>
            </w:pPr>
            <w:r w:rsidRPr="002D1A69">
              <w:rPr>
                <w:lang w:val="sr-Cyrl-CS"/>
              </w:rPr>
              <w:t>Анализа временских серија и предвиђање</w:t>
            </w:r>
          </w:p>
        </w:tc>
        <w:tc>
          <w:tcPr>
            <w:tcW w:w="4781" w:type="dxa"/>
            <w:gridSpan w:val="5"/>
          </w:tcPr>
          <w:p w:rsidR="002D1A69" w:rsidRPr="002D1A69" w:rsidRDefault="002D1A69" w:rsidP="00F6246A">
            <w:pPr>
              <w:rPr>
                <w:lang w:val="sr-Cyrl-CS"/>
              </w:rPr>
            </w:pPr>
            <w:r w:rsidRPr="002D1A69">
              <w:rPr>
                <w:lang w:val="sr-Cyrl-CS"/>
              </w:rPr>
              <w:t>Пословна аналитика,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4.</w:t>
            </w:r>
          </w:p>
        </w:tc>
        <w:tc>
          <w:tcPr>
            <w:tcW w:w="3241" w:type="dxa"/>
            <w:gridSpan w:val="5"/>
          </w:tcPr>
          <w:p w:rsidR="002D1A69" w:rsidRPr="002D1A69" w:rsidRDefault="002D1A69" w:rsidP="00F6246A">
            <w:pPr>
              <w:rPr>
                <w:lang w:val="sr-Cyrl-CS"/>
              </w:rPr>
            </w:pPr>
            <w:r w:rsidRPr="002D1A69">
              <w:rPr>
                <w:lang w:val="sr-Cyrl-CS"/>
              </w:rPr>
              <w:t>Економетрија финансијских тржишта</w:t>
            </w:r>
          </w:p>
        </w:tc>
        <w:tc>
          <w:tcPr>
            <w:tcW w:w="4781" w:type="dxa"/>
            <w:gridSpan w:val="5"/>
          </w:tcPr>
          <w:p w:rsidR="002D1A69" w:rsidRPr="002D1A69" w:rsidRDefault="002D1A69" w:rsidP="00F6246A">
            <w:pPr>
              <w:rPr>
                <w:lang w:val="sr-Cyrl-CS"/>
              </w:rPr>
            </w:pPr>
            <w:r w:rsidRPr="002D1A69">
              <w:rPr>
                <w:lang w:val="sr-Cyrl-CS"/>
              </w:rPr>
              <w:t>Пословна аналитика,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5.</w:t>
            </w:r>
          </w:p>
        </w:tc>
        <w:tc>
          <w:tcPr>
            <w:tcW w:w="3241" w:type="dxa"/>
            <w:gridSpan w:val="5"/>
          </w:tcPr>
          <w:p w:rsidR="002D1A69" w:rsidRPr="002D1A69" w:rsidRDefault="002D1A69" w:rsidP="00F6246A">
            <w:pPr>
              <w:rPr>
                <w:lang w:val="sr-Cyrl-CS"/>
              </w:rPr>
            </w:pPr>
            <w:r w:rsidRPr="002D1A69">
              <w:rPr>
                <w:lang w:val="sr-Cyrl-CS"/>
              </w:rPr>
              <w:t>Економетријске методе</w:t>
            </w:r>
          </w:p>
        </w:tc>
        <w:tc>
          <w:tcPr>
            <w:tcW w:w="4781" w:type="dxa"/>
            <w:gridSpan w:val="5"/>
          </w:tcPr>
          <w:p w:rsidR="002D1A69" w:rsidRPr="002D1A69" w:rsidRDefault="002D1A69" w:rsidP="00F6246A">
            <w:pPr>
              <w:rPr>
                <w:lang w:val="sr-Cyrl-CS"/>
              </w:rPr>
            </w:pPr>
            <w:r w:rsidRPr="002D1A69">
              <w:rPr>
                <w:lang w:val="sr-Cyrl-CS"/>
              </w:rPr>
              <w:t>Информациони системи и технологије, OAS</w:t>
            </w:r>
          </w:p>
          <w:p w:rsidR="002D1A69" w:rsidRPr="002D1A69" w:rsidRDefault="002D1A69" w:rsidP="00F6246A">
            <w:pPr>
              <w:rPr>
                <w:lang w:val="sr-Cyrl-CS"/>
              </w:rPr>
            </w:pPr>
            <w:r w:rsidRPr="002D1A69">
              <w:rPr>
                <w:lang w:val="sr-Cyrl-CS"/>
              </w:rPr>
              <w:t>Информациони системи и технологије - студије на даљину, OAS</w:t>
            </w:r>
          </w:p>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6.</w:t>
            </w:r>
          </w:p>
        </w:tc>
        <w:tc>
          <w:tcPr>
            <w:tcW w:w="3241" w:type="dxa"/>
            <w:gridSpan w:val="5"/>
          </w:tcPr>
          <w:p w:rsidR="002D1A69" w:rsidRPr="002D1A69" w:rsidRDefault="002D1A69" w:rsidP="00F6246A">
            <w:pPr>
              <w:rPr>
                <w:lang w:val="sr-Cyrl-CS"/>
              </w:rPr>
            </w:pPr>
            <w:r w:rsidRPr="002D1A69">
              <w:rPr>
                <w:lang w:val="sr-Cyrl-CS"/>
              </w:rPr>
              <w:t>Истраживање јавности и антикорупцијска методологија</w:t>
            </w:r>
          </w:p>
        </w:tc>
        <w:tc>
          <w:tcPr>
            <w:tcW w:w="4781" w:type="dxa"/>
            <w:gridSpan w:val="5"/>
          </w:tcPr>
          <w:p w:rsidR="002D1A69" w:rsidRPr="002D1A69" w:rsidRDefault="002D1A69" w:rsidP="00F6246A">
            <w:pPr>
              <w:rPr>
                <w:lang w:val="sr-Cyrl-CS"/>
              </w:rPr>
            </w:pPr>
            <w:r w:rsidRPr="002D1A69">
              <w:rPr>
                <w:lang w:val="sr-Cyrl-CS"/>
              </w:rPr>
              <w:t>Менаџмент у јавном сектору,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7.</w:t>
            </w:r>
          </w:p>
        </w:tc>
        <w:tc>
          <w:tcPr>
            <w:tcW w:w="3241" w:type="dxa"/>
            <w:gridSpan w:val="5"/>
          </w:tcPr>
          <w:p w:rsidR="002D1A69" w:rsidRPr="002D1A69" w:rsidRDefault="002D1A69" w:rsidP="00F6246A">
            <w:pPr>
              <w:rPr>
                <w:lang w:val="sr-Cyrl-CS"/>
              </w:rPr>
            </w:pPr>
            <w:r w:rsidRPr="002D1A69">
              <w:rPr>
                <w:lang w:val="sr-Cyrl-CS"/>
              </w:rPr>
              <w:t>Квантитативне методе у менаџменту</w:t>
            </w:r>
          </w:p>
        </w:tc>
        <w:tc>
          <w:tcPr>
            <w:tcW w:w="4781" w:type="dxa"/>
            <w:gridSpan w:val="5"/>
          </w:tcPr>
          <w:p w:rsidR="002D1A69" w:rsidRPr="002D1A69" w:rsidRDefault="002D1A69" w:rsidP="00F6246A">
            <w:pPr>
              <w:rPr>
                <w:lang w:val="sr-Cyrl-CS"/>
              </w:rPr>
            </w:pPr>
            <w:r w:rsidRPr="002D1A69">
              <w:rPr>
                <w:lang w:val="sr-Cyrl-CS"/>
              </w:rPr>
              <w:t>Управљање пословањем,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8.</w:t>
            </w:r>
          </w:p>
        </w:tc>
        <w:tc>
          <w:tcPr>
            <w:tcW w:w="3241" w:type="dxa"/>
            <w:gridSpan w:val="5"/>
          </w:tcPr>
          <w:p w:rsidR="002D1A69" w:rsidRPr="002D1A69" w:rsidRDefault="002D1A69" w:rsidP="00F6246A">
            <w:pPr>
              <w:rPr>
                <w:lang w:val="sr-Cyrl-CS"/>
              </w:rPr>
            </w:pPr>
            <w:r w:rsidRPr="002D1A69">
              <w:rPr>
                <w:lang w:val="sr-Cyrl-CS"/>
              </w:rPr>
              <w:t>Линеарни статистички модели</w:t>
            </w:r>
          </w:p>
        </w:tc>
        <w:tc>
          <w:tcPr>
            <w:tcW w:w="4781" w:type="dxa"/>
            <w:gridSpan w:val="5"/>
          </w:tcPr>
          <w:p w:rsidR="002D1A69" w:rsidRPr="002D1A69" w:rsidRDefault="002D1A69" w:rsidP="00F6246A">
            <w:pPr>
              <w:rPr>
                <w:lang w:val="sr-Cyrl-CS"/>
              </w:rPr>
            </w:pPr>
            <w:r w:rsidRPr="002D1A69">
              <w:rPr>
                <w:lang w:val="sr-Cyrl-CS"/>
              </w:rPr>
              <w:t>Информациони системи и технологије, OAS</w:t>
            </w:r>
          </w:p>
          <w:p w:rsidR="002D1A69" w:rsidRPr="002D1A69" w:rsidRDefault="002D1A69" w:rsidP="00F6246A">
            <w:pPr>
              <w:rPr>
                <w:lang w:val="sr-Cyrl-CS"/>
              </w:rPr>
            </w:pPr>
            <w:r w:rsidRPr="002D1A69">
              <w:rPr>
                <w:lang w:val="sr-Cyrl-CS"/>
              </w:rPr>
              <w:t>Информациони системи и технологије - студије на даљину, OAS</w:t>
            </w:r>
          </w:p>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9.</w:t>
            </w:r>
          </w:p>
        </w:tc>
        <w:tc>
          <w:tcPr>
            <w:tcW w:w="3241" w:type="dxa"/>
            <w:gridSpan w:val="5"/>
          </w:tcPr>
          <w:p w:rsidR="002D1A69" w:rsidRPr="002D1A69" w:rsidRDefault="002D1A69" w:rsidP="00F6246A">
            <w:pPr>
              <w:rPr>
                <w:lang w:val="sr-Cyrl-CS"/>
              </w:rPr>
            </w:pPr>
            <w:r w:rsidRPr="002D1A69">
              <w:rPr>
                <w:lang w:val="sr-Cyrl-CS"/>
              </w:rPr>
              <w:t>Методологија истраживања са истраживачким пројектом</w:t>
            </w:r>
          </w:p>
        </w:tc>
        <w:tc>
          <w:tcPr>
            <w:tcW w:w="4781" w:type="dxa"/>
            <w:gridSpan w:val="5"/>
          </w:tcPr>
          <w:p w:rsidR="002D1A69" w:rsidRPr="002D1A69" w:rsidRDefault="002D1A69" w:rsidP="00F6246A">
            <w:pPr>
              <w:rPr>
                <w:lang w:val="sr-Cyrl-CS"/>
              </w:rPr>
            </w:pPr>
            <w:r w:rsidRPr="002D1A69">
              <w:rPr>
                <w:lang w:val="sr-Cyrl-CS"/>
              </w:rPr>
              <w:t>Сајбер форензика,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10.</w:t>
            </w:r>
          </w:p>
        </w:tc>
        <w:tc>
          <w:tcPr>
            <w:tcW w:w="3241" w:type="dxa"/>
            <w:gridSpan w:val="5"/>
          </w:tcPr>
          <w:p w:rsidR="002D1A69" w:rsidRPr="002D1A69" w:rsidRDefault="002D1A69" w:rsidP="00F6246A">
            <w:pPr>
              <w:rPr>
                <w:lang w:val="sr-Cyrl-CS"/>
              </w:rPr>
            </w:pPr>
            <w:r w:rsidRPr="002D1A69">
              <w:rPr>
                <w:lang w:val="sr-Cyrl-CS"/>
              </w:rPr>
              <w:t>Мултиваријациона анализа – изабрана поглавља</w:t>
            </w:r>
          </w:p>
        </w:tc>
        <w:tc>
          <w:tcPr>
            <w:tcW w:w="4781" w:type="dxa"/>
            <w:gridSpan w:val="5"/>
          </w:tcPr>
          <w:p w:rsidR="002D1A69" w:rsidRPr="002D1A69" w:rsidRDefault="002D1A69" w:rsidP="00F6246A">
            <w:pPr>
              <w:rPr>
                <w:lang w:val="sr-Cyrl-CS"/>
              </w:rPr>
            </w:pPr>
            <w:r w:rsidRPr="002D1A69">
              <w:rPr>
                <w:lang w:val="sr-Cyrl-CS"/>
              </w:rPr>
              <w:t>Пословна аналитика,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11.</w:t>
            </w:r>
          </w:p>
        </w:tc>
        <w:tc>
          <w:tcPr>
            <w:tcW w:w="3241" w:type="dxa"/>
            <w:gridSpan w:val="5"/>
          </w:tcPr>
          <w:p w:rsidR="002D1A69" w:rsidRPr="002D1A69" w:rsidRDefault="002D1A69" w:rsidP="00F6246A">
            <w:pPr>
              <w:rPr>
                <w:lang w:val="sr-Cyrl-CS"/>
              </w:rPr>
            </w:pPr>
            <w:r w:rsidRPr="002D1A69">
              <w:rPr>
                <w:lang w:val="sr-Cyrl-CS"/>
              </w:rPr>
              <w:t>Мултиваријациона анализа - одабрана поглавља</w:t>
            </w:r>
          </w:p>
        </w:tc>
        <w:tc>
          <w:tcPr>
            <w:tcW w:w="4781" w:type="dxa"/>
            <w:gridSpan w:val="5"/>
          </w:tcPr>
          <w:p w:rsidR="002D1A69" w:rsidRPr="002D1A69" w:rsidRDefault="002D1A69" w:rsidP="00F6246A">
            <w:pPr>
              <w:rPr>
                <w:lang w:val="sr-Cyrl-CS"/>
              </w:rPr>
            </w:pPr>
            <w:r w:rsidRPr="002D1A69">
              <w:rPr>
                <w:lang w:val="sr-Cyrl-CS"/>
              </w:rPr>
              <w:t>Менаџмент и информациони системи, SAS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12.</w:t>
            </w:r>
          </w:p>
        </w:tc>
        <w:tc>
          <w:tcPr>
            <w:tcW w:w="3241" w:type="dxa"/>
            <w:gridSpan w:val="5"/>
          </w:tcPr>
          <w:p w:rsidR="002D1A69" w:rsidRPr="002D1A69" w:rsidRDefault="002D1A69" w:rsidP="00F6246A">
            <w:pPr>
              <w:rPr>
                <w:lang w:val="sr-Cyrl-CS"/>
              </w:rPr>
            </w:pPr>
            <w:r w:rsidRPr="002D1A69">
              <w:rPr>
                <w:lang w:val="sr-Cyrl-CS"/>
              </w:rPr>
              <w:t>Пословна статистика</w:t>
            </w:r>
          </w:p>
        </w:tc>
        <w:tc>
          <w:tcPr>
            <w:tcW w:w="4781" w:type="dxa"/>
            <w:gridSpan w:val="5"/>
          </w:tcPr>
          <w:p w:rsidR="002D1A69" w:rsidRPr="002D1A69" w:rsidRDefault="002D1A69" w:rsidP="00F6246A">
            <w:pPr>
              <w:rPr>
                <w:lang w:val="sr-Cyrl-CS"/>
              </w:rPr>
            </w:pPr>
            <w:r w:rsidRPr="002D1A69">
              <w:rPr>
                <w:lang w:val="sr-Cyrl-CS"/>
              </w:rPr>
              <w:t>Пословна аналитика,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13.</w:t>
            </w:r>
          </w:p>
        </w:tc>
        <w:tc>
          <w:tcPr>
            <w:tcW w:w="3241" w:type="dxa"/>
            <w:gridSpan w:val="5"/>
          </w:tcPr>
          <w:p w:rsidR="002D1A69" w:rsidRPr="002D1A69" w:rsidRDefault="002D1A69" w:rsidP="00F6246A">
            <w:pPr>
              <w:rPr>
                <w:lang w:val="sr-Cyrl-CS"/>
              </w:rPr>
            </w:pPr>
            <w:r w:rsidRPr="002D1A69">
              <w:rPr>
                <w:lang w:val="sr-Cyrl-CS"/>
              </w:rPr>
              <w:t>Статистика</w:t>
            </w:r>
          </w:p>
        </w:tc>
        <w:tc>
          <w:tcPr>
            <w:tcW w:w="4781" w:type="dxa"/>
            <w:gridSpan w:val="5"/>
          </w:tcPr>
          <w:p w:rsidR="002D1A69" w:rsidRPr="002D1A69" w:rsidRDefault="002D1A69" w:rsidP="00F6246A">
            <w:pPr>
              <w:rPr>
                <w:lang w:val="sr-Cyrl-CS"/>
              </w:rPr>
            </w:pPr>
            <w:r w:rsidRPr="002D1A69">
              <w:rPr>
                <w:lang w:val="sr-Cyrl-CS"/>
              </w:rPr>
              <w:t>Информациони системи и технологије, OAS</w:t>
            </w:r>
          </w:p>
          <w:p w:rsidR="002D1A69" w:rsidRPr="002D1A69" w:rsidRDefault="002D1A69" w:rsidP="00F6246A">
            <w:pPr>
              <w:rPr>
                <w:lang w:val="sr-Cyrl-CS"/>
              </w:rPr>
            </w:pPr>
            <w:r w:rsidRPr="002D1A69">
              <w:rPr>
                <w:lang w:val="sr-Cyrl-CS"/>
              </w:rPr>
              <w:t>Информациони системи и технологије - студије на даљину, OAS</w:t>
            </w:r>
          </w:p>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14.</w:t>
            </w:r>
          </w:p>
        </w:tc>
        <w:tc>
          <w:tcPr>
            <w:tcW w:w="3241" w:type="dxa"/>
            <w:gridSpan w:val="5"/>
          </w:tcPr>
          <w:p w:rsidR="002D1A69" w:rsidRPr="002D1A69" w:rsidRDefault="002D1A69" w:rsidP="00F6246A">
            <w:pPr>
              <w:rPr>
                <w:lang w:val="sr-Cyrl-CS"/>
              </w:rPr>
            </w:pPr>
            <w:r w:rsidRPr="002D1A69">
              <w:rPr>
                <w:lang w:val="sr-Cyrl-CS"/>
              </w:rPr>
              <w:t>Статистика у менаџменту - одабрана поглавља</w:t>
            </w:r>
          </w:p>
        </w:tc>
        <w:tc>
          <w:tcPr>
            <w:tcW w:w="4781" w:type="dxa"/>
            <w:gridSpan w:val="5"/>
          </w:tcPr>
          <w:p w:rsidR="002D1A69" w:rsidRPr="002D1A69" w:rsidRDefault="002D1A69" w:rsidP="00F6246A">
            <w:pPr>
              <w:rPr>
                <w:lang w:val="sr-Cyrl-CS"/>
              </w:rPr>
            </w:pPr>
            <w:r w:rsidRPr="002D1A69">
              <w:rPr>
                <w:lang w:val="sr-Cyrl-CS"/>
              </w:rPr>
              <w:t>Менаџмент и информациони системи, SAS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15.</w:t>
            </w:r>
          </w:p>
        </w:tc>
        <w:tc>
          <w:tcPr>
            <w:tcW w:w="3241" w:type="dxa"/>
            <w:gridSpan w:val="5"/>
          </w:tcPr>
          <w:p w:rsidR="002D1A69" w:rsidRPr="002D1A69" w:rsidRDefault="002D1A69" w:rsidP="00F6246A">
            <w:pPr>
              <w:rPr>
                <w:lang w:val="sr-Cyrl-CS"/>
              </w:rPr>
            </w:pPr>
            <w:r w:rsidRPr="002D1A69">
              <w:rPr>
                <w:lang w:val="sr-Cyrl-CS"/>
              </w:rPr>
              <w:t>Статистичка анализа</w:t>
            </w:r>
          </w:p>
        </w:tc>
        <w:tc>
          <w:tcPr>
            <w:tcW w:w="4781" w:type="dxa"/>
            <w:gridSpan w:val="5"/>
          </w:tcPr>
          <w:p w:rsidR="002D1A69" w:rsidRPr="002D1A69" w:rsidRDefault="002D1A69" w:rsidP="00F6246A">
            <w:pPr>
              <w:rPr>
                <w:lang w:val="sr-Cyrl-CS"/>
              </w:rPr>
            </w:pPr>
            <w:r w:rsidRPr="002D1A69">
              <w:rPr>
                <w:lang w:val="sr-Cyrl-CS"/>
              </w:rPr>
              <w:t>Менаџмент и организација, MAS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16.</w:t>
            </w:r>
          </w:p>
        </w:tc>
        <w:tc>
          <w:tcPr>
            <w:tcW w:w="3241" w:type="dxa"/>
            <w:gridSpan w:val="5"/>
          </w:tcPr>
          <w:p w:rsidR="002D1A69" w:rsidRPr="002D1A69" w:rsidRDefault="002D1A69" w:rsidP="00F6246A">
            <w:pPr>
              <w:rPr>
                <w:lang w:val="sr-Cyrl-CS"/>
              </w:rPr>
            </w:pPr>
            <w:r w:rsidRPr="002D1A69">
              <w:rPr>
                <w:lang w:val="sr-Cyrl-CS"/>
              </w:rPr>
              <w:t>Статистичко закључивање</w:t>
            </w:r>
          </w:p>
        </w:tc>
        <w:tc>
          <w:tcPr>
            <w:tcW w:w="4781" w:type="dxa"/>
            <w:gridSpan w:val="5"/>
          </w:tcPr>
          <w:p w:rsidR="002D1A69" w:rsidRPr="002D1A69" w:rsidRDefault="002D1A69" w:rsidP="00F6246A">
            <w:pPr>
              <w:rPr>
                <w:lang w:val="sr-Cyrl-CS"/>
              </w:rPr>
            </w:pPr>
            <w:r w:rsidRPr="002D1A69">
              <w:rPr>
                <w:lang w:val="sr-Cyrl-CS"/>
              </w:rPr>
              <w:t>Информациони системи и технологије, OAS</w:t>
            </w:r>
          </w:p>
          <w:p w:rsidR="002D1A69" w:rsidRPr="002D1A69" w:rsidRDefault="002D1A69" w:rsidP="00F6246A">
            <w:pPr>
              <w:rPr>
                <w:lang w:val="sr-Cyrl-CS"/>
              </w:rPr>
            </w:pPr>
            <w:r w:rsidRPr="002D1A69">
              <w:rPr>
                <w:lang w:val="sr-Cyrl-CS"/>
              </w:rPr>
              <w:t>Информациони системи и технологије - студије на даљину, OAS</w:t>
            </w:r>
          </w:p>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t>1</w:t>
            </w:r>
          </w:p>
        </w:tc>
      </w:tr>
      <w:tr w:rsidR="002D1A69" w:rsidRPr="002D1A69" w:rsidTr="002D1A69">
        <w:tc>
          <w:tcPr>
            <w:tcW w:w="827" w:type="dxa"/>
          </w:tcPr>
          <w:p w:rsidR="002D1A69" w:rsidRPr="002D1A69" w:rsidRDefault="002D1A69" w:rsidP="00F6246A">
            <w:pPr>
              <w:rPr>
                <w:lang w:val="sr-Cyrl-CS"/>
              </w:rPr>
            </w:pPr>
            <w:r w:rsidRPr="002D1A69">
              <w:rPr>
                <w:lang w:val="sr-Cyrl-CS"/>
              </w:rPr>
              <w:t>17.</w:t>
            </w:r>
          </w:p>
        </w:tc>
        <w:tc>
          <w:tcPr>
            <w:tcW w:w="3241" w:type="dxa"/>
            <w:gridSpan w:val="5"/>
          </w:tcPr>
          <w:p w:rsidR="002D1A69" w:rsidRPr="002D1A69" w:rsidRDefault="002D1A69" w:rsidP="00F6246A">
            <w:pPr>
              <w:rPr>
                <w:lang w:val="sr-Cyrl-CS"/>
              </w:rPr>
            </w:pPr>
            <w:r w:rsidRPr="002D1A69">
              <w:rPr>
                <w:lang w:val="sr-Cyrl-CS"/>
              </w:rPr>
              <w:t>Теорија вероватноће</w:t>
            </w:r>
          </w:p>
        </w:tc>
        <w:tc>
          <w:tcPr>
            <w:tcW w:w="4781" w:type="dxa"/>
            <w:gridSpan w:val="5"/>
          </w:tcPr>
          <w:p w:rsidR="002D1A69" w:rsidRPr="002D1A69" w:rsidRDefault="002D1A69" w:rsidP="00F6246A">
            <w:pPr>
              <w:rPr>
                <w:lang w:val="sr-Cyrl-CS"/>
              </w:rPr>
            </w:pPr>
            <w:r w:rsidRPr="002D1A69">
              <w:rPr>
                <w:lang w:val="sr-Cyrl-CS"/>
              </w:rPr>
              <w:t>Информациони системи и технологије, OAS</w:t>
            </w:r>
          </w:p>
          <w:p w:rsidR="002D1A69" w:rsidRPr="002D1A69" w:rsidRDefault="002D1A69" w:rsidP="00F6246A">
            <w:pPr>
              <w:rPr>
                <w:lang w:val="sr-Cyrl-CS"/>
              </w:rPr>
            </w:pPr>
            <w:r w:rsidRPr="002D1A69">
              <w:rPr>
                <w:lang w:val="sr-Cyrl-CS"/>
              </w:rPr>
              <w:lastRenderedPageBreak/>
              <w:t>Информациони системи и технологије - студије на даљину, OAS</w:t>
            </w:r>
          </w:p>
          <w:p w:rsidR="002D1A69" w:rsidRPr="002D1A69" w:rsidRDefault="002D1A69" w:rsidP="00F6246A">
            <w:pPr>
              <w:rPr>
                <w:lang w:val="sr-Cyrl-CS"/>
              </w:rPr>
            </w:pPr>
            <w:r w:rsidRPr="002D1A69">
              <w:rPr>
                <w:lang w:val="sr-Cyrl-CS"/>
              </w:rPr>
              <w:t>Менаџмент и организација, OAS</w:t>
            </w:r>
          </w:p>
        </w:tc>
        <w:tc>
          <w:tcPr>
            <w:tcW w:w="1008" w:type="dxa"/>
          </w:tcPr>
          <w:p w:rsidR="002D1A69" w:rsidRPr="002D1A69" w:rsidRDefault="002D1A69" w:rsidP="00F6246A">
            <w:pPr>
              <w:rPr>
                <w:lang w:val="en-US"/>
              </w:rPr>
            </w:pPr>
            <w:r w:rsidRPr="002D1A69">
              <w:rPr>
                <w:lang w:val="en-US"/>
              </w:rPr>
              <w:lastRenderedPageBreak/>
              <w:t>1</w:t>
            </w:r>
          </w:p>
        </w:tc>
      </w:tr>
      <w:tr w:rsidR="002D1A69" w:rsidRPr="002D1A69" w:rsidTr="002D1A69">
        <w:tc>
          <w:tcPr>
            <w:tcW w:w="9857" w:type="dxa"/>
            <w:gridSpan w:val="12"/>
          </w:tcPr>
          <w:p w:rsidR="002D1A69" w:rsidRPr="002D1A69" w:rsidRDefault="002D1A69" w:rsidP="00F6246A">
            <w:pPr>
              <w:rPr>
                <w:b/>
                <w:lang w:val="sr-Cyrl-CS"/>
              </w:rPr>
            </w:pPr>
            <w:r w:rsidRPr="002D1A69">
              <w:rPr>
                <w:b/>
                <w:lang w:val="sr-Cyrl-CS"/>
              </w:rPr>
              <w:lastRenderedPageBreak/>
              <w:t>Репрезентативне референце (минимално 5 не више од 10)</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1.</w:t>
            </w:r>
          </w:p>
        </w:tc>
        <w:tc>
          <w:tcPr>
            <w:tcW w:w="8611" w:type="dxa"/>
            <w:gridSpan w:val="10"/>
          </w:tcPr>
          <w:p w:rsidR="002D1A69" w:rsidRPr="002D1A69" w:rsidRDefault="002D1A69" w:rsidP="00F6246A">
            <w:pPr>
              <w:spacing w:line="276" w:lineRule="auto"/>
              <w:jc w:val="both"/>
              <w:rPr>
                <w:lang w:val="sr-Cyrl-CS"/>
              </w:rPr>
            </w:pPr>
            <w:r w:rsidRPr="002D1A69">
              <w:rPr>
                <w:lang w:val="sr-Cyrl-CS"/>
              </w:rPr>
              <w:t>Jeremic V, Bulajic M, Martic M &amp; Radojicic Z. A fresh approach to evaluating the academic ranking of world universities. Scientometrics, 2011, vol. 87, no. 3, str. 587-596, doi: 10.1007/s11192-011-0361-6. [COBISS.SR-ID 515050650]</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2.</w:t>
            </w:r>
          </w:p>
        </w:tc>
        <w:tc>
          <w:tcPr>
            <w:tcW w:w="8611" w:type="dxa"/>
            <w:gridSpan w:val="10"/>
          </w:tcPr>
          <w:p w:rsidR="002D1A69" w:rsidRPr="002D1A69" w:rsidRDefault="002D1A69" w:rsidP="00F6246A">
            <w:pPr>
              <w:spacing w:line="276" w:lineRule="auto"/>
              <w:jc w:val="both"/>
              <w:rPr>
                <w:lang w:val="sr-Cyrl-CS"/>
              </w:rPr>
            </w:pPr>
            <w:r w:rsidRPr="002D1A69">
              <w:rPr>
                <w:lang w:val="sr-Cyrl-CS"/>
              </w:rPr>
              <w:t>Jovanović, M., Јeremić, V., Savić, G., Bulajić, M., Martić, M. How does the normalization of data affect the ARWU ranking?. Scientometrics, 2012, vol. 91, no. 1.</w:t>
            </w:r>
          </w:p>
          <w:p w:rsidR="002D1A69" w:rsidRPr="002D1A69" w:rsidRDefault="002D1A69" w:rsidP="00F6246A">
            <w:pPr>
              <w:spacing w:line="276" w:lineRule="auto"/>
              <w:jc w:val="both"/>
              <w:rPr>
                <w:lang w:val="sr-Cyrl-CS"/>
              </w:rPr>
            </w:pPr>
            <w:r w:rsidRPr="002D1A69">
              <w:rPr>
                <w:lang w:val="sr-Cyrl-CS"/>
              </w:rPr>
              <w:t xml:space="preserve">doi: 10.1007/s11192-012-0674-0. [COBISS.SR-ID 515052954] </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3.</w:t>
            </w:r>
          </w:p>
        </w:tc>
        <w:tc>
          <w:tcPr>
            <w:tcW w:w="8611" w:type="dxa"/>
            <w:gridSpan w:val="10"/>
          </w:tcPr>
          <w:p w:rsidR="002D1A69" w:rsidRPr="002D1A69" w:rsidRDefault="002D1A69" w:rsidP="00F6246A">
            <w:pPr>
              <w:spacing w:line="276" w:lineRule="auto"/>
              <w:jc w:val="both"/>
              <w:rPr>
                <w:lang w:val="sr-Cyrl-CS"/>
              </w:rPr>
            </w:pPr>
            <w:r w:rsidRPr="002D1A69">
              <w:rPr>
                <w:lang w:val="sr-Cyrl-CS"/>
              </w:rPr>
              <w:t>Pešut, D., Bulajić, M., Nagorni-Obradović, Lj., Grgurević, A., Gledović, Z., Ponomarev, D., Blanka, A. Asthma mortality in Serbia : a 30-year analysis. Respir. med., 2011, vol. 105, supplement 1, str. S50-S53. [COBISS.SR-ID 515051674]</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4.</w:t>
            </w:r>
          </w:p>
        </w:tc>
        <w:tc>
          <w:tcPr>
            <w:tcW w:w="8611" w:type="dxa"/>
            <w:gridSpan w:val="10"/>
          </w:tcPr>
          <w:p w:rsidR="002D1A69" w:rsidRPr="002D1A69" w:rsidRDefault="002D1A69" w:rsidP="00F6246A">
            <w:pPr>
              <w:spacing w:line="276" w:lineRule="auto"/>
              <w:jc w:val="both"/>
              <w:rPr>
                <w:lang w:val="sr-Cyrl-CS"/>
              </w:rPr>
            </w:pPr>
            <w:r w:rsidRPr="002D1A69">
              <w:rPr>
                <w:lang w:val="sr-Cyrl-CS"/>
              </w:rPr>
              <w:t>Maletic, P., Kreca, M., Jeremic, V., Bulajic, M., &amp; Djokovic, A. (2012). The Ranking of Municipalities in Serbia through the Development Level of SME in Agribusiness. International Journal of Agricultural and Statistical Sciences, 8(1): ISSN: 0973-1903,</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5.</w:t>
            </w:r>
          </w:p>
        </w:tc>
        <w:tc>
          <w:tcPr>
            <w:tcW w:w="8611" w:type="dxa"/>
            <w:gridSpan w:val="10"/>
          </w:tcPr>
          <w:p w:rsidR="002D1A69" w:rsidRPr="002D1A69" w:rsidRDefault="002D1A69" w:rsidP="00F6246A">
            <w:pPr>
              <w:spacing w:line="276" w:lineRule="auto"/>
              <w:jc w:val="both"/>
              <w:rPr>
                <w:lang w:val="sr-Cyrl-CS"/>
              </w:rPr>
            </w:pPr>
            <w:r w:rsidRPr="002D1A69">
              <w:rPr>
                <w:lang w:val="sr-Cyrl-CS"/>
              </w:rPr>
              <w:t>Pagliariccio, А., Vavic, N.; Bulajic, M.; Marinozzi, M.: Emotional support to apheresis donors: Effect and implication,  Transfusion аnd Apheresis Science Volume: 48 Issue: 3 Pages: 365-370 DOI: 10.1016/j.transci.2013.04.018; 2013 ISSN: 1473-0502</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6.</w:t>
            </w:r>
          </w:p>
        </w:tc>
        <w:tc>
          <w:tcPr>
            <w:tcW w:w="8611" w:type="dxa"/>
            <w:gridSpan w:val="10"/>
          </w:tcPr>
          <w:p w:rsidR="002D1A69" w:rsidRPr="002D1A69" w:rsidRDefault="002D1A69" w:rsidP="00F6246A">
            <w:pPr>
              <w:spacing w:line="276" w:lineRule="auto"/>
              <w:jc w:val="both"/>
              <w:rPr>
                <w:lang w:val="sr-Cyrl-CS"/>
              </w:rPr>
            </w:pPr>
            <w:r w:rsidRPr="002D1A69">
              <w:rPr>
                <w:lang w:val="sr-Cyrl-CS"/>
              </w:rPr>
              <w:t>Jeremic, V., Bulajic, M., Martic, M., Markovic, A., Savic, G., Jeremic, D., &amp; Radojicic, Z. (2012). An Evaluation of European Countries Health Systems through Distance Based Analysis. Hippokratia, 16(2), 170-174, IF 2012 – 0.589.</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7.</w:t>
            </w:r>
          </w:p>
        </w:tc>
        <w:tc>
          <w:tcPr>
            <w:tcW w:w="8611" w:type="dxa"/>
            <w:gridSpan w:val="10"/>
          </w:tcPr>
          <w:p w:rsidR="002D1A69" w:rsidRPr="002D1A69" w:rsidRDefault="002D1A69" w:rsidP="00F6246A">
            <w:pPr>
              <w:spacing w:line="276" w:lineRule="auto"/>
              <w:jc w:val="both"/>
              <w:rPr>
                <w:lang w:val="sr-Cyrl-CS"/>
              </w:rPr>
            </w:pPr>
            <w:r w:rsidRPr="002D1A69">
              <w:rPr>
                <w:lang w:val="sr-Cyrl-CS"/>
              </w:rPr>
              <w:t xml:space="preserve">Bulajic, M.; Knezevic, S.; Jeremic, V.Zarkic-Joksimovic, N.; Towards a Framework for Evaluating Bank Efficiency, International Journal of Agricultural and Statistical Sciences,  Volume: 8   Issue: 2   Pages: 377-384   Published: DEC 2012 </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8.</w:t>
            </w:r>
          </w:p>
        </w:tc>
        <w:tc>
          <w:tcPr>
            <w:tcW w:w="8611" w:type="dxa"/>
            <w:gridSpan w:val="10"/>
          </w:tcPr>
          <w:p w:rsidR="002D1A69" w:rsidRPr="002D1A69" w:rsidRDefault="002D1A69" w:rsidP="00F6246A">
            <w:pPr>
              <w:spacing w:line="276" w:lineRule="auto"/>
              <w:jc w:val="both"/>
              <w:rPr>
                <w:lang w:val="sr-Cyrl-CS"/>
              </w:rPr>
            </w:pPr>
            <w:r w:rsidRPr="002D1A69">
              <w:rPr>
                <w:lang w:val="sr-Cyrl-CS"/>
              </w:rPr>
              <w:t>Булајић М., Јеремић В., Радојичић З., Advances in Multivariate Data Analysis, Contributions to Multivariate Data Analysis, Факултет организационих наука,  Newpress, ISBN: 978-86-7680-257-9, Београд, 2012</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9.</w:t>
            </w:r>
          </w:p>
        </w:tc>
        <w:tc>
          <w:tcPr>
            <w:tcW w:w="8611" w:type="dxa"/>
            <w:gridSpan w:val="10"/>
          </w:tcPr>
          <w:p w:rsidR="002D1A69" w:rsidRPr="002D1A69" w:rsidRDefault="002D1A69" w:rsidP="00F6246A">
            <w:pPr>
              <w:spacing w:line="276" w:lineRule="auto"/>
              <w:jc w:val="both"/>
              <w:rPr>
                <w:lang w:val="sr-Cyrl-CS"/>
              </w:rPr>
            </w:pPr>
            <w:r w:rsidRPr="002D1A69">
              <w:rPr>
                <w:lang w:val="sr-Cyrl-CS"/>
              </w:rPr>
              <w:t>Булајић M, Вукмировић Д, Радојичић З,Јеремић В, Тотић С, Ђоковић А, Доброта М: „Статистика Збирка задатака“, ФОН, Београд, 2013.</w:t>
            </w:r>
          </w:p>
        </w:tc>
      </w:tr>
      <w:tr w:rsidR="002D1A69" w:rsidRPr="002D1A69" w:rsidTr="002D1A69">
        <w:tc>
          <w:tcPr>
            <w:tcW w:w="1246" w:type="dxa"/>
            <w:gridSpan w:val="2"/>
          </w:tcPr>
          <w:p w:rsidR="002D1A69" w:rsidRPr="002D1A69" w:rsidRDefault="002D1A69" w:rsidP="00F6246A">
            <w:pPr>
              <w:widowControl/>
              <w:autoSpaceDE/>
              <w:autoSpaceDN/>
              <w:adjustRightInd/>
              <w:jc w:val="both"/>
              <w:rPr>
                <w:lang w:val="sr-Cyrl-CS"/>
              </w:rPr>
            </w:pPr>
            <w:r w:rsidRPr="002D1A69">
              <w:rPr>
                <w:lang w:val="sr-Cyrl-CS"/>
              </w:rPr>
              <w:t>10.</w:t>
            </w:r>
          </w:p>
        </w:tc>
        <w:tc>
          <w:tcPr>
            <w:tcW w:w="8611" w:type="dxa"/>
            <w:gridSpan w:val="10"/>
          </w:tcPr>
          <w:p w:rsidR="002D1A69" w:rsidRPr="002D1A69" w:rsidRDefault="002D1A69" w:rsidP="00F6246A">
            <w:pPr>
              <w:spacing w:line="276" w:lineRule="auto"/>
              <w:jc w:val="both"/>
              <w:rPr>
                <w:lang w:val="sr-Cyrl-CS"/>
              </w:rPr>
            </w:pPr>
            <w:r w:rsidRPr="002D1A69">
              <w:rPr>
                <w:lang w:val="sr-Cyrl-CS"/>
              </w:rPr>
              <w:t>Булајић М., Вукмировић Д., Радојичић З., Ђоковић А., Тотић С., Доброта М., Теорија вероватноће – збирка задатака, Факултет организационих наука, Newpress, ISBN: 978-86-7680-227-2, Београд, 2010</w:t>
            </w:r>
          </w:p>
        </w:tc>
      </w:tr>
      <w:tr w:rsidR="002D1A69" w:rsidRPr="002D1A69" w:rsidTr="002D1A69">
        <w:tc>
          <w:tcPr>
            <w:tcW w:w="9857" w:type="dxa"/>
            <w:gridSpan w:val="12"/>
          </w:tcPr>
          <w:p w:rsidR="002D1A69" w:rsidRPr="002D1A69" w:rsidRDefault="002D1A69" w:rsidP="00F6246A">
            <w:pPr>
              <w:rPr>
                <w:b/>
                <w:lang w:val="sr-Cyrl-CS"/>
              </w:rPr>
            </w:pPr>
            <w:r w:rsidRPr="002D1A69">
              <w:rPr>
                <w:b/>
                <w:lang w:val="sr-Cyrl-CS"/>
              </w:rPr>
              <w:t xml:space="preserve">Збирни подаци научне, односно уметничке и стручне активности наставника </w:t>
            </w:r>
          </w:p>
        </w:tc>
      </w:tr>
      <w:tr w:rsidR="002D1A69" w:rsidRPr="002D1A69" w:rsidTr="002D1A69">
        <w:tc>
          <w:tcPr>
            <w:tcW w:w="4130" w:type="dxa"/>
            <w:gridSpan w:val="7"/>
          </w:tcPr>
          <w:p w:rsidR="002D1A69" w:rsidRPr="002D1A69" w:rsidRDefault="002D1A69" w:rsidP="00F6246A">
            <w:pPr>
              <w:rPr>
                <w:lang w:val="sr-Cyrl-CS"/>
              </w:rPr>
            </w:pPr>
            <w:r w:rsidRPr="002D1A69">
              <w:rPr>
                <w:lang w:val="sr-Cyrl-CS"/>
              </w:rPr>
              <w:t>Укупан број цитата</w:t>
            </w:r>
          </w:p>
        </w:tc>
        <w:tc>
          <w:tcPr>
            <w:tcW w:w="5727" w:type="dxa"/>
            <w:gridSpan w:val="5"/>
          </w:tcPr>
          <w:p w:rsidR="002D1A69" w:rsidRPr="002D1A69" w:rsidRDefault="002D1A69" w:rsidP="00F6246A">
            <w:pPr>
              <w:rPr>
                <w:lang w:val="sr-Cyrl-CS"/>
              </w:rPr>
            </w:pPr>
            <w:r w:rsidRPr="002D1A69">
              <w:rPr>
                <w:lang w:val="sr-Cyrl-CS"/>
              </w:rPr>
              <w:t>65</w:t>
            </w:r>
          </w:p>
        </w:tc>
      </w:tr>
      <w:tr w:rsidR="002D1A69" w:rsidRPr="002D1A69" w:rsidTr="002D1A69">
        <w:tc>
          <w:tcPr>
            <w:tcW w:w="4130" w:type="dxa"/>
            <w:gridSpan w:val="7"/>
          </w:tcPr>
          <w:p w:rsidR="002D1A69" w:rsidRPr="002D1A69" w:rsidRDefault="002D1A69" w:rsidP="00F6246A">
            <w:pPr>
              <w:rPr>
                <w:lang w:val="sr-Cyrl-CS"/>
              </w:rPr>
            </w:pPr>
            <w:r w:rsidRPr="002D1A69">
              <w:rPr>
                <w:lang w:val="sr-Cyrl-CS"/>
              </w:rPr>
              <w:t xml:space="preserve">Укупан број радова са </w:t>
            </w:r>
            <w:r w:rsidRPr="00487A17">
              <w:t>SCI</w:t>
            </w:r>
            <w:r w:rsidRPr="002D1A69">
              <w:rPr>
                <w:lang w:val="sr-Cyrl-CS"/>
              </w:rPr>
              <w:t xml:space="preserve"> (</w:t>
            </w:r>
            <w:r w:rsidRPr="00487A17">
              <w:t>SSCI</w:t>
            </w:r>
            <w:r w:rsidRPr="002D1A69">
              <w:rPr>
                <w:lang w:val="sr-Cyrl-CS"/>
              </w:rPr>
              <w:t>) листе</w:t>
            </w:r>
          </w:p>
        </w:tc>
        <w:tc>
          <w:tcPr>
            <w:tcW w:w="5727" w:type="dxa"/>
            <w:gridSpan w:val="5"/>
          </w:tcPr>
          <w:p w:rsidR="002D1A69" w:rsidRPr="002D1A69" w:rsidRDefault="002D1A69" w:rsidP="00F6246A">
            <w:pPr>
              <w:rPr>
                <w:lang w:val="sr-Cyrl-CS"/>
              </w:rPr>
            </w:pPr>
            <w:r w:rsidRPr="002D1A69">
              <w:rPr>
                <w:lang w:val="sr-Cyrl-CS"/>
              </w:rPr>
              <w:t>14</w:t>
            </w:r>
          </w:p>
        </w:tc>
      </w:tr>
      <w:tr w:rsidR="002D1A69" w:rsidRPr="002D1A69" w:rsidTr="002D1A69">
        <w:tc>
          <w:tcPr>
            <w:tcW w:w="4130" w:type="dxa"/>
            <w:gridSpan w:val="7"/>
          </w:tcPr>
          <w:p w:rsidR="002D1A69" w:rsidRPr="002D1A69" w:rsidRDefault="002D1A69" w:rsidP="00F6246A">
            <w:pPr>
              <w:rPr>
                <w:lang w:val="sr-Cyrl-CS"/>
              </w:rPr>
            </w:pPr>
            <w:r w:rsidRPr="002D1A69">
              <w:t>Тренутно у</w:t>
            </w:r>
            <w:r w:rsidRPr="002D1A69">
              <w:rPr>
                <w:lang w:val="sr-Cyrl-CS"/>
              </w:rPr>
              <w:t>чешће на пројектима</w:t>
            </w:r>
          </w:p>
        </w:tc>
        <w:tc>
          <w:tcPr>
            <w:tcW w:w="2016" w:type="dxa"/>
            <w:gridSpan w:val="2"/>
          </w:tcPr>
          <w:p w:rsidR="002D1A69" w:rsidRPr="002D1A69" w:rsidRDefault="002D1A69" w:rsidP="00F6246A">
            <w:pPr>
              <w:rPr>
                <w:lang w:val="en-US"/>
              </w:rPr>
            </w:pPr>
            <w:r w:rsidRPr="002D1A69">
              <w:rPr>
                <w:lang w:val="sr-Cyrl-CS"/>
              </w:rPr>
              <w:t>Домаћи</w:t>
            </w:r>
          </w:p>
        </w:tc>
        <w:tc>
          <w:tcPr>
            <w:tcW w:w="3711" w:type="dxa"/>
            <w:gridSpan w:val="3"/>
          </w:tcPr>
          <w:p w:rsidR="002D1A69" w:rsidRPr="002D1A69" w:rsidRDefault="002D1A69" w:rsidP="00F6246A">
            <w:pPr>
              <w:rPr>
                <w:lang w:val="sr-Cyrl-CS"/>
              </w:rPr>
            </w:pPr>
            <w:r w:rsidRPr="002D1A69">
              <w:rPr>
                <w:lang w:val="sr-Cyrl-CS"/>
              </w:rPr>
              <w:t>Међународни</w:t>
            </w:r>
          </w:p>
        </w:tc>
      </w:tr>
      <w:tr w:rsidR="002D1A69" w:rsidRPr="002D1A69" w:rsidTr="002D1A69">
        <w:tc>
          <w:tcPr>
            <w:tcW w:w="2041" w:type="dxa"/>
            <w:gridSpan w:val="3"/>
          </w:tcPr>
          <w:p w:rsidR="002D1A69" w:rsidRPr="002D1A69" w:rsidRDefault="002D1A69" w:rsidP="00F6246A">
            <w:pPr>
              <w:rPr>
                <w:lang w:val="sr-Cyrl-CS"/>
              </w:rPr>
            </w:pPr>
            <w:r w:rsidRPr="002D1A69">
              <w:rPr>
                <w:lang w:val="sr-Cyrl-CS"/>
              </w:rPr>
              <w:t xml:space="preserve">Усавршавања </w:t>
            </w:r>
          </w:p>
        </w:tc>
        <w:tc>
          <w:tcPr>
            <w:tcW w:w="7816" w:type="dxa"/>
            <w:gridSpan w:val="9"/>
          </w:tcPr>
          <w:p w:rsidR="002D1A69" w:rsidRPr="002D1A69" w:rsidRDefault="002D1A69" w:rsidP="00F6246A">
            <w:pPr>
              <w:rPr>
                <w:lang w:val="sr-Cyrl-CS"/>
              </w:rPr>
            </w:pPr>
          </w:p>
        </w:tc>
      </w:tr>
      <w:tr w:rsidR="002D1A69" w:rsidRPr="002D1A69" w:rsidTr="002D1A69">
        <w:tc>
          <w:tcPr>
            <w:tcW w:w="9857" w:type="dxa"/>
            <w:gridSpan w:val="12"/>
          </w:tcPr>
          <w:p w:rsidR="002D1A69" w:rsidRPr="00487A17" w:rsidRDefault="002D1A69" w:rsidP="00F6246A">
            <w:r w:rsidRPr="002D1A69">
              <w:rPr>
                <w:lang w:val="sr-Cyrl-CS"/>
              </w:rPr>
              <w:t>Други подаци које сматрате релевантним</w:t>
            </w:r>
          </w:p>
        </w:tc>
      </w:tr>
    </w:tbl>
    <w:p w:rsidR="002D1A69" w:rsidRDefault="002D1A69" w:rsidP="002D1A69"/>
    <w:p w:rsidR="001616A9" w:rsidRDefault="001616A9" w:rsidP="002D1A6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401"/>
        <w:gridCol w:w="1771"/>
        <w:gridCol w:w="1034"/>
        <w:gridCol w:w="1203"/>
        <w:gridCol w:w="2404"/>
        <w:gridCol w:w="59"/>
        <w:gridCol w:w="94"/>
        <w:gridCol w:w="1106"/>
        <w:gridCol w:w="587"/>
        <w:gridCol w:w="677"/>
      </w:tblGrid>
      <w:tr w:rsidR="001616A9" w:rsidTr="00831405">
        <w:tc>
          <w:tcPr>
            <w:tcW w:w="3727" w:type="dxa"/>
            <w:gridSpan w:val="4"/>
          </w:tcPr>
          <w:p w:rsidR="001616A9" w:rsidRPr="008E2CCB" w:rsidRDefault="001616A9" w:rsidP="00C16DCD">
            <w:pPr>
              <w:rPr>
                <w:b/>
                <w:lang w:val="sr-Cyrl-CS"/>
              </w:rPr>
            </w:pPr>
            <w:r w:rsidRPr="008E2CCB">
              <w:rPr>
                <w:b/>
              </w:rPr>
              <w:lastRenderedPageBreak/>
              <w:t xml:space="preserve">Презиме, </w:t>
            </w:r>
            <w:r w:rsidRPr="008E2CCB">
              <w:rPr>
                <w:b/>
                <w:lang w:val="sr-Cyrl-CS"/>
              </w:rPr>
              <w:t xml:space="preserve">средње слово, </w:t>
            </w:r>
            <w:r w:rsidRPr="008E2CCB">
              <w:rPr>
                <w:b/>
              </w:rPr>
              <w:t>име</w:t>
            </w:r>
          </w:p>
        </w:tc>
        <w:tc>
          <w:tcPr>
            <w:tcW w:w="6130" w:type="dxa"/>
            <w:gridSpan w:val="7"/>
          </w:tcPr>
          <w:p w:rsidR="001616A9" w:rsidRPr="001616A9" w:rsidRDefault="001616A9" w:rsidP="00C16DCD">
            <w:pPr>
              <w:rPr>
                <w:b/>
              </w:rPr>
            </w:pPr>
            <w:r w:rsidRPr="001616A9">
              <w:rPr>
                <w:b/>
              </w:rPr>
              <w:t xml:space="preserve">Витас М. Душко </w:t>
            </w:r>
          </w:p>
        </w:tc>
      </w:tr>
      <w:tr w:rsidR="001616A9" w:rsidTr="00831405">
        <w:tc>
          <w:tcPr>
            <w:tcW w:w="3727" w:type="dxa"/>
            <w:gridSpan w:val="4"/>
          </w:tcPr>
          <w:p w:rsidR="001616A9" w:rsidRPr="008E2CCB" w:rsidRDefault="001616A9" w:rsidP="00C16DCD">
            <w:pPr>
              <w:rPr>
                <w:lang w:val="sr-Cyrl-CS"/>
              </w:rPr>
            </w:pPr>
            <w:r w:rsidRPr="008E2CCB">
              <w:rPr>
                <w:b/>
                <w:lang w:val="sr-Cyrl-CS"/>
              </w:rPr>
              <w:t>Звање</w:t>
            </w:r>
          </w:p>
        </w:tc>
        <w:tc>
          <w:tcPr>
            <w:tcW w:w="6130" w:type="dxa"/>
            <w:gridSpan w:val="7"/>
          </w:tcPr>
          <w:p w:rsidR="001616A9" w:rsidRPr="00216302" w:rsidRDefault="001616A9" w:rsidP="00C16DCD">
            <w:r>
              <w:t>ванредни професор</w:t>
            </w:r>
          </w:p>
        </w:tc>
      </w:tr>
      <w:tr w:rsidR="001616A9" w:rsidTr="00831405">
        <w:tc>
          <w:tcPr>
            <w:tcW w:w="3727" w:type="dxa"/>
            <w:gridSpan w:val="4"/>
          </w:tcPr>
          <w:p w:rsidR="001616A9" w:rsidRPr="008E2CCB" w:rsidRDefault="001616A9" w:rsidP="00C16DCD">
            <w:pPr>
              <w:rPr>
                <w:lang w:val="sr-Cyrl-CS"/>
              </w:rPr>
            </w:pPr>
            <w:r w:rsidRPr="008E2CCB">
              <w:rPr>
                <w:b/>
                <w:lang w:val="sr-Cyrl-CS"/>
              </w:rPr>
              <w:t>Ужа н</w:t>
            </w:r>
            <w:r w:rsidRPr="008E2CCB">
              <w:rPr>
                <w:b/>
              </w:rPr>
              <w:t>аучна област</w:t>
            </w:r>
          </w:p>
        </w:tc>
        <w:tc>
          <w:tcPr>
            <w:tcW w:w="6130" w:type="dxa"/>
            <w:gridSpan w:val="7"/>
          </w:tcPr>
          <w:p w:rsidR="001616A9" w:rsidRPr="00216302" w:rsidRDefault="001616A9" w:rsidP="00C16DCD">
            <w:r>
              <w:t>рачунарство и информатика</w:t>
            </w:r>
          </w:p>
        </w:tc>
      </w:tr>
      <w:tr w:rsidR="001616A9" w:rsidTr="00831405">
        <w:tc>
          <w:tcPr>
            <w:tcW w:w="2693" w:type="dxa"/>
            <w:gridSpan w:val="3"/>
          </w:tcPr>
          <w:p w:rsidR="001616A9" w:rsidRPr="008E2CCB" w:rsidRDefault="001616A9" w:rsidP="00C16DCD">
            <w:pPr>
              <w:rPr>
                <w:lang w:val="sr-Cyrl-CS"/>
              </w:rPr>
            </w:pPr>
            <w:r w:rsidRPr="008E2CCB">
              <w:rPr>
                <w:b/>
              </w:rPr>
              <w:t>Академска каријера</w:t>
            </w:r>
          </w:p>
        </w:tc>
        <w:tc>
          <w:tcPr>
            <w:tcW w:w="1034" w:type="dxa"/>
          </w:tcPr>
          <w:p w:rsidR="001616A9" w:rsidRPr="008E2CCB" w:rsidRDefault="001616A9" w:rsidP="00C16DCD">
            <w:pPr>
              <w:rPr>
                <w:lang w:val="sr-Cyrl-CS"/>
              </w:rPr>
            </w:pPr>
            <w:r w:rsidRPr="008E2CCB">
              <w:rPr>
                <w:lang w:val="sr-Cyrl-CS"/>
              </w:rPr>
              <w:t xml:space="preserve">Година </w:t>
            </w:r>
          </w:p>
        </w:tc>
        <w:tc>
          <w:tcPr>
            <w:tcW w:w="3666" w:type="dxa"/>
            <w:gridSpan w:val="3"/>
          </w:tcPr>
          <w:p w:rsidR="001616A9" w:rsidRPr="008E2CCB" w:rsidRDefault="001616A9" w:rsidP="00C16DCD">
            <w:pPr>
              <w:rPr>
                <w:lang w:val="sr-Cyrl-CS"/>
              </w:rPr>
            </w:pPr>
            <w:r w:rsidRPr="008E2CCB">
              <w:rPr>
                <w:lang w:val="sr-Cyrl-CS"/>
              </w:rPr>
              <w:t xml:space="preserve">Институција </w:t>
            </w:r>
          </w:p>
        </w:tc>
        <w:tc>
          <w:tcPr>
            <w:tcW w:w="2464" w:type="dxa"/>
            <w:gridSpan w:val="4"/>
          </w:tcPr>
          <w:p w:rsidR="001616A9" w:rsidRPr="008E2CCB" w:rsidRDefault="001616A9" w:rsidP="00C16DCD">
            <w:pPr>
              <w:rPr>
                <w:lang w:val="sr-Cyrl-CS"/>
              </w:rPr>
            </w:pPr>
            <w:r w:rsidRPr="008E2CCB">
              <w:rPr>
                <w:lang w:val="sr-Cyrl-CS"/>
              </w:rPr>
              <w:t xml:space="preserve">Област </w:t>
            </w:r>
          </w:p>
        </w:tc>
      </w:tr>
      <w:tr w:rsidR="001616A9" w:rsidTr="00831405">
        <w:tc>
          <w:tcPr>
            <w:tcW w:w="2693" w:type="dxa"/>
            <w:gridSpan w:val="3"/>
          </w:tcPr>
          <w:p w:rsidR="001616A9" w:rsidRPr="008E2CCB" w:rsidRDefault="001616A9" w:rsidP="00C16DCD">
            <w:pPr>
              <w:rPr>
                <w:lang w:val="sr-Cyrl-CS"/>
              </w:rPr>
            </w:pPr>
            <w:r w:rsidRPr="008E2CCB">
              <w:rPr>
                <w:lang w:val="sr-Cyrl-CS"/>
              </w:rPr>
              <w:t>Избор у звање</w:t>
            </w:r>
          </w:p>
        </w:tc>
        <w:tc>
          <w:tcPr>
            <w:tcW w:w="1034" w:type="dxa"/>
          </w:tcPr>
          <w:p w:rsidR="001616A9" w:rsidRPr="00216302" w:rsidRDefault="001616A9" w:rsidP="00C16DCD">
            <w:r>
              <w:t xml:space="preserve">2006. </w:t>
            </w:r>
          </w:p>
        </w:tc>
        <w:tc>
          <w:tcPr>
            <w:tcW w:w="3666" w:type="dxa"/>
            <w:gridSpan w:val="3"/>
          </w:tcPr>
          <w:p w:rsidR="001616A9" w:rsidRPr="00216302" w:rsidRDefault="001616A9" w:rsidP="00C16DCD">
            <w:r>
              <w:t>Математички факултет</w:t>
            </w:r>
          </w:p>
        </w:tc>
        <w:tc>
          <w:tcPr>
            <w:tcW w:w="2464" w:type="dxa"/>
            <w:gridSpan w:val="4"/>
          </w:tcPr>
          <w:p w:rsidR="001616A9" w:rsidRPr="00216302" w:rsidRDefault="001616A9" w:rsidP="00C16DCD">
            <w:r>
              <w:t xml:space="preserve">рачунарство и инф. </w:t>
            </w:r>
          </w:p>
        </w:tc>
      </w:tr>
      <w:tr w:rsidR="001616A9" w:rsidTr="00831405">
        <w:tc>
          <w:tcPr>
            <w:tcW w:w="2693" w:type="dxa"/>
            <w:gridSpan w:val="3"/>
          </w:tcPr>
          <w:p w:rsidR="001616A9" w:rsidRPr="008E2CCB" w:rsidRDefault="001616A9" w:rsidP="00C16DCD">
            <w:pPr>
              <w:rPr>
                <w:lang w:val="sr-Cyrl-CS"/>
              </w:rPr>
            </w:pPr>
            <w:r w:rsidRPr="008E2CCB">
              <w:rPr>
                <w:lang w:val="sr-Cyrl-CS"/>
              </w:rPr>
              <w:t>Докторат</w:t>
            </w:r>
          </w:p>
        </w:tc>
        <w:tc>
          <w:tcPr>
            <w:tcW w:w="1034" w:type="dxa"/>
          </w:tcPr>
          <w:p w:rsidR="001616A9" w:rsidRPr="00216302" w:rsidRDefault="001616A9" w:rsidP="00C16DCD">
            <w:r>
              <w:t>1993.</w:t>
            </w:r>
          </w:p>
        </w:tc>
        <w:tc>
          <w:tcPr>
            <w:tcW w:w="3666" w:type="dxa"/>
            <w:gridSpan w:val="3"/>
          </w:tcPr>
          <w:p w:rsidR="001616A9" w:rsidRPr="00216302" w:rsidRDefault="001616A9" w:rsidP="00C16DCD">
            <w:r>
              <w:t>Математички факултет</w:t>
            </w:r>
          </w:p>
        </w:tc>
        <w:tc>
          <w:tcPr>
            <w:tcW w:w="2464" w:type="dxa"/>
            <w:gridSpan w:val="4"/>
          </w:tcPr>
          <w:p w:rsidR="001616A9" w:rsidRPr="00216302" w:rsidRDefault="001616A9" w:rsidP="00C16DCD">
            <w:r>
              <w:t>математика</w:t>
            </w:r>
          </w:p>
        </w:tc>
      </w:tr>
      <w:tr w:rsidR="001616A9" w:rsidTr="00831405">
        <w:tc>
          <w:tcPr>
            <w:tcW w:w="2693" w:type="dxa"/>
            <w:gridSpan w:val="3"/>
          </w:tcPr>
          <w:p w:rsidR="001616A9" w:rsidRPr="008E2CCB" w:rsidRDefault="001616A9" w:rsidP="00C16DCD">
            <w:pPr>
              <w:rPr>
                <w:lang w:val="sr-Cyrl-CS"/>
              </w:rPr>
            </w:pPr>
            <w:r w:rsidRPr="008E2CCB">
              <w:rPr>
                <w:lang w:val="sr-Cyrl-CS"/>
              </w:rPr>
              <w:t>Диплома</w:t>
            </w:r>
          </w:p>
        </w:tc>
        <w:tc>
          <w:tcPr>
            <w:tcW w:w="1034" w:type="dxa"/>
          </w:tcPr>
          <w:p w:rsidR="001616A9" w:rsidRPr="00216302" w:rsidRDefault="001616A9" w:rsidP="00C16DCD">
            <w:r>
              <w:t>1973.</w:t>
            </w:r>
          </w:p>
        </w:tc>
        <w:tc>
          <w:tcPr>
            <w:tcW w:w="3666" w:type="dxa"/>
            <w:gridSpan w:val="3"/>
          </w:tcPr>
          <w:p w:rsidR="001616A9" w:rsidRPr="00216302" w:rsidRDefault="001616A9" w:rsidP="00C16DCD">
            <w:r>
              <w:t>ПМФ, Београд</w:t>
            </w:r>
          </w:p>
        </w:tc>
        <w:tc>
          <w:tcPr>
            <w:tcW w:w="2464" w:type="dxa"/>
            <w:gridSpan w:val="4"/>
          </w:tcPr>
          <w:p w:rsidR="001616A9" w:rsidRPr="008E2CCB" w:rsidRDefault="001616A9" w:rsidP="00C16DCD">
            <w:pPr>
              <w:rPr>
                <w:lang w:val="sr-Cyrl-CS"/>
              </w:rPr>
            </w:pPr>
            <w:r>
              <w:t>математика</w:t>
            </w:r>
          </w:p>
        </w:tc>
      </w:tr>
      <w:tr w:rsidR="001616A9" w:rsidTr="00831405">
        <w:tc>
          <w:tcPr>
            <w:tcW w:w="9857" w:type="dxa"/>
            <w:gridSpan w:val="11"/>
          </w:tcPr>
          <w:p w:rsidR="001616A9" w:rsidRPr="008E2CCB" w:rsidRDefault="00831405" w:rsidP="00C16DCD">
            <w:pPr>
              <w:rPr>
                <w:lang w:val="ru-RU"/>
              </w:rPr>
            </w:pPr>
            <w:r w:rsidRPr="002D1A69">
              <w:rPr>
                <w:b/>
                <w:lang w:val="sr-Cyrl-CS"/>
              </w:rPr>
              <w:t xml:space="preserve">Списак предмета које наставник држи </w:t>
            </w:r>
            <w:r w:rsidRPr="002D1A69">
              <w:rPr>
                <w:b/>
                <w:lang w:val="ru-RU"/>
              </w:rPr>
              <w:t>на студијама првог и другог нивоа</w:t>
            </w:r>
          </w:p>
        </w:tc>
      </w:tr>
      <w:tr w:rsidR="001616A9" w:rsidTr="00831405">
        <w:trPr>
          <w:trHeight w:val="265"/>
        </w:trPr>
        <w:tc>
          <w:tcPr>
            <w:tcW w:w="922" w:type="dxa"/>
            <w:gridSpan w:val="2"/>
          </w:tcPr>
          <w:p w:rsidR="001616A9" w:rsidRPr="008E2CCB" w:rsidRDefault="001616A9" w:rsidP="00C16DCD">
            <w:pPr>
              <w:rPr>
                <w:lang w:val="sr-Cyrl-CS"/>
              </w:rPr>
            </w:pPr>
            <w:r w:rsidRPr="008E2CCB">
              <w:rPr>
                <w:sz w:val="22"/>
                <w:szCs w:val="22"/>
                <w:lang w:val="sr-Cyrl-CS"/>
              </w:rPr>
              <w:t>Р.Б.</w:t>
            </w:r>
          </w:p>
        </w:tc>
        <w:tc>
          <w:tcPr>
            <w:tcW w:w="6565" w:type="dxa"/>
            <w:gridSpan w:val="6"/>
          </w:tcPr>
          <w:p w:rsidR="001616A9" w:rsidRPr="008E2CCB" w:rsidRDefault="001616A9" w:rsidP="00C16DCD">
            <w:pPr>
              <w:rPr>
                <w:lang w:val="sr-Cyrl-CS"/>
              </w:rPr>
            </w:pPr>
            <w:r w:rsidRPr="008E2CCB">
              <w:rPr>
                <w:iCs/>
                <w:lang w:val="sr-Cyrl-CS"/>
              </w:rPr>
              <w:t>Назив предмета</w:t>
            </w:r>
          </w:p>
        </w:tc>
        <w:tc>
          <w:tcPr>
            <w:tcW w:w="1106" w:type="dxa"/>
          </w:tcPr>
          <w:p w:rsidR="001616A9" w:rsidRPr="008E2CCB" w:rsidRDefault="001616A9" w:rsidP="00C16DCD">
            <w:r w:rsidRPr="008E2CCB">
              <w:rPr>
                <w:sz w:val="22"/>
                <w:szCs w:val="22"/>
              </w:rPr>
              <w:t>ВУ</w:t>
            </w:r>
          </w:p>
        </w:tc>
        <w:tc>
          <w:tcPr>
            <w:tcW w:w="1264" w:type="dxa"/>
            <w:gridSpan w:val="2"/>
          </w:tcPr>
          <w:p w:rsidR="001616A9" w:rsidRPr="008E2CCB" w:rsidRDefault="001616A9" w:rsidP="00C16DCD">
            <w:r w:rsidRPr="008E2CCB">
              <w:rPr>
                <w:sz w:val="22"/>
                <w:szCs w:val="22"/>
              </w:rPr>
              <w:t>Друга ВУ</w:t>
            </w:r>
          </w:p>
        </w:tc>
      </w:tr>
      <w:tr w:rsidR="001616A9" w:rsidTr="00831405">
        <w:trPr>
          <w:trHeight w:val="265"/>
        </w:trPr>
        <w:tc>
          <w:tcPr>
            <w:tcW w:w="922" w:type="dxa"/>
            <w:gridSpan w:val="2"/>
          </w:tcPr>
          <w:p w:rsidR="001616A9" w:rsidRPr="00216302" w:rsidRDefault="001616A9" w:rsidP="00C16DCD">
            <w:r>
              <w:rPr>
                <w:sz w:val="22"/>
                <w:szCs w:val="22"/>
              </w:rPr>
              <w:t>1.</w:t>
            </w:r>
          </w:p>
        </w:tc>
        <w:tc>
          <w:tcPr>
            <w:tcW w:w="6565" w:type="dxa"/>
            <w:gridSpan w:val="6"/>
          </w:tcPr>
          <w:p w:rsidR="001616A9" w:rsidRPr="00204F69" w:rsidRDefault="001616A9" w:rsidP="00C16DCD">
            <w:pPr>
              <w:rPr>
                <w:lang w:val="sr-Cyrl-CS"/>
              </w:rPr>
            </w:pPr>
            <w:r w:rsidRPr="00204F69">
              <w:rPr>
                <w:sz w:val="22"/>
                <w:szCs w:val="22"/>
                <w:lang w:val="sr-Cyrl-CS"/>
              </w:rPr>
              <w:t>Методе и технике вештачке интелигенције</w:t>
            </w:r>
          </w:p>
        </w:tc>
        <w:tc>
          <w:tcPr>
            <w:tcW w:w="1106" w:type="dxa"/>
          </w:tcPr>
          <w:p w:rsidR="001616A9" w:rsidRPr="008E2CCB" w:rsidRDefault="001616A9" w:rsidP="00C16DCD">
            <w:pPr>
              <w:rPr>
                <w:lang w:val="sr-Cyrl-CS"/>
              </w:rPr>
            </w:pPr>
          </w:p>
        </w:tc>
        <w:tc>
          <w:tcPr>
            <w:tcW w:w="1264" w:type="dxa"/>
            <w:gridSpan w:val="2"/>
          </w:tcPr>
          <w:p w:rsidR="001616A9" w:rsidRPr="006817FD" w:rsidRDefault="001616A9" w:rsidP="00C16DCD">
            <w:r>
              <w:t>УБ</w:t>
            </w:r>
          </w:p>
        </w:tc>
      </w:tr>
      <w:tr w:rsidR="001616A9" w:rsidTr="00831405">
        <w:trPr>
          <w:trHeight w:val="265"/>
        </w:trPr>
        <w:tc>
          <w:tcPr>
            <w:tcW w:w="922" w:type="dxa"/>
            <w:gridSpan w:val="2"/>
          </w:tcPr>
          <w:p w:rsidR="001616A9" w:rsidRPr="00216302" w:rsidRDefault="001616A9" w:rsidP="00C16DCD">
            <w:r>
              <w:rPr>
                <w:sz w:val="22"/>
                <w:szCs w:val="22"/>
              </w:rPr>
              <w:t>2.</w:t>
            </w:r>
          </w:p>
        </w:tc>
        <w:tc>
          <w:tcPr>
            <w:tcW w:w="6565" w:type="dxa"/>
            <w:gridSpan w:val="6"/>
          </w:tcPr>
          <w:p w:rsidR="001616A9" w:rsidRPr="00204F69" w:rsidRDefault="001616A9" w:rsidP="00C16DCD">
            <w:pPr>
              <w:rPr>
                <w:lang w:val="sr-Cyrl-CS"/>
              </w:rPr>
            </w:pPr>
            <w:r w:rsidRPr="00204F69">
              <w:rPr>
                <w:sz w:val="22"/>
                <w:szCs w:val="22"/>
                <w:lang w:val="sr-Cyrl-CS"/>
              </w:rPr>
              <w:t>Процесирање природног језика</w:t>
            </w:r>
          </w:p>
        </w:tc>
        <w:tc>
          <w:tcPr>
            <w:tcW w:w="1106" w:type="dxa"/>
          </w:tcPr>
          <w:p w:rsidR="001616A9" w:rsidRPr="008E2CCB" w:rsidRDefault="001616A9" w:rsidP="00C16DCD">
            <w:pPr>
              <w:rPr>
                <w:lang w:val="sr-Cyrl-CS"/>
              </w:rPr>
            </w:pPr>
          </w:p>
        </w:tc>
        <w:tc>
          <w:tcPr>
            <w:tcW w:w="1264" w:type="dxa"/>
            <w:gridSpan w:val="2"/>
          </w:tcPr>
          <w:p w:rsidR="001616A9" w:rsidRDefault="001616A9" w:rsidP="00C16DCD">
            <w:r w:rsidRPr="00834AA1">
              <w:t>УБ</w:t>
            </w:r>
          </w:p>
        </w:tc>
      </w:tr>
      <w:tr w:rsidR="001616A9" w:rsidTr="00831405">
        <w:trPr>
          <w:trHeight w:val="265"/>
        </w:trPr>
        <w:tc>
          <w:tcPr>
            <w:tcW w:w="922" w:type="dxa"/>
            <w:gridSpan w:val="2"/>
          </w:tcPr>
          <w:p w:rsidR="001616A9" w:rsidRPr="00216302" w:rsidRDefault="001616A9" w:rsidP="00C16DCD">
            <w:r>
              <w:rPr>
                <w:sz w:val="22"/>
                <w:szCs w:val="22"/>
              </w:rPr>
              <w:t>3.</w:t>
            </w:r>
          </w:p>
        </w:tc>
        <w:tc>
          <w:tcPr>
            <w:tcW w:w="6565" w:type="dxa"/>
            <w:gridSpan w:val="6"/>
          </w:tcPr>
          <w:p w:rsidR="001616A9" w:rsidRPr="00204F69" w:rsidRDefault="001616A9" w:rsidP="00C16DCD">
            <w:pPr>
              <w:rPr>
                <w:lang w:val="sr-Cyrl-CS"/>
              </w:rPr>
            </w:pPr>
            <w:r w:rsidRPr="00204F69">
              <w:rPr>
                <w:sz w:val="22"/>
                <w:szCs w:val="22"/>
                <w:lang w:val="sr-Cyrl-CS"/>
              </w:rPr>
              <w:t>Екстракција информација из текста</w:t>
            </w:r>
          </w:p>
        </w:tc>
        <w:tc>
          <w:tcPr>
            <w:tcW w:w="1106" w:type="dxa"/>
          </w:tcPr>
          <w:p w:rsidR="001616A9" w:rsidRPr="008E2CCB" w:rsidRDefault="001616A9" w:rsidP="00C16DCD">
            <w:pPr>
              <w:rPr>
                <w:lang w:val="sr-Cyrl-CS"/>
              </w:rPr>
            </w:pPr>
          </w:p>
        </w:tc>
        <w:tc>
          <w:tcPr>
            <w:tcW w:w="1264" w:type="dxa"/>
            <w:gridSpan w:val="2"/>
          </w:tcPr>
          <w:p w:rsidR="001616A9" w:rsidRDefault="001616A9" w:rsidP="00C16DCD">
            <w:r w:rsidRPr="00834AA1">
              <w:t>УБ</w:t>
            </w:r>
          </w:p>
        </w:tc>
      </w:tr>
      <w:tr w:rsidR="001616A9" w:rsidTr="00831405">
        <w:tc>
          <w:tcPr>
            <w:tcW w:w="9857" w:type="dxa"/>
            <w:gridSpan w:val="11"/>
          </w:tcPr>
          <w:p w:rsidR="001616A9" w:rsidRPr="008E2CCB" w:rsidRDefault="00831405" w:rsidP="00C16DCD">
            <w:pPr>
              <w:rPr>
                <w:b/>
                <w:lang w:val="sr-Cyrl-CS"/>
              </w:rPr>
            </w:pPr>
            <w:r w:rsidRPr="002D1A69">
              <w:rPr>
                <w:b/>
                <w:lang w:val="sr-Cyrl-CS"/>
              </w:rPr>
              <w:t>Репрезентативне референце (минимално 5 не више од 10)</w:t>
            </w:r>
          </w:p>
        </w:tc>
      </w:tr>
      <w:tr w:rsidR="001616A9" w:rsidTr="00831405">
        <w:tc>
          <w:tcPr>
            <w:tcW w:w="521" w:type="dxa"/>
          </w:tcPr>
          <w:p w:rsidR="001616A9" w:rsidRPr="00204F69" w:rsidRDefault="001616A9" w:rsidP="00C16DCD">
            <w:r>
              <w:t>1.</w:t>
            </w:r>
          </w:p>
        </w:tc>
        <w:tc>
          <w:tcPr>
            <w:tcW w:w="8659" w:type="dxa"/>
            <w:gridSpan w:val="9"/>
          </w:tcPr>
          <w:p w:rsidR="001616A9" w:rsidRPr="00215CFE" w:rsidRDefault="001616A9" w:rsidP="00C16DCD">
            <w:pPr>
              <w:rPr>
                <w:lang w:val="en-GB"/>
              </w:rPr>
            </w:pPr>
            <w:r w:rsidRPr="00215CFE">
              <w:rPr>
                <w:lang w:val="en-GB"/>
              </w:rPr>
              <w:t>Vitas Duško,  Krstev Cvetana, Maurel Denis: A note on the semantic and morphological properties of proper names in the Prolex project, in Satoshi Sekine, Elisabete Ranchhod (eds.): Named Entities, Recognition, classification and use, Benjamins Current Topics 19, John Benjamins Pub</w:t>
            </w:r>
            <w:r>
              <w:rPr>
                <w:lang w:val="en-GB"/>
              </w:rPr>
              <w:t xml:space="preserve">. </w:t>
            </w:r>
            <w:r w:rsidRPr="00215CFE">
              <w:rPr>
                <w:lang w:val="en-GB"/>
              </w:rPr>
              <w:t>Comp,  2009, pp. 117-136</w:t>
            </w:r>
          </w:p>
        </w:tc>
        <w:tc>
          <w:tcPr>
            <w:tcW w:w="677" w:type="dxa"/>
          </w:tcPr>
          <w:p w:rsidR="001616A9" w:rsidRPr="00576C78" w:rsidRDefault="001616A9" w:rsidP="00C16DCD">
            <w:r>
              <w:t>M13</w:t>
            </w:r>
          </w:p>
        </w:tc>
      </w:tr>
      <w:tr w:rsidR="001616A9" w:rsidTr="00831405">
        <w:tc>
          <w:tcPr>
            <w:tcW w:w="521" w:type="dxa"/>
          </w:tcPr>
          <w:p w:rsidR="001616A9" w:rsidRPr="00204F69" w:rsidRDefault="001616A9" w:rsidP="00C16DCD">
            <w:r>
              <w:t>2.</w:t>
            </w:r>
          </w:p>
        </w:tc>
        <w:tc>
          <w:tcPr>
            <w:tcW w:w="8659" w:type="dxa"/>
            <w:gridSpan w:val="9"/>
          </w:tcPr>
          <w:p w:rsidR="001616A9" w:rsidRPr="00D86CAF" w:rsidRDefault="001616A9" w:rsidP="00C16DCD">
            <w:pPr>
              <w:rPr>
                <w:lang w:val="sr-Cyrl-CS"/>
              </w:rPr>
            </w:pPr>
            <w:r w:rsidRPr="00D86CAF">
              <w:rPr>
                <w:lang w:val="sr-Cyrl-CS"/>
              </w:rPr>
              <w:t>Vitas, D, : Morphologie dérivationnelle et mots simples: Le cas du serbo-croate. Syntax, Lexis &amp; Lexicon-Grammar (Papers in honour of Maurice Gross), Lingvisticæ Investigationes Supplementa 24. 2004. pp. 629-640</w:t>
            </w:r>
          </w:p>
        </w:tc>
        <w:tc>
          <w:tcPr>
            <w:tcW w:w="677" w:type="dxa"/>
          </w:tcPr>
          <w:p w:rsidR="001616A9" w:rsidRPr="00576C78" w:rsidRDefault="001616A9" w:rsidP="00C16DCD">
            <w:r>
              <w:t>M13</w:t>
            </w:r>
          </w:p>
        </w:tc>
      </w:tr>
      <w:tr w:rsidR="001616A9" w:rsidTr="00831405">
        <w:tc>
          <w:tcPr>
            <w:tcW w:w="521" w:type="dxa"/>
          </w:tcPr>
          <w:p w:rsidR="001616A9" w:rsidRPr="00204F69" w:rsidRDefault="001616A9" w:rsidP="00C16DCD">
            <w:r>
              <w:t>3.</w:t>
            </w:r>
          </w:p>
        </w:tc>
        <w:tc>
          <w:tcPr>
            <w:tcW w:w="8659" w:type="dxa"/>
            <w:gridSpan w:val="9"/>
          </w:tcPr>
          <w:p w:rsidR="001616A9" w:rsidRPr="00D86CAF" w:rsidRDefault="001616A9" w:rsidP="00C16DCD">
            <w:pPr>
              <w:rPr>
                <w:lang w:val="sr-Cyrl-CS"/>
              </w:rPr>
            </w:pPr>
            <w:r w:rsidRPr="00D86CAF">
              <w:rPr>
                <w:lang w:val="sr-Cyrl-CS"/>
              </w:rPr>
              <w:t>Krstev</w:t>
            </w:r>
            <w:r>
              <w:t xml:space="preserve"> C.</w:t>
            </w:r>
            <w:r w:rsidRPr="00D86CAF">
              <w:rPr>
                <w:lang w:val="sr-Cyrl-CS"/>
              </w:rPr>
              <w:t>, Pavlovic-Lazetic</w:t>
            </w:r>
            <w:r>
              <w:t xml:space="preserve"> G.</w:t>
            </w:r>
            <w:r w:rsidRPr="00D86CAF">
              <w:rPr>
                <w:lang w:val="sr-Cyrl-CS"/>
              </w:rPr>
              <w:t>, Obradovic</w:t>
            </w:r>
            <w:r>
              <w:t xml:space="preserve"> I.</w:t>
            </w:r>
            <w:r w:rsidRPr="00D86CAF">
              <w:rPr>
                <w:lang w:val="sr-Cyrl-CS"/>
              </w:rPr>
              <w:t>, Vitas</w:t>
            </w:r>
            <w:r>
              <w:t xml:space="preserve"> D.</w:t>
            </w:r>
            <w:r w:rsidRPr="00D86CAF">
              <w:rPr>
                <w:lang w:val="sr-Cyrl-CS"/>
              </w:rPr>
              <w:t>: Corpora Issues in Validation of Serbian Wordnet. TSD 2003: 132-137</w:t>
            </w:r>
          </w:p>
        </w:tc>
        <w:tc>
          <w:tcPr>
            <w:tcW w:w="677" w:type="dxa"/>
          </w:tcPr>
          <w:p w:rsidR="001616A9" w:rsidRPr="00576C78" w:rsidRDefault="001616A9" w:rsidP="00C16DCD">
            <w:r>
              <w:t>M22</w:t>
            </w:r>
          </w:p>
        </w:tc>
      </w:tr>
      <w:tr w:rsidR="001616A9" w:rsidTr="00831405">
        <w:tc>
          <w:tcPr>
            <w:tcW w:w="521" w:type="dxa"/>
          </w:tcPr>
          <w:p w:rsidR="001616A9" w:rsidRPr="00204F69" w:rsidRDefault="001616A9" w:rsidP="00C16DCD">
            <w:r>
              <w:t>4.</w:t>
            </w:r>
          </w:p>
        </w:tc>
        <w:tc>
          <w:tcPr>
            <w:tcW w:w="8659" w:type="dxa"/>
            <w:gridSpan w:val="9"/>
          </w:tcPr>
          <w:p w:rsidR="001616A9" w:rsidRPr="00D86CAF" w:rsidRDefault="001616A9" w:rsidP="00C16DCD">
            <w:pPr>
              <w:rPr>
                <w:lang w:val="sr-Cyrl-CS"/>
              </w:rPr>
            </w:pPr>
            <w:r w:rsidRPr="00D86CAF">
              <w:rPr>
                <w:lang w:val="sr-Cyrl-CS"/>
              </w:rPr>
              <w:t>Gordana Pavlovic-Lazetic, Dusko Vitas, Cvetana Krstev: Towards Full Lexical Recognition. TSD 2004: 179-186</w:t>
            </w:r>
          </w:p>
        </w:tc>
        <w:tc>
          <w:tcPr>
            <w:tcW w:w="677" w:type="dxa"/>
          </w:tcPr>
          <w:p w:rsidR="001616A9" w:rsidRPr="00576C78" w:rsidRDefault="001616A9" w:rsidP="00C16DCD">
            <w:r>
              <w:t>M22</w:t>
            </w:r>
          </w:p>
        </w:tc>
      </w:tr>
      <w:tr w:rsidR="001616A9" w:rsidTr="00831405">
        <w:tc>
          <w:tcPr>
            <w:tcW w:w="521" w:type="dxa"/>
          </w:tcPr>
          <w:p w:rsidR="001616A9" w:rsidRPr="00204F69" w:rsidRDefault="001616A9" w:rsidP="00C16DCD">
            <w:r>
              <w:t>5.</w:t>
            </w:r>
          </w:p>
        </w:tc>
        <w:tc>
          <w:tcPr>
            <w:tcW w:w="8659" w:type="dxa"/>
            <w:gridSpan w:val="9"/>
          </w:tcPr>
          <w:p w:rsidR="001616A9" w:rsidRPr="00D86CAF" w:rsidRDefault="001616A9" w:rsidP="00C16DCD">
            <w:pPr>
              <w:rPr>
                <w:lang w:val="sr-Cyrl-CS"/>
              </w:rPr>
            </w:pPr>
            <w:r w:rsidRPr="00D86CAF">
              <w:rPr>
                <w:lang w:val="sr-Cyrl-CS"/>
              </w:rPr>
              <w:t>Cvetana Krstev, Dusko Vitas, Agata Savary: Prerequisites for a Comprehensive Dictionary of Serbian Compounds. FinTAL 2006: 552-563</w:t>
            </w:r>
          </w:p>
        </w:tc>
        <w:tc>
          <w:tcPr>
            <w:tcW w:w="677" w:type="dxa"/>
          </w:tcPr>
          <w:p w:rsidR="001616A9" w:rsidRPr="00576C78" w:rsidRDefault="001616A9" w:rsidP="00C16DCD">
            <w:r>
              <w:t>M24</w:t>
            </w:r>
          </w:p>
        </w:tc>
      </w:tr>
      <w:tr w:rsidR="001616A9" w:rsidTr="00831405">
        <w:tc>
          <w:tcPr>
            <w:tcW w:w="521" w:type="dxa"/>
          </w:tcPr>
          <w:p w:rsidR="001616A9" w:rsidRPr="00204F69" w:rsidRDefault="001616A9" w:rsidP="00C16DCD">
            <w:r>
              <w:t>6.</w:t>
            </w:r>
          </w:p>
        </w:tc>
        <w:tc>
          <w:tcPr>
            <w:tcW w:w="8659" w:type="dxa"/>
            <w:gridSpan w:val="9"/>
          </w:tcPr>
          <w:p w:rsidR="001616A9" w:rsidRPr="00D86CAF" w:rsidRDefault="001616A9" w:rsidP="00C16DCD">
            <w:pPr>
              <w:rPr>
                <w:lang w:val="sr-Cyrl-CS"/>
              </w:rPr>
            </w:pPr>
            <w:r w:rsidRPr="00D86CAF">
              <w:rPr>
                <w:lang w:val="sr-Cyrl-CS"/>
              </w:rPr>
              <w:t>Krstev</w:t>
            </w:r>
            <w:r>
              <w:t xml:space="preserve"> C</w:t>
            </w:r>
            <w:r w:rsidRPr="00D86CAF">
              <w:rPr>
                <w:lang w:val="sr-Cyrl-CS"/>
              </w:rPr>
              <w:t xml:space="preserve">, </w:t>
            </w:r>
            <w:r>
              <w:t xml:space="preserve"> </w:t>
            </w:r>
            <w:r w:rsidRPr="00D86CAF">
              <w:rPr>
                <w:lang w:val="sr-Cyrl-CS"/>
              </w:rPr>
              <w:t>Stankovic</w:t>
            </w:r>
            <w:r>
              <w:t xml:space="preserve"> R.</w:t>
            </w:r>
            <w:r w:rsidRPr="00D86CAF">
              <w:rPr>
                <w:lang w:val="sr-Cyrl-CS"/>
              </w:rPr>
              <w:t>, Obradovic</w:t>
            </w:r>
            <w:r>
              <w:t xml:space="preserve"> I.</w:t>
            </w:r>
            <w:r w:rsidRPr="00D86CAF">
              <w:rPr>
                <w:lang w:val="sr-Cyrl-CS"/>
              </w:rPr>
              <w:t>, Vitas</w:t>
            </w:r>
            <w:r>
              <w:t xml:space="preserve"> D</w:t>
            </w:r>
            <w:r w:rsidRPr="00D86CAF">
              <w:rPr>
                <w:lang w:val="sr-Cyrl-CS"/>
              </w:rPr>
              <w:t>, Utvic</w:t>
            </w:r>
            <w:r>
              <w:t xml:space="preserve"> M.</w:t>
            </w:r>
            <w:r w:rsidRPr="00D86CAF">
              <w:rPr>
                <w:lang w:val="sr-Cyrl-CS"/>
              </w:rPr>
              <w:t>: Automatic Construction of a Morphological Dictionary of Multi-Word Units. IceTAL 2010: 226-237</w:t>
            </w:r>
          </w:p>
        </w:tc>
        <w:tc>
          <w:tcPr>
            <w:tcW w:w="677" w:type="dxa"/>
          </w:tcPr>
          <w:p w:rsidR="001616A9" w:rsidRPr="00576C78" w:rsidRDefault="001616A9" w:rsidP="00C16DCD">
            <w:r>
              <w:t>M24</w:t>
            </w:r>
          </w:p>
        </w:tc>
      </w:tr>
      <w:tr w:rsidR="001616A9" w:rsidTr="00831405">
        <w:tc>
          <w:tcPr>
            <w:tcW w:w="521" w:type="dxa"/>
          </w:tcPr>
          <w:p w:rsidR="001616A9" w:rsidRPr="00204F69" w:rsidRDefault="001616A9" w:rsidP="00C16DCD">
            <w:r>
              <w:t>7.</w:t>
            </w:r>
          </w:p>
        </w:tc>
        <w:tc>
          <w:tcPr>
            <w:tcW w:w="8659" w:type="dxa"/>
            <w:gridSpan w:val="9"/>
          </w:tcPr>
          <w:p w:rsidR="001616A9" w:rsidRPr="00D86CAF" w:rsidRDefault="001616A9" w:rsidP="00C16DCD">
            <w:pPr>
              <w:rPr>
                <w:lang w:val="sr-Cyrl-CS"/>
              </w:rPr>
            </w:pPr>
            <w:r w:rsidRPr="00D86CAF">
              <w:rPr>
                <w:lang w:val="sr-Cyrl-CS"/>
              </w:rPr>
              <w:t>Pajic</w:t>
            </w:r>
            <w:r>
              <w:t xml:space="preserve"> V</w:t>
            </w:r>
            <w:r w:rsidRPr="00D86CAF">
              <w:rPr>
                <w:lang w:val="sr-Cyrl-CS"/>
              </w:rPr>
              <w:t>, Vitas</w:t>
            </w:r>
            <w:r>
              <w:t xml:space="preserve"> D</w:t>
            </w:r>
            <w:r w:rsidRPr="00D86CAF">
              <w:rPr>
                <w:lang w:val="sr-Cyrl-CS"/>
              </w:rPr>
              <w:t>, Pavlovic-Lazetic</w:t>
            </w:r>
            <w:r>
              <w:t xml:space="preserve"> G</w:t>
            </w:r>
            <w:r w:rsidRPr="00D86CAF">
              <w:rPr>
                <w:lang w:val="sr-Cyrl-CS"/>
              </w:rPr>
              <w:t>, Pajic</w:t>
            </w:r>
            <w:r>
              <w:t xml:space="preserve"> P</w:t>
            </w:r>
            <w:r w:rsidRPr="00D86CAF">
              <w:rPr>
                <w:lang w:val="sr-Cyrl-CS"/>
              </w:rPr>
              <w:t>: WebMonitoring software system: Finite state machines for monitoring the web. Comput. Sci. Inf. Syst. 10(1): 1-23 (2013)</w:t>
            </w:r>
          </w:p>
        </w:tc>
        <w:tc>
          <w:tcPr>
            <w:tcW w:w="677" w:type="dxa"/>
          </w:tcPr>
          <w:p w:rsidR="001616A9" w:rsidRPr="00576C78" w:rsidRDefault="001616A9" w:rsidP="00C16DCD">
            <w:r>
              <w:t>M22</w:t>
            </w:r>
          </w:p>
        </w:tc>
      </w:tr>
      <w:tr w:rsidR="001616A9" w:rsidTr="00831405">
        <w:tc>
          <w:tcPr>
            <w:tcW w:w="521" w:type="dxa"/>
          </w:tcPr>
          <w:p w:rsidR="001616A9" w:rsidRPr="00204F69" w:rsidRDefault="001616A9" w:rsidP="00C16DCD">
            <w:r>
              <w:t>8.</w:t>
            </w:r>
          </w:p>
        </w:tc>
        <w:tc>
          <w:tcPr>
            <w:tcW w:w="8659" w:type="dxa"/>
            <w:gridSpan w:val="9"/>
          </w:tcPr>
          <w:p w:rsidR="001616A9" w:rsidRPr="00D86CAF" w:rsidRDefault="001616A9" w:rsidP="00C16DCD">
            <w:pPr>
              <w:rPr>
                <w:lang w:val="sr-Cyrl-CS"/>
              </w:rPr>
            </w:pPr>
            <w:r w:rsidRPr="00D86CAF">
              <w:rPr>
                <w:lang w:val="sr-Cyrl-CS"/>
              </w:rPr>
              <w:t>Cvetana Krstev, Jelena Jacimovic, Dusko Vitas: Recognition and normalization of some classes of named entities in Serbian. BCI 2012: 52-57</w:t>
            </w:r>
          </w:p>
        </w:tc>
        <w:tc>
          <w:tcPr>
            <w:tcW w:w="677" w:type="dxa"/>
          </w:tcPr>
          <w:p w:rsidR="001616A9" w:rsidRPr="00576C78" w:rsidRDefault="001616A9" w:rsidP="00C16DCD">
            <w:r>
              <w:t>M24</w:t>
            </w:r>
          </w:p>
        </w:tc>
      </w:tr>
      <w:tr w:rsidR="001616A9" w:rsidTr="00831405">
        <w:tc>
          <w:tcPr>
            <w:tcW w:w="521" w:type="dxa"/>
          </w:tcPr>
          <w:p w:rsidR="001616A9" w:rsidRPr="00204F69" w:rsidRDefault="001616A9" w:rsidP="00C16DCD">
            <w:r>
              <w:t>9.</w:t>
            </w:r>
          </w:p>
        </w:tc>
        <w:tc>
          <w:tcPr>
            <w:tcW w:w="8659" w:type="dxa"/>
            <w:gridSpan w:val="9"/>
          </w:tcPr>
          <w:p w:rsidR="001616A9" w:rsidRPr="00576C78" w:rsidRDefault="001616A9" w:rsidP="00C16DCD">
            <w:r w:rsidRPr="00D86CAF">
              <w:rPr>
                <w:lang w:val="sr-Cyrl-CS"/>
              </w:rPr>
              <w:t>Krstev</w:t>
            </w:r>
            <w:r>
              <w:t xml:space="preserve"> C</w:t>
            </w:r>
            <w:r w:rsidRPr="00D86CAF">
              <w:rPr>
                <w:lang w:val="sr-Cyrl-CS"/>
              </w:rPr>
              <w:t>, Vitas</w:t>
            </w:r>
            <w:r>
              <w:t xml:space="preserve"> D</w:t>
            </w:r>
            <w:r w:rsidRPr="00D86CAF">
              <w:rPr>
                <w:lang w:val="sr-Cyrl-CS"/>
              </w:rPr>
              <w:t>, Obradovic</w:t>
            </w:r>
            <w:r>
              <w:t xml:space="preserve"> I</w:t>
            </w:r>
            <w:r w:rsidRPr="00D86CAF">
              <w:rPr>
                <w:lang w:val="sr-Cyrl-CS"/>
              </w:rPr>
              <w:t>, Utvic</w:t>
            </w:r>
            <w:r>
              <w:t xml:space="preserve"> M.</w:t>
            </w:r>
            <w:r w:rsidRPr="00D86CAF">
              <w:rPr>
                <w:lang w:val="sr-Cyrl-CS"/>
              </w:rPr>
              <w:t xml:space="preserve">: E-Dictionaries and Finite-State Automata for the Recognition of Named Entities. </w:t>
            </w:r>
            <w:r>
              <w:rPr>
                <w:rStyle w:val="Emphasis"/>
              </w:rPr>
              <w:t>Journal of Logic and Computation</w:t>
            </w:r>
            <w:r>
              <w:t xml:space="preserve"> 23(1), 2013</w:t>
            </w:r>
          </w:p>
        </w:tc>
        <w:tc>
          <w:tcPr>
            <w:tcW w:w="677" w:type="dxa"/>
          </w:tcPr>
          <w:p w:rsidR="001616A9" w:rsidRPr="00576C78" w:rsidRDefault="001616A9" w:rsidP="00C16DCD">
            <w:r>
              <w:t>M22</w:t>
            </w:r>
          </w:p>
        </w:tc>
      </w:tr>
      <w:tr w:rsidR="001616A9" w:rsidTr="00831405">
        <w:tc>
          <w:tcPr>
            <w:tcW w:w="521" w:type="dxa"/>
          </w:tcPr>
          <w:p w:rsidR="001616A9" w:rsidRPr="00204F69" w:rsidRDefault="001616A9" w:rsidP="00C16DCD">
            <w:r>
              <w:t>10</w:t>
            </w:r>
          </w:p>
        </w:tc>
        <w:tc>
          <w:tcPr>
            <w:tcW w:w="8659" w:type="dxa"/>
            <w:gridSpan w:val="9"/>
          </w:tcPr>
          <w:p w:rsidR="001616A9" w:rsidRPr="00D86CAF" w:rsidRDefault="001616A9" w:rsidP="00C16DCD">
            <w:pPr>
              <w:rPr>
                <w:lang w:val="sr-Cyrl-CS"/>
              </w:rPr>
            </w:pPr>
            <w:r w:rsidRPr="00D86CAF">
              <w:rPr>
                <w:lang w:val="sr-Cyrl-CS"/>
              </w:rPr>
              <w:t>Vitas, Duško: Lokalne gramatike srpskog jezika, Zbornik Matice srpske za slavistiku, 71-72, pp. 305-317, ISSN</w:t>
            </w:r>
            <w:r w:rsidRPr="00D86CAF">
              <w:rPr>
                <w:lang w:val="sr-Cyrl-CS"/>
              </w:rPr>
              <w:tab/>
              <w:t>0352-5007, 2007.</w:t>
            </w:r>
          </w:p>
        </w:tc>
        <w:tc>
          <w:tcPr>
            <w:tcW w:w="677" w:type="dxa"/>
          </w:tcPr>
          <w:p w:rsidR="001616A9" w:rsidRPr="00576C78" w:rsidRDefault="001616A9" w:rsidP="00C16DCD">
            <w:r>
              <w:t>M24</w:t>
            </w:r>
          </w:p>
        </w:tc>
      </w:tr>
      <w:tr w:rsidR="001616A9" w:rsidTr="00831405">
        <w:tc>
          <w:tcPr>
            <w:tcW w:w="9857" w:type="dxa"/>
            <w:gridSpan w:val="11"/>
          </w:tcPr>
          <w:p w:rsidR="001616A9" w:rsidRPr="008E2CCB" w:rsidRDefault="001616A9" w:rsidP="00C16DCD">
            <w:pPr>
              <w:rPr>
                <w:lang w:val="sr-Cyrl-CS"/>
              </w:rPr>
            </w:pPr>
            <w:r w:rsidRPr="008E2CCB">
              <w:rPr>
                <w:b/>
                <w:sz w:val="22"/>
                <w:szCs w:val="22"/>
                <w:lang w:val="sr-Cyrl-CS"/>
              </w:rPr>
              <w:t>Збирни подаци научне активност наставника</w:t>
            </w:r>
          </w:p>
        </w:tc>
      </w:tr>
      <w:tr w:rsidR="001616A9" w:rsidTr="00831405">
        <w:tc>
          <w:tcPr>
            <w:tcW w:w="4930" w:type="dxa"/>
            <w:gridSpan w:val="5"/>
          </w:tcPr>
          <w:p w:rsidR="001616A9" w:rsidRPr="008E2CCB" w:rsidRDefault="001616A9" w:rsidP="00C16DCD">
            <w:pPr>
              <w:rPr>
                <w:lang w:val="sr-Cyrl-CS"/>
              </w:rPr>
            </w:pPr>
            <w:r w:rsidRPr="008E2CCB">
              <w:rPr>
                <w:sz w:val="22"/>
                <w:szCs w:val="22"/>
                <w:lang w:val="sr-Cyrl-CS"/>
              </w:rPr>
              <w:t>Укупан број цитата, без аутоцитата</w:t>
            </w:r>
          </w:p>
        </w:tc>
        <w:tc>
          <w:tcPr>
            <w:tcW w:w="4927" w:type="dxa"/>
            <w:gridSpan w:val="6"/>
          </w:tcPr>
          <w:p w:rsidR="001616A9" w:rsidRPr="00204F69" w:rsidRDefault="001616A9" w:rsidP="00C16DCD">
            <w:r>
              <w:rPr>
                <w:sz w:val="22"/>
                <w:szCs w:val="22"/>
              </w:rPr>
              <w:t>47</w:t>
            </w:r>
            <w:r>
              <w:t xml:space="preserve"> (извор: Google Scholar)</w:t>
            </w:r>
          </w:p>
        </w:tc>
      </w:tr>
      <w:tr w:rsidR="001616A9" w:rsidTr="00831405">
        <w:tc>
          <w:tcPr>
            <w:tcW w:w="4930" w:type="dxa"/>
            <w:gridSpan w:val="5"/>
          </w:tcPr>
          <w:p w:rsidR="001616A9" w:rsidRPr="008E2CCB" w:rsidRDefault="001616A9" w:rsidP="00C16DCD">
            <w:pPr>
              <w:rPr>
                <w:lang w:val="sr-Cyrl-CS"/>
              </w:rPr>
            </w:pPr>
            <w:r w:rsidRPr="008E2CCB">
              <w:rPr>
                <w:sz w:val="22"/>
                <w:szCs w:val="22"/>
                <w:lang w:val="sr-Cyrl-CS"/>
              </w:rPr>
              <w:t xml:space="preserve">Укупан број радова са </w:t>
            </w:r>
            <w:r w:rsidRPr="008E2CCB">
              <w:rPr>
                <w:sz w:val="22"/>
                <w:szCs w:val="22"/>
              </w:rPr>
              <w:t>SCI</w:t>
            </w:r>
            <w:r w:rsidRPr="008E2CCB">
              <w:rPr>
                <w:sz w:val="22"/>
                <w:szCs w:val="22"/>
                <w:lang w:val="sr-Cyrl-CS"/>
              </w:rPr>
              <w:t xml:space="preserve"> (или </w:t>
            </w:r>
            <w:r w:rsidRPr="008E2CCB">
              <w:rPr>
                <w:sz w:val="22"/>
                <w:szCs w:val="22"/>
              </w:rPr>
              <w:t>SSCI</w:t>
            </w:r>
            <w:r w:rsidRPr="008E2CCB">
              <w:rPr>
                <w:sz w:val="22"/>
                <w:szCs w:val="22"/>
                <w:lang w:val="sr-Cyrl-CS"/>
              </w:rPr>
              <w:t>) листе</w:t>
            </w:r>
          </w:p>
        </w:tc>
        <w:tc>
          <w:tcPr>
            <w:tcW w:w="4927" w:type="dxa"/>
            <w:gridSpan w:val="6"/>
          </w:tcPr>
          <w:p w:rsidR="001616A9" w:rsidRPr="00204F69" w:rsidRDefault="001616A9" w:rsidP="00C16DCD">
            <w:r>
              <w:rPr>
                <w:sz w:val="22"/>
                <w:szCs w:val="22"/>
              </w:rPr>
              <w:t>7</w:t>
            </w:r>
          </w:p>
        </w:tc>
      </w:tr>
      <w:tr w:rsidR="001616A9" w:rsidTr="00831405">
        <w:tc>
          <w:tcPr>
            <w:tcW w:w="4930" w:type="dxa"/>
            <w:gridSpan w:val="5"/>
          </w:tcPr>
          <w:p w:rsidR="001616A9" w:rsidRPr="008E2CCB" w:rsidRDefault="001616A9" w:rsidP="00C16DCD">
            <w:pPr>
              <w:rPr>
                <w:lang w:val="sr-Cyrl-CS"/>
              </w:rPr>
            </w:pPr>
            <w:r w:rsidRPr="008E2CCB">
              <w:rPr>
                <w:sz w:val="22"/>
                <w:szCs w:val="22"/>
              </w:rPr>
              <w:t>Тренутно у</w:t>
            </w:r>
            <w:r w:rsidRPr="008E2CCB">
              <w:rPr>
                <w:sz w:val="22"/>
                <w:szCs w:val="22"/>
                <w:lang w:val="sr-Cyrl-CS"/>
              </w:rPr>
              <w:t>чешће на пројектима</w:t>
            </w:r>
          </w:p>
        </w:tc>
        <w:tc>
          <w:tcPr>
            <w:tcW w:w="2404" w:type="dxa"/>
          </w:tcPr>
          <w:p w:rsidR="001616A9" w:rsidRPr="00204F69" w:rsidRDefault="001616A9" w:rsidP="00C16DCD">
            <w:r w:rsidRPr="008E2CCB">
              <w:rPr>
                <w:sz w:val="22"/>
                <w:szCs w:val="22"/>
                <w:lang w:val="sr-Cyrl-CS"/>
              </w:rPr>
              <w:t>Домаћи</w:t>
            </w:r>
            <w:r>
              <w:rPr>
                <w:sz w:val="22"/>
                <w:szCs w:val="22"/>
              </w:rPr>
              <w:t xml:space="preserve"> 2</w:t>
            </w:r>
          </w:p>
        </w:tc>
        <w:tc>
          <w:tcPr>
            <w:tcW w:w="2523" w:type="dxa"/>
            <w:gridSpan w:val="5"/>
          </w:tcPr>
          <w:p w:rsidR="001616A9" w:rsidRPr="00204F69" w:rsidRDefault="001616A9" w:rsidP="00C16DCD">
            <w:r w:rsidRPr="008E2CCB">
              <w:rPr>
                <w:sz w:val="22"/>
                <w:szCs w:val="22"/>
                <w:lang w:val="sr-Cyrl-CS"/>
              </w:rPr>
              <w:t>Међународни</w:t>
            </w:r>
            <w:r>
              <w:rPr>
                <w:sz w:val="22"/>
                <w:szCs w:val="22"/>
              </w:rPr>
              <w:t xml:space="preserve"> 1</w:t>
            </w:r>
          </w:p>
        </w:tc>
      </w:tr>
      <w:tr w:rsidR="001616A9" w:rsidTr="00831405">
        <w:tc>
          <w:tcPr>
            <w:tcW w:w="4930" w:type="dxa"/>
            <w:gridSpan w:val="5"/>
          </w:tcPr>
          <w:p w:rsidR="001616A9" w:rsidRPr="008E2CCB" w:rsidRDefault="001616A9" w:rsidP="00C16DCD">
            <w:pPr>
              <w:rPr>
                <w:lang w:val="sr-Cyrl-CS"/>
              </w:rPr>
            </w:pPr>
            <w:r w:rsidRPr="008E2CCB">
              <w:rPr>
                <w:sz w:val="22"/>
                <w:szCs w:val="22"/>
                <w:lang w:val="sr-Cyrl-CS"/>
              </w:rPr>
              <w:t xml:space="preserve">Усавршавања </w:t>
            </w:r>
          </w:p>
        </w:tc>
        <w:tc>
          <w:tcPr>
            <w:tcW w:w="4927" w:type="dxa"/>
            <w:gridSpan w:val="6"/>
          </w:tcPr>
          <w:p w:rsidR="001616A9" w:rsidRPr="00204F69" w:rsidRDefault="001616A9" w:rsidP="00C16DCD">
            <w:r>
              <w:rPr>
                <w:lang w:val="sr-Cyrl-CS"/>
              </w:rPr>
              <w:t>ГЕТА, Гренобл, Француска, 1981.</w:t>
            </w:r>
            <w:r>
              <w:t xml:space="preserve"> </w:t>
            </w:r>
          </w:p>
        </w:tc>
      </w:tr>
      <w:tr w:rsidR="001616A9" w:rsidTr="00831405">
        <w:trPr>
          <w:trHeight w:val="386"/>
        </w:trPr>
        <w:tc>
          <w:tcPr>
            <w:tcW w:w="9857" w:type="dxa"/>
            <w:gridSpan w:val="11"/>
          </w:tcPr>
          <w:p w:rsidR="00831405" w:rsidRDefault="001616A9" w:rsidP="00C16DCD">
            <w:pPr>
              <w:rPr>
                <w:sz w:val="22"/>
                <w:szCs w:val="22"/>
              </w:rPr>
            </w:pPr>
            <w:r w:rsidRPr="008E2CCB">
              <w:rPr>
                <w:sz w:val="22"/>
                <w:szCs w:val="22"/>
                <w:lang w:val="sr-Cyrl-CS"/>
              </w:rPr>
              <w:t>Други подаци које сматрате релевантним</w:t>
            </w:r>
            <w:r>
              <w:rPr>
                <w:sz w:val="22"/>
                <w:szCs w:val="22"/>
              </w:rPr>
              <w:t xml:space="preserve">: </w:t>
            </w:r>
          </w:p>
          <w:p w:rsidR="001616A9" w:rsidRPr="00215CFE" w:rsidRDefault="001616A9" w:rsidP="00C16DCD">
            <w:r>
              <w:rPr>
                <w:sz w:val="22"/>
                <w:szCs w:val="22"/>
              </w:rPr>
              <w:t xml:space="preserve">ко-уредник часописа </w:t>
            </w:r>
            <w:r w:rsidRPr="00215CFE">
              <w:rPr>
                <w:sz w:val="22"/>
                <w:szCs w:val="22"/>
              </w:rPr>
              <w:t>Lingvisticæ Investigationes</w:t>
            </w:r>
            <w:r>
              <w:rPr>
                <w:sz w:val="22"/>
                <w:szCs w:val="22"/>
              </w:rPr>
              <w:t>, John Benjamins Publ. Comp.</w:t>
            </w:r>
          </w:p>
        </w:tc>
      </w:tr>
    </w:tbl>
    <w:p w:rsidR="001605B6" w:rsidRDefault="002D1A69" w:rsidP="002D1A69">
      <w:r>
        <w:br w:type="page"/>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3"/>
        <w:gridCol w:w="567"/>
        <w:gridCol w:w="1275"/>
        <w:gridCol w:w="54"/>
        <w:gridCol w:w="18"/>
        <w:gridCol w:w="1771"/>
        <w:gridCol w:w="71"/>
        <w:gridCol w:w="1909"/>
        <w:gridCol w:w="430"/>
        <w:gridCol w:w="1984"/>
        <w:gridCol w:w="159"/>
        <w:gridCol w:w="994"/>
      </w:tblGrid>
      <w:tr w:rsidR="001605B6" w:rsidRPr="001605B6" w:rsidTr="001605B6">
        <w:trPr>
          <w:trHeight w:val="255"/>
        </w:trPr>
        <w:tc>
          <w:tcPr>
            <w:tcW w:w="4128" w:type="dxa"/>
            <w:gridSpan w:val="6"/>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lastRenderedPageBreak/>
              <w:t xml:space="preserve">Презиме, средње слово, име </w:t>
            </w:r>
          </w:p>
        </w:tc>
        <w:tc>
          <w:tcPr>
            <w:tcW w:w="5547" w:type="dxa"/>
            <w:gridSpan w:val="6"/>
            <w:shd w:val="clear" w:color="auto" w:fill="auto"/>
            <w:noWrap/>
            <w:tcMar>
              <w:top w:w="17" w:type="dxa"/>
              <w:left w:w="17" w:type="dxa"/>
              <w:bottom w:w="0" w:type="dxa"/>
              <w:right w:w="17" w:type="dxa"/>
            </w:tcMar>
            <w:vAlign w:val="bottom"/>
            <w:hideMark/>
          </w:tcPr>
          <w:p w:rsidR="001605B6" w:rsidRPr="001605B6" w:rsidRDefault="001605B6">
            <w:pPr>
              <w:rPr>
                <w:b/>
              </w:rPr>
            </w:pPr>
            <w:r w:rsidRPr="001605B6">
              <w:rPr>
                <w:b/>
              </w:rPr>
              <w:t>Вранеш Б. Александра</w:t>
            </w:r>
          </w:p>
        </w:tc>
      </w:tr>
      <w:tr w:rsidR="001605B6" w:rsidRPr="001605B6" w:rsidTr="001605B6">
        <w:trPr>
          <w:trHeight w:val="255"/>
        </w:trPr>
        <w:tc>
          <w:tcPr>
            <w:tcW w:w="4128" w:type="dxa"/>
            <w:gridSpan w:val="6"/>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Звање</w:t>
            </w:r>
          </w:p>
        </w:tc>
        <w:tc>
          <w:tcPr>
            <w:tcW w:w="5547" w:type="dxa"/>
            <w:gridSpan w:val="6"/>
            <w:shd w:val="clear" w:color="auto" w:fill="auto"/>
            <w:noWrap/>
            <w:tcMar>
              <w:top w:w="17" w:type="dxa"/>
              <w:left w:w="17" w:type="dxa"/>
              <w:bottom w:w="0" w:type="dxa"/>
              <w:right w:w="17" w:type="dxa"/>
            </w:tcMar>
            <w:vAlign w:val="bottom"/>
            <w:hideMark/>
          </w:tcPr>
          <w:p w:rsidR="001605B6" w:rsidRPr="001605B6" w:rsidRDefault="001605B6">
            <w:r w:rsidRPr="001605B6">
              <w:t>редовни професор</w:t>
            </w:r>
          </w:p>
        </w:tc>
      </w:tr>
      <w:tr w:rsidR="001605B6" w:rsidRPr="001605B6" w:rsidTr="001605B6">
        <w:trPr>
          <w:trHeight w:val="480"/>
        </w:trPr>
        <w:tc>
          <w:tcPr>
            <w:tcW w:w="4128" w:type="dxa"/>
            <w:gridSpan w:val="6"/>
            <w:shd w:val="clear" w:color="auto" w:fill="auto"/>
            <w:tcMar>
              <w:top w:w="17" w:type="dxa"/>
              <w:left w:w="17" w:type="dxa"/>
              <w:bottom w:w="0" w:type="dxa"/>
              <w:right w:w="17" w:type="dxa"/>
            </w:tcMar>
            <w:vAlign w:val="bottom"/>
            <w:hideMark/>
          </w:tcPr>
          <w:p w:rsidR="001605B6" w:rsidRPr="001605B6" w:rsidRDefault="001605B6">
            <w:pPr>
              <w:rPr>
                <w:b/>
                <w:bCs/>
              </w:rPr>
            </w:pPr>
            <w:r w:rsidRPr="001605B6">
              <w:rPr>
                <w:b/>
                <w:bCs/>
              </w:rPr>
              <w:t>Назив институције у којој наставник ради са пуним радним временом</w:t>
            </w:r>
          </w:p>
        </w:tc>
        <w:tc>
          <w:tcPr>
            <w:tcW w:w="5547" w:type="dxa"/>
            <w:gridSpan w:val="6"/>
            <w:shd w:val="clear" w:color="auto" w:fill="auto"/>
            <w:noWrap/>
            <w:tcMar>
              <w:top w:w="17" w:type="dxa"/>
              <w:left w:w="17" w:type="dxa"/>
              <w:bottom w:w="0" w:type="dxa"/>
              <w:right w:w="17" w:type="dxa"/>
            </w:tcMar>
            <w:vAlign w:val="bottom"/>
            <w:hideMark/>
          </w:tcPr>
          <w:p w:rsidR="001605B6" w:rsidRPr="001605B6" w:rsidRDefault="001605B6">
            <w:r w:rsidRPr="001605B6">
              <w:t>Филолошки факултет Универзитета у Београду</w:t>
            </w:r>
          </w:p>
        </w:tc>
      </w:tr>
      <w:tr w:rsidR="001605B6" w:rsidRPr="001605B6" w:rsidTr="001605B6">
        <w:trPr>
          <w:trHeight w:val="255"/>
        </w:trPr>
        <w:tc>
          <w:tcPr>
            <w:tcW w:w="4128" w:type="dxa"/>
            <w:gridSpan w:val="6"/>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Датум запослења</w:t>
            </w:r>
          </w:p>
        </w:tc>
        <w:tc>
          <w:tcPr>
            <w:tcW w:w="5547" w:type="dxa"/>
            <w:gridSpan w:val="6"/>
            <w:shd w:val="clear" w:color="auto" w:fill="auto"/>
            <w:noWrap/>
            <w:tcMar>
              <w:top w:w="17" w:type="dxa"/>
              <w:left w:w="17" w:type="dxa"/>
              <w:bottom w:w="0" w:type="dxa"/>
              <w:right w:w="17" w:type="dxa"/>
            </w:tcMar>
            <w:vAlign w:val="bottom"/>
            <w:hideMark/>
          </w:tcPr>
          <w:p w:rsidR="001605B6" w:rsidRPr="001605B6" w:rsidRDefault="001605B6">
            <w:r w:rsidRPr="001605B6">
              <w:t>01.03.1985</w:t>
            </w:r>
          </w:p>
        </w:tc>
      </w:tr>
      <w:tr w:rsidR="001605B6" w:rsidRPr="001605B6" w:rsidTr="001605B6">
        <w:trPr>
          <w:trHeight w:val="255"/>
        </w:trPr>
        <w:tc>
          <w:tcPr>
            <w:tcW w:w="4128" w:type="dxa"/>
            <w:gridSpan w:val="6"/>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Ужа научна (уметничка) област</w:t>
            </w:r>
          </w:p>
        </w:tc>
        <w:tc>
          <w:tcPr>
            <w:tcW w:w="5547" w:type="dxa"/>
            <w:gridSpan w:val="6"/>
            <w:shd w:val="clear" w:color="auto" w:fill="auto"/>
            <w:noWrap/>
            <w:tcMar>
              <w:top w:w="17" w:type="dxa"/>
              <w:left w:w="17" w:type="dxa"/>
              <w:bottom w:w="0" w:type="dxa"/>
              <w:right w:w="17" w:type="dxa"/>
            </w:tcMar>
            <w:vAlign w:val="bottom"/>
            <w:hideMark/>
          </w:tcPr>
          <w:p w:rsidR="001605B6" w:rsidRPr="001605B6" w:rsidRDefault="001605B6">
            <w:r w:rsidRPr="001605B6">
              <w:t>Библиотекарство. Библиографија</w:t>
            </w:r>
          </w:p>
        </w:tc>
      </w:tr>
      <w:tr w:rsidR="001605B6" w:rsidRPr="001605B6" w:rsidTr="001605B6">
        <w:trPr>
          <w:trHeight w:val="255"/>
        </w:trPr>
        <w:tc>
          <w:tcPr>
            <w:tcW w:w="4128" w:type="dxa"/>
            <w:gridSpan w:val="6"/>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Академска каријера</w:t>
            </w:r>
          </w:p>
        </w:tc>
        <w:tc>
          <w:tcPr>
            <w:tcW w:w="5547" w:type="dxa"/>
            <w:gridSpan w:val="6"/>
            <w:shd w:val="clear" w:color="auto" w:fill="auto"/>
            <w:noWrap/>
            <w:tcMar>
              <w:top w:w="17" w:type="dxa"/>
              <w:left w:w="17" w:type="dxa"/>
              <w:bottom w:w="0" w:type="dxa"/>
              <w:right w:w="17" w:type="dxa"/>
            </w:tcMar>
            <w:vAlign w:val="bottom"/>
            <w:hideMark/>
          </w:tcPr>
          <w:p w:rsidR="001605B6" w:rsidRPr="001605B6" w:rsidRDefault="001605B6">
            <w:r w:rsidRPr="001605B6">
              <w:t> </w:t>
            </w:r>
          </w:p>
        </w:tc>
      </w:tr>
      <w:tr w:rsidR="001605B6" w:rsidRPr="001605B6" w:rsidTr="001605B6">
        <w:trPr>
          <w:trHeight w:val="255"/>
        </w:trPr>
        <w:tc>
          <w:tcPr>
            <w:tcW w:w="2357" w:type="dxa"/>
            <w:gridSpan w:val="5"/>
            <w:shd w:val="clear" w:color="auto" w:fill="auto"/>
            <w:noWrap/>
            <w:tcMar>
              <w:top w:w="17" w:type="dxa"/>
              <w:left w:w="17" w:type="dxa"/>
              <w:bottom w:w="0" w:type="dxa"/>
              <w:right w:w="17" w:type="dxa"/>
            </w:tcMar>
            <w:vAlign w:val="bottom"/>
            <w:hideMark/>
          </w:tcPr>
          <w:p w:rsidR="001605B6" w:rsidRPr="001605B6" w:rsidRDefault="001605B6">
            <w:pPr>
              <w:jc w:val="center"/>
            </w:pPr>
            <w:r w:rsidRPr="001605B6">
              <w:t> </w:t>
            </w:r>
          </w:p>
        </w:tc>
        <w:tc>
          <w:tcPr>
            <w:tcW w:w="1771" w:type="dxa"/>
            <w:shd w:val="clear" w:color="auto" w:fill="auto"/>
            <w:noWrap/>
            <w:tcMar>
              <w:top w:w="17" w:type="dxa"/>
              <w:left w:w="17" w:type="dxa"/>
              <w:bottom w:w="0" w:type="dxa"/>
              <w:right w:w="17" w:type="dxa"/>
            </w:tcMar>
            <w:vAlign w:val="bottom"/>
            <w:hideMark/>
          </w:tcPr>
          <w:p w:rsidR="001605B6" w:rsidRPr="001605B6" w:rsidRDefault="001605B6">
            <w:r w:rsidRPr="001605B6">
              <w:t>Датум</w:t>
            </w:r>
          </w:p>
        </w:tc>
        <w:tc>
          <w:tcPr>
            <w:tcW w:w="2410" w:type="dxa"/>
            <w:gridSpan w:val="3"/>
            <w:shd w:val="clear" w:color="auto" w:fill="auto"/>
            <w:noWrap/>
            <w:tcMar>
              <w:top w:w="17" w:type="dxa"/>
              <w:left w:w="17" w:type="dxa"/>
              <w:bottom w:w="0" w:type="dxa"/>
              <w:right w:w="17" w:type="dxa"/>
            </w:tcMar>
            <w:vAlign w:val="bottom"/>
            <w:hideMark/>
          </w:tcPr>
          <w:p w:rsidR="001605B6" w:rsidRPr="001605B6" w:rsidRDefault="001605B6">
            <w:r w:rsidRPr="001605B6">
              <w:t>Институција</w:t>
            </w:r>
          </w:p>
        </w:tc>
        <w:tc>
          <w:tcPr>
            <w:tcW w:w="3137" w:type="dxa"/>
            <w:gridSpan w:val="3"/>
            <w:shd w:val="clear" w:color="auto" w:fill="auto"/>
            <w:noWrap/>
            <w:tcMar>
              <w:top w:w="17" w:type="dxa"/>
              <w:left w:w="17" w:type="dxa"/>
              <w:bottom w:w="0" w:type="dxa"/>
              <w:right w:w="17" w:type="dxa"/>
            </w:tcMar>
            <w:vAlign w:val="bottom"/>
            <w:hideMark/>
          </w:tcPr>
          <w:p w:rsidR="001605B6" w:rsidRPr="001605B6" w:rsidRDefault="001605B6">
            <w:r w:rsidRPr="001605B6">
              <w:t>Област</w:t>
            </w:r>
          </w:p>
        </w:tc>
      </w:tr>
      <w:tr w:rsidR="001605B6" w:rsidRPr="001605B6" w:rsidTr="001605B6">
        <w:trPr>
          <w:trHeight w:val="510"/>
        </w:trPr>
        <w:tc>
          <w:tcPr>
            <w:tcW w:w="2357" w:type="dxa"/>
            <w:gridSpan w:val="5"/>
            <w:shd w:val="clear" w:color="auto" w:fill="auto"/>
            <w:noWrap/>
            <w:tcMar>
              <w:top w:w="17" w:type="dxa"/>
              <w:left w:w="17" w:type="dxa"/>
              <w:bottom w:w="0" w:type="dxa"/>
              <w:right w:w="17" w:type="dxa"/>
            </w:tcMar>
            <w:vAlign w:val="bottom"/>
            <w:hideMark/>
          </w:tcPr>
          <w:p w:rsidR="001605B6" w:rsidRPr="001605B6" w:rsidRDefault="001605B6">
            <w:r w:rsidRPr="001605B6">
              <w:t>Избор у звање</w:t>
            </w:r>
          </w:p>
        </w:tc>
        <w:tc>
          <w:tcPr>
            <w:tcW w:w="1771" w:type="dxa"/>
            <w:shd w:val="clear" w:color="auto" w:fill="auto"/>
            <w:noWrap/>
            <w:tcMar>
              <w:top w:w="17" w:type="dxa"/>
              <w:left w:w="17" w:type="dxa"/>
              <w:bottom w:w="0" w:type="dxa"/>
              <w:right w:w="17" w:type="dxa"/>
            </w:tcMar>
            <w:vAlign w:val="bottom"/>
            <w:hideMark/>
          </w:tcPr>
          <w:p w:rsidR="001605B6" w:rsidRPr="001605B6" w:rsidRDefault="001605B6">
            <w:r w:rsidRPr="001605B6">
              <w:t>27.10.2004</w:t>
            </w:r>
          </w:p>
        </w:tc>
        <w:tc>
          <w:tcPr>
            <w:tcW w:w="2410" w:type="dxa"/>
            <w:gridSpan w:val="3"/>
            <w:shd w:val="clear" w:color="auto" w:fill="auto"/>
            <w:noWrap/>
            <w:tcMar>
              <w:top w:w="17" w:type="dxa"/>
              <w:left w:w="17" w:type="dxa"/>
              <w:bottom w:w="0" w:type="dxa"/>
              <w:right w:w="17" w:type="dxa"/>
            </w:tcMar>
            <w:vAlign w:val="bottom"/>
            <w:hideMark/>
          </w:tcPr>
          <w:p w:rsidR="001605B6" w:rsidRPr="001605B6" w:rsidRDefault="001605B6">
            <w:r w:rsidRPr="001605B6">
              <w:t>Филолошки факултет Универзитета у Београду</w:t>
            </w:r>
          </w:p>
        </w:tc>
        <w:tc>
          <w:tcPr>
            <w:tcW w:w="3137" w:type="dxa"/>
            <w:gridSpan w:val="3"/>
            <w:shd w:val="clear" w:color="auto" w:fill="auto"/>
            <w:tcMar>
              <w:top w:w="17" w:type="dxa"/>
              <w:left w:w="17" w:type="dxa"/>
              <w:bottom w:w="0" w:type="dxa"/>
              <w:right w:w="17" w:type="dxa"/>
            </w:tcMar>
            <w:vAlign w:val="bottom"/>
            <w:hideMark/>
          </w:tcPr>
          <w:p w:rsidR="001605B6" w:rsidRPr="001605B6" w:rsidRDefault="001605B6">
            <w:r w:rsidRPr="001605B6">
              <w:t>Библиотекарство. Библиографија</w:t>
            </w:r>
          </w:p>
        </w:tc>
      </w:tr>
      <w:tr w:rsidR="001605B6" w:rsidRPr="001605B6" w:rsidTr="001605B6">
        <w:trPr>
          <w:trHeight w:val="765"/>
        </w:trPr>
        <w:tc>
          <w:tcPr>
            <w:tcW w:w="2357" w:type="dxa"/>
            <w:gridSpan w:val="5"/>
            <w:shd w:val="clear" w:color="auto" w:fill="auto"/>
            <w:noWrap/>
            <w:tcMar>
              <w:top w:w="17" w:type="dxa"/>
              <w:left w:w="17" w:type="dxa"/>
              <w:bottom w:w="0" w:type="dxa"/>
              <w:right w:w="17" w:type="dxa"/>
            </w:tcMar>
            <w:vAlign w:val="bottom"/>
            <w:hideMark/>
          </w:tcPr>
          <w:p w:rsidR="001605B6" w:rsidRPr="001605B6" w:rsidRDefault="001605B6">
            <w:r w:rsidRPr="001605B6">
              <w:t>Докторат</w:t>
            </w:r>
          </w:p>
        </w:tc>
        <w:tc>
          <w:tcPr>
            <w:tcW w:w="1771" w:type="dxa"/>
            <w:shd w:val="clear" w:color="auto" w:fill="auto"/>
            <w:noWrap/>
            <w:tcMar>
              <w:top w:w="17" w:type="dxa"/>
              <w:left w:w="17" w:type="dxa"/>
              <w:bottom w:w="0" w:type="dxa"/>
              <w:right w:w="17" w:type="dxa"/>
            </w:tcMar>
            <w:vAlign w:val="bottom"/>
            <w:hideMark/>
          </w:tcPr>
          <w:p w:rsidR="001605B6" w:rsidRPr="001605B6" w:rsidRDefault="001605B6">
            <w:r w:rsidRPr="001605B6">
              <w:t>06.07.1996</w:t>
            </w:r>
          </w:p>
        </w:tc>
        <w:tc>
          <w:tcPr>
            <w:tcW w:w="2410" w:type="dxa"/>
            <w:gridSpan w:val="3"/>
            <w:shd w:val="clear" w:color="auto" w:fill="auto"/>
            <w:noWrap/>
            <w:tcMar>
              <w:top w:w="17" w:type="dxa"/>
              <w:left w:w="17" w:type="dxa"/>
              <w:bottom w:w="0" w:type="dxa"/>
              <w:right w:w="17" w:type="dxa"/>
            </w:tcMar>
            <w:vAlign w:val="bottom"/>
            <w:hideMark/>
          </w:tcPr>
          <w:p w:rsidR="001605B6" w:rsidRPr="001605B6" w:rsidRDefault="001605B6">
            <w:r w:rsidRPr="001605B6">
              <w:t>Филолошки факултет Универзитета у Београду</w:t>
            </w:r>
          </w:p>
        </w:tc>
        <w:tc>
          <w:tcPr>
            <w:tcW w:w="3137" w:type="dxa"/>
            <w:gridSpan w:val="3"/>
            <w:shd w:val="clear" w:color="auto" w:fill="auto"/>
            <w:tcMar>
              <w:top w:w="17" w:type="dxa"/>
              <w:left w:w="17" w:type="dxa"/>
              <w:bottom w:w="0" w:type="dxa"/>
              <w:right w:w="17" w:type="dxa"/>
            </w:tcMar>
            <w:vAlign w:val="bottom"/>
            <w:hideMark/>
          </w:tcPr>
          <w:p w:rsidR="001605B6" w:rsidRPr="001605B6" w:rsidRDefault="001605B6">
            <w:r w:rsidRPr="001605B6">
              <w:t>Библиотекарство, библиографија, историја књижевност</w:t>
            </w:r>
          </w:p>
        </w:tc>
      </w:tr>
      <w:tr w:rsidR="001605B6" w:rsidRPr="001605B6" w:rsidTr="001605B6">
        <w:trPr>
          <w:trHeight w:val="255"/>
        </w:trPr>
        <w:tc>
          <w:tcPr>
            <w:tcW w:w="2357" w:type="dxa"/>
            <w:gridSpan w:val="5"/>
            <w:shd w:val="clear" w:color="auto" w:fill="auto"/>
            <w:noWrap/>
            <w:tcMar>
              <w:top w:w="17" w:type="dxa"/>
              <w:left w:w="17" w:type="dxa"/>
              <w:bottom w:w="0" w:type="dxa"/>
              <w:right w:w="17" w:type="dxa"/>
            </w:tcMar>
            <w:vAlign w:val="bottom"/>
            <w:hideMark/>
          </w:tcPr>
          <w:p w:rsidR="001605B6" w:rsidRPr="001605B6" w:rsidRDefault="001605B6">
            <w:r w:rsidRPr="001605B6">
              <w:t>Специјализација</w:t>
            </w:r>
          </w:p>
        </w:tc>
        <w:tc>
          <w:tcPr>
            <w:tcW w:w="1771" w:type="dxa"/>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410" w:type="dxa"/>
            <w:gridSpan w:val="3"/>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3137" w:type="dxa"/>
            <w:gridSpan w:val="3"/>
            <w:shd w:val="clear" w:color="auto" w:fill="auto"/>
            <w:tcMar>
              <w:top w:w="17" w:type="dxa"/>
              <w:left w:w="17" w:type="dxa"/>
              <w:bottom w:w="0" w:type="dxa"/>
              <w:right w:w="17" w:type="dxa"/>
            </w:tcMar>
            <w:vAlign w:val="bottom"/>
            <w:hideMark/>
          </w:tcPr>
          <w:p w:rsidR="001605B6" w:rsidRPr="001605B6" w:rsidRDefault="001605B6">
            <w:r w:rsidRPr="001605B6">
              <w:t> </w:t>
            </w:r>
          </w:p>
        </w:tc>
      </w:tr>
      <w:tr w:rsidR="001605B6" w:rsidRPr="001605B6" w:rsidTr="001605B6">
        <w:trPr>
          <w:trHeight w:val="255"/>
        </w:trPr>
        <w:tc>
          <w:tcPr>
            <w:tcW w:w="2285" w:type="dxa"/>
            <w:gridSpan w:val="3"/>
            <w:shd w:val="clear" w:color="auto" w:fill="auto"/>
            <w:noWrap/>
            <w:tcMar>
              <w:top w:w="17" w:type="dxa"/>
              <w:left w:w="17" w:type="dxa"/>
              <w:bottom w:w="0" w:type="dxa"/>
              <w:right w:w="17" w:type="dxa"/>
            </w:tcMar>
            <w:vAlign w:val="bottom"/>
            <w:hideMark/>
          </w:tcPr>
          <w:p w:rsidR="001605B6" w:rsidRPr="001605B6" w:rsidRDefault="001605B6">
            <w:r w:rsidRPr="001605B6">
              <w:t>Магистратура</w:t>
            </w:r>
          </w:p>
        </w:tc>
        <w:tc>
          <w:tcPr>
            <w:tcW w:w="54" w:type="dxa"/>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789" w:type="dxa"/>
            <w:gridSpan w:val="2"/>
            <w:shd w:val="clear" w:color="auto" w:fill="auto"/>
            <w:noWrap/>
            <w:tcMar>
              <w:top w:w="17" w:type="dxa"/>
              <w:left w:w="17" w:type="dxa"/>
              <w:bottom w:w="0" w:type="dxa"/>
              <w:right w:w="17" w:type="dxa"/>
            </w:tcMar>
            <w:vAlign w:val="bottom"/>
            <w:hideMark/>
          </w:tcPr>
          <w:p w:rsidR="001605B6" w:rsidRPr="001605B6" w:rsidRDefault="001605B6">
            <w:r w:rsidRPr="001605B6">
              <w:t>31.05.1988</w:t>
            </w:r>
          </w:p>
        </w:tc>
        <w:tc>
          <w:tcPr>
            <w:tcW w:w="2410" w:type="dxa"/>
            <w:gridSpan w:val="3"/>
            <w:shd w:val="clear" w:color="auto" w:fill="auto"/>
            <w:noWrap/>
            <w:tcMar>
              <w:top w:w="17" w:type="dxa"/>
              <w:left w:w="17" w:type="dxa"/>
              <w:bottom w:w="0" w:type="dxa"/>
              <w:right w:w="17" w:type="dxa"/>
            </w:tcMar>
            <w:vAlign w:val="bottom"/>
            <w:hideMark/>
          </w:tcPr>
          <w:p w:rsidR="001605B6" w:rsidRPr="001605B6" w:rsidRDefault="001605B6">
            <w:r w:rsidRPr="001605B6">
              <w:t>Филолошки факултет Универзитета у Београду</w:t>
            </w:r>
          </w:p>
        </w:tc>
        <w:tc>
          <w:tcPr>
            <w:tcW w:w="3137" w:type="dxa"/>
            <w:gridSpan w:val="3"/>
            <w:shd w:val="clear" w:color="auto" w:fill="auto"/>
            <w:tcMar>
              <w:top w:w="17" w:type="dxa"/>
              <w:left w:w="17" w:type="dxa"/>
              <w:bottom w:w="0" w:type="dxa"/>
              <w:right w:w="17" w:type="dxa"/>
            </w:tcMar>
            <w:vAlign w:val="bottom"/>
            <w:hideMark/>
          </w:tcPr>
          <w:p w:rsidR="001605B6" w:rsidRPr="001605B6" w:rsidRDefault="001605B6">
            <w:r w:rsidRPr="001605B6">
              <w:t>Библиотекарство</w:t>
            </w:r>
          </w:p>
        </w:tc>
      </w:tr>
      <w:tr w:rsidR="001605B6" w:rsidRPr="001605B6" w:rsidTr="001605B6">
        <w:trPr>
          <w:trHeight w:val="255"/>
        </w:trPr>
        <w:tc>
          <w:tcPr>
            <w:tcW w:w="2357" w:type="dxa"/>
            <w:gridSpan w:val="5"/>
            <w:shd w:val="clear" w:color="auto" w:fill="auto"/>
            <w:noWrap/>
            <w:tcMar>
              <w:top w:w="17" w:type="dxa"/>
              <w:left w:w="17" w:type="dxa"/>
              <w:bottom w:w="0" w:type="dxa"/>
              <w:right w:w="17" w:type="dxa"/>
            </w:tcMar>
            <w:vAlign w:val="bottom"/>
            <w:hideMark/>
          </w:tcPr>
          <w:p w:rsidR="001605B6" w:rsidRPr="001605B6" w:rsidRDefault="001605B6">
            <w:r w:rsidRPr="001605B6">
              <w:t xml:space="preserve">Мастер </w:t>
            </w:r>
          </w:p>
        </w:tc>
        <w:tc>
          <w:tcPr>
            <w:tcW w:w="1771" w:type="dxa"/>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410" w:type="dxa"/>
            <w:gridSpan w:val="3"/>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3137" w:type="dxa"/>
            <w:gridSpan w:val="3"/>
            <w:shd w:val="clear" w:color="auto" w:fill="auto"/>
            <w:tcMar>
              <w:top w:w="17" w:type="dxa"/>
              <w:left w:w="17" w:type="dxa"/>
              <w:bottom w:w="0" w:type="dxa"/>
              <w:right w:w="17" w:type="dxa"/>
            </w:tcMar>
            <w:vAlign w:val="bottom"/>
            <w:hideMark/>
          </w:tcPr>
          <w:p w:rsidR="001605B6" w:rsidRPr="001605B6" w:rsidRDefault="001605B6">
            <w:r w:rsidRPr="001605B6">
              <w:t> </w:t>
            </w:r>
          </w:p>
        </w:tc>
      </w:tr>
      <w:tr w:rsidR="001605B6" w:rsidRPr="001605B6" w:rsidTr="001605B6">
        <w:trPr>
          <w:trHeight w:val="765"/>
        </w:trPr>
        <w:tc>
          <w:tcPr>
            <w:tcW w:w="2357" w:type="dxa"/>
            <w:gridSpan w:val="5"/>
            <w:shd w:val="clear" w:color="auto" w:fill="auto"/>
            <w:noWrap/>
            <w:tcMar>
              <w:top w:w="17" w:type="dxa"/>
              <w:left w:w="17" w:type="dxa"/>
              <w:bottom w:w="0" w:type="dxa"/>
              <w:right w:w="17" w:type="dxa"/>
            </w:tcMar>
            <w:vAlign w:val="bottom"/>
            <w:hideMark/>
          </w:tcPr>
          <w:p w:rsidR="001605B6" w:rsidRPr="001605B6" w:rsidRDefault="001605B6">
            <w:r w:rsidRPr="001605B6">
              <w:t>Диплома</w:t>
            </w:r>
          </w:p>
        </w:tc>
        <w:tc>
          <w:tcPr>
            <w:tcW w:w="1771" w:type="dxa"/>
            <w:shd w:val="clear" w:color="auto" w:fill="auto"/>
            <w:noWrap/>
            <w:tcMar>
              <w:top w:w="17" w:type="dxa"/>
              <w:left w:w="17" w:type="dxa"/>
              <w:bottom w:w="0" w:type="dxa"/>
              <w:right w:w="17" w:type="dxa"/>
            </w:tcMar>
            <w:vAlign w:val="bottom"/>
            <w:hideMark/>
          </w:tcPr>
          <w:p w:rsidR="001605B6" w:rsidRPr="001605B6" w:rsidRDefault="001605B6">
            <w:r w:rsidRPr="001605B6">
              <w:t>16.10.1983</w:t>
            </w:r>
          </w:p>
        </w:tc>
        <w:tc>
          <w:tcPr>
            <w:tcW w:w="2410" w:type="dxa"/>
            <w:gridSpan w:val="3"/>
            <w:shd w:val="clear" w:color="auto" w:fill="auto"/>
            <w:noWrap/>
            <w:tcMar>
              <w:top w:w="17" w:type="dxa"/>
              <w:left w:w="17" w:type="dxa"/>
              <w:bottom w:w="0" w:type="dxa"/>
              <w:right w:w="17" w:type="dxa"/>
            </w:tcMar>
            <w:vAlign w:val="bottom"/>
            <w:hideMark/>
          </w:tcPr>
          <w:p w:rsidR="001605B6" w:rsidRPr="001605B6" w:rsidRDefault="001605B6">
            <w:r w:rsidRPr="001605B6">
              <w:t>Филолошки факултет Универзитета у Београду</w:t>
            </w:r>
          </w:p>
        </w:tc>
        <w:tc>
          <w:tcPr>
            <w:tcW w:w="3137" w:type="dxa"/>
            <w:gridSpan w:val="3"/>
            <w:shd w:val="clear" w:color="auto" w:fill="auto"/>
            <w:tcMar>
              <w:top w:w="17" w:type="dxa"/>
              <w:left w:w="17" w:type="dxa"/>
              <w:bottom w:w="0" w:type="dxa"/>
              <w:right w:w="17" w:type="dxa"/>
            </w:tcMar>
            <w:vAlign w:val="bottom"/>
            <w:hideMark/>
          </w:tcPr>
          <w:p w:rsidR="001605B6" w:rsidRPr="001605B6" w:rsidRDefault="001605B6">
            <w:r w:rsidRPr="001605B6">
              <w:t>Библиотекарство, библиографија, историја књижевност</w:t>
            </w:r>
          </w:p>
        </w:tc>
      </w:tr>
      <w:tr w:rsidR="001605B6" w:rsidRPr="001605B6" w:rsidTr="001605B6">
        <w:trPr>
          <w:trHeight w:val="255"/>
        </w:trPr>
        <w:tc>
          <w:tcPr>
            <w:tcW w:w="9675" w:type="dxa"/>
            <w:gridSpan w:val="12"/>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Списак предмета које наставник држи</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Библиотекарство 1</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Библиотекарство 2</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3.         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Увод у библиографију</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4.         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Методологија истраживања и цитирања</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5.         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Организација знања 1</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6.         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Организација знања 2</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7.         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Теорија и историја библиографије 1</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8.         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Теорија и историја библиографије 2</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9.         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Библиотечки практикум 1</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10.      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Библиотечки практикум 2</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11.      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Библиотечки практикум 3</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12.      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Библиотечки практикум 4</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13.      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Информациона писменост 1</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14.      </w:t>
            </w:r>
          </w:p>
        </w:tc>
        <w:tc>
          <w:tcPr>
            <w:tcW w:w="5098" w:type="dxa"/>
            <w:gridSpan w:val="6"/>
            <w:shd w:val="clear" w:color="auto" w:fill="auto"/>
            <w:noWrap/>
            <w:tcMar>
              <w:top w:w="17" w:type="dxa"/>
              <w:left w:w="17" w:type="dxa"/>
              <w:bottom w:w="0" w:type="dxa"/>
              <w:right w:w="17" w:type="dxa"/>
            </w:tcMar>
            <w:vAlign w:val="bottom"/>
            <w:hideMark/>
          </w:tcPr>
          <w:p w:rsidR="001605B6" w:rsidRPr="001605B6" w:rsidRDefault="001605B6">
            <w:r w:rsidRPr="001605B6">
              <w:t>Информациона писменост 2</w:t>
            </w:r>
          </w:p>
        </w:tc>
        <w:tc>
          <w:tcPr>
            <w:tcW w:w="2414" w:type="dxa"/>
            <w:gridSpan w:val="2"/>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15.      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Медијска писменост 1</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16.      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Медијска писменост 2</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17.      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Књижарство</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18.      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Издаваштво</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OAС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19.      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Библиотеке у образовним установама</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20.      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Научне информације</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21.      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Теорије библиотекарства и библиографије</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22.      </w:t>
            </w:r>
          </w:p>
        </w:tc>
        <w:tc>
          <w:tcPr>
            <w:tcW w:w="7512" w:type="dxa"/>
            <w:gridSpan w:val="8"/>
            <w:shd w:val="clear" w:color="auto" w:fill="auto"/>
            <w:noWrap/>
            <w:tcMar>
              <w:top w:w="17" w:type="dxa"/>
              <w:left w:w="17" w:type="dxa"/>
              <w:bottom w:w="0" w:type="dxa"/>
              <w:right w:w="17" w:type="dxa"/>
            </w:tcMar>
            <w:vAlign w:val="bottom"/>
            <w:hideMark/>
          </w:tcPr>
          <w:p w:rsidR="001605B6" w:rsidRPr="001605B6" w:rsidRDefault="001605B6">
            <w:r w:rsidRPr="001605B6">
              <w:t>Техника академског писања</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8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23.      </w:t>
            </w:r>
          </w:p>
        </w:tc>
        <w:tc>
          <w:tcPr>
            <w:tcW w:w="7512" w:type="dxa"/>
            <w:gridSpan w:val="8"/>
            <w:shd w:val="clear" w:color="auto" w:fill="auto"/>
            <w:tcMar>
              <w:top w:w="17" w:type="dxa"/>
              <w:left w:w="17" w:type="dxa"/>
              <w:bottom w:w="0" w:type="dxa"/>
              <w:right w:w="17" w:type="dxa"/>
            </w:tcMar>
            <w:hideMark/>
          </w:tcPr>
          <w:p w:rsidR="001605B6" w:rsidRPr="001605B6" w:rsidRDefault="001605B6">
            <w:r w:rsidRPr="001605B6">
              <w:t>Стандарди у библиотекарству у издаваштву</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24.      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Научне информације</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25.      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Библиотеке у настави</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26.      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Методичка пракса - хоспитовање</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27.      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Издаваштво и књижарство</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28.      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Библиотека у образовању</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29.      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Библиотекарство и библиографија</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30.      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Књига - традиционална и електронска</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31.      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Савремене студије културе 1</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lastRenderedPageBreak/>
              <w:t>32.      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Савремене студије културе 2</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33.      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Савремене студије културе 3</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34.      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Савремене студије културе 4</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35.      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Библиотеке и мултикултуралност</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010" w:type="dxa"/>
            <w:gridSpan w:val="2"/>
            <w:shd w:val="clear" w:color="auto" w:fill="auto"/>
            <w:noWrap/>
            <w:tcMar>
              <w:top w:w="17" w:type="dxa"/>
              <w:left w:w="17" w:type="dxa"/>
              <w:bottom w:w="0" w:type="dxa"/>
              <w:right w:w="17" w:type="dxa"/>
            </w:tcMar>
            <w:vAlign w:val="center"/>
            <w:hideMark/>
          </w:tcPr>
          <w:p w:rsidR="001605B6" w:rsidRPr="001605B6" w:rsidRDefault="001605B6">
            <w:pPr>
              <w:jc w:val="center"/>
            </w:pPr>
            <w:r w:rsidRPr="001605B6">
              <w:t>36.      </w:t>
            </w:r>
          </w:p>
        </w:tc>
        <w:tc>
          <w:tcPr>
            <w:tcW w:w="7512" w:type="dxa"/>
            <w:gridSpan w:val="8"/>
            <w:shd w:val="clear" w:color="auto" w:fill="auto"/>
            <w:noWrap/>
            <w:tcMar>
              <w:top w:w="17" w:type="dxa"/>
              <w:left w:w="17" w:type="dxa"/>
              <w:bottom w:w="0" w:type="dxa"/>
              <w:right w:w="17" w:type="dxa"/>
            </w:tcMar>
            <w:hideMark/>
          </w:tcPr>
          <w:p w:rsidR="001605B6" w:rsidRPr="001605B6" w:rsidRDefault="001605B6">
            <w:r w:rsidRPr="001605B6">
              <w:t>Библиотеке и научна комуникација</w:t>
            </w:r>
          </w:p>
        </w:tc>
        <w:tc>
          <w:tcPr>
            <w:tcW w:w="1153" w:type="dxa"/>
            <w:gridSpan w:val="2"/>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9675" w:type="dxa"/>
            <w:gridSpan w:val="12"/>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Репрезентативне референце (минимално 5, не више од 10)</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1</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New Trends in Humanities Education: Intercultural Study Programs at the Faculty of Philology University of Belgrade /  Aleksandra Vranes, Ljiljana Markovic, Jasmina  Nikolic, Jelena D Gledic // 5TH INTERNATIONAL CONFERENCE OF EDUCATION, RESEARCH AND INNOVATION, (ICERI 2012)</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2</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Тhe History of the Book in the Balkans / Ekatarina Rogatchevskaia, Aleksandra B. Vraneš // The Book / edited by Michael F. Suarez, H.R. Woudhuysen. - New York : Oxford University Press, 2013. - ISBN 978-0-19-967941-6. - Str. 502-511.</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3</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Digitization of Cultural and Scientific Heritage as a Prerequisite for Distance Learning / Aleksandra Vranes // 15th Annual International Conference on Ecudation, Athens, Greece, 20-23 May 2013. - Athens : The Athens Institute for Education and Research, 2013. - ISBN 978-960-9549-52-3. [Eлektronski izvor]</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4</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Library science and higher education / Aleksandra Vranes // 7th International Technology, Education and Development Conference, Valencia (Spain), 4th - 6th of March, 2013. - Barcelona : International Association of Technology, Education and Development (IATED), 2013. - ISBN 978-84-616-2661-8. - Str. 6610-6615.</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5</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 xml:space="preserve"> Библиотеке и српска културна дипломатија / Александра Вранеш // Културна дипломатија и библиотеке / уредници Александра Вранеш, Љиљана Марковић. - Београд : Филолошки факултет Универзитета, 2013. - (Културе у дијалогу ; књ. 3). - ISBN 978-86-6153-182-8. - Стр. 23-59.</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6</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Путеви и раскршћа / Александра Вранеш // Књижевност и језик. - ISSN 0454-0689. - 59, 1-2 (2012), стр. 1-12</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7</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Multiculturalism and Social Otherness / Aleksandra Vraneš // Књиженство [Електронски извор]. - ISSN 2217-7809. - God. 1, br. 1 (2011).</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8</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Дигитализација културне баштине као ослонац учења на даљину / Александра Вранеш // Учење на даљину и интерактивна настава / уредници Александра Вранеш, Љиљана Марковић, Гвен Александер. - Београд : Филолошки факултет ; [Вичита] : Универзитет Емпориа ; Београд : Народна библиотека Србије, 2012. - (Дигитализација културне и научне баштине, универзитетски репозиторијуми и учење на даљину ; књ. 4 ; vol. 4). - ISBN 978-86-6153-109-5. - Стр. 15-26.</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9</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Српска библиографија данас / Александра Вранеш // Зборник Матице српске за славистику.-  ISSN 0350-0470. - 75 (2010), стр. 125-128</w:t>
            </w:r>
          </w:p>
        </w:tc>
      </w:tr>
      <w:tr w:rsidR="001605B6" w:rsidRPr="001605B6" w:rsidTr="001605B6">
        <w:trPr>
          <w:trHeight w:val="255"/>
        </w:trPr>
        <w:tc>
          <w:tcPr>
            <w:tcW w:w="443" w:type="dxa"/>
            <w:shd w:val="clear" w:color="auto" w:fill="auto"/>
            <w:noWrap/>
            <w:tcMar>
              <w:top w:w="17" w:type="dxa"/>
              <w:left w:w="17" w:type="dxa"/>
              <w:bottom w:w="0" w:type="dxa"/>
              <w:right w:w="17" w:type="dxa"/>
            </w:tcMar>
            <w:hideMark/>
          </w:tcPr>
          <w:p w:rsidR="001605B6" w:rsidRPr="001605B6" w:rsidRDefault="001605B6">
            <w:pPr>
              <w:jc w:val="right"/>
            </w:pPr>
            <w:r w:rsidRPr="001605B6">
              <w:t>10</w:t>
            </w:r>
          </w:p>
        </w:tc>
        <w:tc>
          <w:tcPr>
            <w:tcW w:w="9232" w:type="dxa"/>
            <w:gridSpan w:val="11"/>
            <w:shd w:val="clear" w:color="auto" w:fill="auto"/>
            <w:tcMar>
              <w:top w:w="17" w:type="dxa"/>
              <w:left w:w="17" w:type="dxa"/>
              <w:bottom w:w="0" w:type="dxa"/>
              <w:right w:w="17" w:type="dxa"/>
            </w:tcMar>
            <w:hideMark/>
          </w:tcPr>
          <w:p w:rsidR="001605B6" w:rsidRPr="001605B6" w:rsidRDefault="001605B6">
            <w:r w:rsidRPr="001605B6">
              <w:t>Библиотеке и архиви на "отвореном путу" / Александра Вранеш // Архив. - ISSN 1450-9733. - Год. 8, бр. 1/2 (2008), стр. 15-32.</w:t>
            </w:r>
          </w:p>
        </w:tc>
      </w:tr>
      <w:tr w:rsidR="001605B6" w:rsidRPr="001605B6" w:rsidTr="001605B6">
        <w:trPr>
          <w:trHeight w:val="255"/>
        </w:trPr>
        <w:tc>
          <w:tcPr>
            <w:tcW w:w="9675" w:type="dxa"/>
            <w:gridSpan w:val="12"/>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Збирни подаци научне, односно уметничке и стручне активности наставника</w:t>
            </w:r>
          </w:p>
        </w:tc>
      </w:tr>
      <w:tr w:rsidR="001605B6" w:rsidRPr="001605B6" w:rsidTr="001605B6">
        <w:trPr>
          <w:trHeight w:val="529"/>
        </w:trPr>
        <w:tc>
          <w:tcPr>
            <w:tcW w:w="4199" w:type="dxa"/>
            <w:gridSpan w:val="7"/>
            <w:shd w:val="clear" w:color="auto" w:fill="auto"/>
            <w:noWrap/>
            <w:tcMar>
              <w:top w:w="17" w:type="dxa"/>
              <w:left w:w="17" w:type="dxa"/>
              <w:bottom w:w="0" w:type="dxa"/>
              <w:right w:w="17" w:type="dxa"/>
            </w:tcMar>
            <w:vAlign w:val="bottom"/>
            <w:hideMark/>
          </w:tcPr>
          <w:p w:rsidR="001605B6" w:rsidRPr="001605B6" w:rsidRDefault="001605B6">
            <w:r w:rsidRPr="001605B6">
              <w:t>Укупан број цитата</w:t>
            </w:r>
          </w:p>
        </w:tc>
        <w:tc>
          <w:tcPr>
            <w:tcW w:w="1909" w:type="dxa"/>
            <w:shd w:val="clear" w:color="auto" w:fill="auto"/>
            <w:noWrap/>
            <w:tcMar>
              <w:top w:w="17" w:type="dxa"/>
              <w:left w:w="17" w:type="dxa"/>
              <w:bottom w:w="0" w:type="dxa"/>
              <w:right w:w="17" w:type="dxa"/>
            </w:tcMar>
            <w:vAlign w:val="bottom"/>
            <w:hideMark/>
          </w:tcPr>
          <w:p w:rsidR="001605B6" w:rsidRPr="001605B6" w:rsidRDefault="001605B6">
            <w:pPr>
              <w:jc w:val="right"/>
            </w:pPr>
            <w:r w:rsidRPr="001605B6">
              <w:t>25</w:t>
            </w:r>
          </w:p>
        </w:tc>
        <w:tc>
          <w:tcPr>
            <w:tcW w:w="2573" w:type="dxa"/>
            <w:gridSpan w:val="3"/>
            <w:shd w:val="clear" w:color="auto" w:fill="auto"/>
            <w:tcMar>
              <w:top w:w="17" w:type="dxa"/>
              <w:left w:w="17" w:type="dxa"/>
              <w:bottom w:w="0" w:type="dxa"/>
              <w:right w:w="17" w:type="dxa"/>
            </w:tcMar>
            <w:vAlign w:val="bottom"/>
            <w:hideMark/>
          </w:tcPr>
          <w:p w:rsidR="001605B6" w:rsidRPr="001605B6" w:rsidRDefault="001605B6">
            <w:r w:rsidRPr="001605B6">
              <w:t>Број домаћих пројеката на којима наставник тренутно учествује</w:t>
            </w:r>
          </w:p>
        </w:tc>
        <w:tc>
          <w:tcPr>
            <w:tcW w:w="994" w:type="dxa"/>
            <w:shd w:val="clear" w:color="auto" w:fill="auto"/>
            <w:noWrap/>
            <w:tcMar>
              <w:top w:w="17" w:type="dxa"/>
              <w:left w:w="17" w:type="dxa"/>
              <w:bottom w:w="0" w:type="dxa"/>
              <w:right w:w="17" w:type="dxa"/>
            </w:tcMar>
            <w:vAlign w:val="bottom"/>
            <w:hideMark/>
          </w:tcPr>
          <w:p w:rsidR="001605B6" w:rsidRPr="001605B6" w:rsidRDefault="001605B6">
            <w:pPr>
              <w:jc w:val="right"/>
            </w:pPr>
            <w:r w:rsidRPr="001605B6">
              <w:t>2</w:t>
            </w:r>
          </w:p>
        </w:tc>
      </w:tr>
      <w:tr w:rsidR="008E3295" w:rsidRPr="001605B6" w:rsidTr="00CB5518">
        <w:trPr>
          <w:trHeight w:val="540"/>
        </w:trPr>
        <w:tc>
          <w:tcPr>
            <w:tcW w:w="4199" w:type="dxa"/>
            <w:gridSpan w:val="7"/>
            <w:shd w:val="clear" w:color="auto" w:fill="auto"/>
            <w:tcMar>
              <w:top w:w="17" w:type="dxa"/>
              <w:left w:w="17" w:type="dxa"/>
              <w:bottom w:w="0" w:type="dxa"/>
              <w:right w:w="17" w:type="dxa"/>
            </w:tcMar>
            <w:vAlign w:val="bottom"/>
            <w:hideMark/>
          </w:tcPr>
          <w:p w:rsidR="008E3295" w:rsidRPr="001605B6" w:rsidRDefault="008E3295">
            <w:r w:rsidRPr="001605B6">
              <w:t>Укупан број радова са SCI (SSCI) листе</w:t>
            </w:r>
          </w:p>
          <w:p w:rsidR="008E3295" w:rsidRPr="001605B6" w:rsidRDefault="008E3295">
            <w:r w:rsidRPr="001605B6">
              <w:t> </w:t>
            </w:r>
          </w:p>
        </w:tc>
        <w:tc>
          <w:tcPr>
            <w:tcW w:w="1909" w:type="dxa"/>
            <w:shd w:val="clear" w:color="auto" w:fill="auto"/>
            <w:noWrap/>
            <w:tcMar>
              <w:top w:w="17" w:type="dxa"/>
              <w:left w:w="17" w:type="dxa"/>
              <w:bottom w:w="0" w:type="dxa"/>
              <w:right w:w="17" w:type="dxa"/>
            </w:tcMar>
            <w:vAlign w:val="bottom"/>
            <w:hideMark/>
          </w:tcPr>
          <w:p w:rsidR="008E3295" w:rsidRPr="001605B6" w:rsidRDefault="008E3295">
            <w:pPr>
              <w:jc w:val="right"/>
            </w:pPr>
            <w:r w:rsidRPr="001605B6">
              <w:t>58</w:t>
            </w:r>
          </w:p>
        </w:tc>
        <w:tc>
          <w:tcPr>
            <w:tcW w:w="2573" w:type="dxa"/>
            <w:gridSpan w:val="3"/>
            <w:shd w:val="clear" w:color="auto" w:fill="auto"/>
            <w:tcMar>
              <w:top w:w="17" w:type="dxa"/>
              <w:left w:w="17" w:type="dxa"/>
              <w:bottom w:w="0" w:type="dxa"/>
              <w:right w:w="17" w:type="dxa"/>
            </w:tcMar>
            <w:vAlign w:val="bottom"/>
            <w:hideMark/>
          </w:tcPr>
          <w:p w:rsidR="008E3295" w:rsidRPr="001605B6" w:rsidRDefault="008E3295">
            <w:r w:rsidRPr="001605B6">
              <w:t>Број међународних пројеката на којима наставник тренутно учествује</w:t>
            </w:r>
          </w:p>
        </w:tc>
        <w:tc>
          <w:tcPr>
            <w:tcW w:w="994" w:type="dxa"/>
            <w:shd w:val="clear" w:color="auto" w:fill="auto"/>
            <w:noWrap/>
            <w:tcMar>
              <w:top w:w="17" w:type="dxa"/>
              <w:left w:w="17" w:type="dxa"/>
              <w:bottom w:w="0" w:type="dxa"/>
              <w:right w:w="17" w:type="dxa"/>
            </w:tcMar>
            <w:vAlign w:val="bottom"/>
            <w:hideMark/>
          </w:tcPr>
          <w:p w:rsidR="008E3295" w:rsidRPr="001605B6" w:rsidRDefault="008E3295">
            <w:r w:rsidRPr="001605B6">
              <w:t> </w:t>
            </w:r>
          </w:p>
        </w:tc>
      </w:tr>
      <w:tr w:rsidR="001605B6" w:rsidRPr="001605B6" w:rsidTr="001605B6">
        <w:trPr>
          <w:trHeight w:val="255"/>
        </w:trPr>
        <w:tc>
          <w:tcPr>
            <w:tcW w:w="4199" w:type="dxa"/>
            <w:gridSpan w:val="7"/>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Усавршавања</w:t>
            </w:r>
          </w:p>
        </w:tc>
        <w:tc>
          <w:tcPr>
            <w:tcW w:w="1909" w:type="dxa"/>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 </w:t>
            </w:r>
          </w:p>
        </w:tc>
        <w:tc>
          <w:tcPr>
            <w:tcW w:w="2573" w:type="dxa"/>
            <w:gridSpan w:val="3"/>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 </w:t>
            </w:r>
          </w:p>
        </w:tc>
        <w:tc>
          <w:tcPr>
            <w:tcW w:w="994" w:type="dxa"/>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 </w:t>
            </w:r>
          </w:p>
        </w:tc>
      </w:tr>
      <w:tr w:rsidR="001605B6" w:rsidRPr="001605B6" w:rsidTr="001605B6">
        <w:trPr>
          <w:trHeight w:val="255"/>
        </w:trPr>
        <w:tc>
          <w:tcPr>
            <w:tcW w:w="9675" w:type="dxa"/>
            <w:gridSpan w:val="12"/>
            <w:shd w:val="clear" w:color="auto" w:fill="auto"/>
            <w:tcMar>
              <w:top w:w="17" w:type="dxa"/>
              <w:left w:w="17" w:type="dxa"/>
              <w:bottom w:w="0" w:type="dxa"/>
              <w:right w:w="17" w:type="dxa"/>
            </w:tcMar>
            <w:vAlign w:val="bottom"/>
            <w:hideMark/>
          </w:tcPr>
          <w:p w:rsidR="001605B6" w:rsidRPr="001605B6" w:rsidRDefault="001605B6">
            <w:r w:rsidRPr="001605B6">
              <w:t>Немачка (1988), организација библиотека, каталогизација, класификација; САД (2002, 2004), образовање библиотекара, етика у библиотекарству, интелектуалне слободе у библиотекама, организација знања.</w:t>
            </w:r>
          </w:p>
        </w:tc>
      </w:tr>
      <w:tr w:rsidR="001605B6" w:rsidRPr="001605B6" w:rsidTr="001605B6">
        <w:trPr>
          <w:trHeight w:val="255"/>
        </w:trPr>
        <w:tc>
          <w:tcPr>
            <w:tcW w:w="9675" w:type="dxa"/>
            <w:gridSpan w:val="12"/>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Остали подаци који се сматрају релевантним</w:t>
            </w:r>
          </w:p>
        </w:tc>
      </w:tr>
      <w:tr w:rsidR="001605B6" w:rsidRPr="001605B6" w:rsidTr="001605B6">
        <w:trPr>
          <w:trHeight w:val="7605"/>
        </w:trPr>
        <w:tc>
          <w:tcPr>
            <w:tcW w:w="9675" w:type="dxa"/>
            <w:gridSpan w:val="12"/>
            <w:shd w:val="clear" w:color="auto" w:fill="auto"/>
            <w:tcMar>
              <w:top w:w="17" w:type="dxa"/>
              <w:left w:w="17" w:type="dxa"/>
              <w:bottom w:w="0" w:type="dxa"/>
              <w:right w:w="17" w:type="dxa"/>
            </w:tcMar>
            <w:vAlign w:val="bottom"/>
            <w:hideMark/>
          </w:tcPr>
          <w:p w:rsidR="001605B6" w:rsidRPr="001605B6" w:rsidRDefault="001605B6">
            <w:r w:rsidRPr="001605B6">
              <w:lastRenderedPageBreak/>
              <w:t xml:space="preserve">Управник Катедре за библиотекарство и информатику Филолошког факултета у Београду (од 2001-2006), заменик управника Катедре (2006- ). Од 2000-2002. и начелник Одељења Народне библиотеке Србије за развој и унапређење библиотечке делатности у Србији. Од 1998. председник Организационог одбора научних састанака и уредник зборника Сусрети библиографа у спомен на др Георгија Михсшловића (Инђија). Уредник библиографске свеске часописа Анали Филолошког факултета (издавач Филолошки факултет Универзитета у Београду), Јавне библиотеке (издавач Градска библиотека „Божидар Кнежевић", Уб, од 2003) и Библиотекар (издавач Библиотекарско друштво Србије, Београд, од 2004. до 2009), члан уредништва часописа Инфотека.(издавач Универзитетска библиотека „Светозар Марковић", од 1999). Члан међународног уређивачког одбора часописа HECL (History of Education and Children Literature). Уредник едиције Библиографије Лексикографског одељења Матице српске од 2005. године; члан Одбора Лексикографског одељења Матице српске (од 2009). Аутор више научних и стручних књига из области библиотекарства (Српска библиографија у периодици 1766-1941; Основи библиографије; Високошколске библиотеке; Нишка народна библиотека - документ и свакодневица; Основи теорије и историје библиографије), етике и технике научног рада, методологије истраживања (Од рукописа до библиотеке -појмовник; Етичност у науци и култури; Образовање у Србији); библиографије (Библиографија романа у српској књижевности  до 1850. године; Библиографија Десанке Максимовић 1974-2010; Попис и опис рукописне заоставштине Десанке Максимовић). Члан уређивачког одбора и сарадник на припреми критичког издања Целокупних дела Десанке Максимовић (објављених 2012; ауторска књига А. Вранеш је десета). Уредник и приређивач бројних издања из области књижевности и библиотекарства, укључујући зборнике предавања са међународних и домаћих конференција и семинара које акредитује Министарство просвете. Аутор и реализатор програма за стручно усавршавање наставника и школских библиотекара, које је од 2007. године до данас акредитовало Министарство просвете, под именима: Савремена школска библиотека; Школски библиотекар - сарадник у настави; Hacmaea српског језика и књижевности у школској библиотеци; Креативне радионице у библиотеци. Члан републичких комисија: Комисије за унапређење у више стручно звање у библиотечкој делатности, Комисије за полагање стручног испита и у Србији и у Републици Српској, Комисије за припрему Закона о библиотекама; Комисије за библиотеке Министарства културе; Комисије за републички откуп књига (2010); председник: Комисије за утврђивање програма за стицање лиценце за школског библиотекара, Комисије Министарства културе за књижевне манифестације за 2006/7. годину, Комисије за доношење Правилника о раду школске библиотеке, Комисије за доношење Стандарда за школске библиотеке, Комисије за доношење Стандарда о старој и реткој књизи, Комисије за испитивање за лиценцу за школске библиотекаре. Члан је и комисија за: реорганизацију библиотека за слепе и слабовиде; школске библиотеке; високошколске библиотеке. Члан, заменик председника и потом председник Управног одбора Универзитетске библиотеке „Светозар Марковић“ (до 2012) и један од аутора пројекта за њену реорганизацију. Председник (од 2004. до 2009) Библиотекарског друштва Србије (основаног 1949). </w:t>
            </w:r>
          </w:p>
        </w:tc>
      </w:tr>
    </w:tbl>
    <w:p w:rsidR="002D1A69" w:rsidRDefault="001605B6" w:rsidP="002D1A69">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573"/>
        <w:gridCol w:w="147"/>
        <w:gridCol w:w="1037"/>
        <w:gridCol w:w="843"/>
        <w:gridCol w:w="62"/>
        <w:gridCol w:w="307"/>
        <w:gridCol w:w="1709"/>
        <w:gridCol w:w="635"/>
        <w:gridCol w:w="2068"/>
        <w:gridCol w:w="1008"/>
      </w:tblGrid>
      <w:tr w:rsidR="002D1A69" w:rsidRPr="00D671B1" w:rsidTr="002D1A69">
        <w:tc>
          <w:tcPr>
            <w:tcW w:w="4437" w:type="dxa"/>
            <w:gridSpan w:val="7"/>
          </w:tcPr>
          <w:p w:rsidR="002D1A69" w:rsidRPr="00D671B1" w:rsidRDefault="002D1A69" w:rsidP="00F6246A">
            <w:pPr>
              <w:rPr>
                <w:b/>
                <w:lang w:val="sr-Cyrl-CS"/>
              </w:rPr>
            </w:pPr>
            <w:r w:rsidRPr="00D671B1">
              <w:rPr>
                <w:b/>
                <w:lang w:val="sr-Cyrl-CS"/>
              </w:rPr>
              <w:lastRenderedPageBreak/>
              <w:t>Име, средње слово, презиме</w:t>
            </w:r>
          </w:p>
        </w:tc>
        <w:tc>
          <w:tcPr>
            <w:tcW w:w="5420" w:type="dxa"/>
            <w:gridSpan w:val="4"/>
          </w:tcPr>
          <w:p w:rsidR="002D1A69" w:rsidRPr="002026C9" w:rsidRDefault="002D1A69" w:rsidP="00F6246A">
            <w:pPr>
              <w:pStyle w:val="Heading1"/>
              <w:rPr>
                <w:sz w:val="20"/>
              </w:rPr>
            </w:pPr>
            <w:r w:rsidRPr="002026C9">
              <w:rPr>
                <w:sz w:val="20"/>
              </w:rPr>
              <w:t>Вујошевић Б. Мирко</w:t>
            </w:r>
          </w:p>
        </w:tc>
      </w:tr>
      <w:tr w:rsidR="002D1A69" w:rsidRPr="00D671B1" w:rsidTr="002D1A69">
        <w:tc>
          <w:tcPr>
            <w:tcW w:w="4437" w:type="dxa"/>
            <w:gridSpan w:val="7"/>
          </w:tcPr>
          <w:p w:rsidR="002D1A69" w:rsidRPr="00D671B1" w:rsidRDefault="002D1A69" w:rsidP="00F6246A">
            <w:pPr>
              <w:rPr>
                <w:b/>
                <w:lang w:val="sr-Cyrl-CS"/>
              </w:rPr>
            </w:pPr>
            <w:r w:rsidRPr="00D671B1">
              <w:rPr>
                <w:b/>
                <w:lang w:val="sr-Cyrl-CS"/>
              </w:rPr>
              <w:t>Звање</w:t>
            </w:r>
          </w:p>
        </w:tc>
        <w:tc>
          <w:tcPr>
            <w:tcW w:w="5420" w:type="dxa"/>
            <w:gridSpan w:val="4"/>
          </w:tcPr>
          <w:p w:rsidR="002D1A69" w:rsidRPr="002026C9" w:rsidRDefault="002D1A69" w:rsidP="00F6246A">
            <w:pPr>
              <w:rPr>
                <w:lang w:val="sr-Cyrl-CS"/>
              </w:rPr>
            </w:pPr>
            <w:r w:rsidRPr="002026C9">
              <w:rPr>
                <w:lang w:val="sr-Cyrl-CS"/>
              </w:rPr>
              <w:t>Редовни професор</w:t>
            </w:r>
          </w:p>
        </w:tc>
      </w:tr>
      <w:tr w:rsidR="002D1A69" w:rsidRPr="00D671B1" w:rsidTr="002D1A69">
        <w:tc>
          <w:tcPr>
            <w:tcW w:w="4437" w:type="dxa"/>
            <w:gridSpan w:val="7"/>
          </w:tcPr>
          <w:p w:rsidR="002D1A69" w:rsidRPr="00D671B1" w:rsidRDefault="002D1A69" w:rsidP="00F6246A">
            <w:pPr>
              <w:rPr>
                <w:b/>
                <w:lang w:val="sr-Cyrl-CS"/>
              </w:rPr>
            </w:pPr>
            <w:r w:rsidRPr="00D671B1">
              <w:rPr>
                <w:b/>
                <w:lang w:val="sr-Cyrl-CS"/>
              </w:rPr>
              <w:t>Назив институције у  којој наставник ради са пуним радним временом и од када</w:t>
            </w:r>
          </w:p>
        </w:tc>
        <w:tc>
          <w:tcPr>
            <w:tcW w:w="5420" w:type="dxa"/>
            <w:gridSpan w:val="4"/>
          </w:tcPr>
          <w:p w:rsidR="002D1A69" w:rsidRPr="002026C9" w:rsidRDefault="002D1A69" w:rsidP="00F6246A">
            <w:pPr>
              <w:rPr>
                <w:lang w:val="sr-Cyrl-CS"/>
              </w:rPr>
            </w:pPr>
            <w:r w:rsidRPr="002026C9">
              <w:rPr>
                <w:lang w:val="sr-Cyrl-CS"/>
              </w:rPr>
              <w:t>Факултет организационих наука Универзитета у Београду</w:t>
            </w:r>
          </w:p>
        </w:tc>
      </w:tr>
      <w:tr w:rsidR="002D1A69" w:rsidRPr="00D671B1" w:rsidTr="002D1A69">
        <w:tc>
          <w:tcPr>
            <w:tcW w:w="4437" w:type="dxa"/>
            <w:gridSpan w:val="7"/>
          </w:tcPr>
          <w:p w:rsidR="002D1A69" w:rsidRPr="00D671B1" w:rsidRDefault="002D1A69" w:rsidP="00F6246A">
            <w:pPr>
              <w:rPr>
                <w:b/>
                <w:lang w:val="sr-Cyrl-CS"/>
              </w:rPr>
            </w:pPr>
            <w:r w:rsidRPr="00D671B1">
              <w:rPr>
                <w:b/>
                <w:lang w:val="sr-Cyrl-CS"/>
              </w:rPr>
              <w:t>Ужа научна односно уметничка област</w:t>
            </w:r>
          </w:p>
        </w:tc>
        <w:tc>
          <w:tcPr>
            <w:tcW w:w="5420" w:type="dxa"/>
            <w:gridSpan w:val="4"/>
          </w:tcPr>
          <w:p w:rsidR="002D1A69" w:rsidRPr="002026C9" w:rsidRDefault="002D1A69" w:rsidP="00F6246A">
            <w:pPr>
              <w:rPr>
                <w:lang w:val="sr-Cyrl-CS"/>
              </w:rPr>
            </w:pPr>
            <w:r w:rsidRPr="002026C9">
              <w:rPr>
                <w:lang w:val="sr-Cyrl-CS"/>
              </w:rPr>
              <w:t>Операциона истраживања</w:t>
            </w:r>
          </w:p>
        </w:tc>
      </w:tr>
      <w:tr w:rsidR="002D1A69" w:rsidRPr="00D671B1" w:rsidTr="002D1A69">
        <w:tc>
          <w:tcPr>
            <w:tcW w:w="9857" w:type="dxa"/>
            <w:gridSpan w:val="11"/>
          </w:tcPr>
          <w:p w:rsidR="002D1A69" w:rsidRPr="00D671B1" w:rsidRDefault="002D1A69" w:rsidP="00F6246A">
            <w:pPr>
              <w:rPr>
                <w:b/>
                <w:lang w:val="sr-Cyrl-CS"/>
              </w:rPr>
            </w:pPr>
            <w:r w:rsidRPr="00D671B1">
              <w:rPr>
                <w:b/>
              </w:rPr>
              <w:t>Академска каријера</w:t>
            </w:r>
          </w:p>
        </w:tc>
      </w:tr>
      <w:tr w:rsidR="002D1A69" w:rsidRPr="00D671B1" w:rsidTr="002D1A69">
        <w:tc>
          <w:tcPr>
            <w:tcW w:w="2188" w:type="dxa"/>
            <w:gridSpan w:val="3"/>
          </w:tcPr>
          <w:p w:rsidR="002D1A69" w:rsidRPr="00D671B1" w:rsidRDefault="002D1A69" w:rsidP="00F6246A">
            <w:pPr>
              <w:rPr>
                <w:lang w:val="sr-Cyrl-CS"/>
              </w:rPr>
            </w:pPr>
          </w:p>
        </w:tc>
        <w:tc>
          <w:tcPr>
            <w:tcW w:w="1037" w:type="dxa"/>
          </w:tcPr>
          <w:p w:rsidR="002D1A69" w:rsidRPr="00D671B1" w:rsidRDefault="002D1A69" w:rsidP="00F6246A">
            <w:pPr>
              <w:rPr>
                <w:lang w:val="sr-Cyrl-CS"/>
              </w:rPr>
            </w:pPr>
            <w:r w:rsidRPr="00D671B1">
              <w:rPr>
                <w:lang w:val="sr-Cyrl-CS"/>
              </w:rPr>
              <w:t xml:space="preserve">Година </w:t>
            </w:r>
          </w:p>
        </w:tc>
        <w:tc>
          <w:tcPr>
            <w:tcW w:w="3556" w:type="dxa"/>
            <w:gridSpan w:val="5"/>
          </w:tcPr>
          <w:p w:rsidR="002D1A69" w:rsidRPr="00D671B1" w:rsidRDefault="002D1A69" w:rsidP="00F6246A">
            <w:pPr>
              <w:rPr>
                <w:lang w:val="sr-Cyrl-CS"/>
              </w:rPr>
            </w:pPr>
            <w:r w:rsidRPr="00D671B1">
              <w:rPr>
                <w:lang w:val="sr-Cyrl-CS"/>
              </w:rPr>
              <w:t xml:space="preserve">Институција </w:t>
            </w:r>
          </w:p>
        </w:tc>
        <w:tc>
          <w:tcPr>
            <w:tcW w:w="3076" w:type="dxa"/>
            <w:gridSpan w:val="2"/>
          </w:tcPr>
          <w:p w:rsidR="002D1A69" w:rsidRPr="00D671B1" w:rsidRDefault="002D1A69" w:rsidP="00F6246A">
            <w:pPr>
              <w:rPr>
                <w:lang w:val="sr-Cyrl-CS"/>
              </w:rPr>
            </w:pPr>
            <w:r w:rsidRPr="00D671B1">
              <w:rPr>
                <w:lang w:val="sr-Cyrl-CS"/>
              </w:rPr>
              <w:t xml:space="preserve">Област </w:t>
            </w:r>
          </w:p>
        </w:tc>
      </w:tr>
      <w:tr w:rsidR="002D1A69" w:rsidRPr="00D671B1" w:rsidTr="002D1A69">
        <w:tc>
          <w:tcPr>
            <w:tcW w:w="2188" w:type="dxa"/>
            <w:gridSpan w:val="3"/>
          </w:tcPr>
          <w:p w:rsidR="002D1A69" w:rsidRPr="002026C9" w:rsidRDefault="002D1A69" w:rsidP="00F6246A">
            <w:pPr>
              <w:rPr>
                <w:lang w:val="sr-Cyrl-CS"/>
              </w:rPr>
            </w:pPr>
            <w:r w:rsidRPr="002026C9">
              <w:rPr>
                <w:lang w:val="sr-Cyrl-CS"/>
              </w:rPr>
              <w:t>Избор у звање</w:t>
            </w:r>
          </w:p>
        </w:tc>
        <w:tc>
          <w:tcPr>
            <w:tcW w:w="1037" w:type="dxa"/>
          </w:tcPr>
          <w:p w:rsidR="002D1A69" w:rsidRPr="002026C9" w:rsidRDefault="002D1A69" w:rsidP="00F6246A">
            <w:pPr>
              <w:rPr>
                <w:lang w:val="sr-Cyrl-CS"/>
              </w:rPr>
            </w:pPr>
            <w:r w:rsidRPr="002026C9">
              <w:rPr>
                <w:lang w:val="sr-Cyrl-CS"/>
              </w:rPr>
              <w:t xml:space="preserve">2000. </w:t>
            </w:r>
          </w:p>
        </w:tc>
        <w:tc>
          <w:tcPr>
            <w:tcW w:w="3556" w:type="dxa"/>
            <w:gridSpan w:val="5"/>
          </w:tcPr>
          <w:p w:rsidR="002D1A69" w:rsidRPr="002026C9" w:rsidRDefault="002D1A69" w:rsidP="00F6246A">
            <w:pPr>
              <w:rPr>
                <w:lang w:val="sr-Cyrl-CS"/>
              </w:rPr>
            </w:pPr>
            <w:r w:rsidRPr="002026C9">
              <w:rPr>
                <w:lang w:val="sr-Cyrl-CS"/>
              </w:rPr>
              <w:t>Универзитет у Београду</w:t>
            </w:r>
          </w:p>
        </w:tc>
        <w:tc>
          <w:tcPr>
            <w:tcW w:w="3076" w:type="dxa"/>
            <w:gridSpan w:val="2"/>
          </w:tcPr>
          <w:p w:rsidR="002D1A69" w:rsidRPr="002026C9" w:rsidRDefault="002D1A69" w:rsidP="00F6246A">
            <w:pPr>
              <w:rPr>
                <w:lang w:val="sr-Cyrl-CS"/>
              </w:rPr>
            </w:pPr>
            <w:r w:rsidRPr="002026C9">
              <w:rPr>
                <w:lang w:val="sr-Cyrl-CS"/>
              </w:rPr>
              <w:t>Операциона истраживања</w:t>
            </w:r>
          </w:p>
        </w:tc>
      </w:tr>
      <w:tr w:rsidR="002D1A69" w:rsidRPr="00D671B1" w:rsidTr="002D1A69">
        <w:tc>
          <w:tcPr>
            <w:tcW w:w="2188" w:type="dxa"/>
            <w:gridSpan w:val="3"/>
          </w:tcPr>
          <w:p w:rsidR="002D1A69" w:rsidRPr="002026C9" w:rsidRDefault="002D1A69" w:rsidP="00F6246A">
            <w:pPr>
              <w:rPr>
                <w:lang w:val="sr-Cyrl-CS"/>
              </w:rPr>
            </w:pPr>
            <w:r w:rsidRPr="002026C9">
              <w:rPr>
                <w:lang w:val="sr-Cyrl-CS"/>
              </w:rPr>
              <w:t>Докторат</w:t>
            </w:r>
          </w:p>
        </w:tc>
        <w:tc>
          <w:tcPr>
            <w:tcW w:w="1037" w:type="dxa"/>
          </w:tcPr>
          <w:p w:rsidR="002D1A69" w:rsidRPr="002026C9" w:rsidRDefault="002D1A69" w:rsidP="00F6246A">
            <w:pPr>
              <w:rPr>
                <w:lang w:val="sr-Cyrl-CS"/>
              </w:rPr>
            </w:pPr>
            <w:r w:rsidRPr="002026C9">
              <w:rPr>
                <w:lang w:val="sr-Cyrl-CS"/>
              </w:rPr>
              <w:t xml:space="preserve">1987. </w:t>
            </w:r>
          </w:p>
        </w:tc>
        <w:tc>
          <w:tcPr>
            <w:tcW w:w="3556" w:type="dxa"/>
            <w:gridSpan w:val="5"/>
          </w:tcPr>
          <w:p w:rsidR="002D1A69" w:rsidRPr="002026C9" w:rsidRDefault="002D1A69" w:rsidP="00F6246A">
            <w:pPr>
              <w:rPr>
                <w:lang w:val="sr-Cyrl-CS"/>
              </w:rPr>
            </w:pPr>
            <w:r w:rsidRPr="002026C9">
              <w:rPr>
                <w:lang w:val="sr-Cyrl-CS"/>
              </w:rPr>
              <w:t>Електротехнички факултет, Београд</w:t>
            </w:r>
          </w:p>
        </w:tc>
        <w:tc>
          <w:tcPr>
            <w:tcW w:w="3076" w:type="dxa"/>
            <w:gridSpan w:val="2"/>
          </w:tcPr>
          <w:p w:rsidR="002D1A69" w:rsidRPr="002026C9" w:rsidRDefault="002D1A69" w:rsidP="00F6246A">
            <w:pPr>
              <w:rPr>
                <w:lang w:val="sr-Cyrl-CS"/>
              </w:rPr>
            </w:pPr>
            <w:r w:rsidRPr="002026C9">
              <w:rPr>
                <w:lang w:val="sr-Cyrl-CS"/>
              </w:rPr>
              <w:t>Управљање системима, операциона истраживања</w:t>
            </w:r>
          </w:p>
        </w:tc>
      </w:tr>
      <w:tr w:rsidR="002D1A69" w:rsidRPr="00D671B1" w:rsidTr="002D1A69">
        <w:tc>
          <w:tcPr>
            <w:tcW w:w="2188" w:type="dxa"/>
            <w:gridSpan w:val="3"/>
          </w:tcPr>
          <w:p w:rsidR="002D1A69" w:rsidRPr="002026C9" w:rsidRDefault="002D1A69" w:rsidP="00F6246A">
            <w:pPr>
              <w:rPr>
                <w:lang w:val="sr-Cyrl-CS"/>
              </w:rPr>
            </w:pPr>
            <w:r w:rsidRPr="002026C9">
              <w:rPr>
                <w:lang w:val="sr-Cyrl-CS"/>
              </w:rPr>
              <w:t>Магистратура</w:t>
            </w:r>
          </w:p>
        </w:tc>
        <w:tc>
          <w:tcPr>
            <w:tcW w:w="1037" w:type="dxa"/>
          </w:tcPr>
          <w:p w:rsidR="002D1A69" w:rsidRPr="002026C9" w:rsidRDefault="002D1A69" w:rsidP="00F6246A">
            <w:pPr>
              <w:rPr>
                <w:lang w:val="sr-Cyrl-CS"/>
              </w:rPr>
            </w:pPr>
            <w:r w:rsidRPr="002026C9">
              <w:rPr>
                <w:lang w:val="sr-Cyrl-CS"/>
              </w:rPr>
              <w:t>1978.</w:t>
            </w:r>
          </w:p>
        </w:tc>
        <w:tc>
          <w:tcPr>
            <w:tcW w:w="3556" w:type="dxa"/>
            <w:gridSpan w:val="5"/>
          </w:tcPr>
          <w:p w:rsidR="002D1A69" w:rsidRPr="002026C9" w:rsidRDefault="002D1A69" w:rsidP="00F6246A">
            <w:pPr>
              <w:rPr>
                <w:lang w:val="sr-Cyrl-CS"/>
              </w:rPr>
            </w:pPr>
            <w:r w:rsidRPr="002026C9">
              <w:rPr>
                <w:lang w:val="sr-Cyrl-CS"/>
              </w:rPr>
              <w:t>Електротехнички факултет, Београд</w:t>
            </w:r>
          </w:p>
        </w:tc>
        <w:tc>
          <w:tcPr>
            <w:tcW w:w="3076" w:type="dxa"/>
            <w:gridSpan w:val="2"/>
          </w:tcPr>
          <w:p w:rsidR="002D1A69" w:rsidRPr="002026C9" w:rsidRDefault="002D1A69" w:rsidP="00F6246A">
            <w:pPr>
              <w:rPr>
                <w:lang w:val="sr-Cyrl-CS"/>
              </w:rPr>
            </w:pPr>
            <w:r w:rsidRPr="002026C9">
              <w:rPr>
                <w:lang w:val="sr-Cyrl-CS"/>
              </w:rPr>
              <w:t>Управљање системима, операциона истраживања</w:t>
            </w:r>
          </w:p>
        </w:tc>
      </w:tr>
      <w:tr w:rsidR="002D1A69" w:rsidRPr="00D671B1" w:rsidTr="002D1A69">
        <w:tc>
          <w:tcPr>
            <w:tcW w:w="2188" w:type="dxa"/>
            <w:gridSpan w:val="3"/>
          </w:tcPr>
          <w:p w:rsidR="002D1A69" w:rsidRPr="002026C9" w:rsidRDefault="002D1A69" w:rsidP="00F6246A">
            <w:pPr>
              <w:rPr>
                <w:lang w:val="sr-Cyrl-CS"/>
              </w:rPr>
            </w:pPr>
            <w:r w:rsidRPr="002026C9">
              <w:rPr>
                <w:lang w:val="sr-Cyrl-CS"/>
              </w:rPr>
              <w:t>Диплома</w:t>
            </w:r>
          </w:p>
        </w:tc>
        <w:tc>
          <w:tcPr>
            <w:tcW w:w="1037" w:type="dxa"/>
          </w:tcPr>
          <w:p w:rsidR="002D1A69" w:rsidRPr="002026C9" w:rsidRDefault="002D1A69" w:rsidP="00F6246A">
            <w:pPr>
              <w:rPr>
                <w:lang w:val="sr-Cyrl-CS"/>
              </w:rPr>
            </w:pPr>
            <w:r w:rsidRPr="002026C9">
              <w:rPr>
                <w:lang w:val="sr-Cyrl-CS"/>
              </w:rPr>
              <w:t>1975.</w:t>
            </w:r>
          </w:p>
        </w:tc>
        <w:tc>
          <w:tcPr>
            <w:tcW w:w="3556" w:type="dxa"/>
            <w:gridSpan w:val="5"/>
          </w:tcPr>
          <w:p w:rsidR="002D1A69" w:rsidRPr="002026C9" w:rsidRDefault="002D1A69" w:rsidP="00F6246A">
            <w:pPr>
              <w:rPr>
                <w:lang w:val="sr-Cyrl-CS"/>
              </w:rPr>
            </w:pPr>
            <w:r w:rsidRPr="002026C9">
              <w:rPr>
                <w:lang w:val="sr-Cyrl-CS"/>
              </w:rPr>
              <w:t>Електротехнички факултет, београд</w:t>
            </w:r>
          </w:p>
        </w:tc>
        <w:tc>
          <w:tcPr>
            <w:tcW w:w="3076" w:type="dxa"/>
            <w:gridSpan w:val="2"/>
          </w:tcPr>
          <w:p w:rsidR="002D1A69" w:rsidRPr="002026C9" w:rsidRDefault="002D1A69" w:rsidP="00F6246A">
            <w:pPr>
              <w:rPr>
                <w:lang w:val="sr-Cyrl-CS"/>
              </w:rPr>
            </w:pPr>
            <w:r w:rsidRPr="002026C9">
              <w:rPr>
                <w:lang w:val="sr-Cyrl-CS"/>
              </w:rPr>
              <w:t>Управљање системима, електроника</w:t>
            </w:r>
          </w:p>
        </w:tc>
      </w:tr>
      <w:tr w:rsidR="002D1A69" w:rsidRPr="00D671B1" w:rsidTr="002D1A69">
        <w:tc>
          <w:tcPr>
            <w:tcW w:w="9857" w:type="dxa"/>
            <w:gridSpan w:val="11"/>
          </w:tcPr>
          <w:p w:rsidR="002D1A69" w:rsidRPr="00D671B1" w:rsidRDefault="002D1A69" w:rsidP="00F6246A">
            <w:pPr>
              <w:rPr>
                <w:b/>
                <w:lang w:val="ru-RU"/>
              </w:rPr>
            </w:pPr>
            <w:r w:rsidRPr="00D671B1">
              <w:rPr>
                <w:b/>
                <w:lang w:val="sr-Cyrl-CS"/>
              </w:rPr>
              <w:t xml:space="preserve">Списак предмета које наставник држи </w:t>
            </w:r>
            <w:r w:rsidRPr="00D671B1">
              <w:rPr>
                <w:b/>
                <w:lang w:val="ru-RU"/>
              </w:rPr>
              <w:t>на студијама првог и другог нивоа</w:t>
            </w:r>
          </w:p>
        </w:tc>
      </w:tr>
      <w:tr w:rsidR="002D1A69" w:rsidRPr="00D671B1" w:rsidTr="002D1A69">
        <w:tc>
          <w:tcPr>
            <w:tcW w:w="468" w:type="dxa"/>
          </w:tcPr>
          <w:p w:rsidR="002D1A69" w:rsidRPr="00D671B1" w:rsidRDefault="002D1A69" w:rsidP="00F6246A">
            <w:pPr>
              <w:rPr>
                <w:lang w:val="sr-Cyrl-CS"/>
              </w:rPr>
            </w:pPr>
          </w:p>
        </w:tc>
        <w:tc>
          <w:tcPr>
            <w:tcW w:w="3600" w:type="dxa"/>
            <w:gridSpan w:val="4"/>
          </w:tcPr>
          <w:p w:rsidR="002D1A69" w:rsidRPr="002D1A69" w:rsidRDefault="002D1A69" w:rsidP="002D1A69">
            <w:pPr>
              <w:jc w:val="center"/>
              <w:rPr>
                <w:b/>
                <w:iCs/>
                <w:lang w:val="en-US"/>
              </w:rPr>
            </w:pPr>
            <w:r w:rsidRPr="002D1A69">
              <w:rPr>
                <w:b/>
                <w:iCs/>
                <w:lang w:val="sr-Cyrl-CS"/>
              </w:rPr>
              <w:t>Назив предмета</w:t>
            </w:r>
          </w:p>
          <w:p w:rsidR="002D1A69" w:rsidRPr="002D1A69" w:rsidRDefault="002D1A69" w:rsidP="002D1A69">
            <w:pPr>
              <w:jc w:val="center"/>
              <w:rPr>
                <w:b/>
                <w:lang w:val="sr-Cyrl-CS"/>
              </w:rPr>
            </w:pPr>
          </w:p>
        </w:tc>
        <w:tc>
          <w:tcPr>
            <w:tcW w:w="4781" w:type="dxa"/>
            <w:gridSpan w:val="5"/>
          </w:tcPr>
          <w:p w:rsidR="002D1A69" w:rsidRPr="002D1A69" w:rsidRDefault="002D1A69" w:rsidP="002D1A69">
            <w:pPr>
              <w:jc w:val="center"/>
              <w:rPr>
                <w:b/>
                <w:lang w:val="ru-RU"/>
              </w:rPr>
            </w:pPr>
            <w:r w:rsidRPr="002D1A69">
              <w:rPr>
                <w:b/>
                <w:iCs/>
                <w:lang w:val="sr-Cyrl-CS"/>
              </w:rPr>
              <w:t xml:space="preserve">Назив </w:t>
            </w:r>
            <w:r w:rsidRPr="002D1A69">
              <w:rPr>
                <w:b/>
                <w:iCs/>
                <w:lang w:val="ru-RU"/>
              </w:rPr>
              <w:t>студијског програма, врста студија</w:t>
            </w:r>
          </w:p>
        </w:tc>
        <w:tc>
          <w:tcPr>
            <w:tcW w:w="1008" w:type="dxa"/>
          </w:tcPr>
          <w:p w:rsidR="002D1A69" w:rsidRPr="002D1A69" w:rsidRDefault="002D1A69" w:rsidP="002D1A69">
            <w:pPr>
              <w:jc w:val="center"/>
              <w:rPr>
                <w:b/>
                <w:lang w:val="en-US"/>
              </w:rPr>
            </w:pPr>
            <w:r w:rsidRPr="002D1A69">
              <w:rPr>
                <w:b/>
                <w:lang w:val="en-US"/>
              </w:rPr>
              <w:t>Часова активне наставе</w:t>
            </w:r>
          </w:p>
        </w:tc>
      </w:tr>
      <w:tr w:rsidR="002D1A69" w:rsidRPr="00D671B1" w:rsidTr="002D1A69">
        <w:tc>
          <w:tcPr>
            <w:tcW w:w="468" w:type="dxa"/>
          </w:tcPr>
          <w:p w:rsidR="002D1A69" w:rsidRPr="002026C9" w:rsidRDefault="002D1A69" w:rsidP="00F6246A">
            <w:pPr>
              <w:rPr>
                <w:lang w:val="sr-Cyrl-CS"/>
              </w:rPr>
            </w:pPr>
            <w:r w:rsidRPr="002026C9">
              <w:rPr>
                <w:lang w:val="sr-Cyrl-CS"/>
              </w:rPr>
              <w:t>1.</w:t>
            </w:r>
          </w:p>
        </w:tc>
        <w:tc>
          <w:tcPr>
            <w:tcW w:w="3600" w:type="dxa"/>
            <w:gridSpan w:val="4"/>
          </w:tcPr>
          <w:p w:rsidR="002D1A69" w:rsidRPr="002026C9" w:rsidRDefault="002D1A69" w:rsidP="00F6246A">
            <w:pPr>
              <w:rPr>
                <w:lang w:val="sr-Cyrl-CS"/>
              </w:rPr>
            </w:pPr>
            <w:r w:rsidRPr="002026C9">
              <w:rPr>
                <w:lang w:val="sr-Cyrl-CS"/>
              </w:rPr>
              <w:t>Анализа поузданости и ризика</w:t>
            </w:r>
          </w:p>
        </w:tc>
        <w:tc>
          <w:tcPr>
            <w:tcW w:w="4781" w:type="dxa"/>
            <w:gridSpan w:val="5"/>
          </w:tcPr>
          <w:p w:rsidR="002D1A69" w:rsidRPr="002026C9" w:rsidRDefault="002D1A69" w:rsidP="00F6246A">
            <w:pPr>
              <w:rPr>
                <w:lang w:val="sr-Cyrl-CS"/>
              </w:rPr>
            </w:pPr>
            <w:r w:rsidRPr="002026C9">
              <w:rPr>
                <w:lang w:val="sr-Cyrl-CS"/>
              </w:rPr>
              <w:t>Информациони системи и технологије, OAS</w:t>
            </w:r>
          </w:p>
          <w:p w:rsidR="002D1A69" w:rsidRPr="002026C9" w:rsidRDefault="002D1A69" w:rsidP="00F6246A">
            <w:pPr>
              <w:rPr>
                <w:lang w:val="sr-Cyrl-CS"/>
              </w:rPr>
            </w:pPr>
            <w:r w:rsidRPr="002026C9">
              <w:rPr>
                <w:lang w:val="sr-Cyrl-CS"/>
              </w:rPr>
              <w:t>Информациони системи и технологије - студије на даљину, OAS</w:t>
            </w:r>
          </w:p>
          <w:p w:rsidR="002D1A69" w:rsidRPr="002026C9" w:rsidRDefault="002D1A69" w:rsidP="00F6246A">
            <w:pPr>
              <w:rPr>
                <w:lang w:val="sr-Cyrl-CS"/>
              </w:rPr>
            </w:pPr>
            <w:r w:rsidRPr="002026C9">
              <w:rPr>
                <w:lang w:val="sr-Cyrl-CS"/>
              </w:rPr>
              <w:t>Менаџмент и организација, OAS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2.</w:t>
            </w:r>
          </w:p>
        </w:tc>
        <w:tc>
          <w:tcPr>
            <w:tcW w:w="3600" w:type="dxa"/>
            <w:gridSpan w:val="4"/>
          </w:tcPr>
          <w:p w:rsidR="002D1A69" w:rsidRPr="002026C9" w:rsidRDefault="002D1A69" w:rsidP="00F6246A">
            <w:pPr>
              <w:rPr>
                <w:lang w:val="sr-Cyrl-CS"/>
              </w:rPr>
            </w:pPr>
            <w:r w:rsidRPr="002026C9">
              <w:rPr>
                <w:lang w:val="sr-Cyrl-CS"/>
              </w:rPr>
              <w:t>Анализа процеса и Петријеве мреже</w:t>
            </w:r>
          </w:p>
        </w:tc>
        <w:tc>
          <w:tcPr>
            <w:tcW w:w="4781" w:type="dxa"/>
            <w:gridSpan w:val="5"/>
          </w:tcPr>
          <w:p w:rsidR="002D1A69" w:rsidRPr="002026C9" w:rsidRDefault="002D1A69" w:rsidP="00F6246A">
            <w:pPr>
              <w:rPr>
                <w:lang w:val="sr-Cyrl-CS"/>
              </w:rPr>
            </w:pPr>
            <w:r w:rsidRPr="002026C9">
              <w:rPr>
                <w:lang w:val="sr-Cyrl-CS"/>
              </w:rPr>
              <w:t>Пословна аналитика, MAS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3.</w:t>
            </w:r>
          </w:p>
        </w:tc>
        <w:tc>
          <w:tcPr>
            <w:tcW w:w="3600" w:type="dxa"/>
            <w:gridSpan w:val="4"/>
          </w:tcPr>
          <w:p w:rsidR="002D1A69" w:rsidRPr="002026C9" w:rsidRDefault="002D1A69" w:rsidP="00F6246A">
            <w:pPr>
              <w:rPr>
                <w:lang w:val="sr-Cyrl-CS"/>
              </w:rPr>
            </w:pPr>
            <w:r w:rsidRPr="002026C9">
              <w:rPr>
                <w:lang w:val="sr-Cyrl-CS"/>
              </w:rPr>
              <w:t>Вишекритеријумска оптимизација - одабрана поглавља</w:t>
            </w:r>
          </w:p>
        </w:tc>
        <w:tc>
          <w:tcPr>
            <w:tcW w:w="4781" w:type="dxa"/>
            <w:gridSpan w:val="5"/>
          </w:tcPr>
          <w:p w:rsidR="002D1A69" w:rsidRPr="002026C9" w:rsidRDefault="002D1A69" w:rsidP="00F6246A">
            <w:pPr>
              <w:rPr>
                <w:lang w:val="sr-Cyrl-CS"/>
              </w:rPr>
            </w:pPr>
            <w:r w:rsidRPr="002026C9">
              <w:rPr>
                <w:lang w:val="sr-Cyrl-CS"/>
              </w:rPr>
              <w:t>Менаџмент и информациони системи, SAS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4.</w:t>
            </w:r>
          </w:p>
        </w:tc>
        <w:tc>
          <w:tcPr>
            <w:tcW w:w="3600" w:type="dxa"/>
            <w:gridSpan w:val="4"/>
          </w:tcPr>
          <w:p w:rsidR="002D1A69" w:rsidRPr="002026C9" w:rsidRDefault="002D1A69" w:rsidP="00F6246A">
            <w:pPr>
              <w:rPr>
                <w:lang w:val="sr-Cyrl-CS"/>
              </w:rPr>
            </w:pPr>
            <w:r w:rsidRPr="002026C9">
              <w:rPr>
                <w:lang w:val="sr-Cyrl-CS"/>
              </w:rPr>
              <w:t>Квантитативне методе у технолошком менаџменту</w:t>
            </w:r>
          </w:p>
        </w:tc>
        <w:tc>
          <w:tcPr>
            <w:tcW w:w="4781" w:type="dxa"/>
            <w:gridSpan w:val="5"/>
          </w:tcPr>
          <w:p w:rsidR="002D1A69" w:rsidRPr="002026C9" w:rsidRDefault="002D1A69" w:rsidP="00F6246A">
            <w:pPr>
              <w:rPr>
                <w:lang w:val="sr-Cyrl-CS"/>
              </w:rPr>
            </w:pPr>
            <w:r w:rsidRPr="002026C9">
              <w:rPr>
                <w:lang w:val="sr-Cyrl-CS"/>
              </w:rPr>
              <w:t>Међунардно пословање и менаџмент, MAS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5.</w:t>
            </w:r>
          </w:p>
        </w:tc>
        <w:tc>
          <w:tcPr>
            <w:tcW w:w="3600" w:type="dxa"/>
            <w:gridSpan w:val="4"/>
          </w:tcPr>
          <w:p w:rsidR="002D1A69" w:rsidRPr="002026C9" w:rsidRDefault="002D1A69" w:rsidP="00F6246A">
            <w:pPr>
              <w:rPr>
                <w:lang w:val="sr-Cyrl-CS"/>
              </w:rPr>
            </w:pPr>
            <w:r w:rsidRPr="002026C9">
              <w:rPr>
                <w:lang w:val="sr-Cyrl-CS"/>
              </w:rPr>
              <w:t>Меко рачунање</w:t>
            </w:r>
          </w:p>
        </w:tc>
        <w:tc>
          <w:tcPr>
            <w:tcW w:w="4781" w:type="dxa"/>
            <w:gridSpan w:val="5"/>
          </w:tcPr>
          <w:p w:rsidR="002D1A69" w:rsidRPr="002026C9" w:rsidRDefault="002D1A69" w:rsidP="00F6246A">
            <w:pPr>
              <w:rPr>
                <w:lang w:val="sr-Cyrl-CS"/>
              </w:rPr>
            </w:pPr>
            <w:r w:rsidRPr="002026C9">
              <w:rPr>
                <w:lang w:val="sr-Cyrl-CS"/>
              </w:rPr>
              <w:t>Информациони системи и технологије, OAS</w:t>
            </w:r>
          </w:p>
          <w:p w:rsidR="002D1A69" w:rsidRPr="002026C9" w:rsidRDefault="002D1A69" w:rsidP="00F6246A">
            <w:pPr>
              <w:rPr>
                <w:lang w:val="sr-Cyrl-CS"/>
              </w:rPr>
            </w:pPr>
            <w:r w:rsidRPr="002026C9">
              <w:rPr>
                <w:lang w:val="sr-Cyrl-CS"/>
              </w:rPr>
              <w:t>Информациони системи и технологије - студије на даљину, OAS</w:t>
            </w:r>
          </w:p>
          <w:p w:rsidR="002D1A69" w:rsidRPr="002026C9" w:rsidRDefault="002D1A69" w:rsidP="00F6246A">
            <w:pPr>
              <w:rPr>
                <w:lang w:val="sr-Cyrl-CS"/>
              </w:rPr>
            </w:pPr>
            <w:r w:rsidRPr="002026C9">
              <w:rPr>
                <w:lang w:val="sr-Cyrl-CS"/>
              </w:rPr>
              <w:t>Менаџмент и организација, OAS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6.</w:t>
            </w:r>
          </w:p>
        </w:tc>
        <w:tc>
          <w:tcPr>
            <w:tcW w:w="3600" w:type="dxa"/>
            <w:gridSpan w:val="4"/>
          </w:tcPr>
          <w:p w:rsidR="002D1A69" w:rsidRPr="002026C9" w:rsidRDefault="002D1A69" w:rsidP="00F6246A">
            <w:pPr>
              <w:rPr>
                <w:lang w:val="sr-Cyrl-CS"/>
              </w:rPr>
            </w:pPr>
            <w:r w:rsidRPr="002026C9">
              <w:rPr>
                <w:lang w:val="sr-Cyrl-CS"/>
              </w:rPr>
              <w:t>Методе оптимизације</w:t>
            </w:r>
          </w:p>
        </w:tc>
        <w:tc>
          <w:tcPr>
            <w:tcW w:w="4781" w:type="dxa"/>
            <w:gridSpan w:val="5"/>
          </w:tcPr>
          <w:p w:rsidR="002D1A69" w:rsidRPr="002026C9" w:rsidRDefault="002D1A69" w:rsidP="00F6246A">
            <w:pPr>
              <w:rPr>
                <w:lang w:val="sr-Cyrl-CS"/>
              </w:rPr>
            </w:pPr>
            <w:r w:rsidRPr="002026C9">
              <w:rPr>
                <w:lang w:val="sr-Cyrl-CS"/>
              </w:rPr>
              <w:t>Информациони системи и технологије, OAS</w:t>
            </w:r>
          </w:p>
          <w:p w:rsidR="002D1A69" w:rsidRPr="002026C9" w:rsidRDefault="002D1A69" w:rsidP="00F6246A">
            <w:pPr>
              <w:rPr>
                <w:lang w:val="sr-Cyrl-CS"/>
              </w:rPr>
            </w:pPr>
            <w:r w:rsidRPr="002026C9">
              <w:rPr>
                <w:lang w:val="sr-Cyrl-CS"/>
              </w:rPr>
              <w:t>Информациони системи и технологије - студије на даљину, OAS</w:t>
            </w:r>
          </w:p>
          <w:p w:rsidR="002D1A69" w:rsidRPr="002026C9" w:rsidRDefault="002D1A69" w:rsidP="00F6246A">
            <w:pPr>
              <w:rPr>
                <w:lang w:val="sr-Cyrl-CS"/>
              </w:rPr>
            </w:pPr>
            <w:r w:rsidRPr="002026C9">
              <w:rPr>
                <w:lang w:val="sr-Cyrl-CS"/>
              </w:rPr>
              <w:t>Менаџмент и организација, OAS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7.</w:t>
            </w:r>
          </w:p>
        </w:tc>
        <w:tc>
          <w:tcPr>
            <w:tcW w:w="3600" w:type="dxa"/>
            <w:gridSpan w:val="4"/>
          </w:tcPr>
          <w:p w:rsidR="002D1A69" w:rsidRPr="002026C9" w:rsidRDefault="002D1A69" w:rsidP="00F6246A">
            <w:pPr>
              <w:rPr>
                <w:lang w:val="sr-Cyrl-CS"/>
              </w:rPr>
            </w:pPr>
            <w:r w:rsidRPr="002026C9">
              <w:rPr>
                <w:lang w:val="sr-Cyrl-CS"/>
              </w:rPr>
              <w:t>Операциона истраживања - одабрана поглавља</w:t>
            </w:r>
          </w:p>
        </w:tc>
        <w:tc>
          <w:tcPr>
            <w:tcW w:w="4781" w:type="dxa"/>
            <w:gridSpan w:val="5"/>
          </w:tcPr>
          <w:p w:rsidR="002D1A69" w:rsidRPr="002026C9" w:rsidRDefault="002D1A69" w:rsidP="00F6246A">
            <w:pPr>
              <w:rPr>
                <w:lang w:val="sr-Cyrl-CS"/>
              </w:rPr>
            </w:pPr>
            <w:r w:rsidRPr="002026C9">
              <w:rPr>
                <w:lang w:val="sr-Cyrl-CS"/>
              </w:rPr>
              <w:t>Менаџмент и информациони системи, SAS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8.</w:t>
            </w:r>
          </w:p>
        </w:tc>
        <w:tc>
          <w:tcPr>
            <w:tcW w:w="3600" w:type="dxa"/>
            <w:gridSpan w:val="4"/>
          </w:tcPr>
          <w:p w:rsidR="002D1A69" w:rsidRPr="002026C9" w:rsidRDefault="002D1A69" w:rsidP="00F6246A">
            <w:pPr>
              <w:rPr>
                <w:lang w:val="sr-Cyrl-CS"/>
              </w:rPr>
            </w:pPr>
            <w:r w:rsidRPr="002026C9">
              <w:rPr>
                <w:lang w:val="sr-Cyrl-CS"/>
              </w:rPr>
              <w:t>Операциона истраживања 1</w:t>
            </w:r>
          </w:p>
        </w:tc>
        <w:tc>
          <w:tcPr>
            <w:tcW w:w="4781" w:type="dxa"/>
            <w:gridSpan w:val="5"/>
          </w:tcPr>
          <w:p w:rsidR="002D1A69" w:rsidRPr="002026C9" w:rsidRDefault="002D1A69" w:rsidP="00F6246A">
            <w:pPr>
              <w:rPr>
                <w:lang w:val="sr-Cyrl-CS"/>
              </w:rPr>
            </w:pPr>
            <w:r w:rsidRPr="002026C9">
              <w:rPr>
                <w:lang w:val="sr-Cyrl-CS"/>
              </w:rPr>
              <w:t>Информациони системи и технологије, OAS</w:t>
            </w:r>
          </w:p>
          <w:p w:rsidR="002D1A69" w:rsidRPr="002026C9" w:rsidRDefault="002D1A69" w:rsidP="00F6246A">
            <w:pPr>
              <w:rPr>
                <w:lang w:val="sr-Cyrl-CS"/>
              </w:rPr>
            </w:pPr>
            <w:r w:rsidRPr="002026C9">
              <w:rPr>
                <w:lang w:val="sr-Cyrl-CS"/>
              </w:rPr>
              <w:t>Информациони системи и технологије - студије на даљину, OAS</w:t>
            </w:r>
          </w:p>
          <w:p w:rsidR="002D1A69" w:rsidRPr="002026C9" w:rsidRDefault="002D1A69" w:rsidP="00F6246A">
            <w:pPr>
              <w:rPr>
                <w:lang w:val="sr-Cyrl-CS"/>
              </w:rPr>
            </w:pPr>
            <w:r w:rsidRPr="002026C9">
              <w:rPr>
                <w:lang w:val="sr-Cyrl-CS"/>
              </w:rPr>
              <w:t>Менаџмент и организација, OAS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9.</w:t>
            </w:r>
          </w:p>
        </w:tc>
        <w:tc>
          <w:tcPr>
            <w:tcW w:w="3600" w:type="dxa"/>
            <w:gridSpan w:val="4"/>
          </w:tcPr>
          <w:p w:rsidR="002D1A69" w:rsidRPr="002026C9" w:rsidRDefault="002D1A69" w:rsidP="00F6246A">
            <w:pPr>
              <w:rPr>
                <w:lang w:val="sr-Cyrl-CS"/>
              </w:rPr>
            </w:pPr>
            <w:r w:rsidRPr="002026C9">
              <w:rPr>
                <w:lang w:val="sr-Cyrl-CS"/>
              </w:rPr>
              <w:t>Операциона истраживања 2</w:t>
            </w:r>
          </w:p>
        </w:tc>
        <w:tc>
          <w:tcPr>
            <w:tcW w:w="4781" w:type="dxa"/>
            <w:gridSpan w:val="5"/>
          </w:tcPr>
          <w:p w:rsidR="002D1A69" w:rsidRPr="002026C9" w:rsidRDefault="002D1A69" w:rsidP="00F6246A">
            <w:pPr>
              <w:rPr>
                <w:lang w:val="sr-Cyrl-CS"/>
              </w:rPr>
            </w:pPr>
            <w:r w:rsidRPr="002026C9">
              <w:rPr>
                <w:lang w:val="sr-Cyrl-CS"/>
              </w:rPr>
              <w:t>Информациони системи и технологије, OAS</w:t>
            </w:r>
          </w:p>
          <w:p w:rsidR="002D1A69" w:rsidRPr="002026C9" w:rsidRDefault="002D1A69" w:rsidP="00F6246A">
            <w:pPr>
              <w:rPr>
                <w:lang w:val="sr-Cyrl-CS"/>
              </w:rPr>
            </w:pPr>
            <w:r w:rsidRPr="002026C9">
              <w:rPr>
                <w:lang w:val="sr-Cyrl-CS"/>
              </w:rPr>
              <w:t>Информациони системи и технологије - студије на даљину, OAS</w:t>
            </w:r>
          </w:p>
          <w:p w:rsidR="002D1A69" w:rsidRPr="002026C9" w:rsidRDefault="002D1A69" w:rsidP="00F6246A">
            <w:pPr>
              <w:rPr>
                <w:lang w:val="sr-Cyrl-CS"/>
              </w:rPr>
            </w:pPr>
            <w:r w:rsidRPr="002026C9">
              <w:rPr>
                <w:lang w:val="sr-Cyrl-CS"/>
              </w:rPr>
              <w:t>Менаџмент и организација, OAS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10.</w:t>
            </w:r>
          </w:p>
        </w:tc>
        <w:tc>
          <w:tcPr>
            <w:tcW w:w="3600" w:type="dxa"/>
            <w:gridSpan w:val="4"/>
          </w:tcPr>
          <w:p w:rsidR="002D1A69" w:rsidRPr="002026C9" w:rsidRDefault="002D1A69" w:rsidP="00F6246A">
            <w:pPr>
              <w:rPr>
                <w:lang w:val="sr-Cyrl-CS"/>
              </w:rPr>
            </w:pPr>
            <w:r w:rsidRPr="002026C9">
              <w:rPr>
                <w:lang w:val="sr-Cyrl-CS"/>
              </w:rPr>
              <w:t>Пословна аналитика и оптимизација</w:t>
            </w:r>
          </w:p>
        </w:tc>
        <w:tc>
          <w:tcPr>
            <w:tcW w:w="4781" w:type="dxa"/>
            <w:gridSpan w:val="5"/>
          </w:tcPr>
          <w:p w:rsidR="002D1A69" w:rsidRPr="002026C9" w:rsidRDefault="002D1A69" w:rsidP="00F6246A">
            <w:pPr>
              <w:rPr>
                <w:lang w:val="sr-Cyrl-CS"/>
              </w:rPr>
            </w:pPr>
            <w:r w:rsidRPr="002026C9">
              <w:rPr>
                <w:lang w:val="sr-Cyrl-CS"/>
              </w:rPr>
              <w:t>Информациони системи и технологије, MAS</w:t>
            </w:r>
          </w:p>
          <w:p w:rsidR="002D1A69" w:rsidRPr="002026C9" w:rsidRDefault="002D1A69" w:rsidP="00F6246A">
            <w:pPr>
              <w:rPr>
                <w:lang w:val="sr-Cyrl-CS"/>
              </w:rPr>
            </w:pPr>
            <w:r w:rsidRPr="002026C9">
              <w:rPr>
                <w:lang w:val="sr-Cyrl-CS"/>
              </w:rPr>
              <w:t>Пословна аналитика, MAS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11.</w:t>
            </w:r>
          </w:p>
        </w:tc>
        <w:tc>
          <w:tcPr>
            <w:tcW w:w="3600" w:type="dxa"/>
            <w:gridSpan w:val="4"/>
          </w:tcPr>
          <w:p w:rsidR="002D1A69" w:rsidRPr="002026C9" w:rsidRDefault="002D1A69" w:rsidP="00F6246A">
            <w:pPr>
              <w:rPr>
                <w:lang w:val="sr-Cyrl-CS"/>
              </w:rPr>
            </w:pPr>
            <w:r w:rsidRPr="002026C9">
              <w:rPr>
                <w:lang w:val="sr-Cyrl-CS"/>
              </w:rPr>
              <w:t>Савремени трендови у операционим истраживањима</w:t>
            </w:r>
          </w:p>
        </w:tc>
        <w:tc>
          <w:tcPr>
            <w:tcW w:w="4781" w:type="dxa"/>
            <w:gridSpan w:val="5"/>
          </w:tcPr>
          <w:p w:rsidR="002D1A69" w:rsidRPr="002026C9" w:rsidRDefault="002D1A69" w:rsidP="00F6246A">
            <w:pPr>
              <w:rPr>
                <w:lang w:val="sr-Cyrl-CS"/>
              </w:rPr>
            </w:pPr>
            <w:r w:rsidRPr="002026C9">
              <w:rPr>
                <w:lang w:val="sr-Cyrl-CS"/>
              </w:rPr>
              <w:t>Менаџмент и информациони системи, SAS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12.</w:t>
            </w:r>
          </w:p>
        </w:tc>
        <w:tc>
          <w:tcPr>
            <w:tcW w:w="3600" w:type="dxa"/>
            <w:gridSpan w:val="4"/>
          </w:tcPr>
          <w:p w:rsidR="002D1A69" w:rsidRPr="002026C9" w:rsidRDefault="002D1A69" w:rsidP="00F6246A">
            <w:pPr>
              <w:rPr>
                <w:lang w:val="sr-Cyrl-CS"/>
              </w:rPr>
            </w:pPr>
            <w:r w:rsidRPr="002026C9">
              <w:rPr>
                <w:lang w:val="sr-Cyrl-CS"/>
              </w:rPr>
              <w:t>Управљање еколошким ризиком</w:t>
            </w:r>
          </w:p>
        </w:tc>
        <w:tc>
          <w:tcPr>
            <w:tcW w:w="4781" w:type="dxa"/>
            <w:gridSpan w:val="5"/>
          </w:tcPr>
          <w:p w:rsidR="002D1A69" w:rsidRPr="002026C9" w:rsidRDefault="002D1A69" w:rsidP="00F6246A">
            <w:pPr>
              <w:rPr>
                <w:lang w:val="sr-Cyrl-CS"/>
              </w:rPr>
            </w:pPr>
            <w:r w:rsidRPr="002026C9">
              <w:rPr>
                <w:lang w:val="sr-Cyrl-CS"/>
              </w:rPr>
              <w:t>Менаџмент, MAS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13.</w:t>
            </w:r>
          </w:p>
        </w:tc>
        <w:tc>
          <w:tcPr>
            <w:tcW w:w="3600" w:type="dxa"/>
            <w:gridSpan w:val="4"/>
          </w:tcPr>
          <w:p w:rsidR="002D1A69" w:rsidRPr="002026C9" w:rsidRDefault="002D1A69" w:rsidP="00F6246A">
            <w:pPr>
              <w:rPr>
                <w:lang w:val="sr-Cyrl-CS"/>
              </w:rPr>
            </w:pPr>
            <w:r w:rsidRPr="002026C9">
              <w:rPr>
                <w:lang w:val="sr-Cyrl-CS"/>
              </w:rPr>
              <w:t>Управљање ланцима снабдевања - изабрана поглавља</w:t>
            </w:r>
          </w:p>
        </w:tc>
        <w:tc>
          <w:tcPr>
            <w:tcW w:w="4781" w:type="dxa"/>
            <w:gridSpan w:val="5"/>
          </w:tcPr>
          <w:p w:rsidR="002D1A69" w:rsidRPr="002026C9" w:rsidRDefault="002D1A69" w:rsidP="00F6246A">
            <w:pPr>
              <w:rPr>
                <w:lang w:val="sr-Cyrl-CS"/>
              </w:rPr>
            </w:pPr>
            <w:r w:rsidRPr="002026C9">
              <w:rPr>
                <w:lang w:val="sr-Cyrl-CS"/>
              </w:rPr>
              <w:t>Менаџмент и информациони системи, SAS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14.</w:t>
            </w:r>
          </w:p>
        </w:tc>
        <w:tc>
          <w:tcPr>
            <w:tcW w:w="3600" w:type="dxa"/>
            <w:gridSpan w:val="4"/>
          </w:tcPr>
          <w:p w:rsidR="002D1A69" w:rsidRPr="002026C9" w:rsidRDefault="002D1A69" w:rsidP="00F6246A">
            <w:pPr>
              <w:rPr>
                <w:lang w:val="sr-Cyrl-CS"/>
              </w:rPr>
            </w:pPr>
            <w:r w:rsidRPr="002026C9">
              <w:rPr>
                <w:lang w:val="sr-Cyrl-CS"/>
              </w:rPr>
              <w:t>Управљање ланцима снабдевања 2</w:t>
            </w:r>
          </w:p>
        </w:tc>
        <w:tc>
          <w:tcPr>
            <w:tcW w:w="4781" w:type="dxa"/>
            <w:gridSpan w:val="5"/>
          </w:tcPr>
          <w:p w:rsidR="002D1A69" w:rsidRPr="002026C9" w:rsidRDefault="002D1A69" w:rsidP="00F6246A">
            <w:pPr>
              <w:rPr>
                <w:lang w:val="sr-Cyrl-CS"/>
              </w:rPr>
            </w:pPr>
            <w:r w:rsidRPr="002026C9">
              <w:rPr>
                <w:lang w:val="sr-Cyrl-CS"/>
              </w:rPr>
              <w:t>Електронско пословање и управљање системима, MAS</w:t>
            </w:r>
          </w:p>
          <w:p w:rsidR="002D1A69" w:rsidRPr="002026C9" w:rsidRDefault="002D1A69" w:rsidP="00F6246A">
            <w:pPr>
              <w:rPr>
                <w:lang w:val="sr-Cyrl-CS"/>
              </w:rPr>
            </w:pPr>
            <w:r w:rsidRPr="002026C9">
              <w:rPr>
                <w:lang w:val="sr-Cyrl-CS"/>
              </w:rPr>
              <w:t>Менаџмент и организација, MAS</w:t>
            </w:r>
          </w:p>
          <w:p w:rsidR="002D1A69" w:rsidRPr="002026C9" w:rsidRDefault="002D1A69" w:rsidP="00F6246A">
            <w:pPr>
              <w:rPr>
                <w:lang w:val="sr-Cyrl-CS"/>
              </w:rPr>
            </w:pPr>
            <w:r w:rsidRPr="002026C9">
              <w:rPr>
                <w:lang w:val="sr-Cyrl-CS"/>
              </w:rPr>
              <w:t>Пословна аналитика, MAS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468" w:type="dxa"/>
          </w:tcPr>
          <w:p w:rsidR="002D1A69" w:rsidRPr="002026C9" w:rsidRDefault="002D1A69" w:rsidP="00F6246A">
            <w:pPr>
              <w:rPr>
                <w:lang w:val="sr-Cyrl-CS"/>
              </w:rPr>
            </w:pPr>
            <w:r w:rsidRPr="002026C9">
              <w:rPr>
                <w:lang w:val="sr-Cyrl-CS"/>
              </w:rPr>
              <w:t>15.</w:t>
            </w:r>
          </w:p>
        </w:tc>
        <w:tc>
          <w:tcPr>
            <w:tcW w:w="3600" w:type="dxa"/>
            <w:gridSpan w:val="4"/>
          </w:tcPr>
          <w:p w:rsidR="002D1A69" w:rsidRPr="002026C9" w:rsidRDefault="002D1A69" w:rsidP="00F6246A">
            <w:pPr>
              <w:rPr>
                <w:lang w:val="sr-Cyrl-CS"/>
              </w:rPr>
            </w:pPr>
            <w:r w:rsidRPr="002026C9">
              <w:rPr>
                <w:lang w:val="sr-Cyrl-CS"/>
              </w:rPr>
              <w:t>Управљање ризиком</w:t>
            </w:r>
          </w:p>
        </w:tc>
        <w:tc>
          <w:tcPr>
            <w:tcW w:w="4781" w:type="dxa"/>
            <w:gridSpan w:val="5"/>
          </w:tcPr>
          <w:p w:rsidR="002D1A69" w:rsidRPr="002026C9" w:rsidRDefault="002D1A69" w:rsidP="00F6246A">
            <w:pPr>
              <w:rPr>
                <w:lang w:val="sr-Cyrl-CS"/>
              </w:rPr>
            </w:pPr>
            <w:r w:rsidRPr="002026C9">
              <w:rPr>
                <w:lang w:val="sr-Cyrl-CS"/>
              </w:rPr>
              <w:t>Пословна аналитика, MAS</w:t>
            </w:r>
          </w:p>
        </w:tc>
        <w:tc>
          <w:tcPr>
            <w:tcW w:w="1008" w:type="dxa"/>
          </w:tcPr>
          <w:p w:rsidR="002D1A69" w:rsidRPr="002026C9" w:rsidRDefault="002D1A69" w:rsidP="00F6246A">
            <w:pPr>
              <w:rPr>
                <w:lang w:val="en-US"/>
              </w:rPr>
            </w:pPr>
            <w:r w:rsidRPr="002026C9">
              <w:rPr>
                <w:lang w:val="en-US"/>
              </w:rPr>
              <w:t>1</w:t>
            </w:r>
          </w:p>
        </w:tc>
      </w:tr>
      <w:tr w:rsidR="002D1A69" w:rsidRPr="00D671B1" w:rsidTr="002D1A69">
        <w:tc>
          <w:tcPr>
            <w:tcW w:w="9857" w:type="dxa"/>
            <w:gridSpan w:val="11"/>
          </w:tcPr>
          <w:p w:rsidR="002D1A69" w:rsidRPr="00D671B1" w:rsidRDefault="002D1A69" w:rsidP="00F6246A">
            <w:pPr>
              <w:rPr>
                <w:b/>
                <w:lang w:val="sr-Cyrl-CS"/>
              </w:rPr>
            </w:pPr>
            <w:r w:rsidRPr="00D671B1">
              <w:rPr>
                <w:b/>
                <w:lang w:val="sr-Cyrl-CS"/>
              </w:rPr>
              <w:t>Репрезентативне референце (минимално 5 не више од 10)</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1.</w:t>
            </w:r>
          </w:p>
        </w:tc>
        <w:tc>
          <w:tcPr>
            <w:tcW w:w="9389" w:type="dxa"/>
            <w:gridSpan w:val="10"/>
          </w:tcPr>
          <w:p w:rsidR="002D1A69" w:rsidRPr="00D671B1" w:rsidRDefault="002D1A69" w:rsidP="00F6246A">
            <w:pPr>
              <w:spacing w:line="276" w:lineRule="auto"/>
              <w:jc w:val="both"/>
              <w:rPr>
                <w:lang w:val="sr-Cyrl-CS"/>
              </w:rPr>
            </w:pPr>
            <w:r>
              <w:rPr>
                <w:lang w:val="sr-Cyrl-CS"/>
              </w:rPr>
              <w:t xml:space="preserve"> Stanojevic Bogdana  Vujosevic Mirko , Enhanced savings calculation and its applications for solving capacitated vehicle routing problem, Applied Mathematics And Computation, (2013), vol. 219 br. 20, str. 10302-10312. , ISSN: 0096-3003</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lastRenderedPageBreak/>
              <w:t>2.</w:t>
            </w:r>
          </w:p>
        </w:tc>
        <w:tc>
          <w:tcPr>
            <w:tcW w:w="9389" w:type="dxa"/>
            <w:gridSpan w:val="10"/>
          </w:tcPr>
          <w:p w:rsidR="002D1A69" w:rsidRPr="00D671B1" w:rsidRDefault="002D1A69" w:rsidP="00F6246A">
            <w:pPr>
              <w:spacing w:line="276" w:lineRule="auto"/>
              <w:jc w:val="both"/>
              <w:rPr>
                <w:lang w:val="sr-Cyrl-CS"/>
              </w:rPr>
            </w:pPr>
            <w:r>
              <w:rPr>
                <w:lang w:val="sr-Cyrl-CS"/>
              </w:rPr>
              <w:t>Vujošević M., Stanojević M.: Multiobjective Travelling Salesman Problem And A Fuzzy Set Approach To Solving It, (Invited lecture) Applications of Mathematics in Engineering and Economics, (Ed. D. Ivanchev, M. D. Todorov) Heron Press, Sofia, 2002. (pp. 111–118).</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3.</w:t>
            </w:r>
          </w:p>
        </w:tc>
        <w:tc>
          <w:tcPr>
            <w:tcW w:w="9389" w:type="dxa"/>
            <w:gridSpan w:val="10"/>
          </w:tcPr>
          <w:p w:rsidR="002D1A69" w:rsidRPr="00D671B1" w:rsidRDefault="002D1A69" w:rsidP="00F6246A">
            <w:pPr>
              <w:spacing w:line="276" w:lineRule="auto"/>
              <w:jc w:val="both"/>
              <w:rPr>
                <w:lang w:val="sr-Cyrl-CS"/>
              </w:rPr>
            </w:pPr>
            <w:r>
              <w:rPr>
                <w:lang w:val="sr-Cyrl-CS"/>
              </w:rPr>
              <w:t>Vujošević M., Petrović D., Petrović R.: "EOQ formula when inventory cost is fuzzy", Engineering Costs and Production Economics, Vol. 45, pp. 499-506 (1996)</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4.</w:t>
            </w:r>
          </w:p>
        </w:tc>
        <w:tc>
          <w:tcPr>
            <w:tcW w:w="9389" w:type="dxa"/>
            <w:gridSpan w:val="10"/>
          </w:tcPr>
          <w:p w:rsidR="002D1A69" w:rsidRPr="00D671B1" w:rsidRDefault="002D1A69" w:rsidP="00F6246A">
            <w:pPr>
              <w:spacing w:line="276" w:lineRule="auto"/>
              <w:jc w:val="both"/>
              <w:rPr>
                <w:lang w:val="sr-Cyrl-CS"/>
              </w:rPr>
            </w:pPr>
            <w:r>
              <w:rPr>
                <w:lang w:val="sr-Cyrl-CS"/>
              </w:rPr>
              <w:t>M. Vujošević, A. Vukmanović,  Оptimizacija u upravljanju savremenim lancima snabdevanja,  Management, br. 32, decembar 2003, str. 8-13.</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5.</w:t>
            </w:r>
          </w:p>
        </w:tc>
        <w:tc>
          <w:tcPr>
            <w:tcW w:w="9389" w:type="dxa"/>
            <w:gridSpan w:val="10"/>
          </w:tcPr>
          <w:p w:rsidR="002D1A69" w:rsidRPr="00D671B1" w:rsidRDefault="002D1A69" w:rsidP="00F6246A">
            <w:pPr>
              <w:spacing w:line="276" w:lineRule="auto"/>
              <w:jc w:val="both"/>
              <w:rPr>
                <w:lang w:val="sr-Cyrl-CS"/>
              </w:rPr>
            </w:pPr>
            <w:r>
              <w:rPr>
                <w:lang w:val="sr-Cyrl-CS"/>
              </w:rPr>
              <w:t>Mirko Vujošević, Biljana Panić, Milan Stanojević, “Rešavanje problema lokacije u lancima snabdevanja primenom softverskog paketa opl studio”, Tehnika, Saobraćaj, 52-2005, broj 3, str. 13-18, YU ISSN 0558-6208, UDC: 656(062.2)(4597.1)</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6.</w:t>
            </w:r>
          </w:p>
        </w:tc>
        <w:tc>
          <w:tcPr>
            <w:tcW w:w="9389" w:type="dxa"/>
            <w:gridSpan w:val="10"/>
          </w:tcPr>
          <w:p w:rsidR="002D1A69" w:rsidRPr="00D671B1" w:rsidRDefault="002D1A69" w:rsidP="00F6246A">
            <w:pPr>
              <w:spacing w:line="276" w:lineRule="auto"/>
              <w:jc w:val="both"/>
              <w:rPr>
                <w:lang w:val="sr-Cyrl-CS"/>
              </w:rPr>
            </w:pPr>
            <w:r>
              <w:rPr>
                <w:lang w:val="sr-Cyrl-CS"/>
              </w:rPr>
              <w:t>Vujošević Mirko, Upravljanje rizicima kao segment integrisanog sistema menadžmenta, Menadžment totalnim kvalitetom &amp; izvrsnost, 2008, vol. 36, br. 4, str. 61-66, ISSN 1452-0680</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7.</w:t>
            </w:r>
          </w:p>
        </w:tc>
        <w:tc>
          <w:tcPr>
            <w:tcW w:w="9389" w:type="dxa"/>
            <w:gridSpan w:val="10"/>
          </w:tcPr>
          <w:p w:rsidR="002D1A69" w:rsidRPr="00D671B1" w:rsidRDefault="002D1A69" w:rsidP="00F6246A">
            <w:pPr>
              <w:spacing w:line="276" w:lineRule="auto"/>
              <w:jc w:val="both"/>
              <w:rPr>
                <w:lang w:val="sr-Cyrl-CS"/>
              </w:rPr>
            </w:pPr>
            <w:r>
              <w:rPr>
                <w:lang w:val="sr-Cyrl-CS"/>
              </w:rPr>
              <w:t>Петровић Р., Вујошевић М., Петровић Д.: Оптимизација поузданости редундантних система, Саобраћајни факултет, Београд 1993</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8.</w:t>
            </w:r>
          </w:p>
        </w:tc>
        <w:tc>
          <w:tcPr>
            <w:tcW w:w="9389" w:type="dxa"/>
            <w:gridSpan w:val="10"/>
          </w:tcPr>
          <w:p w:rsidR="002D1A69" w:rsidRPr="00D671B1" w:rsidRDefault="002D1A69" w:rsidP="00F6246A">
            <w:pPr>
              <w:spacing w:line="276" w:lineRule="auto"/>
              <w:jc w:val="both"/>
              <w:rPr>
                <w:lang w:val="sr-Cyrl-CS"/>
              </w:rPr>
            </w:pPr>
            <w:r>
              <w:rPr>
                <w:lang w:val="sr-Cyrl-CS"/>
              </w:rPr>
              <w:t>Mirko Vujošević, Operaciona istraživanja - Izabrana poglavlja, FON, Beograd, 2000.</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9.</w:t>
            </w:r>
          </w:p>
        </w:tc>
        <w:tc>
          <w:tcPr>
            <w:tcW w:w="9389" w:type="dxa"/>
            <w:gridSpan w:val="10"/>
          </w:tcPr>
          <w:p w:rsidR="002D1A69" w:rsidRPr="00D671B1" w:rsidRDefault="002D1A69" w:rsidP="00F6246A">
            <w:pPr>
              <w:spacing w:line="276" w:lineRule="auto"/>
              <w:jc w:val="both"/>
              <w:rPr>
                <w:lang w:val="sr-Cyrl-CS"/>
              </w:rPr>
            </w:pPr>
            <w:r>
              <w:rPr>
                <w:lang w:val="sr-Cyrl-CS"/>
              </w:rPr>
              <w:t>Mirko Vujošević, Metode optimizacije u inženjerskom menadžmentu, AINS, Beograd, 2012.</w:t>
            </w:r>
          </w:p>
        </w:tc>
      </w:tr>
      <w:tr w:rsidR="002D1A69" w:rsidRPr="00D671B1" w:rsidTr="002D1A69">
        <w:tc>
          <w:tcPr>
            <w:tcW w:w="468" w:type="dxa"/>
          </w:tcPr>
          <w:p w:rsidR="002D1A69" w:rsidRPr="00D671B1" w:rsidRDefault="002D1A69" w:rsidP="00F6246A">
            <w:pPr>
              <w:widowControl/>
              <w:autoSpaceDE/>
              <w:autoSpaceDN/>
              <w:adjustRightInd/>
              <w:jc w:val="both"/>
              <w:rPr>
                <w:lang w:val="sr-Cyrl-CS"/>
              </w:rPr>
            </w:pPr>
            <w:r>
              <w:rPr>
                <w:lang w:val="sr-Cyrl-CS"/>
              </w:rPr>
              <w:t>10.</w:t>
            </w:r>
          </w:p>
        </w:tc>
        <w:tc>
          <w:tcPr>
            <w:tcW w:w="9389" w:type="dxa"/>
            <w:gridSpan w:val="10"/>
          </w:tcPr>
          <w:p w:rsidR="002D1A69" w:rsidRPr="00D671B1" w:rsidRDefault="002D1A69" w:rsidP="00F6246A">
            <w:pPr>
              <w:spacing w:line="276" w:lineRule="auto"/>
              <w:jc w:val="both"/>
              <w:rPr>
                <w:lang w:val="sr-Cyrl-CS"/>
              </w:rPr>
            </w:pPr>
            <w:r>
              <w:rPr>
                <w:lang w:val="sr-Cyrl-CS"/>
              </w:rPr>
              <w:t>Mirko Vujošević, Linearno programiranje, FON, Beograd., 2013</w:t>
            </w:r>
          </w:p>
        </w:tc>
      </w:tr>
      <w:tr w:rsidR="002D1A69" w:rsidRPr="00D671B1" w:rsidTr="002D1A69">
        <w:tc>
          <w:tcPr>
            <w:tcW w:w="9857" w:type="dxa"/>
            <w:gridSpan w:val="11"/>
          </w:tcPr>
          <w:p w:rsidR="002D1A69" w:rsidRPr="00D671B1" w:rsidRDefault="002D1A69" w:rsidP="00F6246A">
            <w:pPr>
              <w:rPr>
                <w:b/>
                <w:lang w:val="sr-Cyrl-CS"/>
              </w:rPr>
            </w:pPr>
            <w:r w:rsidRPr="00D671B1">
              <w:rPr>
                <w:b/>
                <w:lang w:val="sr-Cyrl-CS"/>
              </w:rPr>
              <w:t xml:space="preserve">Збирни подаци научне, односно уметничке и стручне активности наставника </w:t>
            </w:r>
          </w:p>
        </w:tc>
      </w:tr>
      <w:tr w:rsidR="002D1A69" w:rsidRPr="00D671B1" w:rsidTr="002D1A69">
        <w:tc>
          <w:tcPr>
            <w:tcW w:w="4130" w:type="dxa"/>
            <w:gridSpan w:val="6"/>
          </w:tcPr>
          <w:p w:rsidR="002D1A69" w:rsidRPr="00D671B1" w:rsidRDefault="002D1A69" w:rsidP="00F6246A">
            <w:pPr>
              <w:rPr>
                <w:lang w:val="sr-Cyrl-CS"/>
              </w:rPr>
            </w:pPr>
            <w:r w:rsidRPr="00D671B1">
              <w:rPr>
                <w:lang w:val="sr-Cyrl-CS"/>
              </w:rPr>
              <w:t>Укупан број цитата</w:t>
            </w:r>
          </w:p>
        </w:tc>
        <w:tc>
          <w:tcPr>
            <w:tcW w:w="5727" w:type="dxa"/>
            <w:gridSpan w:val="5"/>
          </w:tcPr>
          <w:p w:rsidR="002D1A69" w:rsidRPr="00D671B1" w:rsidRDefault="002D1A69" w:rsidP="00F6246A">
            <w:pPr>
              <w:rPr>
                <w:lang w:val="sr-Cyrl-CS"/>
              </w:rPr>
            </w:pPr>
            <w:r>
              <w:rPr>
                <w:lang w:val="sr-Cyrl-CS"/>
              </w:rPr>
              <w:t>Скопус: 167 (после 1996.г.), Гугл: 454  (266 цитата после 2008), (26. новембар 2013.)</w:t>
            </w:r>
          </w:p>
        </w:tc>
      </w:tr>
      <w:tr w:rsidR="002D1A69" w:rsidRPr="00D671B1" w:rsidTr="002D1A69">
        <w:tc>
          <w:tcPr>
            <w:tcW w:w="4130" w:type="dxa"/>
            <w:gridSpan w:val="6"/>
          </w:tcPr>
          <w:p w:rsidR="002D1A69" w:rsidRPr="00D671B1" w:rsidRDefault="002D1A69" w:rsidP="00F6246A">
            <w:pPr>
              <w:rPr>
                <w:lang w:val="sr-Cyrl-CS"/>
              </w:rPr>
            </w:pPr>
            <w:r w:rsidRPr="00D671B1">
              <w:rPr>
                <w:lang w:val="sr-Cyrl-CS"/>
              </w:rPr>
              <w:t xml:space="preserve">Укупан број радова са </w:t>
            </w:r>
            <w:r w:rsidRPr="00487A17">
              <w:t>SCI</w:t>
            </w:r>
            <w:r w:rsidRPr="00D671B1">
              <w:rPr>
                <w:lang w:val="sr-Cyrl-CS"/>
              </w:rPr>
              <w:t xml:space="preserve"> (</w:t>
            </w:r>
            <w:r w:rsidRPr="00487A17">
              <w:t>SSCI</w:t>
            </w:r>
            <w:r w:rsidRPr="00D671B1">
              <w:rPr>
                <w:lang w:val="sr-Cyrl-CS"/>
              </w:rPr>
              <w:t>) листе</w:t>
            </w:r>
          </w:p>
        </w:tc>
        <w:tc>
          <w:tcPr>
            <w:tcW w:w="5727" w:type="dxa"/>
            <w:gridSpan w:val="5"/>
          </w:tcPr>
          <w:p w:rsidR="002D1A69" w:rsidRPr="00D671B1" w:rsidRDefault="002D1A69" w:rsidP="00F6246A">
            <w:pPr>
              <w:rPr>
                <w:lang w:val="sr-Cyrl-CS"/>
              </w:rPr>
            </w:pPr>
            <w:r>
              <w:rPr>
                <w:lang w:val="sr-Cyrl-CS"/>
              </w:rPr>
              <w:t>25</w:t>
            </w:r>
          </w:p>
        </w:tc>
      </w:tr>
      <w:tr w:rsidR="002D1A69" w:rsidRPr="00D671B1" w:rsidTr="002D1A69">
        <w:tc>
          <w:tcPr>
            <w:tcW w:w="4130" w:type="dxa"/>
            <w:gridSpan w:val="6"/>
          </w:tcPr>
          <w:p w:rsidR="002D1A69" w:rsidRPr="00D671B1" w:rsidRDefault="002D1A69" w:rsidP="00F6246A">
            <w:pPr>
              <w:rPr>
                <w:lang w:val="sr-Cyrl-CS"/>
              </w:rPr>
            </w:pPr>
            <w:r w:rsidRPr="00F31D76">
              <w:t>Тренутно у</w:t>
            </w:r>
            <w:r w:rsidRPr="00D671B1">
              <w:rPr>
                <w:lang w:val="sr-Cyrl-CS"/>
              </w:rPr>
              <w:t>чешће на пројектима</w:t>
            </w:r>
          </w:p>
        </w:tc>
        <w:tc>
          <w:tcPr>
            <w:tcW w:w="2016" w:type="dxa"/>
            <w:gridSpan w:val="2"/>
          </w:tcPr>
          <w:p w:rsidR="002D1A69" w:rsidRPr="006C0C2E" w:rsidRDefault="002D1A69" w:rsidP="00F6246A">
            <w:pPr>
              <w:rPr>
                <w:lang w:val="en-US"/>
              </w:rPr>
            </w:pPr>
            <w:r>
              <w:rPr>
                <w:lang w:val="sr-Cyrl-CS"/>
              </w:rPr>
              <w:t>Домаћи: 2</w:t>
            </w:r>
          </w:p>
        </w:tc>
        <w:tc>
          <w:tcPr>
            <w:tcW w:w="3711" w:type="dxa"/>
            <w:gridSpan w:val="3"/>
          </w:tcPr>
          <w:p w:rsidR="002D1A69" w:rsidRPr="00D671B1" w:rsidRDefault="002D1A69" w:rsidP="00F6246A">
            <w:pPr>
              <w:rPr>
                <w:lang w:val="sr-Cyrl-CS"/>
              </w:rPr>
            </w:pPr>
            <w:r>
              <w:rPr>
                <w:lang w:val="sr-Cyrl-CS"/>
              </w:rPr>
              <w:t>Међународни</w:t>
            </w:r>
          </w:p>
        </w:tc>
      </w:tr>
      <w:tr w:rsidR="002D1A69" w:rsidRPr="00D671B1" w:rsidTr="002D1A69">
        <w:tc>
          <w:tcPr>
            <w:tcW w:w="2041" w:type="dxa"/>
            <w:gridSpan w:val="2"/>
          </w:tcPr>
          <w:p w:rsidR="002D1A69" w:rsidRPr="00D671B1" w:rsidRDefault="002D1A69" w:rsidP="00F6246A">
            <w:pPr>
              <w:rPr>
                <w:lang w:val="sr-Cyrl-CS"/>
              </w:rPr>
            </w:pPr>
            <w:r w:rsidRPr="00D671B1">
              <w:rPr>
                <w:lang w:val="sr-Cyrl-CS"/>
              </w:rPr>
              <w:t xml:space="preserve">Усавршавања </w:t>
            </w:r>
          </w:p>
        </w:tc>
        <w:tc>
          <w:tcPr>
            <w:tcW w:w="7816" w:type="dxa"/>
            <w:gridSpan w:val="9"/>
          </w:tcPr>
          <w:p w:rsidR="002D1A69" w:rsidRPr="00D671B1" w:rsidRDefault="002D1A69" w:rsidP="00F6246A">
            <w:pPr>
              <w:rPr>
                <w:lang w:val="sr-Cyrl-CS"/>
              </w:rPr>
            </w:pPr>
          </w:p>
        </w:tc>
      </w:tr>
      <w:tr w:rsidR="002D1A69" w:rsidRPr="00D671B1" w:rsidTr="002D1A69">
        <w:tc>
          <w:tcPr>
            <w:tcW w:w="9857" w:type="dxa"/>
            <w:gridSpan w:val="11"/>
          </w:tcPr>
          <w:p w:rsidR="002D1A69" w:rsidRPr="00487A17" w:rsidRDefault="002D1A69" w:rsidP="00F6246A">
            <w:r>
              <w:rPr>
                <w:lang w:val="sr-Cyrl-CS"/>
              </w:rPr>
              <w:t>Други подаци које сматрате релевантним: редовни члан АИНС; главни уредник часописа ЈУЏОР</w:t>
            </w:r>
          </w:p>
        </w:tc>
      </w:tr>
    </w:tbl>
    <w:p w:rsidR="002D1A69" w:rsidRDefault="002D1A69" w:rsidP="002D1A69"/>
    <w:p w:rsidR="002D1A69" w:rsidRPr="00692C1D" w:rsidRDefault="002D1A69" w:rsidP="00295DC9">
      <w:pPr>
        <w:rPr>
          <w:sz w:val="22"/>
          <w:szCs w:val="22"/>
        </w:rPr>
      </w:pPr>
      <w:r>
        <w:br w:type="page"/>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018"/>
        <w:gridCol w:w="143"/>
        <w:gridCol w:w="916"/>
        <w:gridCol w:w="927"/>
        <w:gridCol w:w="655"/>
        <w:gridCol w:w="173"/>
        <w:gridCol w:w="1858"/>
        <w:gridCol w:w="848"/>
        <w:gridCol w:w="1623"/>
        <w:gridCol w:w="989"/>
        <w:gridCol w:w="8"/>
      </w:tblGrid>
      <w:tr w:rsidR="00815B13" w:rsidRPr="00295DC9">
        <w:trPr>
          <w:jc w:val="center"/>
        </w:trPr>
        <w:tc>
          <w:tcPr>
            <w:tcW w:w="4336" w:type="dxa"/>
            <w:gridSpan w:val="6"/>
          </w:tcPr>
          <w:p w:rsidR="00815B13" w:rsidRPr="00295DC9" w:rsidRDefault="00815B13" w:rsidP="00A807A1">
            <w:pPr>
              <w:rPr>
                <w:b/>
                <w:lang w:val="sr-Cyrl-CS"/>
              </w:rPr>
            </w:pPr>
            <w:r w:rsidRPr="00295DC9">
              <w:rPr>
                <w:b/>
                <w:lang w:val="sr-Cyrl-CS"/>
              </w:rPr>
              <w:lastRenderedPageBreak/>
              <w:t>Име, средње слово, презиме</w:t>
            </w:r>
          </w:p>
        </w:tc>
        <w:tc>
          <w:tcPr>
            <w:tcW w:w="5493" w:type="dxa"/>
            <w:gridSpan w:val="6"/>
          </w:tcPr>
          <w:p w:rsidR="00815B13" w:rsidRPr="00295DC9" w:rsidRDefault="00815B13" w:rsidP="00A807A1">
            <w:pPr>
              <w:rPr>
                <w:b/>
                <w:lang w:val="sr-Cyrl-CS"/>
              </w:rPr>
            </w:pPr>
            <w:r w:rsidRPr="00295DC9">
              <w:rPr>
                <w:b/>
                <w:lang w:val="sr-Cyrl-CS"/>
              </w:rPr>
              <w:t>Владан Б. Девеџић</w:t>
            </w:r>
          </w:p>
        </w:tc>
      </w:tr>
      <w:tr w:rsidR="00815B13" w:rsidRPr="00295DC9">
        <w:trPr>
          <w:jc w:val="center"/>
        </w:trPr>
        <w:tc>
          <w:tcPr>
            <w:tcW w:w="4336" w:type="dxa"/>
            <w:gridSpan w:val="6"/>
          </w:tcPr>
          <w:p w:rsidR="00815B13" w:rsidRPr="00295DC9" w:rsidRDefault="00815B13" w:rsidP="00A807A1">
            <w:pPr>
              <w:rPr>
                <w:b/>
                <w:lang w:val="sr-Cyrl-CS"/>
              </w:rPr>
            </w:pPr>
            <w:r w:rsidRPr="00295DC9">
              <w:rPr>
                <w:b/>
                <w:lang w:val="sr-Cyrl-CS"/>
              </w:rPr>
              <w:t>Звање</w:t>
            </w:r>
          </w:p>
        </w:tc>
        <w:tc>
          <w:tcPr>
            <w:tcW w:w="5493" w:type="dxa"/>
            <w:gridSpan w:val="6"/>
          </w:tcPr>
          <w:p w:rsidR="00815B13" w:rsidRPr="00295DC9" w:rsidRDefault="00815B13" w:rsidP="00A807A1">
            <w:pPr>
              <w:rPr>
                <w:lang w:val="sr-Cyrl-CS"/>
              </w:rPr>
            </w:pPr>
            <w:r w:rsidRPr="00295DC9">
              <w:rPr>
                <w:lang w:val="sr-Cyrl-CS"/>
              </w:rPr>
              <w:t>Редовни професор</w:t>
            </w:r>
          </w:p>
        </w:tc>
      </w:tr>
      <w:tr w:rsidR="00815B13" w:rsidRPr="00295DC9">
        <w:trPr>
          <w:jc w:val="center"/>
        </w:trPr>
        <w:tc>
          <w:tcPr>
            <w:tcW w:w="4336" w:type="dxa"/>
            <w:gridSpan w:val="6"/>
          </w:tcPr>
          <w:p w:rsidR="00815B13" w:rsidRPr="00295DC9" w:rsidRDefault="00815B13" w:rsidP="00A807A1">
            <w:pPr>
              <w:rPr>
                <w:b/>
                <w:lang w:val="sr-Cyrl-CS"/>
              </w:rPr>
            </w:pPr>
            <w:r w:rsidRPr="00295DC9">
              <w:rPr>
                <w:b/>
                <w:lang w:val="sr-Cyrl-CS"/>
              </w:rPr>
              <w:t>Назив институције у којој наставник ради са пуним радним временом и од када</w:t>
            </w:r>
          </w:p>
        </w:tc>
        <w:tc>
          <w:tcPr>
            <w:tcW w:w="5493" w:type="dxa"/>
            <w:gridSpan w:val="6"/>
          </w:tcPr>
          <w:p w:rsidR="00815B13" w:rsidRPr="00295DC9" w:rsidRDefault="00815B13" w:rsidP="00A807A1">
            <w:pPr>
              <w:rPr>
                <w:lang w:val="sr-Cyrl-CS"/>
              </w:rPr>
            </w:pPr>
            <w:r w:rsidRPr="00295DC9">
              <w:rPr>
                <w:lang w:val="sr-Cyrl-CS"/>
              </w:rPr>
              <w:t>Факултет организационих наука, Универзитет у Београду,</w:t>
            </w:r>
          </w:p>
          <w:p w:rsidR="00815B13" w:rsidRPr="00295DC9" w:rsidRDefault="00815B13" w:rsidP="00A807A1">
            <w:pPr>
              <w:rPr>
                <w:lang w:val="en-US"/>
              </w:rPr>
            </w:pPr>
            <w:r w:rsidRPr="00295DC9">
              <w:t xml:space="preserve">oд </w:t>
            </w:r>
            <w:r w:rsidRPr="00295DC9">
              <w:rPr>
                <w:lang w:val="en-US"/>
              </w:rPr>
              <w:t>1995.</w:t>
            </w:r>
          </w:p>
        </w:tc>
      </w:tr>
      <w:tr w:rsidR="00815B13" w:rsidRPr="00295DC9">
        <w:trPr>
          <w:jc w:val="center"/>
        </w:trPr>
        <w:tc>
          <w:tcPr>
            <w:tcW w:w="4336" w:type="dxa"/>
            <w:gridSpan w:val="6"/>
          </w:tcPr>
          <w:p w:rsidR="00815B13" w:rsidRPr="00295DC9" w:rsidRDefault="00815B13" w:rsidP="00A807A1">
            <w:pPr>
              <w:rPr>
                <w:b/>
                <w:lang w:val="sr-Cyrl-CS"/>
              </w:rPr>
            </w:pPr>
            <w:r w:rsidRPr="00295DC9">
              <w:rPr>
                <w:b/>
                <w:lang w:val="sr-Cyrl-CS"/>
              </w:rPr>
              <w:t>Ужа научна односно уметничка област</w:t>
            </w:r>
          </w:p>
        </w:tc>
        <w:tc>
          <w:tcPr>
            <w:tcW w:w="5493" w:type="dxa"/>
            <w:gridSpan w:val="6"/>
          </w:tcPr>
          <w:p w:rsidR="00815B13" w:rsidRPr="00295DC9" w:rsidRDefault="00815B13" w:rsidP="00A807A1">
            <w:pPr>
              <w:rPr>
                <w:lang w:val="sr-Cyrl-CS"/>
              </w:rPr>
            </w:pPr>
            <w:r w:rsidRPr="00295DC9">
              <w:rPr>
                <w:lang w:val="sr-Cyrl-CS"/>
              </w:rPr>
              <w:t>Софтверско инжењерство</w:t>
            </w:r>
          </w:p>
        </w:tc>
      </w:tr>
      <w:tr w:rsidR="00815B13" w:rsidRPr="00295DC9">
        <w:trPr>
          <w:jc w:val="center"/>
        </w:trPr>
        <w:tc>
          <w:tcPr>
            <w:tcW w:w="9829" w:type="dxa"/>
            <w:gridSpan w:val="12"/>
          </w:tcPr>
          <w:p w:rsidR="00815B13" w:rsidRPr="00295DC9" w:rsidRDefault="00815B13" w:rsidP="00A807A1">
            <w:pPr>
              <w:rPr>
                <w:b/>
                <w:lang w:val="sr-Cyrl-CS"/>
              </w:rPr>
            </w:pPr>
            <w:r w:rsidRPr="00295DC9">
              <w:rPr>
                <w:b/>
              </w:rPr>
              <w:t>Академска каријера</w:t>
            </w:r>
          </w:p>
        </w:tc>
      </w:tr>
      <w:tr w:rsidR="00815B13" w:rsidRPr="00295DC9">
        <w:trPr>
          <w:jc w:val="center"/>
        </w:trPr>
        <w:tc>
          <w:tcPr>
            <w:tcW w:w="1841" w:type="dxa"/>
            <w:gridSpan w:val="3"/>
          </w:tcPr>
          <w:p w:rsidR="00815B13" w:rsidRPr="00295DC9" w:rsidRDefault="00815B13" w:rsidP="00A807A1">
            <w:pPr>
              <w:rPr>
                <w:lang w:val="sr-Cyrl-CS"/>
              </w:rPr>
            </w:pPr>
          </w:p>
        </w:tc>
        <w:tc>
          <w:tcPr>
            <w:tcW w:w="915" w:type="dxa"/>
          </w:tcPr>
          <w:p w:rsidR="00815B13" w:rsidRPr="00295DC9" w:rsidRDefault="00815B13" w:rsidP="00A807A1">
            <w:pPr>
              <w:rPr>
                <w:lang w:val="sr-Cyrl-CS"/>
              </w:rPr>
            </w:pPr>
            <w:r w:rsidRPr="00295DC9">
              <w:rPr>
                <w:lang w:val="sr-Cyrl-CS"/>
              </w:rPr>
              <w:t>Година</w:t>
            </w:r>
          </w:p>
        </w:tc>
        <w:tc>
          <w:tcPr>
            <w:tcW w:w="4456" w:type="dxa"/>
            <w:gridSpan w:val="5"/>
          </w:tcPr>
          <w:p w:rsidR="00815B13" w:rsidRPr="00295DC9" w:rsidRDefault="00815B13" w:rsidP="00A807A1">
            <w:pPr>
              <w:rPr>
                <w:lang w:val="sr-Cyrl-CS"/>
              </w:rPr>
            </w:pPr>
            <w:r w:rsidRPr="00295DC9">
              <w:rPr>
                <w:lang w:val="sr-Cyrl-CS"/>
              </w:rPr>
              <w:t>Институција</w:t>
            </w:r>
          </w:p>
        </w:tc>
        <w:tc>
          <w:tcPr>
            <w:tcW w:w="2617" w:type="dxa"/>
            <w:gridSpan w:val="3"/>
          </w:tcPr>
          <w:p w:rsidR="00815B13" w:rsidRPr="00295DC9" w:rsidRDefault="00815B13" w:rsidP="00A807A1">
            <w:pPr>
              <w:rPr>
                <w:lang w:val="sr-Cyrl-CS"/>
              </w:rPr>
            </w:pPr>
            <w:r w:rsidRPr="00295DC9">
              <w:rPr>
                <w:lang w:val="sr-Cyrl-CS"/>
              </w:rPr>
              <w:t>Област</w:t>
            </w:r>
          </w:p>
        </w:tc>
      </w:tr>
      <w:tr w:rsidR="00815B13" w:rsidRPr="00295DC9">
        <w:trPr>
          <w:jc w:val="center"/>
        </w:trPr>
        <w:tc>
          <w:tcPr>
            <w:tcW w:w="1841" w:type="dxa"/>
            <w:gridSpan w:val="3"/>
          </w:tcPr>
          <w:p w:rsidR="00815B13" w:rsidRPr="00295DC9" w:rsidRDefault="00815B13" w:rsidP="00A807A1">
            <w:pPr>
              <w:rPr>
                <w:lang w:val="sr-Cyrl-CS"/>
              </w:rPr>
            </w:pPr>
            <w:r w:rsidRPr="00295DC9">
              <w:rPr>
                <w:lang w:val="sr-Cyrl-CS"/>
              </w:rPr>
              <w:t>Избор у звање</w:t>
            </w:r>
          </w:p>
        </w:tc>
        <w:tc>
          <w:tcPr>
            <w:tcW w:w="915" w:type="dxa"/>
          </w:tcPr>
          <w:p w:rsidR="00815B13" w:rsidRPr="00295DC9" w:rsidRDefault="00815B13" w:rsidP="00A807A1">
            <w:pPr>
              <w:jc w:val="center"/>
              <w:rPr>
                <w:lang w:val="sr-Cyrl-CS"/>
              </w:rPr>
            </w:pPr>
            <w:r w:rsidRPr="00295DC9">
              <w:rPr>
                <w:lang w:val="sr-Cyrl-CS"/>
              </w:rPr>
              <w:t>2005.</w:t>
            </w:r>
          </w:p>
          <w:p w:rsidR="00815B13" w:rsidRPr="00295DC9" w:rsidRDefault="00815B13" w:rsidP="00A807A1">
            <w:pPr>
              <w:jc w:val="center"/>
              <w:rPr>
                <w:lang w:val="sr-Cyrl-CS"/>
              </w:rPr>
            </w:pPr>
            <w:r w:rsidRPr="00295DC9">
              <w:rPr>
                <w:lang w:val="sr-Cyrl-CS"/>
              </w:rPr>
              <w:t>2000.</w:t>
            </w:r>
          </w:p>
          <w:p w:rsidR="00815B13" w:rsidRPr="00295DC9" w:rsidRDefault="00815B13" w:rsidP="00A807A1">
            <w:pPr>
              <w:jc w:val="center"/>
              <w:rPr>
                <w:lang w:val="sr-Cyrl-CS"/>
              </w:rPr>
            </w:pPr>
            <w:r w:rsidRPr="00295DC9">
              <w:rPr>
                <w:lang w:val="sr-Cyrl-CS"/>
              </w:rPr>
              <w:t>1995.</w:t>
            </w:r>
          </w:p>
        </w:tc>
        <w:tc>
          <w:tcPr>
            <w:tcW w:w="4456" w:type="dxa"/>
            <w:gridSpan w:val="5"/>
          </w:tcPr>
          <w:p w:rsidR="00815B13" w:rsidRPr="00295DC9" w:rsidRDefault="00815B13" w:rsidP="00A807A1">
            <w:r w:rsidRPr="00295DC9">
              <w:rPr>
                <w:lang w:val="sr-Cyrl-CS"/>
              </w:rPr>
              <w:t>Факултет организационих наука (редовни професор)</w:t>
            </w:r>
          </w:p>
          <w:p w:rsidR="00815B13" w:rsidRPr="00295DC9" w:rsidRDefault="00815B13" w:rsidP="00A807A1">
            <w:pPr>
              <w:rPr>
                <w:lang w:val="sr-Cyrl-CS"/>
              </w:rPr>
            </w:pPr>
            <w:r w:rsidRPr="00295DC9">
              <w:rPr>
                <w:lang w:val="sr-Cyrl-CS"/>
              </w:rPr>
              <w:t>Факултет организационих наука (ванр. професор)</w:t>
            </w:r>
          </w:p>
          <w:p w:rsidR="00815B13" w:rsidRPr="00295DC9" w:rsidRDefault="00815B13" w:rsidP="00A807A1">
            <w:pPr>
              <w:rPr>
                <w:lang w:val="sr-Cyrl-CS"/>
              </w:rPr>
            </w:pPr>
            <w:r w:rsidRPr="00295DC9">
              <w:rPr>
                <w:lang w:val="sr-Cyrl-CS"/>
              </w:rPr>
              <w:t>Факултет организационих наука (доцент)</w:t>
            </w:r>
          </w:p>
        </w:tc>
        <w:tc>
          <w:tcPr>
            <w:tcW w:w="2617" w:type="dxa"/>
            <w:gridSpan w:val="3"/>
          </w:tcPr>
          <w:p w:rsidR="00815B13" w:rsidRPr="00295DC9" w:rsidRDefault="00815B13" w:rsidP="00A807A1">
            <w:pPr>
              <w:rPr>
                <w:rStyle w:val="hps"/>
                <w:color w:val="333333"/>
                <w:lang w:val="sr-Cyrl-CS"/>
              </w:rPr>
            </w:pPr>
            <w:r w:rsidRPr="00295DC9">
              <w:rPr>
                <w:rStyle w:val="hps"/>
                <w:color w:val="333333"/>
                <w:lang w:val="sr-Cyrl-CS"/>
              </w:rPr>
              <w:t>Софтверско инжењество</w:t>
            </w:r>
          </w:p>
          <w:p w:rsidR="00815B13" w:rsidRPr="00295DC9" w:rsidRDefault="00815B13" w:rsidP="00A807A1">
            <w:pPr>
              <w:rPr>
                <w:rStyle w:val="hps"/>
                <w:color w:val="333333"/>
                <w:lang w:val="sr-Cyrl-CS"/>
              </w:rPr>
            </w:pPr>
            <w:r w:rsidRPr="00295DC9">
              <w:rPr>
                <w:rStyle w:val="hps"/>
                <w:color w:val="333333"/>
                <w:lang w:val="sr-Cyrl-CS"/>
              </w:rPr>
              <w:t>Софтверско инжењество</w:t>
            </w:r>
          </w:p>
          <w:p w:rsidR="00815B13" w:rsidRPr="00295DC9" w:rsidRDefault="00815B13" w:rsidP="00A807A1">
            <w:pPr>
              <w:rPr>
                <w:lang w:val="sr-Cyrl-CS"/>
              </w:rPr>
            </w:pPr>
            <w:r w:rsidRPr="00295DC9">
              <w:rPr>
                <w:rStyle w:val="hps"/>
                <w:color w:val="333333"/>
                <w:lang w:val="sr-Cyrl-CS"/>
              </w:rPr>
              <w:t>Софтверско инжењество</w:t>
            </w:r>
          </w:p>
        </w:tc>
      </w:tr>
      <w:tr w:rsidR="00815B13" w:rsidRPr="00295DC9">
        <w:trPr>
          <w:jc w:val="center"/>
        </w:trPr>
        <w:tc>
          <w:tcPr>
            <w:tcW w:w="1841" w:type="dxa"/>
            <w:gridSpan w:val="3"/>
          </w:tcPr>
          <w:p w:rsidR="00815B13" w:rsidRPr="00295DC9" w:rsidRDefault="00815B13" w:rsidP="00A807A1">
            <w:pPr>
              <w:rPr>
                <w:lang w:val="sr-Cyrl-CS"/>
              </w:rPr>
            </w:pPr>
            <w:r w:rsidRPr="00295DC9">
              <w:rPr>
                <w:lang w:val="sr-Cyrl-CS"/>
              </w:rPr>
              <w:t>Докторат</w:t>
            </w:r>
          </w:p>
        </w:tc>
        <w:tc>
          <w:tcPr>
            <w:tcW w:w="915" w:type="dxa"/>
          </w:tcPr>
          <w:p w:rsidR="00815B13" w:rsidRPr="00295DC9" w:rsidRDefault="00815B13" w:rsidP="00A807A1">
            <w:pPr>
              <w:jc w:val="center"/>
              <w:rPr>
                <w:lang w:val="sr-Cyrl-CS"/>
              </w:rPr>
            </w:pPr>
            <w:r w:rsidRPr="00295DC9">
              <w:rPr>
                <w:lang w:val="sr-Cyrl-CS"/>
              </w:rPr>
              <w:t>1993.</w:t>
            </w:r>
          </w:p>
        </w:tc>
        <w:tc>
          <w:tcPr>
            <w:tcW w:w="4456" w:type="dxa"/>
            <w:gridSpan w:val="5"/>
          </w:tcPr>
          <w:p w:rsidR="00815B13" w:rsidRPr="00295DC9" w:rsidRDefault="00815B13" w:rsidP="00A807A1">
            <w:pPr>
              <w:rPr>
                <w:lang w:val="sr-Cyrl-CS"/>
              </w:rPr>
            </w:pPr>
            <w:r w:rsidRPr="00295DC9">
              <w:rPr>
                <w:lang w:val="sr-Cyrl-CS"/>
              </w:rPr>
              <w:t>Универзитет у Београду, Електротехнички факултет</w:t>
            </w:r>
          </w:p>
        </w:tc>
        <w:tc>
          <w:tcPr>
            <w:tcW w:w="2617" w:type="dxa"/>
            <w:gridSpan w:val="3"/>
          </w:tcPr>
          <w:p w:rsidR="00815B13" w:rsidRPr="00295DC9" w:rsidRDefault="00815B13" w:rsidP="00A807A1">
            <w:pPr>
              <w:rPr>
                <w:lang w:val="sr-Cyrl-CS"/>
              </w:rPr>
            </w:pPr>
            <w:r w:rsidRPr="00295DC9">
              <w:rPr>
                <w:lang w:val="sr-Cyrl-CS"/>
              </w:rPr>
              <w:t xml:space="preserve">Техничке науке – </w:t>
            </w:r>
            <w:r w:rsidRPr="00295DC9">
              <w:rPr>
                <w:lang w:val="sr-Cyrl-CS"/>
              </w:rPr>
              <w:br/>
              <w:t>вештачка интелигенција</w:t>
            </w:r>
          </w:p>
        </w:tc>
      </w:tr>
      <w:tr w:rsidR="00815B13" w:rsidRPr="00295DC9">
        <w:trPr>
          <w:jc w:val="center"/>
        </w:trPr>
        <w:tc>
          <w:tcPr>
            <w:tcW w:w="1841" w:type="dxa"/>
            <w:gridSpan w:val="3"/>
          </w:tcPr>
          <w:p w:rsidR="00815B13" w:rsidRPr="00295DC9" w:rsidRDefault="00815B13" w:rsidP="00A807A1">
            <w:pPr>
              <w:rPr>
                <w:lang w:val="sr-Cyrl-CS"/>
              </w:rPr>
            </w:pPr>
            <w:r w:rsidRPr="00295DC9">
              <w:rPr>
                <w:lang w:val="sr-Cyrl-CS"/>
              </w:rPr>
              <w:t>Специјализација</w:t>
            </w:r>
          </w:p>
        </w:tc>
        <w:tc>
          <w:tcPr>
            <w:tcW w:w="915" w:type="dxa"/>
          </w:tcPr>
          <w:p w:rsidR="00815B13" w:rsidRPr="00295DC9" w:rsidRDefault="00815B13" w:rsidP="00A807A1">
            <w:pPr>
              <w:jc w:val="center"/>
              <w:rPr>
                <w:lang w:val="sr-Cyrl-CS"/>
              </w:rPr>
            </w:pPr>
          </w:p>
        </w:tc>
        <w:tc>
          <w:tcPr>
            <w:tcW w:w="4456" w:type="dxa"/>
            <w:gridSpan w:val="5"/>
          </w:tcPr>
          <w:p w:rsidR="00815B13" w:rsidRPr="00295DC9" w:rsidRDefault="00815B13" w:rsidP="00A807A1">
            <w:pPr>
              <w:rPr>
                <w:lang w:val="sr-Cyrl-CS"/>
              </w:rPr>
            </w:pPr>
          </w:p>
        </w:tc>
        <w:tc>
          <w:tcPr>
            <w:tcW w:w="2617" w:type="dxa"/>
            <w:gridSpan w:val="3"/>
          </w:tcPr>
          <w:p w:rsidR="00815B13" w:rsidRPr="00295DC9" w:rsidRDefault="00815B13" w:rsidP="00A807A1">
            <w:pPr>
              <w:rPr>
                <w:lang w:val="sr-Cyrl-CS"/>
              </w:rPr>
            </w:pPr>
          </w:p>
        </w:tc>
      </w:tr>
      <w:tr w:rsidR="00815B13" w:rsidRPr="00295DC9">
        <w:trPr>
          <w:jc w:val="center"/>
        </w:trPr>
        <w:tc>
          <w:tcPr>
            <w:tcW w:w="1841" w:type="dxa"/>
            <w:gridSpan w:val="3"/>
          </w:tcPr>
          <w:p w:rsidR="00815B13" w:rsidRPr="00295DC9" w:rsidRDefault="00815B13" w:rsidP="00A807A1">
            <w:pPr>
              <w:rPr>
                <w:lang w:val="sr-Cyrl-CS"/>
              </w:rPr>
            </w:pPr>
            <w:r w:rsidRPr="00295DC9">
              <w:rPr>
                <w:lang w:val="sr-Cyrl-CS"/>
              </w:rPr>
              <w:t>Магистратура</w:t>
            </w:r>
          </w:p>
        </w:tc>
        <w:tc>
          <w:tcPr>
            <w:tcW w:w="915" w:type="dxa"/>
          </w:tcPr>
          <w:p w:rsidR="00815B13" w:rsidRPr="00295DC9" w:rsidRDefault="00815B13" w:rsidP="00A807A1">
            <w:pPr>
              <w:jc w:val="center"/>
              <w:rPr>
                <w:lang w:val="sr-Cyrl-CS"/>
              </w:rPr>
            </w:pPr>
            <w:r w:rsidRPr="00295DC9">
              <w:rPr>
                <w:lang w:val="sr-Cyrl-CS"/>
              </w:rPr>
              <w:t>1988.</w:t>
            </w:r>
          </w:p>
        </w:tc>
        <w:tc>
          <w:tcPr>
            <w:tcW w:w="4456" w:type="dxa"/>
            <w:gridSpan w:val="5"/>
          </w:tcPr>
          <w:p w:rsidR="00815B13" w:rsidRPr="00295DC9" w:rsidRDefault="00815B13" w:rsidP="00A807A1">
            <w:pPr>
              <w:rPr>
                <w:lang w:val="sr-Cyrl-CS"/>
              </w:rPr>
            </w:pPr>
            <w:r w:rsidRPr="00295DC9">
              <w:rPr>
                <w:lang w:val="sr-Cyrl-CS"/>
              </w:rPr>
              <w:t>Универзитет у Београду, Електротехнички факултет</w:t>
            </w:r>
          </w:p>
        </w:tc>
        <w:tc>
          <w:tcPr>
            <w:tcW w:w="2617" w:type="dxa"/>
            <w:gridSpan w:val="3"/>
          </w:tcPr>
          <w:p w:rsidR="00815B13" w:rsidRPr="00295DC9" w:rsidRDefault="00815B13" w:rsidP="00A807A1">
            <w:pPr>
              <w:rPr>
                <w:lang w:val="sr-Cyrl-CS"/>
              </w:rPr>
            </w:pPr>
            <w:r w:rsidRPr="00295DC9">
              <w:rPr>
                <w:lang w:val="sr-Cyrl-CS"/>
              </w:rPr>
              <w:t xml:space="preserve">Техничке науке – </w:t>
            </w:r>
            <w:r w:rsidRPr="00295DC9">
              <w:rPr>
                <w:lang w:val="sr-Cyrl-CS"/>
              </w:rPr>
              <w:br/>
              <w:t>теорија информација</w:t>
            </w:r>
          </w:p>
        </w:tc>
      </w:tr>
      <w:tr w:rsidR="00815B13" w:rsidRPr="00295DC9">
        <w:trPr>
          <w:jc w:val="center"/>
        </w:trPr>
        <w:tc>
          <w:tcPr>
            <w:tcW w:w="1841" w:type="dxa"/>
            <w:gridSpan w:val="3"/>
          </w:tcPr>
          <w:p w:rsidR="00815B13" w:rsidRPr="00295DC9" w:rsidRDefault="00815B13" w:rsidP="00A807A1">
            <w:pPr>
              <w:rPr>
                <w:lang w:val="sr-Cyrl-CS"/>
              </w:rPr>
            </w:pPr>
            <w:r w:rsidRPr="00295DC9">
              <w:rPr>
                <w:lang w:val="sr-Cyrl-CS"/>
              </w:rPr>
              <w:t>Диплома</w:t>
            </w:r>
          </w:p>
        </w:tc>
        <w:tc>
          <w:tcPr>
            <w:tcW w:w="915" w:type="dxa"/>
          </w:tcPr>
          <w:p w:rsidR="00815B13" w:rsidRPr="00295DC9" w:rsidRDefault="00815B13" w:rsidP="00A807A1">
            <w:pPr>
              <w:jc w:val="center"/>
              <w:rPr>
                <w:lang w:val="sr-Cyrl-CS"/>
              </w:rPr>
            </w:pPr>
            <w:r w:rsidRPr="00295DC9">
              <w:rPr>
                <w:lang w:val="sr-Cyrl-CS"/>
              </w:rPr>
              <w:t>1982.</w:t>
            </w:r>
          </w:p>
        </w:tc>
        <w:tc>
          <w:tcPr>
            <w:tcW w:w="4456" w:type="dxa"/>
            <w:gridSpan w:val="5"/>
          </w:tcPr>
          <w:p w:rsidR="00815B13" w:rsidRPr="00295DC9" w:rsidRDefault="00815B13" w:rsidP="00A807A1">
            <w:pPr>
              <w:rPr>
                <w:lang w:val="sr-Cyrl-CS"/>
              </w:rPr>
            </w:pPr>
            <w:r w:rsidRPr="00295DC9">
              <w:rPr>
                <w:lang w:val="sr-Cyrl-CS"/>
              </w:rPr>
              <w:t>Универзитет у Београду, Електротехнички факултет</w:t>
            </w:r>
          </w:p>
        </w:tc>
        <w:tc>
          <w:tcPr>
            <w:tcW w:w="2617" w:type="dxa"/>
            <w:gridSpan w:val="3"/>
          </w:tcPr>
          <w:p w:rsidR="00815B13" w:rsidRPr="00295DC9" w:rsidRDefault="00815B13" w:rsidP="00A807A1">
            <w:pPr>
              <w:rPr>
                <w:lang w:val="sr-Cyrl-CS"/>
              </w:rPr>
            </w:pPr>
            <w:r w:rsidRPr="00295DC9">
              <w:rPr>
                <w:lang w:val="sr-Cyrl-CS"/>
              </w:rPr>
              <w:t>Техничке науке – електроника</w:t>
            </w:r>
          </w:p>
        </w:tc>
      </w:tr>
      <w:tr w:rsidR="00815B13" w:rsidRPr="00295DC9">
        <w:trPr>
          <w:jc w:val="center"/>
        </w:trPr>
        <w:tc>
          <w:tcPr>
            <w:tcW w:w="9829" w:type="dxa"/>
            <w:gridSpan w:val="12"/>
          </w:tcPr>
          <w:p w:rsidR="00815B13" w:rsidRPr="00295DC9" w:rsidRDefault="00815B13" w:rsidP="00A807A1">
            <w:pPr>
              <w:rPr>
                <w:b/>
                <w:lang w:val="ru-RU"/>
              </w:rPr>
            </w:pPr>
            <w:r w:rsidRPr="00295DC9">
              <w:rPr>
                <w:b/>
                <w:lang w:val="sr-Cyrl-CS"/>
              </w:rPr>
              <w:t xml:space="preserve">Списак предмета које наставник држи </w:t>
            </w:r>
            <w:r w:rsidRPr="00295DC9">
              <w:rPr>
                <w:b/>
                <w:lang w:val="ru-RU"/>
              </w:rPr>
              <w:t>на студијама првог и другог нивоа</w:t>
            </w:r>
          </w:p>
        </w:tc>
      </w:tr>
      <w:tr w:rsidR="00815B13" w:rsidRPr="00295DC9">
        <w:trPr>
          <w:jc w:val="center"/>
        </w:trPr>
        <w:tc>
          <w:tcPr>
            <w:tcW w:w="681" w:type="dxa"/>
          </w:tcPr>
          <w:p w:rsidR="00815B13" w:rsidRPr="00295DC9" w:rsidRDefault="00815B13" w:rsidP="00A807A1">
            <w:pPr>
              <w:jc w:val="center"/>
              <w:rPr>
                <w:b/>
                <w:lang w:val="sr-Cyrl-CS"/>
              </w:rPr>
            </w:pPr>
            <w:r w:rsidRPr="00295DC9">
              <w:rPr>
                <w:b/>
              </w:rPr>
              <w:t>РБ</w:t>
            </w:r>
          </w:p>
        </w:tc>
        <w:tc>
          <w:tcPr>
            <w:tcW w:w="3001" w:type="dxa"/>
            <w:gridSpan w:val="4"/>
          </w:tcPr>
          <w:p w:rsidR="00815B13" w:rsidRPr="00295DC9" w:rsidRDefault="00815B13" w:rsidP="00A807A1">
            <w:pPr>
              <w:rPr>
                <w:b/>
                <w:iCs/>
              </w:rPr>
            </w:pPr>
            <w:r w:rsidRPr="00295DC9">
              <w:rPr>
                <w:b/>
                <w:iCs/>
                <w:lang w:val="sr-Cyrl-CS"/>
              </w:rPr>
              <w:t>Назив предмета</w:t>
            </w:r>
          </w:p>
        </w:tc>
        <w:tc>
          <w:tcPr>
            <w:tcW w:w="5151" w:type="dxa"/>
            <w:gridSpan w:val="5"/>
          </w:tcPr>
          <w:p w:rsidR="00815B13" w:rsidRPr="00295DC9" w:rsidRDefault="00815B13" w:rsidP="00A807A1">
            <w:pPr>
              <w:rPr>
                <w:b/>
              </w:rPr>
            </w:pPr>
            <w:r w:rsidRPr="00295DC9">
              <w:rPr>
                <w:b/>
                <w:iCs/>
                <w:lang w:val="sr-Cyrl-CS"/>
              </w:rPr>
              <w:t xml:space="preserve">Назив </w:t>
            </w:r>
            <w:r w:rsidRPr="00295DC9">
              <w:rPr>
                <w:b/>
                <w:iCs/>
                <w:lang w:val="ru-RU"/>
              </w:rPr>
              <w:t>студијског програма, врста студија</w:t>
            </w:r>
          </w:p>
        </w:tc>
        <w:tc>
          <w:tcPr>
            <w:tcW w:w="996" w:type="dxa"/>
            <w:gridSpan w:val="2"/>
          </w:tcPr>
          <w:p w:rsidR="00815B13" w:rsidRPr="00295DC9" w:rsidRDefault="00815B13" w:rsidP="00A807A1">
            <w:pPr>
              <w:rPr>
                <w:b/>
              </w:rPr>
            </w:pPr>
            <w:r w:rsidRPr="00295DC9">
              <w:rPr>
                <w:b/>
              </w:rPr>
              <w:t>Часова активне наставе</w:t>
            </w:r>
          </w:p>
        </w:tc>
      </w:tr>
      <w:tr w:rsidR="00815B13" w:rsidRPr="00295DC9">
        <w:trPr>
          <w:jc w:val="center"/>
        </w:trPr>
        <w:tc>
          <w:tcPr>
            <w:tcW w:w="681" w:type="dxa"/>
          </w:tcPr>
          <w:p w:rsidR="00815B13" w:rsidRPr="00295DC9" w:rsidRDefault="00815B13" w:rsidP="007262C1">
            <w:pPr>
              <w:jc w:val="center"/>
              <w:rPr>
                <w:b/>
                <w:lang w:val="sr-Cyrl-CS"/>
              </w:rPr>
            </w:pPr>
            <w:r w:rsidRPr="00295DC9">
              <w:rPr>
                <w:lang w:val="sr-Cyrl-CS"/>
              </w:rPr>
              <w:t>1.</w:t>
            </w:r>
          </w:p>
        </w:tc>
        <w:tc>
          <w:tcPr>
            <w:tcW w:w="3001" w:type="dxa"/>
            <w:gridSpan w:val="4"/>
          </w:tcPr>
          <w:p w:rsidR="00815B13" w:rsidRPr="00295DC9" w:rsidRDefault="00815B13" w:rsidP="00A807A1">
            <w:pPr>
              <w:rPr>
                <w:lang w:val="sr-Cyrl-CS"/>
              </w:rPr>
            </w:pPr>
            <w:r w:rsidRPr="00295DC9">
              <w:rPr>
                <w:lang w:val="sr-Cyrl-CS"/>
              </w:rPr>
              <w:t>Принципи програмирања</w:t>
            </w:r>
          </w:p>
        </w:tc>
        <w:tc>
          <w:tcPr>
            <w:tcW w:w="5151" w:type="dxa"/>
            <w:gridSpan w:val="5"/>
          </w:tcPr>
          <w:p w:rsidR="00815B13" w:rsidRPr="00295DC9" w:rsidRDefault="00815B13" w:rsidP="00A807A1">
            <w:pPr>
              <w:rPr>
                <w:lang w:val="sr-Cyrl-CS"/>
              </w:rPr>
            </w:pPr>
            <w:r w:rsidRPr="00295DC9">
              <w:rPr>
                <w:lang w:val="sr-Cyrl-CS"/>
              </w:rPr>
              <w:t>Информациони системи и технологије, основне студије</w:t>
            </w:r>
          </w:p>
        </w:tc>
        <w:tc>
          <w:tcPr>
            <w:tcW w:w="996" w:type="dxa"/>
            <w:gridSpan w:val="2"/>
          </w:tcPr>
          <w:p w:rsidR="00815B13" w:rsidRPr="00295DC9" w:rsidRDefault="00815B13" w:rsidP="00A807A1">
            <w:pPr>
              <w:jc w:val="center"/>
              <w:rPr>
                <w:lang w:val="sr-Cyrl-CS"/>
              </w:rPr>
            </w:pPr>
          </w:p>
        </w:tc>
      </w:tr>
      <w:tr w:rsidR="00815B13" w:rsidRPr="00295DC9">
        <w:trPr>
          <w:jc w:val="center"/>
        </w:trPr>
        <w:tc>
          <w:tcPr>
            <w:tcW w:w="681" w:type="dxa"/>
          </w:tcPr>
          <w:p w:rsidR="00815B13" w:rsidRPr="00295DC9" w:rsidRDefault="00815B13" w:rsidP="007262C1">
            <w:pPr>
              <w:jc w:val="center"/>
            </w:pPr>
            <w:r w:rsidRPr="00295DC9">
              <w:t>2.</w:t>
            </w:r>
          </w:p>
        </w:tc>
        <w:tc>
          <w:tcPr>
            <w:tcW w:w="3001" w:type="dxa"/>
            <w:gridSpan w:val="4"/>
          </w:tcPr>
          <w:p w:rsidR="00815B13" w:rsidRPr="00295DC9" w:rsidRDefault="00815B13" w:rsidP="00A807A1">
            <w:pPr>
              <w:rPr>
                <w:lang w:val="sr-Cyrl-CS"/>
              </w:rPr>
            </w:pPr>
            <w:r w:rsidRPr="00295DC9">
              <w:rPr>
                <w:lang w:val="sr-Cyrl-CS"/>
              </w:rPr>
              <w:t>Интелигентни системи</w:t>
            </w:r>
          </w:p>
        </w:tc>
        <w:tc>
          <w:tcPr>
            <w:tcW w:w="5151" w:type="dxa"/>
            <w:gridSpan w:val="5"/>
          </w:tcPr>
          <w:p w:rsidR="00815B13" w:rsidRPr="00295DC9" w:rsidRDefault="00815B13" w:rsidP="00A807A1">
            <w:pPr>
              <w:rPr>
                <w:lang w:val="sr-Cyrl-CS"/>
              </w:rPr>
            </w:pPr>
            <w:r w:rsidRPr="00295DC9">
              <w:rPr>
                <w:lang w:val="sr-Cyrl-CS"/>
              </w:rPr>
              <w:t>Информациони системи и технологије, основне студије</w:t>
            </w:r>
          </w:p>
        </w:tc>
        <w:tc>
          <w:tcPr>
            <w:tcW w:w="996" w:type="dxa"/>
            <w:gridSpan w:val="2"/>
          </w:tcPr>
          <w:p w:rsidR="00815B13" w:rsidRPr="00295DC9" w:rsidRDefault="00815B13" w:rsidP="00A807A1">
            <w:pPr>
              <w:jc w:val="center"/>
            </w:pPr>
          </w:p>
        </w:tc>
      </w:tr>
      <w:tr w:rsidR="00815B13" w:rsidRPr="00295DC9">
        <w:trPr>
          <w:jc w:val="center"/>
        </w:trPr>
        <w:tc>
          <w:tcPr>
            <w:tcW w:w="681" w:type="dxa"/>
          </w:tcPr>
          <w:p w:rsidR="00815B13" w:rsidRPr="00295DC9" w:rsidRDefault="00815B13" w:rsidP="007262C1">
            <w:pPr>
              <w:jc w:val="center"/>
              <w:rPr>
                <w:lang w:val="sr-Cyrl-CS"/>
              </w:rPr>
            </w:pPr>
            <w:r w:rsidRPr="00295DC9">
              <w:rPr>
                <w:lang w:val="en-US"/>
              </w:rPr>
              <w:t>3</w:t>
            </w:r>
            <w:r w:rsidRPr="00295DC9">
              <w:rPr>
                <w:lang w:val="sr-Cyrl-CS"/>
              </w:rPr>
              <w:t>.</w:t>
            </w:r>
          </w:p>
        </w:tc>
        <w:tc>
          <w:tcPr>
            <w:tcW w:w="3001" w:type="dxa"/>
            <w:gridSpan w:val="4"/>
          </w:tcPr>
          <w:p w:rsidR="00815B13" w:rsidRPr="00295DC9" w:rsidRDefault="00815B13" w:rsidP="007262C1">
            <w:pPr>
              <w:snapToGrid w:val="0"/>
              <w:rPr>
                <w:lang w:val="sr-Cyrl-CS"/>
              </w:rPr>
            </w:pPr>
            <w:r w:rsidRPr="00295DC9">
              <w:rPr>
                <w:lang w:val="sr-Cyrl-CS"/>
              </w:rPr>
              <w:t>Управљање софтверским пројектима</w:t>
            </w:r>
          </w:p>
        </w:tc>
        <w:tc>
          <w:tcPr>
            <w:tcW w:w="5151" w:type="dxa"/>
            <w:gridSpan w:val="5"/>
          </w:tcPr>
          <w:p w:rsidR="00815B13" w:rsidRPr="00295DC9" w:rsidRDefault="00815B13" w:rsidP="007262C1">
            <w:pPr>
              <w:snapToGrid w:val="0"/>
              <w:rPr>
                <w:lang w:val="sr-Cyrl-CS"/>
              </w:rPr>
            </w:pPr>
            <w:r w:rsidRPr="00295DC9">
              <w:rPr>
                <w:lang w:val="sr-Cyrl-CS"/>
              </w:rPr>
              <w:t>Информациони системи и технологије – основне студије</w:t>
            </w:r>
          </w:p>
        </w:tc>
        <w:tc>
          <w:tcPr>
            <w:tcW w:w="996" w:type="dxa"/>
            <w:gridSpan w:val="2"/>
          </w:tcPr>
          <w:p w:rsidR="00815B13" w:rsidRPr="00295DC9" w:rsidRDefault="00815B13" w:rsidP="00A807A1">
            <w:pPr>
              <w:jc w:val="center"/>
            </w:pPr>
          </w:p>
        </w:tc>
      </w:tr>
      <w:tr w:rsidR="00815B13" w:rsidRPr="00295DC9">
        <w:trPr>
          <w:jc w:val="center"/>
        </w:trPr>
        <w:tc>
          <w:tcPr>
            <w:tcW w:w="681" w:type="dxa"/>
          </w:tcPr>
          <w:p w:rsidR="00815B13" w:rsidRPr="00295DC9" w:rsidRDefault="00815B13" w:rsidP="007262C1">
            <w:pPr>
              <w:jc w:val="center"/>
              <w:rPr>
                <w:lang w:val="sr-Cyrl-CS"/>
              </w:rPr>
            </w:pPr>
            <w:r w:rsidRPr="00295DC9">
              <w:rPr>
                <w:lang w:val="en-US"/>
              </w:rPr>
              <w:t>4</w:t>
            </w:r>
            <w:r w:rsidRPr="00295DC9">
              <w:rPr>
                <w:lang w:val="sr-Cyrl-CS"/>
              </w:rPr>
              <w:t>.</w:t>
            </w:r>
          </w:p>
        </w:tc>
        <w:tc>
          <w:tcPr>
            <w:tcW w:w="3001" w:type="dxa"/>
            <w:gridSpan w:val="4"/>
          </w:tcPr>
          <w:p w:rsidR="00815B13" w:rsidRPr="00295DC9" w:rsidRDefault="00815B13" w:rsidP="007262C1">
            <w:pPr>
              <w:snapToGrid w:val="0"/>
              <w:rPr>
                <w:lang w:val="sr-Cyrl-CS"/>
              </w:rPr>
            </w:pPr>
            <w:r w:rsidRPr="00295DC9">
              <w:rPr>
                <w:lang w:val="sr-Cyrl-CS"/>
              </w:rPr>
              <w:t>Софтверско инжењерство</w:t>
            </w:r>
          </w:p>
        </w:tc>
        <w:tc>
          <w:tcPr>
            <w:tcW w:w="5151" w:type="dxa"/>
            <w:gridSpan w:val="5"/>
          </w:tcPr>
          <w:p w:rsidR="00815B13" w:rsidRPr="00295DC9" w:rsidRDefault="00815B13" w:rsidP="007262C1">
            <w:pPr>
              <w:snapToGrid w:val="0"/>
              <w:rPr>
                <w:lang w:val="sr-Cyrl-CS"/>
              </w:rPr>
            </w:pPr>
            <w:r w:rsidRPr="00295DC9">
              <w:rPr>
                <w:lang w:val="sr-Cyrl-CS"/>
              </w:rPr>
              <w:t>Информациони системи и технологије – основне студије</w:t>
            </w:r>
          </w:p>
        </w:tc>
        <w:tc>
          <w:tcPr>
            <w:tcW w:w="996" w:type="dxa"/>
            <w:gridSpan w:val="2"/>
          </w:tcPr>
          <w:p w:rsidR="00815B13" w:rsidRPr="00295DC9" w:rsidRDefault="00815B13" w:rsidP="00A807A1">
            <w:pPr>
              <w:jc w:val="center"/>
            </w:pPr>
          </w:p>
        </w:tc>
      </w:tr>
      <w:tr w:rsidR="00815B13" w:rsidRPr="00295DC9">
        <w:trPr>
          <w:jc w:val="center"/>
        </w:trPr>
        <w:tc>
          <w:tcPr>
            <w:tcW w:w="681" w:type="dxa"/>
          </w:tcPr>
          <w:p w:rsidR="00815B13" w:rsidRPr="00295DC9" w:rsidRDefault="00815B13" w:rsidP="007262C1">
            <w:pPr>
              <w:jc w:val="center"/>
            </w:pPr>
            <w:r w:rsidRPr="00295DC9">
              <w:t>5.</w:t>
            </w:r>
          </w:p>
        </w:tc>
        <w:tc>
          <w:tcPr>
            <w:tcW w:w="3001" w:type="dxa"/>
            <w:gridSpan w:val="4"/>
          </w:tcPr>
          <w:p w:rsidR="00815B13" w:rsidRPr="00295DC9" w:rsidRDefault="00815B13" w:rsidP="007262C1">
            <w:r w:rsidRPr="00295DC9">
              <w:t>Алати и методе софтверског инжењерства</w:t>
            </w:r>
          </w:p>
        </w:tc>
        <w:tc>
          <w:tcPr>
            <w:tcW w:w="5151" w:type="dxa"/>
            <w:gridSpan w:val="5"/>
          </w:tcPr>
          <w:p w:rsidR="00815B13" w:rsidRPr="00295DC9" w:rsidRDefault="00815B13" w:rsidP="007262C1">
            <w:pPr>
              <w:rPr>
                <w:lang w:val="sr-Cyrl-CS"/>
              </w:rPr>
            </w:pPr>
            <w:r w:rsidRPr="00295DC9">
              <w:rPr>
                <w:rStyle w:val="hps"/>
                <w:color w:val="333333"/>
                <w:lang w:val="sr-Cyrl-CS"/>
              </w:rPr>
              <w:t>Софтверско инжењество и рачунарске науке, мастер студије</w:t>
            </w:r>
          </w:p>
        </w:tc>
        <w:tc>
          <w:tcPr>
            <w:tcW w:w="996" w:type="dxa"/>
            <w:gridSpan w:val="2"/>
          </w:tcPr>
          <w:p w:rsidR="00815B13" w:rsidRPr="00295DC9" w:rsidRDefault="00815B13" w:rsidP="00A807A1">
            <w:pPr>
              <w:jc w:val="center"/>
            </w:pPr>
          </w:p>
        </w:tc>
      </w:tr>
      <w:tr w:rsidR="00815B13" w:rsidRPr="00295DC9">
        <w:trPr>
          <w:gridAfter w:val="1"/>
          <w:wAfter w:w="8" w:type="dxa"/>
          <w:jc w:val="center"/>
        </w:trPr>
        <w:tc>
          <w:tcPr>
            <w:tcW w:w="9821" w:type="dxa"/>
            <w:gridSpan w:val="11"/>
          </w:tcPr>
          <w:p w:rsidR="00815B13" w:rsidRPr="00295DC9" w:rsidRDefault="00815B13" w:rsidP="00A807A1">
            <w:pPr>
              <w:rPr>
                <w:b/>
                <w:lang w:val="sr-Cyrl-CS"/>
              </w:rPr>
            </w:pPr>
            <w:r w:rsidRPr="00295DC9">
              <w:rPr>
                <w:b/>
                <w:lang w:val="sr-Cyrl-CS"/>
              </w:rPr>
              <w:t>Репрезентативне референце (минимално 5 не више од 10)</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rPr>
                <w:lang w:val="sr-Cyrl-CS"/>
              </w:rPr>
            </w:pPr>
            <w:r w:rsidRPr="00295DC9">
              <w:rPr>
                <w:lang w:val="de-DE"/>
              </w:rPr>
              <w:t xml:space="preserve">D. Gašević, D. Djurić, V. Devedžić, "Model Driven Engineering and Ontology Development", 2nd ed., </w:t>
            </w:r>
            <w:r w:rsidRPr="00295DC9">
              <w:rPr>
                <w:b/>
                <w:lang w:val="en-US"/>
              </w:rPr>
              <w:t xml:space="preserve">Monograph, </w:t>
            </w:r>
            <w:r w:rsidRPr="00295DC9">
              <w:rPr>
                <w:b/>
                <w:lang w:val="de-DE"/>
              </w:rPr>
              <w:t>Springer</w:t>
            </w:r>
            <w:r w:rsidRPr="00295DC9">
              <w:rPr>
                <w:lang w:val="de-DE"/>
              </w:rPr>
              <w:t xml:space="preserve">, </w:t>
            </w:r>
            <w:smartTag w:uri="urn:schemas-microsoft-com:office:smarttags" w:element="State">
              <w:r w:rsidRPr="00295DC9">
                <w:rPr>
                  <w:lang w:val="de-DE"/>
                </w:rPr>
                <w:t>Berlin</w:t>
              </w:r>
            </w:smartTag>
            <w:r w:rsidRPr="00295DC9">
              <w:rPr>
                <w:lang w:val="de-DE"/>
              </w:rPr>
              <w:t xml:space="preserve"> </w:t>
            </w:r>
            <w:smartTag w:uri="urn:schemas-microsoft-com:office:smarttags" w:element="place">
              <w:smartTag w:uri="urn:schemas-microsoft-com:office:smarttags" w:element="City">
                <w:r w:rsidRPr="00295DC9">
                  <w:rPr>
                    <w:lang w:val="de-DE"/>
                  </w:rPr>
                  <w:t>Heidelberg</w:t>
                </w:r>
              </w:smartTag>
              <w:r w:rsidRPr="00295DC9">
                <w:rPr>
                  <w:lang w:val="de-DE"/>
                </w:rPr>
                <w:t xml:space="preserve"> </w:t>
              </w:r>
              <w:smartTag w:uri="urn:schemas-microsoft-com:office:smarttags" w:element="State">
                <w:r w:rsidRPr="00295DC9">
                  <w:rPr>
                    <w:lang w:val="de-DE"/>
                  </w:rPr>
                  <w:t>New York</w:t>
                </w:r>
              </w:smartTag>
            </w:smartTag>
            <w:r w:rsidRPr="00295DC9">
              <w:rPr>
                <w:lang w:val="de-DE"/>
              </w:rPr>
              <w:t>, 2009. (ISBN: 978-3-642-00281-6)</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rPr>
                <w:lang w:val="sr-Cyrl-CS"/>
              </w:rPr>
            </w:pPr>
            <w:r w:rsidRPr="00295DC9">
              <w:rPr>
                <w:lang w:val="de-DE"/>
              </w:rPr>
              <w:t xml:space="preserve">V. Devedžić, "Semantic Web and Education", </w:t>
            </w:r>
            <w:r w:rsidRPr="00295DC9">
              <w:rPr>
                <w:b/>
                <w:lang w:val="de-DE"/>
              </w:rPr>
              <w:t>Monograph, Springer</w:t>
            </w:r>
            <w:r w:rsidRPr="00295DC9">
              <w:rPr>
                <w:lang w:val="de-DE"/>
              </w:rPr>
              <w:t>, Berlin Heidelberg New York, 2006. (Series: Integrated Series in Information Systems, Vol.12; ISBN: 0-387-35416-6)</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rPr>
                <w:lang w:val="sr-Cyrl-CS"/>
              </w:rPr>
            </w:pPr>
            <w:r w:rsidRPr="00295DC9">
              <w:t xml:space="preserve">V. </w:t>
            </w:r>
            <w:r w:rsidRPr="00295DC9">
              <w:rPr>
                <w:lang w:val="de-DE"/>
              </w:rPr>
              <w:t>Devedžić</w:t>
            </w:r>
            <w:r w:rsidRPr="00295DC9">
              <w:t xml:space="preserve">, S.R. Milenkovic, "Teaching Agile Software Development: A Case Study", </w:t>
            </w:r>
            <w:r w:rsidRPr="00295DC9">
              <w:rPr>
                <w:rStyle w:val="Strong"/>
                <w:bCs/>
              </w:rPr>
              <w:t>IEEE Transactions on Education</w:t>
            </w:r>
            <w:r w:rsidRPr="00295DC9">
              <w:t>, Vol.54, No.2, 2011, pp. 273-278. DOI: 10.1109/TE.2010.2052104</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rPr>
                <w:lang w:val="sr-Cyrl-CS"/>
              </w:rPr>
            </w:pPr>
            <w:r w:rsidRPr="00295DC9">
              <w:t xml:space="preserve">D. Đurić, V. Devedžić, "Incorporating the Ontology Paradigm Into Software Engineering: Enhancing Domain-Driven Programming in Clojure/Java", </w:t>
            </w:r>
            <w:r w:rsidRPr="00295DC9">
              <w:rPr>
                <w:b/>
              </w:rPr>
              <w:t>IEEE Transactions on Systems, Man, and Cybernetics, Part C: Applications and Reviews</w:t>
            </w:r>
            <w:r w:rsidRPr="00295DC9">
              <w:t>, Vol.42, No.1, pp. 1-13, 2012. DOI: 10.1109/TSMCC.2011.2140316</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rPr>
                <w:lang w:val="sr-Cyrl-CS"/>
              </w:rPr>
            </w:pPr>
            <w:r w:rsidRPr="00295DC9">
              <w:rPr>
                <w:lang w:val="de-DE"/>
              </w:rPr>
              <w:t xml:space="preserve">D. Djurić, V. Devedžić, "Magic Potion: Incorporating New Development Paradigms through Metaprogramming", </w:t>
            </w:r>
            <w:r w:rsidRPr="00295DC9">
              <w:rPr>
                <w:b/>
                <w:lang w:val="de-DE"/>
              </w:rPr>
              <w:t>IEEE Software</w:t>
            </w:r>
            <w:r w:rsidRPr="00295DC9">
              <w:rPr>
                <w:lang w:val="de-DE"/>
              </w:rPr>
              <w:t>, Vol.27, No.5, 2010, pp. 38-44, DOI: 10.1109/MS.2010.90</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E67A59">
            <w:pPr>
              <w:jc w:val="both"/>
              <w:rPr>
                <w:lang w:val="sr-Cyrl-CS"/>
              </w:rPr>
            </w:pPr>
            <w:r w:rsidRPr="00295DC9">
              <w:rPr>
                <w:lang w:val="de-DE"/>
              </w:rPr>
              <w:t xml:space="preserve">J. Jovanović, D. Gašević, C. Brooks, V. Devedžić, M. Hatala, T. Eap, G. Richards, "Using Semantic Web Technologies to Analyze Learning Content", </w:t>
            </w:r>
            <w:r w:rsidRPr="00295DC9">
              <w:rPr>
                <w:b/>
                <w:lang w:val="de-DE"/>
              </w:rPr>
              <w:t>IEEE Internet Computing</w:t>
            </w:r>
            <w:r w:rsidRPr="00295DC9">
              <w:rPr>
                <w:lang w:val="de-DE"/>
              </w:rPr>
              <w:t>, Vol.11, No.5, Sep/Oct 2007, 45-53.</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pPr>
            <w:r w:rsidRPr="00295DC9">
              <w:rPr>
                <w:lang w:val="de-DE"/>
              </w:rPr>
              <w:t xml:space="preserve">V. Devedžić, J. Jovanović, D. Gašević, "The Pragmatics of Current eLearning Standards", </w:t>
            </w:r>
            <w:r w:rsidRPr="00295DC9">
              <w:rPr>
                <w:b/>
                <w:lang w:val="de-DE"/>
              </w:rPr>
              <w:t>IEEE Internet Computing</w:t>
            </w:r>
            <w:r w:rsidRPr="00295DC9">
              <w:rPr>
                <w:lang w:val="de-DE"/>
              </w:rPr>
              <w:t>, Vol.11, No.2, May/June 2007, pp. 16-24.</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pPr>
            <w:r w:rsidRPr="00295DC9">
              <w:rPr>
                <w:lang w:val="de-DE"/>
              </w:rPr>
              <w:t xml:space="preserve">D. Đurić, V. Devedžić, D. Gašević, "Adopting Software Engineering Trends in AI", </w:t>
            </w:r>
            <w:r w:rsidRPr="00295DC9">
              <w:rPr>
                <w:b/>
                <w:lang w:val="de-DE"/>
              </w:rPr>
              <w:t>IEEE Intelligent Systems</w:t>
            </w:r>
            <w:r w:rsidRPr="00295DC9">
              <w:rPr>
                <w:lang w:val="de-DE"/>
              </w:rPr>
              <w:t>, Vol.22, No.1, 2007, pp. 59-66.</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pPr>
            <w:r w:rsidRPr="00295DC9">
              <w:t xml:space="preserve">Devedžić, V., "Key Issues in Next-Generation Web-Based Education", </w:t>
            </w:r>
            <w:r w:rsidRPr="00295DC9">
              <w:rPr>
                <w:b/>
              </w:rPr>
              <w:t>IEEE Transactions on Systems, Man, and Cybernetics, Part C – Applications and Reviews</w:t>
            </w:r>
            <w:r w:rsidRPr="00295DC9">
              <w:t>, Vol.33, No.3, August 2003, pp. 339-349.</w:t>
            </w:r>
          </w:p>
        </w:tc>
      </w:tr>
      <w:tr w:rsidR="00815B13" w:rsidRPr="00295DC9">
        <w:trPr>
          <w:jc w:val="center"/>
        </w:trPr>
        <w:tc>
          <w:tcPr>
            <w:tcW w:w="681" w:type="dxa"/>
          </w:tcPr>
          <w:p w:rsidR="00815B13" w:rsidRPr="00295DC9" w:rsidRDefault="00815B13" w:rsidP="007068A2">
            <w:pPr>
              <w:widowControl/>
              <w:numPr>
                <w:ilvl w:val="0"/>
                <w:numId w:val="7"/>
              </w:numPr>
              <w:autoSpaceDE/>
              <w:autoSpaceDN/>
              <w:adjustRightInd/>
              <w:rPr>
                <w:lang w:val="sr-Cyrl-CS"/>
              </w:rPr>
            </w:pPr>
          </w:p>
        </w:tc>
        <w:tc>
          <w:tcPr>
            <w:tcW w:w="9148" w:type="dxa"/>
            <w:gridSpan w:val="11"/>
          </w:tcPr>
          <w:p w:rsidR="00815B13" w:rsidRPr="00295DC9" w:rsidRDefault="00815B13" w:rsidP="00A807A1">
            <w:pPr>
              <w:jc w:val="both"/>
            </w:pPr>
            <w:r w:rsidRPr="00295DC9">
              <w:t xml:space="preserve">Devedžić, V., "Understanding Ontological Engineering", </w:t>
            </w:r>
            <w:r w:rsidRPr="00295DC9">
              <w:rPr>
                <w:b/>
              </w:rPr>
              <w:t>Communications of the ACM</w:t>
            </w:r>
            <w:r w:rsidRPr="00295DC9">
              <w:t>, Volume 45, No.4, April 2002, pp. 136-144.</w:t>
            </w:r>
          </w:p>
        </w:tc>
      </w:tr>
      <w:tr w:rsidR="00815B13" w:rsidRPr="00295DC9">
        <w:trPr>
          <w:jc w:val="center"/>
        </w:trPr>
        <w:tc>
          <w:tcPr>
            <w:tcW w:w="9829" w:type="dxa"/>
            <w:gridSpan w:val="12"/>
          </w:tcPr>
          <w:p w:rsidR="00815B13" w:rsidRPr="00295DC9" w:rsidRDefault="00815B13" w:rsidP="00A807A1">
            <w:pPr>
              <w:rPr>
                <w:b/>
                <w:lang w:val="sr-Cyrl-CS"/>
              </w:rPr>
            </w:pPr>
            <w:r w:rsidRPr="00295DC9">
              <w:rPr>
                <w:b/>
                <w:lang w:val="sr-Cyrl-CS"/>
              </w:rPr>
              <w:t>Збирни подаци научне, односно уметничке и стручне активности наставника</w:t>
            </w:r>
          </w:p>
        </w:tc>
      </w:tr>
      <w:tr w:rsidR="00815B13" w:rsidRPr="00295DC9">
        <w:trPr>
          <w:jc w:val="center"/>
        </w:trPr>
        <w:tc>
          <w:tcPr>
            <w:tcW w:w="4509" w:type="dxa"/>
            <w:gridSpan w:val="7"/>
          </w:tcPr>
          <w:p w:rsidR="00815B13" w:rsidRPr="00295DC9" w:rsidRDefault="00815B13" w:rsidP="00A807A1">
            <w:pPr>
              <w:rPr>
                <w:lang w:val="sr-Cyrl-CS"/>
              </w:rPr>
            </w:pPr>
            <w:r w:rsidRPr="00295DC9">
              <w:rPr>
                <w:lang w:val="sr-Cyrl-CS"/>
              </w:rPr>
              <w:t>Укупан број цитата</w:t>
            </w:r>
          </w:p>
        </w:tc>
        <w:tc>
          <w:tcPr>
            <w:tcW w:w="5320" w:type="dxa"/>
            <w:gridSpan w:val="5"/>
          </w:tcPr>
          <w:p w:rsidR="00815B13" w:rsidRPr="00295DC9" w:rsidRDefault="00815B13" w:rsidP="00A807A1">
            <w:pPr>
              <w:rPr>
                <w:lang w:val="en-US"/>
              </w:rPr>
            </w:pPr>
            <w:r w:rsidRPr="00295DC9">
              <w:rPr>
                <w:lang w:val="en-US"/>
              </w:rPr>
              <w:t xml:space="preserve">2348 </w:t>
            </w:r>
            <w:r w:rsidRPr="00295DC9">
              <w:t>(извор: Google Scholar)</w:t>
            </w:r>
          </w:p>
        </w:tc>
      </w:tr>
      <w:tr w:rsidR="00815B13" w:rsidRPr="00295DC9">
        <w:trPr>
          <w:jc w:val="center"/>
        </w:trPr>
        <w:tc>
          <w:tcPr>
            <w:tcW w:w="4509" w:type="dxa"/>
            <w:gridSpan w:val="7"/>
          </w:tcPr>
          <w:p w:rsidR="00815B13" w:rsidRPr="00295DC9" w:rsidRDefault="00815B13" w:rsidP="00A807A1">
            <w:pPr>
              <w:rPr>
                <w:lang w:val="sr-Cyrl-CS"/>
              </w:rPr>
            </w:pPr>
            <w:r w:rsidRPr="00295DC9">
              <w:rPr>
                <w:lang w:val="sr-Cyrl-CS"/>
              </w:rPr>
              <w:t xml:space="preserve">Укупан број радова са </w:t>
            </w:r>
            <w:r w:rsidRPr="00295DC9">
              <w:t>SCI</w:t>
            </w:r>
            <w:r w:rsidRPr="00295DC9">
              <w:rPr>
                <w:lang w:val="sr-Cyrl-CS"/>
              </w:rPr>
              <w:t xml:space="preserve"> (</w:t>
            </w:r>
            <w:r w:rsidRPr="00295DC9">
              <w:t>SSCI</w:t>
            </w:r>
            <w:r w:rsidRPr="00295DC9">
              <w:rPr>
                <w:lang w:val="sr-Cyrl-CS"/>
              </w:rPr>
              <w:t>) листе</w:t>
            </w:r>
          </w:p>
        </w:tc>
        <w:tc>
          <w:tcPr>
            <w:tcW w:w="5320" w:type="dxa"/>
            <w:gridSpan w:val="5"/>
          </w:tcPr>
          <w:p w:rsidR="00815B13" w:rsidRPr="00295DC9" w:rsidRDefault="00815B13" w:rsidP="00A807A1">
            <w:pPr>
              <w:rPr>
                <w:lang w:val="en-US"/>
              </w:rPr>
            </w:pPr>
            <w:r w:rsidRPr="00295DC9">
              <w:rPr>
                <w:lang w:val="en-US"/>
              </w:rPr>
              <w:t>44</w:t>
            </w:r>
          </w:p>
        </w:tc>
      </w:tr>
      <w:tr w:rsidR="00815B13" w:rsidRPr="00295DC9">
        <w:trPr>
          <w:jc w:val="center"/>
        </w:trPr>
        <w:tc>
          <w:tcPr>
            <w:tcW w:w="4509" w:type="dxa"/>
            <w:gridSpan w:val="7"/>
          </w:tcPr>
          <w:p w:rsidR="00815B13" w:rsidRPr="00295DC9" w:rsidRDefault="00815B13" w:rsidP="00A807A1">
            <w:pPr>
              <w:rPr>
                <w:lang w:val="sr-Cyrl-CS"/>
              </w:rPr>
            </w:pPr>
            <w:r w:rsidRPr="00295DC9">
              <w:t>Тренутно у</w:t>
            </w:r>
            <w:r w:rsidRPr="00295DC9">
              <w:rPr>
                <w:lang w:val="sr-Cyrl-CS"/>
              </w:rPr>
              <w:t>чешће на пројектима</w:t>
            </w:r>
          </w:p>
        </w:tc>
        <w:tc>
          <w:tcPr>
            <w:tcW w:w="1856" w:type="dxa"/>
          </w:tcPr>
          <w:p w:rsidR="00815B13" w:rsidRPr="00295DC9" w:rsidRDefault="00815B13" w:rsidP="00A807A1">
            <w:r w:rsidRPr="00295DC9">
              <w:rPr>
                <w:lang w:val="sr-Cyrl-CS"/>
              </w:rPr>
              <w:t>Домаћи</w:t>
            </w:r>
            <w:r w:rsidRPr="00295DC9">
              <w:t xml:space="preserve"> / 2</w:t>
            </w:r>
          </w:p>
        </w:tc>
        <w:tc>
          <w:tcPr>
            <w:tcW w:w="3464" w:type="dxa"/>
            <w:gridSpan w:val="4"/>
          </w:tcPr>
          <w:p w:rsidR="00815B13" w:rsidRPr="00295DC9" w:rsidRDefault="00815B13" w:rsidP="00A807A1">
            <w:r w:rsidRPr="00295DC9">
              <w:rPr>
                <w:lang w:val="sr-Cyrl-CS"/>
              </w:rPr>
              <w:t>Међународни</w:t>
            </w:r>
            <w:r w:rsidRPr="00295DC9">
              <w:t xml:space="preserve"> / 2</w:t>
            </w:r>
          </w:p>
        </w:tc>
      </w:tr>
      <w:tr w:rsidR="00815B13" w:rsidRPr="00295DC9">
        <w:trPr>
          <w:jc w:val="center"/>
        </w:trPr>
        <w:tc>
          <w:tcPr>
            <w:tcW w:w="1698" w:type="dxa"/>
            <w:gridSpan w:val="2"/>
          </w:tcPr>
          <w:p w:rsidR="00815B13" w:rsidRPr="00295DC9" w:rsidRDefault="00815B13" w:rsidP="00A807A1">
            <w:pPr>
              <w:rPr>
                <w:lang w:val="sr-Cyrl-CS"/>
              </w:rPr>
            </w:pPr>
            <w:r w:rsidRPr="00295DC9">
              <w:rPr>
                <w:lang w:val="sr-Cyrl-CS"/>
              </w:rPr>
              <w:t>Усавршавања</w:t>
            </w:r>
          </w:p>
        </w:tc>
        <w:tc>
          <w:tcPr>
            <w:tcW w:w="8131" w:type="dxa"/>
            <w:gridSpan w:val="10"/>
          </w:tcPr>
          <w:p w:rsidR="00815B13" w:rsidRPr="00295DC9" w:rsidRDefault="00815B13" w:rsidP="00A807A1">
            <w:pPr>
              <w:jc w:val="both"/>
              <w:textAlignment w:val="top"/>
              <w:rPr>
                <w:lang w:val="sr-Cyrl-CS"/>
              </w:rPr>
            </w:pPr>
            <w:r w:rsidRPr="00295DC9">
              <w:rPr>
                <w:rStyle w:val="hps"/>
                <w:color w:val="333333"/>
              </w:rPr>
              <w:t>University of California, Los Angeles, USA (1992)</w:t>
            </w:r>
            <w:r w:rsidRPr="00295DC9">
              <w:rPr>
                <w:color w:val="333333"/>
              </w:rPr>
              <w:t>.</w:t>
            </w:r>
          </w:p>
        </w:tc>
      </w:tr>
      <w:tr w:rsidR="00815B13" w:rsidRPr="00295DC9">
        <w:trPr>
          <w:jc w:val="center"/>
        </w:trPr>
        <w:tc>
          <w:tcPr>
            <w:tcW w:w="9829" w:type="dxa"/>
            <w:gridSpan w:val="12"/>
          </w:tcPr>
          <w:p w:rsidR="00815B13" w:rsidRPr="00295DC9" w:rsidRDefault="00815B13" w:rsidP="00A807A1">
            <w:pPr>
              <w:rPr>
                <w:lang w:val="sr-Cyrl-CS"/>
              </w:rPr>
            </w:pPr>
            <w:r w:rsidRPr="00295DC9">
              <w:rPr>
                <w:lang w:val="sr-Cyrl-CS"/>
              </w:rPr>
              <w:t>Други подаци које сматрате релевантним:</w:t>
            </w:r>
          </w:p>
          <w:p w:rsidR="00815B13" w:rsidRPr="001B1416" w:rsidRDefault="00815B13" w:rsidP="00A807A1">
            <w:pPr>
              <w:jc w:val="both"/>
              <w:rPr>
                <w:sz w:val="18"/>
                <w:szCs w:val="18"/>
                <w:lang w:val="en-US"/>
              </w:rPr>
            </w:pPr>
            <w:r w:rsidRPr="001B1416">
              <w:rPr>
                <w:color w:val="333333"/>
                <w:sz w:val="18"/>
                <w:szCs w:val="18"/>
              </w:rPr>
              <w:t>Учесник бројних међународних пројеката</w:t>
            </w:r>
            <w:r w:rsidRPr="001B1416">
              <w:rPr>
                <w:color w:val="333333"/>
                <w:sz w:val="18"/>
                <w:szCs w:val="18"/>
                <w:lang w:val="sr-Cyrl-CS"/>
              </w:rPr>
              <w:t>, како истра</w:t>
            </w:r>
            <w:r w:rsidRPr="001B1416">
              <w:rPr>
                <w:color w:val="333333"/>
                <w:sz w:val="18"/>
                <w:szCs w:val="18"/>
              </w:rPr>
              <w:t>ж</w:t>
            </w:r>
            <w:r w:rsidRPr="001B1416">
              <w:rPr>
                <w:color w:val="333333"/>
                <w:sz w:val="18"/>
                <w:szCs w:val="18"/>
                <w:lang w:val="sr-Cyrl-CS"/>
              </w:rPr>
              <w:t>ива</w:t>
            </w:r>
            <w:r w:rsidRPr="001B1416">
              <w:rPr>
                <w:color w:val="333333"/>
                <w:sz w:val="18"/>
                <w:szCs w:val="18"/>
              </w:rPr>
              <w:t>ч</w:t>
            </w:r>
            <w:r w:rsidRPr="001B1416">
              <w:rPr>
                <w:color w:val="333333"/>
                <w:sz w:val="18"/>
                <w:szCs w:val="18"/>
                <w:lang w:val="sr-Cyrl-CS"/>
              </w:rPr>
              <w:t xml:space="preserve">ких </w:t>
            </w:r>
            <w:r w:rsidRPr="001B1416">
              <w:rPr>
                <w:color w:val="333333"/>
                <w:sz w:val="18"/>
                <w:szCs w:val="18"/>
              </w:rPr>
              <w:t>(FP6, FP7, SEE-ERA, LLP,...), тако и развојних и универзитетских (</w:t>
            </w:r>
            <w:r w:rsidRPr="001B1416">
              <w:rPr>
                <w:color w:val="333333"/>
                <w:sz w:val="18"/>
                <w:szCs w:val="18"/>
                <w:lang w:val="en-US"/>
              </w:rPr>
              <w:t>Eureka</w:t>
            </w:r>
            <w:r w:rsidRPr="001B1416">
              <w:rPr>
                <w:color w:val="333333"/>
                <w:sz w:val="18"/>
                <w:szCs w:val="18"/>
                <w:lang w:val="sr-Cyrl-CS"/>
              </w:rPr>
              <w:t xml:space="preserve">, </w:t>
            </w:r>
            <w:r w:rsidRPr="001B1416">
              <w:rPr>
                <w:color w:val="333333"/>
                <w:sz w:val="18"/>
                <w:szCs w:val="18"/>
                <w:lang w:val="en-US"/>
              </w:rPr>
              <w:t>Tempus</w:t>
            </w:r>
            <w:r w:rsidRPr="001B1416">
              <w:rPr>
                <w:color w:val="333333"/>
                <w:sz w:val="18"/>
                <w:szCs w:val="18"/>
                <w:lang w:val="sr-Cyrl-CS"/>
              </w:rPr>
              <w:t>,…</w:t>
            </w:r>
            <w:r w:rsidRPr="001B1416">
              <w:rPr>
                <w:color w:val="333333"/>
                <w:sz w:val="18"/>
                <w:szCs w:val="18"/>
              </w:rPr>
              <w:t xml:space="preserve">). Гостујући професор на </w:t>
            </w:r>
            <w:r w:rsidRPr="001B1416">
              <w:rPr>
                <w:color w:val="333333"/>
                <w:sz w:val="18"/>
                <w:szCs w:val="18"/>
                <w:lang w:val="sr-Cyrl-CS"/>
              </w:rPr>
              <w:t>U</w:t>
            </w:r>
            <w:r w:rsidRPr="001B1416">
              <w:rPr>
                <w:color w:val="333333"/>
                <w:sz w:val="18"/>
                <w:szCs w:val="18"/>
                <w:lang w:val="en-US"/>
              </w:rPr>
              <w:t>niversity of</w:t>
            </w:r>
            <w:r w:rsidRPr="001B1416">
              <w:rPr>
                <w:color w:val="333333"/>
                <w:sz w:val="18"/>
                <w:szCs w:val="18"/>
                <w:lang w:val="sr-Cyrl-CS"/>
              </w:rPr>
              <w:t xml:space="preserve"> of Canterbury, Christchurch, New Zealand</w:t>
            </w:r>
            <w:r w:rsidRPr="001B1416">
              <w:rPr>
                <w:color w:val="333333"/>
                <w:sz w:val="18"/>
                <w:szCs w:val="18"/>
                <w:lang w:val="en-US"/>
              </w:rPr>
              <w:t xml:space="preserve"> (</w:t>
            </w:r>
            <w:r w:rsidRPr="001B1416">
              <w:rPr>
                <w:color w:val="333333"/>
                <w:sz w:val="18"/>
                <w:szCs w:val="18"/>
                <w:lang w:val="sr-Cyrl-CS"/>
              </w:rPr>
              <w:t>2002</w:t>
            </w:r>
            <w:r w:rsidRPr="001B1416">
              <w:rPr>
                <w:color w:val="333333"/>
                <w:sz w:val="18"/>
                <w:szCs w:val="18"/>
                <w:lang w:val="en-US"/>
              </w:rPr>
              <w:t>).</w:t>
            </w:r>
          </w:p>
        </w:tc>
      </w:tr>
    </w:tbl>
    <w:p w:rsidR="009A64FF" w:rsidRPr="00692C1D" w:rsidRDefault="009A64FF" w:rsidP="0094342A">
      <w:pPr>
        <w:jc w:val="cente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
        <w:gridCol w:w="799"/>
        <w:gridCol w:w="836"/>
        <w:gridCol w:w="901"/>
        <w:gridCol w:w="1056"/>
        <w:gridCol w:w="339"/>
        <w:gridCol w:w="211"/>
        <w:gridCol w:w="2137"/>
        <w:gridCol w:w="977"/>
        <w:gridCol w:w="559"/>
        <w:gridCol w:w="1776"/>
      </w:tblGrid>
      <w:tr w:rsidR="009A64FF" w:rsidRPr="009A64FF" w:rsidTr="00F6246A">
        <w:tc>
          <w:tcPr>
            <w:tcW w:w="4408" w:type="dxa"/>
            <w:gridSpan w:val="7"/>
          </w:tcPr>
          <w:p w:rsidR="009A64FF" w:rsidRPr="009A64FF" w:rsidRDefault="009A64FF" w:rsidP="00F6246A">
            <w:pPr>
              <w:rPr>
                <w:b/>
                <w:lang w:val="sr-Cyrl-CS"/>
              </w:rPr>
            </w:pPr>
            <w:r w:rsidRPr="009A64FF">
              <w:rPr>
                <w:b/>
                <w:lang w:val="sr-Cyrl-CS"/>
              </w:rPr>
              <w:lastRenderedPageBreak/>
              <w:t>Име, средње слово, презиме</w:t>
            </w:r>
          </w:p>
        </w:tc>
        <w:tc>
          <w:tcPr>
            <w:tcW w:w="5449" w:type="dxa"/>
            <w:gridSpan w:val="4"/>
          </w:tcPr>
          <w:p w:rsidR="009A64FF" w:rsidRPr="009A64FF" w:rsidRDefault="009A64FF" w:rsidP="00F6246A">
            <w:pPr>
              <w:rPr>
                <w:b/>
                <w:lang w:val="sr-Cyrl-CS"/>
              </w:rPr>
            </w:pPr>
            <w:r w:rsidRPr="009A64FF">
              <w:rPr>
                <w:b/>
                <w:lang w:val="sr-Cyrl-CS"/>
              </w:rPr>
              <w:t>Мирјана М. Девеџић</w:t>
            </w:r>
          </w:p>
        </w:tc>
      </w:tr>
      <w:tr w:rsidR="009A64FF" w:rsidRPr="009A64FF" w:rsidTr="00F6246A">
        <w:tc>
          <w:tcPr>
            <w:tcW w:w="4408" w:type="dxa"/>
            <w:gridSpan w:val="7"/>
          </w:tcPr>
          <w:p w:rsidR="009A64FF" w:rsidRPr="009A64FF" w:rsidRDefault="009A64FF" w:rsidP="00F6246A">
            <w:pPr>
              <w:rPr>
                <w:b/>
                <w:lang w:val="sr-Cyrl-CS"/>
              </w:rPr>
            </w:pPr>
            <w:r w:rsidRPr="009A64FF">
              <w:rPr>
                <w:b/>
                <w:lang w:val="sr-Cyrl-CS"/>
              </w:rPr>
              <w:t>Звање</w:t>
            </w:r>
          </w:p>
        </w:tc>
        <w:tc>
          <w:tcPr>
            <w:tcW w:w="5449" w:type="dxa"/>
            <w:gridSpan w:val="4"/>
          </w:tcPr>
          <w:p w:rsidR="009A64FF" w:rsidRPr="009A64FF" w:rsidRDefault="009A64FF" w:rsidP="00F6246A">
            <w:pPr>
              <w:rPr>
                <w:lang w:val="sr-Cyrl-CS"/>
              </w:rPr>
            </w:pPr>
            <w:r w:rsidRPr="009A64FF">
              <w:rPr>
                <w:lang w:val="sr-Cyrl-CS"/>
              </w:rPr>
              <w:t>Редовни професор</w:t>
            </w:r>
          </w:p>
        </w:tc>
      </w:tr>
      <w:tr w:rsidR="009A64FF" w:rsidRPr="009A64FF" w:rsidTr="00F6246A">
        <w:tc>
          <w:tcPr>
            <w:tcW w:w="4408" w:type="dxa"/>
            <w:gridSpan w:val="7"/>
          </w:tcPr>
          <w:p w:rsidR="009A64FF" w:rsidRPr="009A64FF" w:rsidRDefault="009A64FF" w:rsidP="00F6246A">
            <w:pPr>
              <w:rPr>
                <w:b/>
                <w:lang w:val="sr-Cyrl-CS"/>
              </w:rPr>
            </w:pPr>
            <w:r w:rsidRPr="009A64FF">
              <w:rPr>
                <w:b/>
                <w:lang w:val="sr-Cyrl-CS"/>
              </w:rPr>
              <w:t>Назив институције у  којој наставник ради са пуним радним временом и од када</w:t>
            </w:r>
          </w:p>
        </w:tc>
        <w:tc>
          <w:tcPr>
            <w:tcW w:w="5449" w:type="dxa"/>
            <w:gridSpan w:val="4"/>
          </w:tcPr>
          <w:p w:rsidR="009A64FF" w:rsidRPr="009A64FF" w:rsidRDefault="009A64FF" w:rsidP="00F6246A">
            <w:pPr>
              <w:rPr>
                <w:color w:val="000000"/>
                <w:lang w:val="sr-Cyrl-CS"/>
              </w:rPr>
            </w:pPr>
            <w:r w:rsidRPr="009A64FF">
              <w:rPr>
                <w:color w:val="000000"/>
                <w:lang w:val="sr-Cyrl-CS"/>
              </w:rPr>
              <w:t>Географски факултет Универзитета у Београду, од  01. 10. 1991.</w:t>
            </w:r>
          </w:p>
        </w:tc>
      </w:tr>
      <w:tr w:rsidR="009A64FF" w:rsidRPr="009A64FF" w:rsidTr="00F6246A">
        <w:tc>
          <w:tcPr>
            <w:tcW w:w="4408" w:type="dxa"/>
            <w:gridSpan w:val="7"/>
          </w:tcPr>
          <w:p w:rsidR="009A64FF" w:rsidRPr="009A64FF" w:rsidRDefault="009A64FF" w:rsidP="00F6246A">
            <w:pPr>
              <w:rPr>
                <w:b/>
                <w:lang w:val="sr-Cyrl-CS"/>
              </w:rPr>
            </w:pPr>
            <w:r w:rsidRPr="009A64FF">
              <w:rPr>
                <w:b/>
                <w:lang w:val="sr-Cyrl-CS"/>
              </w:rPr>
              <w:t>Ужа научна односно уметничка област</w:t>
            </w:r>
          </w:p>
        </w:tc>
        <w:tc>
          <w:tcPr>
            <w:tcW w:w="5449" w:type="dxa"/>
            <w:gridSpan w:val="4"/>
          </w:tcPr>
          <w:p w:rsidR="009A64FF" w:rsidRPr="009A64FF" w:rsidRDefault="009A64FF" w:rsidP="00F6246A">
            <w:pPr>
              <w:rPr>
                <w:lang w:val="sr-Cyrl-CS"/>
              </w:rPr>
            </w:pPr>
            <w:r w:rsidRPr="009A64FF">
              <w:rPr>
                <w:lang w:val="sr-Cyrl-CS"/>
              </w:rPr>
              <w:t>Демографија</w:t>
            </w:r>
          </w:p>
        </w:tc>
      </w:tr>
      <w:tr w:rsidR="009A64FF" w:rsidRPr="009A64FF" w:rsidTr="00F6246A">
        <w:tc>
          <w:tcPr>
            <w:tcW w:w="9857" w:type="dxa"/>
            <w:gridSpan w:val="11"/>
          </w:tcPr>
          <w:p w:rsidR="009A64FF" w:rsidRPr="009A64FF" w:rsidRDefault="009A64FF" w:rsidP="00F6246A">
            <w:pPr>
              <w:rPr>
                <w:b/>
                <w:lang w:val="sr-Cyrl-CS"/>
              </w:rPr>
            </w:pPr>
            <w:r w:rsidRPr="009A64FF">
              <w:rPr>
                <w:b/>
              </w:rPr>
              <w:t>Академска каријера</w:t>
            </w:r>
          </w:p>
        </w:tc>
      </w:tr>
      <w:tr w:rsidR="009A64FF" w:rsidRPr="009A64FF" w:rsidTr="00F6246A">
        <w:tc>
          <w:tcPr>
            <w:tcW w:w="1901" w:type="dxa"/>
            <w:gridSpan w:val="3"/>
          </w:tcPr>
          <w:p w:rsidR="009A64FF" w:rsidRPr="009A64FF" w:rsidRDefault="009A64FF" w:rsidP="00F6246A">
            <w:pPr>
              <w:rPr>
                <w:lang w:val="sr-Cyrl-CS"/>
              </w:rPr>
            </w:pPr>
          </w:p>
        </w:tc>
        <w:tc>
          <w:tcPr>
            <w:tcW w:w="901" w:type="dxa"/>
          </w:tcPr>
          <w:p w:rsidR="009A64FF" w:rsidRPr="009A64FF" w:rsidRDefault="009A64FF" w:rsidP="00F6246A">
            <w:pPr>
              <w:rPr>
                <w:lang w:val="sr-Cyrl-CS"/>
              </w:rPr>
            </w:pPr>
            <w:r w:rsidRPr="009A64FF">
              <w:rPr>
                <w:lang w:val="sr-Cyrl-CS"/>
              </w:rPr>
              <w:t xml:space="preserve">Година </w:t>
            </w:r>
          </w:p>
        </w:tc>
        <w:tc>
          <w:tcPr>
            <w:tcW w:w="3743" w:type="dxa"/>
            <w:gridSpan w:val="4"/>
          </w:tcPr>
          <w:p w:rsidR="009A64FF" w:rsidRPr="009A64FF" w:rsidRDefault="009A64FF" w:rsidP="00F6246A">
            <w:pPr>
              <w:rPr>
                <w:lang w:val="sr-Cyrl-CS"/>
              </w:rPr>
            </w:pPr>
            <w:r w:rsidRPr="009A64FF">
              <w:rPr>
                <w:lang w:val="sr-Cyrl-CS"/>
              </w:rPr>
              <w:t xml:space="preserve">Институција </w:t>
            </w:r>
          </w:p>
        </w:tc>
        <w:tc>
          <w:tcPr>
            <w:tcW w:w="3312" w:type="dxa"/>
            <w:gridSpan w:val="3"/>
          </w:tcPr>
          <w:p w:rsidR="009A64FF" w:rsidRPr="009A64FF" w:rsidRDefault="009A64FF" w:rsidP="00F6246A">
            <w:pPr>
              <w:rPr>
                <w:lang w:val="sr-Cyrl-CS"/>
              </w:rPr>
            </w:pPr>
            <w:r w:rsidRPr="009A64FF">
              <w:rPr>
                <w:lang w:val="sr-Cyrl-CS"/>
              </w:rPr>
              <w:t xml:space="preserve">Област </w:t>
            </w:r>
          </w:p>
        </w:tc>
      </w:tr>
      <w:tr w:rsidR="009A64FF" w:rsidRPr="009A64FF" w:rsidTr="00F6246A">
        <w:tc>
          <w:tcPr>
            <w:tcW w:w="1901" w:type="dxa"/>
            <w:gridSpan w:val="3"/>
          </w:tcPr>
          <w:p w:rsidR="009A64FF" w:rsidRPr="009A64FF" w:rsidRDefault="009A64FF" w:rsidP="00F6246A">
            <w:pPr>
              <w:rPr>
                <w:lang w:val="sr-Cyrl-CS"/>
              </w:rPr>
            </w:pPr>
            <w:r w:rsidRPr="009A64FF">
              <w:rPr>
                <w:lang w:val="sr-Cyrl-CS"/>
              </w:rPr>
              <w:t>Избор у звање</w:t>
            </w:r>
          </w:p>
        </w:tc>
        <w:tc>
          <w:tcPr>
            <w:tcW w:w="901" w:type="dxa"/>
          </w:tcPr>
          <w:p w:rsidR="009A64FF" w:rsidRPr="009A64FF" w:rsidRDefault="009A64FF" w:rsidP="00F6246A">
            <w:pPr>
              <w:rPr>
                <w:lang w:val="sr-Cyrl-CS"/>
              </w:rPr>
            </w:pPr>
            <w:r w:rsidRPr="009A64FF">
              <w:rPr>
                <w:lang w:val="sr-Cyrl-CS"/>
              </w:rPr>
              <w:t>2012.</w:t>
            </w:r>
          </w:p>
        </w:tc>
        <w:tc>
          <w:tcPr>
            <w:tcW w:w="3743" w:type="dxa"/>
            <w:gridSpan w:val="4"/>
          </w:tcPr>
          <w:p w:rsidR="009A64FF" w:rsidRPr="009A64FF" w:rsidRDefault="009A64FF" w:rsidP="00F6246A">
            <w:pPr>
              <w:rPr>
                <w:lang w:val="sr-Cyrl-CS"/>
              </w:rPr>
            </w:pPr>
            <w:r w:rsidRPr="009A64FF">
              <w:rPr>
                <w:lang w:val="sr-Cyrl-CS"/>
              </w:rPr>
              <w:t>Географски факултет</w:t>
            </w:r>
          </w:p>
        </w:tc>
        <w:tc>
          <w:tcPr>
            <w:tcW w:w="3312" w:type="dxa"/>
            <w:gridSpan w:val="3"/>
          </w:tcPr>
          <w:p w:rsidR="009A64FF" w:rsidRPr="009A64FF" w:rsidRDefault="009A64FF" w:rsidP="00F6246A">
            <w:pPr>
              <w:rPr>
                <w:lang w:val="sr-Cyrl-CS"/>
              </w:rPr>
            </w:pPr>
            <w:r w:rsidRPr="009A64FF">
              <w:rPr>
                <w:lang w:val="sr-Cyrl-CS"/>
              </w:rPr>
              <w:t>Демографија</w:t>
            </w:r>
          </w:p>
        </w:tc>
      </w:tr>
      <w:tr w:rsidR="009A64FF" w:rsidRPr="009A64FF" w:rsidTr="00F6246A">
        <w:tc>
          <w:tcPr>
            <w:tcW w:w="1901" w:type="dxa"/>
            <w:gridSpan w:val="3"/>
          </w:tcPr>
          <w:p w:rsidR="009A64FF" w:rsidRPr="009A64FF" w:rsidRDefault="009A64FF" w:rsidP="00F6246A">
            <w:pPr>
              <w:rPr>
                <w:lang w:val="sr-Cyrl-CS"/>
              </w:rPr>
            </w:pPr>
            <w:r w:rsidRPr="009A64FF">
              <w:rPr>
                <w:lang w:val="sr-Cyrl-CS"/>
              </w:rPr>
              <w:t>Докторат</w:t>
            </w:r>
          </w:p>
        </w:tc>
        <w:tc>
          <w:tcPr>
            <w:tcW w:w="901" w:type="dxa"/>
          </w:tcPr>
          <w:p w:rsidR="009A64FF" w:rsidRPr="009A64FF" w:rsidRDefault="009A64FF" w:rsidP="00F6246A">
            <w:pPr>
              <w:rPr>
                <w:lang w:val="sr-Cyrl-CS"/>
              </w:rPr>
            </w:pPr>
            <w:r w:rsidRPr="009A64FF">
              <w:rPr>
                <w:lang w:val="sr-Cyrl-CS"/>
              </w:rPr>
              <w:t>1999.</w:t>
            </w:r>
          </w:p>
        </w:tc>
        <w:tc>
          <w:tcPr>
            <w:tcW w:w="3743" w:type="dxa"/>
            <w:gridSpan w:val="4"/>
          </w:tcPr>
          <w:p w:rsidR="009A64FF" w:rsidRPr="009A64FF" w:rsidRDefault="009A64FF" w:rsidP="00F6246A">
            <w:pPr>
              <w:rPr>
                <w:lang w:val="sr-Cyrl-CS"/>
              </w:rPr>
            </w:pPr>
            <w:r w:rsidRPr="009A64FF">
              <w:rPr>
                <w:lang w:val="sr-Cyrl-CS"/>
              </w:rPr>
              <w:t>Географски факултет у Београду</w:t>
            </w:r>
          </w:p>
        </w:tc>
        <w:tc>
          <w:tcPr>
            <w:tcW w:w="3312" w:type="dxa"/>
            <w:gridSpan w:val="3"/>
          </w:tcPr>
          <w:p w:rsidR="009A64FF" w:rsidRPr="009A64FF" w:rsidRDefault="009A64FF" w:rsidP="00F6246A">
            <w:pPr>
              <w:rPr>
                <w:lang w:val="sr-Cyrl-CS"/>
              </w:rPr>
            </w:pPr>
            <w:r w:rsidRPr="009A64FF">
              <w:rPr>
                <w:lang w:val="sr-Cyrl-CS"/>
              </w:rPr>
              <w:t>Демографија, туризмологија</w:t>
            </w:r>
          </w:p>
        </w:tc>
      </w:tr>
      <w:tr w:rsidR="009A64FF" w:rsidRPr="009A64FF" w:rsidTr="00F6246A">
        <w:tc>
          <w:tcPr>
            <w:tcW w:w="1901" w:type="dxa"/>
            <w:gridSpan w:val="3"/>
          </w:tcPr>
          <w:p w:rsidR="009A64FF" w:rsidRPr="009A64FF" w:rsidRDefault="009A64FF" w:rsidP="00F6246A">
            <w:pPr>
              <w:rPr>
                <w:lang w:val="sr-Cyrl-CS"/>
              </w:rPr>
            </w:pPr>
            <w:r w:rsidRPr="009A64FF">
              <w:rPr>
                <w:lang w:val="sr-Cyrl-CS"/>
              </w:rPr>
              <w:t>Специјализација</w:t>
            </w:r>
          </w:p>
        </w:tc>
        <w:tc>
          <w:tcPr>
            <w:tcW w:w="901" w:type="dxa"/>
          </w:tcPr>
          <w:p w:rsidR="009A64FF" w:rsidRPr="009A64FF" w:rsidRDefault="009A64FF" w:rsidP="00F6246A">
            <w:pPr>
              <w:rPr>
                <w:lang w:val="sr-Cyrl-CS"/>
              </w:rPr>
            </w:pPr>
          </w:p>
        </w:tc>
        <w:tc>
          <w:tcPr>
            <w:tcW w:w="3743" w:type="dxa"/>
            <w:gridSpan w:val="4"/>
          </w:tcPr>
          <w:p w:rsidR="009A64FF" w:rsidRPr="009A64FF" w:rsidRDefault="009A64FF" w:rsidP="00F6246A">
            <w:pPr>
              <w:rPr>
                <w:lang w:val="sr-Cyrl-CS"/>
              </w:rPr>
            </w:pPr>
          </w:p>
        </w:tc>
        <w:tc>
          <w:tcPr>
            <w:tcW w:w="3312" w:type="dxa"/>
            <w:gridSpan w:val="3"/>
          </w:tcPr>
          <w:p w:rsidR="009A64FF" w:rsidRPr="009A64FF" w:rsidRDefault="009A64FF" w:rsidP="00F6246A">
            <w:pPr>
              <w:rPr>
                <w:lang w:val="sr-Cyrl-CS"/>
              </w:rPr>
            </w:pPr>
          </w:p>
        </w:tc>
      </w:tr>
      <w:tr w:rsidR="009A64FF" w:rsidRPr="009A64FF" w:rsidTr="00F6246A">
        <w:tc>
          <w:tcPr>
            <w:tcW w:w="1901" w:type="dxa"/>
            <w:gridSpan w:val="3"/>
          </w:tcPr>
          <w:p w:rsidR="009A64FF" w:rsidRPr="009A64FF" w:rsidRDefault="009A64FF" w:rsidP="00F6246A">
            <w:pPr>
              <w:rPr>
                <w:lang w:val="sr-Cyrl-CS"/>
              </w:rPr>
            </w:pPr>
            <w:r w:rsidRPr="009A64FF">
              <w:rPr>
                <w:lang w:val="sr-Cyrl-CS"/>
              </w:rPr>
              <w:t>Магистратура</w:t>
            </w:r>
          </w:p>
        </w:tc>
        <w:tc>
          <w:tcPr>
            <w:tcW w:w="901" w:type="dxa"/>
          </w:tcPr>
          <w:p w:rsidR="009A64FF" w:rsidRPr="009A64FF" w:rsidRDefault="009A64FF" w:rsidP="00F6246A">
            <w:pPr>
              <w:rPr>
                <w:lang w:val="sr-Cyrl-CS"/>
              </w:rPr>
            </w:pPr>
            <w:r w:rsidRPr="009A64FF">
              <w:rPr>
                <w:lang w:val="sr-Cyrl-CS"/>
              </w:rPr>
              <w:t>1988.</w:t>
            </w:r>
          </w:p>
        </w:tc>
        <w:tc>
          <w:tcPr>
            <w:tcW w:w="3743" w:type="dxa"/>
            <w:gridSpan w:val="4"/>
          </w:tcPr>
          <w:p w:rsidR="009A64FF" w:rsidRPr="009A64FF" w:rsidRDefault="009A64FF" w:rsidP="00F6246A">
            <w:pPr>
              <w:rPr>
                <w:lang w:val="sr-Cyrl-CS"/>
              </w:rPr>
            </w:pPr>
            <w:r w:rsidRPr="009A64FF">
              <w:rPr>
                <w:lang w:val="sr-Cyrl-CS"/>
              </w:rPr>
              <w:t>Одсек за туризмолошке науке ПМФ-а</w:t>
            </w:r>
          </w:p>
        </w:tc>
        <w:tc>
          <w:tcPr>
            <w:tcW w:w="3312" w:type="dxa"/>
            <w:gridSpan w:val="3"/>
          </w:tcPr>
          <w:p w:rsidR="009A64FF" w:rsidRPr="009A64FF" w:rsidRDefault="009A64FF" w:rsidP="00F6246A">
            <w:pPr>
              <w:rPr>
                <w:lang w:val="sr-Cyrl-CS"/>
              </w:rPr>
            </w:pPr>
            <w:r w:rsidRPr="009A64FF">
              <w:rPr>
                <w:lang w:val="sr-Cyrl-CS"/>
              </w:rPr>
              <w:t>туризмологија</w:t>
            </w:r>
          </w:p>
        </w:tc>
      </w:tr>
      <w:tr w:rsidR="009A64FF" w:rsidRPr="009A64FF" w:rsidTr="00F6246A">
        <w:tc>
          <w:tcPr>
            <w:tcW w:w="1901" w:type="dxa"/>
            <w:gridSpan w:val="3"/>
          </w:tcPr>
          <w:p w:rsidR="009A64FF" w:rsidRPr="009A64FF" w:rsidRDefault="009A64FF" w:rsidP="00F6246A">
            <w:pPr>
              <w:rPr>
                <w:lang w:val="sr-Cyrl-CS"/>
              </w:rPr>
            </w:pPr>
            <w:r w:rsidRPr="009A64FF">
              <w:rPr>
                <w:lang w:val="sr-Cyrl-CS"/>
              </w:rPr>
              <w:t>Диплома</w:t>
            </w:r>
          </w:p>
        </w:tc>
        <w:tc>
          <w:tcPr>
            <w:tcW w:w="901" w:type="dxa"/>
          </w:tcPr>
          <w:p w:rsidR="009A64FF" w:rsidRPr="009A64FF" w:rsidRDefault="009A64FF" w:rsidP="00F6246A">
            <w:pPr>
              <w:rPr>
                <w:lang w:val="sr-Cyrl-CS"/>
              </w:rPr>
            </w:pPr>
            <w:r w:rsidRPr="009A64FF">
              <w:rPr>
                <w:lang w:val="sr-Cyrl-CS"/>
              </w:rPr>
              <w:t>1982.</w:t>
            </w:r>
          </w:p>
        </w:tc>
        <w:tc>
          <w:tcPr>
            <w:tcW w:w="3743" w:type="dxa"/>
            <w:gridSpan w:val="4"/>
          </w:tcPr>
          <w:p w:rsidR="009A64FF" w:rsidRPr="009A64FF" w:rsidRDefault="009A64FF" w:rsidP="00F6246A">
            <w:pPr>
              <w:rPr>
                <w:lang w:val="sr-Cyrl-CS"/>
              </w:rPr>
            </w:pPr>
            <w:r w:rsidRPr="009A64FF">
              <w:rPr>
                <w:lang w:val="sr-Cyrl-CS"/>
              </w:rPr>
              <w:t>Одсек за туризмолошке науке ПМФ-а</w:t>
            </w:r>
          </w:p>
        </w:tc>
        <w:tc>
          <w:tcPr>
            <w:tcW w:w="3312" w:type="dxa"/>
            <w:gridSpan w:val="3"/>
          </w:tcPr>
          <w:p w:rsidR="009A64FF" w:rsidRPr="009A64FF" w:rsidRDefault="009A64FF" w:rsidP="00F6246A">
            <w:pPr>
              <w:rPr>
                <w:lang w:val="sr-Cyrl-CS"/>
              </w:rPr>
            </w:pPr>
            <w:r w:rsidRPr="009A64FF">
              <w:rPr>
                <w:lang w:val="sr-Cyrl-CS"/>
              </w:rPr>
              <w:t>туризмологија</w:t>
            </w:r>
          </w:p>
        </w:tc>
      </w:tr>
      <w:tr w:rsidR="009A64FF" w:rsidRPr="009A64FF" w:rsidTr="00F6246A">
        <w:tc>
          <w:tcPr>
            <w:tcW w:w="9857" w:type="dxa"/>
            <w:gridSpan w:val="11"/>
          </w:tcPr>
          <w:p w:rsidR="009A64FF" w:rsidRPr="009A64FF" w:rsidRDefault="009A64FF" w:rsidP="00F6246A">
            <w:pPr>
              <w:rPr>
                <w:b/>
                <w:lang w:val="ru-RU"/>
              </w:rPr>
            </w:pPr>
            <w:r w:rsidRPr="009A64FF">
              <w:rPr>
                <w:b/>
                <w:lang w:val="sr-Cyrl-CS"/>
              </w:rPr>
              <w:t xml:space="preserve">Списак предмета које наставник држи </w:t>
            </w:r>
            <w:r w:rsidRPr="009A64FF">
              <w:rPr>
                <w:b/>
                <w:lang w:val="ru-RU"/>
              </w:rPr>
              <w:t>на студијама првог и другог нивоа</w:t>
            </w:r>
          </w:p>
        </w:tc>
      </w:tr>
      <w:tr w:rsidR="009A64FF" w:rsidRPr="009A64FF" w:rsidTr="00F6246A">
        <w:tc>
          <w:tcPr>
            <w:tcW w:w="266" w:type="dxa"/>
          </w:tcPr>
          <w:p w:rsidR="009A64FF" w:rsidRPr="009A64FF" w:rsidRDefault="009A64FF" w:rsidP="00F6246A">
            <w:pPr>
              <w:rPr>
                <w:lang w:val="sr-Cyrl-CS"/>
              </w:rPr>
            </w:pPr>
          </w:p>
        </w:tc>
        <w:tc>
          <w:tcPr>
            <w:tcW w:w="3931" w:type="dxa"/>
            <w:gridSpan w:val="5"/>
          </w:tcPr>
          <w:p w:rsidR="009A64FF" w:rsidRPr="009A64FF" w:rsidRDefault="009A64FF" w:rsidP="00F6246A">
            <w:pPr>
              <w:rPr>
                <w:lang w:val="sr-Cyrl-CS"/>
              </w:rPr>
            </w:pPr>
            <w:r w:rsidRPr="009A64FF">
              <w:rPr>
                <w:iCs/>
                <w:lang w:val="sr-Cyrl-CS"/>
              </w:rPr>
              <w:t xml:space="preserve">Назив предмета     </w:t>
            </w:r>
          </w:p>
        </w:tc>
        <w:tc>
          <w:tcPr>
            <w:tcW w:w="3884" w:type="dxa"/>
            <w:gridSpan w:val="4"/>
          </w:tcPr>
          <w:p w:rsidR="009A64FF" w:rsidRPr="009A64FF" w:rsidRDefault="009A64FF" w:rsidP="00F6246A">
            <w:pPr>
              <w:rPr>
                <w:lang w:val="ru-RU"/>
              </w:rPr>
            </w:pPr>
            <w:r w:rsidRPr="009A64FF">
              <w:rPr>
                <w:iCs/>
                <w:lang w:val="sr-Cyrl-CS"/>
              </w:rPr>
              <w:t xml:space="preserve">Назив </w:t>
            </w:r>
            <w:r w:rsidRPr="009A64FF">
              <w:rPr>
                <w:iCs/>
                <w:lang w:val="ru-RU"/>
              </w:rPr>
              <w:t xml:space="preserve">студијског програма, врста студија </w:t>
            </w:r>
          </w:p>
        </w:tc>
        <w:tc>
          <w:tcPr>
            <w:tcW w:w="1776" w:type="dxa"/>
          </w:tcPr>
          <w:p w:rsidR="009A64FF" w:rsidRPr="009A64FF" w:rsidRDefault="009A64FF" w:rsidP="00F6246A">
            <w:pPr>
              <w:rPr>
                <w:lang w:val="en-US"/>
              </w:rPr>
            </w:pPr>
            <w:r w:rsidRPr="009A64FF">
              <w:rPr>
                <w:lang w:val="en-US"/>
              </w:rPr>
              <w:t>Часов</w:t>
            </w:r>
            <w:r w:rsidRPr="009A64FF">
              <w:t>и</w:t>
            </w:r>
            <w:r w:rsidRPr="009A64FF">
              <w:rPr>
                <w:lang w:val="en-US"/>
              </w:rPr>
              <w:t xml:space="preserve"> активне наставе </w:t>
            </w:r>
          </w:p>
        </w:tc>
      </w:tr>
      <w:tr w:rsidR="009A64FF" w:rsidRPr="009A64FF" w:rsidTr="00F6246A">
        <w:tc>
          <w:tcPr>
            <w:tcW w:w="266" w:type="dxa"/>
          </w:tcPr>
          <w:p w:rsidR="009A64FF" w:rsidRPr="009A64FF" w:rsidRDefault="009A64FF" w:rsidP="00F6246A">
            <w:r w:rsidRPr="009A64FF">
              <w:rPr>
                <w:lang w:val="sr-Cyrl-CS"/>
              </w:rPr>
              <w:t>1</w:t>
            </w:r>
          </w:p>
        </w:tc>
        <w:tc>
          <w:tcPr>
            <w:tcW w:w="3931" w:type="dxa"/>
            <w:gridSpan w:val="5"/>
          </w:tcPr>
          <w:p w:rsidR="009A64FF" w:rsidRPr="009A64FF" w:rsidRDefault="009A64FF" w:rsidP="00F6246A">
            <w:r w:rsidRPr="009A64FF">
              <w:rPr>
                <w:lang w:val="sr-Cyrl-CS"/>
              </w:rPr>
              <w:t>Природно обнављање становништва I</w:t>
            </w:r>
          </w:p>
        </w:tc>
        <w:tc>
          <w:tcPr>
            <w:tcW w:w="3884" w:type="dxa"/>
            <w:gridSpan w:val="4"/>
          </w:tcPr>
          <w:p w:rsidR="009A64FF" w:rsidRPr="009A64FF" w:rsidRDefault="009A64FF" w:rsidP="00F6246A">
            <w:pPr>
              <w:rPr>
                <w:lang w:val="sr-Cyrl-CS"/>
              </w:rPr>
            </w:pPr>
            <w:r w:rsidRPr="009A64FF">
              <w:rPr>
                <w:lang w:val="sr-Cyrl-CS"/>
              </w:rPr>
              <w:t>Демографија, основне студије</w:t>
            </w:r>
          </w:p>
        </w:tc>
        <w:tc>
          <w:tcPr>
            <w:tcW w:w="1776" w:type="dxa"/>
          </w:tcPr>
          <w:p w:rsidR="009A64FF" w:rsidRPr="009A64FF" w:rsidRDefault="009A64FF" w:rsidP="00F6246A">
            <w:pPr>
              <w:rPr>
                <w:lang w:val="sr-Cyrl-CS"/>
              </w:rPr>
            </w:pPr>
            <w:r w:rsidRPr="009A64FF">
              <w:rPr>
                <w:lang w:val="sr-Cyrl-CS"/>
              </w:rPr>
              <w:t>2</w:t>
            </w:r>
          </w:p>
        </w:tc>
      </w:tr>
      <w:tr w:rsidR="009A64FF" w:rsidRPr="009A64FF" w:rsidTr="00F6246A">
        <w:tc>
          <w:tcPr>
            <w:tcW w:w="266" w:type="dxa"/>
          </w:tcPr>
          <w:p w:rsidR="009A64FF" w:rsidRPr="009A64FF" w:rsidRDefault="009A64FF" w:rsidP="00F6246A">
            <w:r w:rsidRPr="009A64FF">
              <w:t>2</w:t>
            </w:r>
          </w:p>
        </w:tc>
        <w:tc>
          <w:tcPr>
            <w:tcW w:w="3931" w:type="dxa"/>
            <w:gridSpan w:val="5"/>
          </w:tcPr>
          <w:p w:rsidR="009A64FF" w:rsidRPr="009A64FF" w:rsidRDefault="009A64FF" w:rsidP="00F6246A">
            <w:r w:rsidRPr="009A64FF">
              <w:rPr>
                <w:lang w:val="sr-Cyrl-CS"/>
              </w:rPr>
              <w:t>Природно обнављање становништва I</w:t>
            </w:r>
            <w:r w:rsidRPr="009A64FF">
              <w:t>I</w:t>
            </w:r>
          </w:p>
        </w:tc>
        <w:tc>
          <w:tcPr>
            <w:tcW w:w="3884" w:type="dxa"/>
            <w:gridSpan w:val="4"/>
          </w:tcPr>
          <w:p w:rsidR="009A64FF" w:rsidRPr="009A64FF" w:rsidRDefault="009A64FF" w:rsidP="00F6246A">
            <w:pPr>
              <w:rPr>
                <w:lang w:val="sr-Cyrl-CS"/>
              </w:rPr>
            </w:pPr>
            <w:r w:rsidRPr="009A64FF">
              <w:rPr>
                <w:lang w:val="sr-Cyrl-CS"/>
              </w:rPr>
              <w:t>Демографија, основне студије</w:t>
            </w:r>
          </w:p>
        </w:tc>
        <w:tc>
          <w:tcPr>
            <w:tcW w:w="1776" w:type="dxa"/>
          </w:tcPr>
          <w:p w:rsidR="009A64FF" w:rsidRPr="009A64FF" w:rsidRDefault="009A64FF" w:rsidP="00F6246A">
            <w:r w:rsidRPr="009A64FF">
              <w:t>2</w:t>
            </w:r>
          </w:p>
        </w:tc>
      </w:tr>
      <w:tr w:rsidR="009A64FF" w:rsidRPr="009A64FF" w:rsidTr="00F6246A">
        <w:tc>
          <w:tcPr>
            <w:tcW w:w="266" w:type="dxa"/>
          </w:tcPr>
          <w:p w:rsidR="009A64FF" w:rsidRPr="009A64FF" w:rsidRDefault="009A64FF" w:rsidP="00F6246A">
            <w:r w:rsidRPr="009A64FF">
              <w:t>3</w:t>
            </w:r>
          </w:p>
        </w:tc>
        <w:tc>
          <w:tcPr>
            <w:tcW w:w="3931" w:type="dxa"/>
            <w:gridSpan w:val="5"/>
          </w:tcPr>
          <w:p w:rsidR="009A64FF" w:rsidRPr="009A64FF" w:rsidRDefault="009A64FF" w:rsidP="00F6246A">
            <w:r w:rsidRPr="009A64FF">
              <w:rPr>
                <w:lang w:val="sr-Cyrl-CS"/>
              </w:rPr>
              <w:t>Демографске структуре</w:t>
            </w:r>
            <w:r w:rsidRPr="009A64FF">
              <w:t xml:space="preserve"> I</w:t>
            </w:r>
          </w:p>
        </w:tc>
        <w:tc>
          <w:tcPr>
            <w:tcW w:w="3884" w:type="dxa"/>
            <w:gridSpan w:val="4"/>
          </w:tcPr>
          <w:p w:rsidR="009A64FF" w:rsidRPr="009A64FF" w:rsidRDefault="009A64FF" w:rsidP="00F6246A">
            <w:pPr>
              <w:rPr>
                <w:lang w:val="sr-Cyrl-CS"/>
              </w:rPr>
            </w:pPr>
            <w:r w:rsidRPr="009A64FF">
              <w:rPr>
                <w:lang w:val="sr-Cyrl-CS"/>
              </w:rPr>
              <w:t>Демографија, основне студије</w:t>
            </w:r>
          </w:p>
        </w:tc>
        <w:tc>
          <w:tcPr>
            <w:tcW w:w="1776" w:type="dxa"/>
          </w:tcPr>
          <w:p w:rsidR="009A64FF" w:rsidRPr="009A64FF" w:rsidRDefault="009A64FF" w:rsidP="00F6246A">
            <w:pPr>
              <w:rPr>
                <w:lang w:val="sr-Cyrl-CS"/>
              </w:rPr>
            </w:pPr>
            <w:r w:rsidRPr="009A64FF">
              <w:rPr>
                <w:lang w:val="sr-Cyrl-CS"/>
              </w:rPr>
              <w:t>2</w:t>
            </w:r>
          </w:p>
        </w:tc>
      </w:tr>
      <w:tr w:rsidR="009A64FF" w:rsidRPr="009A64FF" w:rsidTr="00F6246A">
        <w:tc>
          <w:tcPr>
            <w:tcW w:w="266" w:type="dxa"/>
          </w:tcPr>
          <w:p w:rsidR="009A64FF" w:rsidRPr="009A64FF" w:rsidRDefault="009A64FF" w:rsidP="00F6246A">
            <w:r w:rsidRPr="009A64FF">
              <w:t>4</w:t>
            </w:r>
          </w:p>
        </w:tc>
        <w:tc>
          <w:tcPr>
            <w:tcW w:w="3931" w:type="dxa"/>
            <w:gridSpan w:val="5"/>
          </w:tcPr>
          <w:p w:rsidR="009A64FF" w:rsidRPr="009A64FF" w:rsidRDefault="009A64FF" w:rsidP="00F6246A">
            <w:pPr>
              <w:rPr>
                <w:lang w:val="sr-Cyrl-CS"/>
              </w:rPr>
            </w:pPr>
            <w:r w:rsidRPr="009A64FF">
              <w:rPr>
                <w:lang w:val="sr-Cyrl-CS"/>
              </w:rPr>
              <w:t>Демографске структуре</w:t>
            </w:r>
            <w:r w:rsidRPr="009A64FF">
              <w:t xml:space="preserve"> II</w:t>
            </w:r>
          </w:p>
        </w:tc>
        <w:tc>
          <w:tcPr>
            <w:tcW w:w="3884" w:type="dxa"/>
            <w:gridSpan w:val="4"/>
          </w:tcPr>
          <w:p w:rsidR="009A64FF" w:rsidRPr="009A64FF" w:rsidRDefault="009A64FF" w:rsidP="00F6246A">
            <w:pPr>
              <w:rPr>
                <w:lang w:val="sr-Cyrl-CS"/>
              </w:rPr>
            </w:pPr>
            <w:r w:rsidRPr="009A64FF">
              <w:rPr>
                <w:lang w:val="sr-Cyrl-CS"/>
              </w:rPr>
              <w:t>Демографија, основне студије</w:t>
            </w:r>
          </w:p>
        </w:tc>
        <w:tc>
          <w:tcPr>
            <w:tcW w:w="1776" w:type="dxa"/>
          </w:tcPr>
          <w:p w:rsidR="009A64FF" w:rsidRPr="009A64FF" w:rsidRDefault="009A64FF" w:rsidP="00F6246A">
            <w:r w:rsidRPr="009A64FF">
              <w:t>2</w:t>
            </w:r>
          </w:p>
        </w:tc>
      </w:tr>
      <w:tr w:rsidR="009A64FF" w:rsidRPr="009A64FF" w:rsidTr="00F6246A">
        <w:tc>
          <w:tcPr>
            <w:tcW w:w="266" w:type="dxa"/>
          </w:tcPr>
          <w:p w:rsidR="009A64FF" w:rsidRPr="009A64FF" w:rsidRDefault="009A64FF" w:rsidP="00F6246A">
            <w:r w:rsidRPr="009A64FF">
              <w:t>5</w:t>
            </w:r>
          </w:p>
        </w:tc>
        <w:tc>
          <w:tcPr>
            <w:tcW w:w="3931" w:type="dxa"/>
            <w:gridSpan w:val="5"/>
          </w:tcPr>
          <w:p w:rsidR="009A64FF" w:rsidRPr="009A64FF" w:rsidRDefault="009A64FF" w:rsidP="00F6246A">
            <w:pPr>
              <w:rPr>
                <w:lang w:val="sr-Cyrl-CS"/>
              </w:rPr>
            </w:pPr>
            <w:r w:rsidRPr="009A64FF">
              <w:rPr>
                <w:lang w:val="sr-Cyrl-CS"/>
              </w:rPr>
              <w:t>Репродукција и старење становништва</w:t>
            </w:r>
          </w:p>
        </w:tc>
        <w:tc>
          <w:tcPr>
            <w:tcW w:w="3884" w:type="dxa"/>
            <w:gridSpan w:val="4"/>
          </w:tcPr>
          <w:p w:rsidR="009A64FF" w:rsidRPr="009A64FF" w:rsidRDefault="009A64FF" w:rsidP="00F6246A">
            <w:pPr>
              <w:rPr>
                <w:lang w:val="sr-Cyrl-CS"/>
              </w:rPr>
            </w:pPr>
            <w:r w:rsidRPr="009A64FF">
              <w:rPr>
                <w:lang w:val="sr-Cyrl-CS"/>
              </w:rPr>
              <w:t>Демографија, мастер студије</w:t>
            </w:r>
          </w:p>
        </w:tc>
        <w:tc>
          <w:tcPr>
            <w:tcW w:w="1776" w:type="dxa"/>
          </w:tcPr>
          <w:p w:rsidR="009A64FF" w:rsidRPr="009A64FF" w:rsidRDefault="009A64FF" w:rsidP="00F6246A">
            <w:r w:rsidRPr="009A64FF">
              <w:t>3</w:t>
            </w:r>
          </w:p>
        </w:tc>
      </w:tr>
      <w:tr w:rsidR="009A64FF" w:rsidRPr="009A64FF" w:rsidTr="00F6246A">
        <w:tc>
          <w:tcPr>
            <w:tcW w:w="266" w:type="dxa"/>
          </w:tcPr>
          <w:p w:rsidR="009A64FF" w:rsidRPr="009A64FF" w:rsidRDefault="009A64FF" w:rsidP="00F6246A">
            <w:r w:rsidRPr="009A64FF">
              <w:t>6</w:t>
            </w:r>
          </w:p>
        </w:tc>
        <w:tc>
          <w:tcPr>
            <w:tcW w:w="3931" w:type="dxa"/>
            <w:gridSpan w:val="5"/>
          </w:tcPr>
          <w:p w:rsidR="009A64FF" w:rsidRPr="009A64FF" w:rsidRDefault="009A64FF" w:rsidP="00F6246A">
            <w:pPr>
              <w:rPr>
                <w:lang w:val="sr-Cyrl-CS"/>
              </w:rPr>
            </w:pPr>
            <w:r w:rsidRPr="009A64FF">
              <w:rPr>
                <w:lang w:val="sr-Cyrl-CS"/>
              </w:rPr>
              <w:t>Становништво и туризам</w:t>
            </w:r>
          </w:p>
        </w:tc>
        <w:tc>
          <w:tcPr>
            <w:tcW w:w="3884" w:type="dxa"/>
            <w:gridSpan w:val="4"/>
          </w:tcPr>
          <w:p w:rsidR="009A64FF" w:rsidRPr="009A64FF" w:rsidRDefault="009A64FF" w:rsidP="00F6246A">
            <w:pPr>
              <w:rPr>
                <w:lang w:val="sr-Cyrl-CS"/>
              </w:rPr>
            </w:pPr>
            <w:r w:rsidRPr="009A64FF">
              <w:rPr>
                <w:lang w:val="sr-Cyrl-CS"/>
              </w:rPr>
              <w:t>Туризмологија, основне студије</w:t>
            </w:r>
          </w:p>
        </w:tc>
        <w:tc>
          <w:tcPr>
            <w:tcW w:w="1776" w:type="dxa"/>
          </w:tcPr>
          <w:p w:rsidR="009A64FF" w:rsidRPr="009A64FF" w:rsidRDefault="009A64FF" w:rsidP="00F6246A">
            <w:r w:rsidRPr="009A64FF">
              <w:t>2</w:t>
            </w:r>
          </w:p>
        </w:tc>
      </w:tr>
      <w:tr w:rsidR="009A64FF" w:rsidRPr="009A64FF" w:rsidTr="00F6246A">
        <w:tc>
          <w:tcPr>
            <w:tcW w:w="266" w:type="dxa"/>
          </w:tcPr>
          <w:p w:rsidR="009A64FF" w:rsidRPr="009A64FF" w:rsidRDefault="009A64FF" w:rsidP="00F6246A">
            <w:r w:rsidRPr="009A64FF">
              <w:t>7.</w:t>
            </w:r>
          </w:p>
        </w:tc>
        <w:tc>
          <w:tcPr>
            <w:tcW w:w="3931" w:type="dxa"/>
            <w:gridSpan w:val="5"/>
          </w:tcPr>
          <w:p w:rsidR="009A64FF" w:rsidRPr="009A64FF" w:rsidRDefault="009A64FF" w:rsidP="00F6246A">
            <w:r w:rsidRPr="009A64FF">
              <w:t>Демографија и нове информационе технологије</w:t>
            </w:r>
          </w:p>
        </w:tc>
        <w:tc>
          <w:tcPr>
            <w:tcW w:w="3884" w:type="dxa"/>
            <w:gridSpan w:val="4"/>
          </w:tcPr>
          <w:p w:rsidR="009A64FF" w:rsidRPr="009A64FF" w:rsidRDefault="009A64FF" w:rsidP="00F6246A">
            <w:pPr>
              <w:rPr>
                <w:lang w:val="sr-Cyrl-CS"/>
              </w:rPr>
            </w:pPr>
            <w:r w:rsidRPr="009A64FF">
              <w:rPr>
                <w:lang w:val="sr-Cyrl-CS"/>
              </w:rPr>
              <w:t>Рачунарство у друштвеним наукама, мастер студије</w:t>
            </w:r>
          </w:p>
        </w:tc>
        <w:tc>
          <w:tcPr>
            <w:tcW w:w="1776" w:type="dxa"/>
          </w:tcPr>
          <w:p w:rsidR="009A64FF" w:rsidRPr="009A64FF" w:rsidRDefault="009A64FF" w:rsidP="00F6246A">
            <w:pPr>
              <w:rPr>
                <w:lang w:val="sr-Cyrl-CS"/>
              </w:rPr>
            </w:pPr>
            <w:r w:rsidRPr="009A64FF">
              <w:rPr>
                <w:lang w:val="sr-Cyrl-CS"/>
              </w:rPr>
              <w:t>2</w:t>
            </w:r>
          </w:p>
        </w:tc>
      </w:tr>
      <w:tr w:rsidR="009A64FF" w:rsidRPr="009A64FF" w:rsidTr="00F6246A">
        <w:tc>
          <w:tcPr>
            <w:tcW w:w="9857" w:type="dxa"/>
            <w:gridSpan w:val="11"/>
          </w:tcPr>
          <w:p w:rsidR="009A64FF" w:rsidRPr="009A64FF" w:rsidRDefault="009A64FF" w:rsidP="00F6246A">
            <w:pPr>
              <w:rPr>
                <w:b/>
                <w:lang w:val="sr-Cyrl-CS"/>
              </w:rPr>
            </w:pPr>
            <w:r w:rsidRPr="009A64FF">
              <w:rPr>
                <w:b/>
                <w:lang w:val="sr-Cyrl-CS"/>
              </w:rPr>
              <w:t>Репрезентативне референце (минимално 5 не више од 10)</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rPr>
                <w:lang w:val="sr-Cyrl-CS"/>
              </w:rPr>
            </w:pPr>
            <w:r w:rsidRPr="009A64FF">
              <w:rPr>
                <w:lang w:val="sr-Cyrl-CS"/>
              </w:rPr>
              <w:t>Девеџић М.</w:t>
            </w:r>
            <w:r w:rsidRPr="009A64FF">
              <w:t xml:space="preserve"> (2006), </w:t>
            </w:r>
            <w:r w:rsidRPr="009A64FF">
              <w:rPr>
                <w:b/>
                <w:i/>
                <w:lang w:val="sr-Cyrl-CS"/>
              </w:rPr>
              <w:t>О природном кретању становништва</w:t>
            </w:r>
            <w:r w:rsidRPr="009A64FF">
              <w:rPr>
                <w:b/>
                <w:i/>
              </w:rPr>
              <w:t>,</w:t>
            </w:r>
            <w:r w:rsidRPr="009A64FF">
              <w:t xml:space="preserve"> </w:t>
            </w:r>
            <w:r w:rsidRPr="009A64FF">
              <w:rPr>
                <w:lang w:val="sr-Cyrl-CS"/>
              </w:rPr>
              <w:t>монографија, Завод за уџбенике и наставна средства</w:t>
            </w:r>
            <w:r w:rsidRPr="009A64FF">
              <w:t xml:space="preserve">, </w:t>
            </w:r>
            <w:r w:rsidRPr="009A64FF">
              <w:rPr>
                <w:lang w:val="sr-Cyrl-CS"/>
              </w:rPr>
              <w:t>библиотека „Становништво“</w:t>
            </w:r>
            <w:r w:rsidRPr="009A64FF">
              <w:t xml:space="preserve">, </w:t>
            </w:r>
            <w:r w:rsidRPr="009A64FF">
              <w:rPr>
                <w:lang w:val="sr-Cyrl-CS"/>
              </w:rPr>
              <w:t>Књига бр.</w:t>
            </w:r>
            <w:r w:rsidRPr="009A64FF">
              <w:t xml:space="preserve"> 1, ISBN 86-17-13708-8, </w:t>
            </w:r>
            <w:r w:rsidRPr="009A64FF">
              <w:rPr>
                <w:lang w:val="sr-Cyrl-CS"/>
              </w:rPr>
              <w:t>рецензент М. Рашевић</w:t>
            </w:r>
            <w:r w:rsidRPr="009A64FF">
              <w:t xml:space="preserve">, </w:t>
            </w:r>
            <w:r w:rsidRPr="009A64FF">
              <w:rPr>
                <w:lang w:val="sr-Cyrl-CS"/>
              </w:rPr>
              <w:t>уредник З. Тошић</w:t>
            </w:r>
            <w:r w:rsidRPr="009A64FF">
              <w:t xml:space="preserve">, </w:t>
            </w:r>
            <w:r w:rsidRPr="009A64FF">
              <w:rPr>
                <w:lang w:val="sr-Cyrl-CS"/>
              </w:rPr>
              <w:t>Београд</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pPr>
            <w:r w:rsidRPr="009A64FF">
              <w:rPr>
                <w:lang w:val="sr-Cyrl-CS"/>
              </w:rPr>
              <w:t xml:space="preserve">Девеџић </w:t>
            </w:r>
            <w:r w:rsidRPr="009A64FF">
              <w:t xml:space="preserve">M. (2004), </w:t>
            </w:r>
            <w:r w:rsidRPr="009A64FF">
              <w:rPr>
                <w:b/>
                <w:i/>
                <w:lang w:val="sr-Cyrl-CS"/>
              </w:rPr>
              <w:t>Значај брачности за ниво фертилитета</w:t>
            </w:r>
            <w:r w:rsidRPr="009A64FF">
              <w:rPr>
                <w:b/>
                <w:i/>
              </w:rPr>
              <w:t xml:space="preserve">, </w:t>
            </w:r>
            <w:r w:rsidRPr="009A64FF">
              <w:rPr>
                <w:lang w:val="sr-Cyrl-CS"/>
              </w:rPr>
              <w:t>часопис „Демографија</w:t>
            </w:r>
            <w:r w:rsidRPr="009A64FF">
              <w:t xml:space="preserve">a, </w:t>
            </w:r>
            <w:r w:rsidRPr="009A64FF">
              <w:rPr>
                <w:lang w:val="sr-Cyrl-CS"/>
              </w:rPr>
              <w:t>књига 1</w:t>
            </w:r>
            <w:r w:rsidRPr="009A64FF">
              <w:t xml:space="preserve">/2004, </w:t>
            </w:r>
            <w:r w:rsidRPr="009A64FF">
              <w:rPr>
                <w:lang w:val="sr-Cyrl-CS"/>
              </w:rPr>
              <w:t>Институт за демографију Географског факултета</w:t>
            </w:r>
            <w:r w:rsidRPr="009A64FF">
              <w:t xml:space="preserve">, ISSN 1820-4244, </w:t>
            </w:r>
            <w:r w:rsidRPr="009A64FF">
              <w:rPr>
                <w:lang w:val="sr-Cyrl-CS"/>
              </w:rPr>
              <w:t>Београд</w:t>
            </w:r>
            <w:r w:rsidRPr="009A64FF">
              <w:t>, стр. 73-91</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rPr>
                <w:lang w:val="sr-Cyrl-CS"/>
              </w:rPr>
            </w:pPr>
            <w:r w:rsidRPr="009A64FF">
              <w:rPr>
                <w:lang w:val="sr-Cyrl-CS"/>
              </w:rPr>
              <w:t xml:space="preserve">Деведзиц М. (2004), </w:t>
            </w:r>
            <w:r w:rsidRPr="009A64FF">
              <w:rPr>
                <w:b/>
                <w:i/>
                <w:lang w:val="sr-Cyrl-CS"/>
              </w:rPr>
              <w:t xml:space="preserve">Развој репрогенетике и њени демографски аспекти, </w:t>
            </w:r>
            <w:r w:rsidRPr="009A64FF">
              <w:rPr>
                <w:lang w:val="sr-Cyrl-CS"/>
              </w:rPr>
              <w:t>Становништво</w:t>
            </w:r>
            <w:r w:rsidRPr="009A64FF">
              <w:t xml:space="preserve"> 1-4/2004, Vol XLII, ISSN 0038-982X, UDC 314, CDIIDN, </w:t>
            </w:r>
            <w:r w:rsidRPr="009A64FF">
              <w:rPr>
                <w:lang w:val="sr-Cyrl-CS"/>
              </w:rPr>
              <w:t>Београд, стр.</w:t>
            </w:r>
            <w:r w:rsidRPr="009A64FF">
              <w:t xml:space="preserve"> 45-67.</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pPr>
            <w:r w:rsidRPr="009A64FF">
              <w:rPr>
                <w:lang w:val="sr-Cyrl-CS"/>
              </w:rPr>
              <w:t xml:space="preserve">Спасеновић, Девеџић (2012) </w:t>
            </w:r>
            <w:r w:rsidRPr="009A64FF">
              <w:rPr>
                <w:b/>
                <w:i/>
                <w:lang w:val="sr-Cyrl-CS"/>
              </w:rPr>
              <w:t xml:space="preserve">Фертилитет становништва Београда у контексту Теорије друге демографске транзиције, </w:t>
            </w:r>
            <w:r w:rsidRPr="009A64FF">
              <w:rPr>
                <w:lang w:val="sr-Cyrl-CS"/>
              </w:rPr>
              <w:t>Зборник Матице српске за друштвене науке, бр. 138 (1/2012), стр. 55-70,</w:t>
            </w:r>
            <w:r w:rsidRPr="009A64FF">
              <w:t xml:space="preserve"> UDC 314.332 (497.11 </w:t>
            </w:r>
            <w:r w:rsidRPr="009A64FF">
              <w:rPr>
                <w:lang w:val="sr-Cyrl-CS"/>
              </w:rPr>
              <w:t>Београд,</w:t>
            </w:r>
            <w:r w:rsidRPr="009A64FF">
              <w:t xml:space="preserve"> DOI 10.2298/ZMSDN 1238055S</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pPr>
            <w:r w:rsidRPr="009A64FF">
              <w:t xml:space="preserve">Девеџић М, Стојилковић Ј, (2012), </w:t>
            </w:r>
            <w:r w:rsidRPr="009A64FF">
              <w:rPr>
                <w:b/>
                <w:i/>
              </w:rPr>
              <w:t>Ново поимање старости – проспективна старост,</w:t>
            </w:r>
            <w:r w:rsidRPr="009A64FF">
              <w:rPr>
                <w:i/>
              </w:rPr>
              <w:t xml:space="preserve">  Становништво</w:t>
            </w:r>
            <w:r w:rsidRPr="009A64FF">
              <w:t>,  бр. 1/2012,  стр. 45-68 , ISSN 0038-982X, UDC 312.2:312.98, DOI 10.2298/STNV1201045D</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rPr>
                <w:lang w:val="sr-Cyrl-CS"/>
              </w:rPr>
            </w:pPr>
            <w:r w:rsidRPr="009A64FF">
              <w:t>Девеџи</w:t>
            </w:r>
            <w:r w:rsidRPr="009A64FF">
              <w:rPr>
                <w:lang w:val="ru-RU"/>
              </w:rPr>
              <w:t xml:space="preserve">ћ </w:t>
            </w:r>
            <w:r w:rsidRPr="009A64FF">
              <w:t>М</w:t>
            </w:r>
            <w:r w:rsidRPr="009A64FF">
              <w:rPr>
                <w:lang w:val="ru-RU"/>
              </w:rPr>
              <w:t xml:space="preserve">. (2006), </w:t>
            </w:r>
            <w:r w:rsidRPr="009A64FF">
              <w:rPr>
                <w:b/>
                <w:i/>
              </w:rPr>
              <w:t>Родне</w:t>
            </w:r>
            <w:r w:rsidRPr="009A64FF">
              <w:rPr>
                <w:b/>
                <w:i/>
                <w:lang w:val="ru-RU"/>
              </w:rPr>
              <w:t xml:space="preserve"> (</w:t>
            </w:r>
            <w:r w:rsidRPr="009A64FF">
              <w:rPr>
                <w:b/>
                <w:i/>
              </w:rPr>
              <w:t>не</w:t>
            </w:r>
            <w:r w:rsidRPr="009A64FF">
              <w:rPr>
                <w:b/>
                <w:i/>
                <w:lang w:val="ru-RU"/>
              </w:rPr>
              <w:t>)</w:t>
            </w:r>
            <w:r w:rsidRPr="009A64FF">
              <w:rPr>
                <w:b/>
                <w:i/>
              </w:rPr>
              <w:t>једнакости</w:t>
            </w:r>
            <w:r w:rsidRPr="009A64FF">
              <w:rPr>
                <w:b/>
                <w:i/>
                <w:lang w:val="ru-RU"/>
              </w:rPr>
              <w:t xml:space="preserve"> </w:t>
            </w:r>
            <w:r w:rsidRPr="009A64FF">
              <w:rPr>
                <w:b/>
                <w:i/>
              </w:rPr>
              <w:t>из</w:t>
            </w:r>
            <w:r w:rsidRPr="009A64FF">
              <w:rPr>
                <w:b/>
                <w:i/>
                <w:lang w:val="ru-RU"/>
              </w:rPr>
              <w:t xml:space="preserve"> </w:t>
            </w:r>
            <w:r w:rsidRPr="009A64FF">
              <w:rPr>
                <w:b/>
                <w:i/>
              </w:rPr>
              <w:t>демографске</w:t>
            </w:r>
            <w:r w:rsidRPr="009A64FF">
              <w:rPr>
                <w:b/>
                <w:i/>
                <w:lang w:val="ru-RU"/>
              </w:rPr>
              <w:t xml:space="preserve"> </w:t>
            </w:r>
            <w:r w:rsidRPr="009A64FF">
              <w:rPr>
                <w:b/>
                <w:i/>
              </w:rPr>
              <w:t>перспективе</w:t>
            </w:r>
            <w:r w:rsidRPr="009A64FF">
              <w:rPr>
                <w:lang w:val="ru-RU"/>
              </w:rPr>
              <w:t xml:space="preserve">, </w:t>
            </w:r>
            <w:r w:rsidRPr="009A64FF">
              <w:t>Становни</w:t>
            </w:r>
            <w:r w:rsidRPr="009A64FF">
              <w:rPr>
                <w:lang w:val="ru-RU"/>
              </w:rPr>
              <w:t>ш</w:t>
            </w:r>
            <w:r w:rsidRPr="009A64FF">
              <w:t>тво</w:t>
            </w:r>
            <w:r w:rsidRPr="009A64FF">
              <w:rPr>
                <w:lang w:val="sr-Cyrl-CS"/>
              </w:rPr>
              <w:t xml:space="preserve">, </w:t>
            </w:r>
            <w:r w:rsidRPr="009A64FF">
              <w:t>година</w:t>
            </w:r>
            <w:r w:rsidRPr="009A64FF">
              <w:rPr>
                <w:lang w:val="sr-Cyrl-CS"/>
              </w:rPr>
              <w:t xml:space="preserve"> </w:t>
            </w:r>
            <w:r w:rsidRPr="009A64FF">
              <w:t>XLIV</w:t>
            </w:r>
            <w:r w:rsidRPr="009A64FF">
              <w:rPr>
                <w:lang w:val="sr-Cyrl-CS"/>
              </w:rPr>
              <w:t>,</w:t>
            </w:r>
            <w:r w:rsidRPr="009A64FF">
              <w:rPr>
                <w:lang w:val="ru-RU"/>
              </w:rPr>
              <w:t xml:space="preserve"> </w:t>
            </w:r>
            <w:r w:rsidRPr="009A64FF">
              <w:t>бр</w:t>
            </w:r>
            <w:r w:rsidRPr="009A64FF">
              <w:rPr>
                <w:lang w:val="ru-RU"/>
              </w:rPr>
              <w:t xml:space="preserve">. </w:t>
            </w:r>
            <w:r w:rsidRPr="009A64FF">
              <w:rPr>
                <w:lang w:val="sr-Cyrl-CS"/>
              </w:rPr>
              <w:t>2</w:t>
            </w:r>
            <w:r w:rsidRPr="009A64FF">
              <w:rPr>
                <w:lang w:val="ru-RU"/>
              </w:rPr>
              <w:t xml:space="preserve">/06, </w:t>
            </w:r>
            <w:r w:rsidRPr="009A64FF">
              <w:t>CDIIDN</w:t>
            </w:r>
            <w:r w:rsidRPr="009A64FF">
              <w:rPr>
                <w:lang w:val="ru-RU"/>
              </w:rPr>
              <w:t xml:space="preserve">, </w:t>
            </w:r>
            <w:r w:rsidRPr="009A64FF">
              <w:t>YU</w:t>
            </w:r>
            <w:r w:rsidRPr="009A64FF">
              <w:rPr>
                <w:lang w:val="sr-Cyrl-CS"/>
              </w:rPr>
              <w:t xml:space="preserve"> </w:t>
            </w:r>
            <w:r w:rsidRPr="009A64FF">
              <w:t>ISSN</w:t>
            </w:r>
            <w:r w:rsidRPr="009A64FF">
              <w:rPr>
                <w:lang w:val="sr-Cyrl-CS"/>
              </w:rPr>
              <w:t xml:space="preserve"> 0038-982</w:t>
            </w:r>
            <w:r w:rsidRPr="009A64FF">
              <w:t>X</w:t>
            </w:r>
            <w:r w:rsidRPr="009A64FF">
              <w:rPr>
                <w:lang w:val="sr-Cyrl-CS"/>
              </w:rPr>
              <w:t xml:space="preserve">, </w:t>
            </w:r>
            <w:r w:rsidRPr="009A64FF">
              <w:t>UDK</w:t>
            </w:r>
            <w:r w:rsidRPr="009A64FF">
              <w:rPr>
                <w:lang w:val="sr-Cyrl-CS"/>
              </w:rPr>
              <w:t xml:space="preserve"> 314, </w:t>
            </w:r>
            <w:r w:rsidRPr="009A64FF">
              <w:t>Београд</w:t>
            </w:r>
            <w:r w:rsidRPr="009A64FF">
              <w:rPr>
                <w:lang w:val="sr-Cyrl-CS"/>
              </w:rPr>
              <w:t>, стр. 65-89</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rPr>
                <w:lang w:val="sr-Cyrl-CS"/>
              </w:rPr>
            </w:pPr>
            <w:r w:rsidRPr="009A64FF">
              <w:rPr>
                <w:lang w:val="sr-Cyrl-CS"/>
              </w:rPr>
              <w:t xml:space="preserve">Девеџић М. (2011), </w:t>
            </w:r>
            <w:r w:rsidRPr="009A64FF">
              <w:rPr>
                <w:b/>
                <w:i/>
                <w:lang w:val="sr-Cyrl-CS"/>
              </w:rPr>
              <w:t>Утицај туризма на демографски развитак (пример Црногорског приморја)</w:t>
            </w:r>
            <w:r w:rsidRPr="009A64FF">
              <w:rPr>
                <w:lang w:val="sr-Cyrl-CS"/>
              </w:rPr>
              <w:t xml:space="preserve">, </w:t>
            </w:r>
            <w:r w:rsidRPr="009A64FF">
              <w:t xml:space="preserve">монографија, </w:t>
            </w:r>
            <w:r w:rsidRPr="009A64FF">
              <w:rPr>
                <w:lang w:val="sr-Cyrl-CS"/>
              </w:rPr>
              <w:t>Географски факултет у Београду, Београд, стр. 1-170.</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rPr>
                <w:lang w:val="sr-Cyrl-CS"/>
              </w:rPr>
            </w:pPr>
            <w:r w:rsidRPr="009A64FF">
              <w:t xml:space="preserve">Devedžić M. (2013), </w:t>
            </w:r>
            <w:r w:rsidRPr="009A64FF">
              <w:rPr>
                <w:b/>
                <w:i/>
                <w:lang w:val="en-GB"/>
              </w:rPr>
              <w:t>Raskr</w:t>
            </w:r>
            <w:r w:rsidRPr="009A64FF">
              <w:rPr>
                <w:b/>
                <w:i/>
                <w:lang w:val="sr-Cyrl-CS"/>
              </w:rPr>
              <w:t>šć</w:t>
            </w:r>
            <w:r w:rsidRPr="009A64FF">
              <w:rPr>
                <w:b/>
                <w:i/>
                <w:lang w:val="en-GB"/>
              </w:rPr>
              <w:t>a</w:t>
            </w:r>
            <w:r w:rsidRPr="009A64FF">
              <w:rPr>
                <w:b/>
                <w:i/>
                <w:lang w:val="sr-Cyrl-CS"/>
              </w:rPr>
              <w:t xml:space="preserve"> </w:t>
            </w:r>
            <w:r w:rsidRPr="009A64FF">
              <w:rPr>
                <w:b/>
                <w:i/>
                <w:lang w:val="en-GB"/>
              </w:rPr>
              <w:t>demografije</w:t>
            </w:r>
            <w:r w:rsidRPr="009A64FF">
              <w:rPr>
                <w:b/>
                <w:i/>
                <w:lang w:val="sr-Cyrl-CS"/>
              </w:rPr>
              <w:t xml:space="preserve">, </w:t>
            </w:r>
            <w:r w:rsidRPr="009A64FF">
              <w:rPr>
                <w:lang w:val="en-GB"/>
              </w:rPr>
              <w:t>Stanovni</w:t>
            </w:r>
            <w:r w:rsidRPr="009A64FF">
              <w:rPr>
                <w:lang w:val="sr-Cyrl-CS"/>
              </w:rPr>
              <w:t>š</w:t>
            </w:r>
            <w:r w:rsidRPr="009A64FF">
              <w:rPr>
                <w:lang w:val="en-GB"/>
              </w:rPr>
              <w:t>tvo</w:t>
            </w:r>
            <w:r w:rsidRPr="009A64FF">
              <w:t xml:space="preserve"> godina</w:t>
            </w:r>
            <w:r w:rsidRPr="009A64FF">
              <w:rPr>
                <w:lang w:val="sr-Cyrl-CS"/>
              </w:rPr>
              <w:t xml:space="preserve"> </w:t>
            </w:r>
            <w:r w:rsidRPr="009A64FF">
              <w:t>XLV</w:t>
            </w:r>
            <w:r w:rsidRPr="009A64FF">
              <w:rPr>
                <w:lang w:val="sr-Cyrl-CS"/>
              </w:rPr>
              <w:t>,</w:t>
            </w:r>
            <w:r w:rsidRPr="009A64FF">
              <w:rPr>
                <w:lang w:val="ru-RU"/>
              </w:rPr>
              <w:t xml:space="preserve"> </w:t>
            </w:r>
            <w:r w:rsidRPr="009A64FF">
              <w:t>br</w:t>
            </w:r>
            <w:r w:rsidRPr="009A64FF">
              <w:rPr>
                <w:lang w:val="ru-RU"/>
              </w:rPr>
              <w:t xml:space="preserve">. </w:t>
            </w:r>
            <w:r w:rsidRPr="009A64FF">
              <w:rPr>
                <w:lang w:val="sr-Cyrl-CS"/>
              </w:rPr>
              <w:t>2</w:t>
            </w:r>
            <w:r w:rsidRPr="009A64FF">
              <w:rPr>
                <w:lang w:val="ru-RU"/>
              </w:rPr>
              <w:t>/</w:t>
            </w:r>
            <w:r w:rsidRPr="009A64FF">
              <w:t>13</w:t>
            </w:r>
            <w:r w:rsidRPr="009A64FF">
              <w:rPr>
                <w:lang w:val="ru-RU"/>
              </w:rPr>
              <w:t xml:space="preserve">, </w:t>
            </w:r>
            <w:r w:rsidRPr="009A64FF">
              <w:t>CDIIDN</w:t>
            </w:r>
            <w:r w:rsidRPr="009A64FF">
              <w:rPr>
                <w:lang w:val="ru-RU"/>
              </w:rPr>
              <w:t xml:space="preserve">, </w:t>
            </w:r>
            <w:r w:rsidRPr="009A64FF">
              <w:t>YU</w:t>
            </w:r>
            <w:r w:rsidRPr="009A64FF">
              <w:rPr>
                <w:lang w:val="sr-Cyrl-CS"/>
              </w:rPr>
              <w:t xml:space="preserve"> </w:t>
            </w:r>
            <w:r w:rsidRPr="009A64FF">
              <w:t>ISSN</w:t>
            </w:r>
            <w:r w:rsidRPr="009A64FF">
              <w:rPr>
                <w:lang w:val="sr-Cyrl-CS"/>
              </w:rPr>
              <w:t xml:space="preserve"> 0038-982</w:t>
            </w:r>
            <w:r w:rsidRPr="009A64FF">
              <w:t>X</w:t>
            </w:r>
            <w:r w:rsidRPr="009A64FF">
              <w:rPr>
                <w:lang w:val="sr-Cyrl-CS"/>
              </w:rPr>
              <w:t xml:space="preserve">, </w:t>
            </w:r>
            <w:r w:rsidRPr="009A64FF">
              <w:t>UDK</w:t>
            </w:r>
            <w:r w:rsidRPr="009A64FF">
              <w:rPr>
                <w:lang w:val="sr-Cyrl-CS"/>
              </w:rPr>
              <w:t xml:space="preserve"> 314, </w:t>
            </w:r>
            <w:r w:rsidRPr="009A64FF">
              <w:t>Beograd</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rPr>
                <w:lang w:val="sr-Cyrl-CS"/>
              </w:rPr>
            </w:pPr>
            <w:r w:rsidRPr="009A64FF">
              <w:t>M. Devedžić, V. Devedžić, S. Radenković, (2012) "</w:t>
            </w:r>
            <w:r w:rsidRPr="009A64FF">
              <w:rPr>
                <w:b/>
                <w:i/>
              </w:rPr>
              <w:t>Web Service Support for Collaboration between Demographers</w:t>
            </w:r>
            <w:r w:rsidRPr="009A64FF">
              <w:t xml:space="preserve">", Computer Science and Information Systems, Vol.9, No.2, 2012. </w:t>
            </w:r>
          </w:p>
        </w:tc>
      </w:tr>
      <w:tr w:rsidR="009A64FF" w:rsidRPr="009A64FF" w:rsidTr="00F6246A">
        <w:tc>
          <w:tcPr>
            <w:tcW w:w="1065" w:type="dxa"/>
            <w:gridSpan w:val="2"/>
          </w:tcPr>
          <w:p w:rsidR="009A64FF" w:rsidRPr="009A64FF" w:rsidRDefault="009A64FF" w:rsidP="00F6246A">
            <w:pPr>
              <w:widowControl/>
              <w:numPr>
                <w:ilvl w:val="0"/>
                <w:numId w:val="19"/>
              </w:numPr>
              <w:autoSpaceDE/>
              <w:autoSpaceDN/>
              <w:adjustRightInd/>
              <w:rPr>
                <w:lang w:val="sr-Cyrl-CS"/>
              </w:rPr>
            </w:pPr>
          </w:p>
        </w:tc>
        <w:tc>
          <w:tcPr>
            <w:tcW w:w="8792" w:type="dxa"/>
            <w:gridSpan w:val="9"/>
          </w:tcPr>
          <w:p w:rsidR="009A64FF" w:rsidRPr="009A64FF" w:rsidRDefault="009A64FF" w:rsidP="00F6246A">
            <w:pPr>
              <w:widowControl/>
              <w:autoSpaceDE/>
              <w:autoSpaceDN/>
              <w:adjustRightInd/>
              <w:spacing w:after="120"/>
              <w:jc w:val="both"/>
              <w:rPr>
                <w:lang w:val="sr-Cyrl-CS"/>
              </w:rPr>
            </w:pPr>
            <w:r w:rsidRPr="009A64FF">
              <w:t>M. Devedžić, V. Devedžić, S. Radenković, (2011) "</w:t>
            </w:r>
            <w:r w:rsidRPr="009A64FF">
              <w:rPr>
                <w:i/>
              </w:rPr>
              <w:t>Collaborative Workplace Learning for Demographers</w:t>
            </w:r>
            <w:r w:rsidRPr="009A64FF">
              <w:t>", Proceedings of the Second International Conference eLearning-2011, Belgrade, Serbia, September 29-30, 2011, pp. 6-11.</w:t>
            </w:r>
          </w:p>
        </w:tc>
      </w:tr>
      <w:tr w:rsidR="009A64FF" w:rsidRPr="009A64FF" w:rsidTr="00F6246A">
        <w:tc>
          <w:tcPr>
            <w:tcW w:w="9857" w:type="dxa"/>
            <w:gridSpan w:val="11"/>
          </w:tcPr>
          <w:p w:rsidR="009A64FF" w:rsidRPr="009A64FF" w:rsidRDefault="009A64FF" w:rsidP="00F6246A">
            <w:pPr>
              <w:rPr>
                <w:b/>
                <w:lang w:val="sr-Cyrl-CS"/>
              </w:rPr>
            </w:pPr>
            <w:r w:rsidRPr="009A64FF">
              <w:rPr>
                <w:b/>
                <w:lang w:val="sr-Cyrl-CS"/>
              </w:rPr>
              <w:t xml:space="preserve">Збирни подаци научне, односно уметничке и стручне активности наставника </w:t>
            </w:r>
          </w:p>
        </w:tc>
      </w:tr>
      <w:tr w:rsidR="009A64FF" w:rsidRPr="009A64FF" w:rsidTr="00F6246A">
        <w:tc>
          <w:tcPr>
            <w:tcW w:w="3858" w:type="dxa"/>
            <w:gridSpan w:val="5"/>
          </w:tcPr>
          <w:p w:rsidR="009A64FF" w:rsidRPr="009A64FF" w:rsidRDefault="009A64FF" w:rsidP="00F6246A">
            <w:pPr>
              <w:rPr>
                <w:lang w:val="sr-Cyrl-CS"/>
              </w:rPr>
            </w:pPr>
            <w:r w:rsidRPr="009A64FF">
              <w:rPr>
                <w:lang w:val="sr-Cyrl-CS"/>
              </w:rPr>
              <w:t>Укупан број цитата</w:t>
            </w:r>
          </w:p>
        </w:tc>
        <w:tc>
          <w:tcPr>
            <w:tcW w:w="5999" w:type="dxa"/>
            <w:gridSpan w:val="6"/>
          </w:tcPr>
          <w:p w:rsidR="009A64FF" w:rsidRPr="009A64FF" w:rsidRDefault="009A64FF" w:rsidP="00F6246A">
            <w:pPr>
              <w:rPr>
                <w:lang w:val="sr-Cyrl-CS"/>
              </w:rPr>
            </w:pPr>
            <w:r w:rsidRPr="009A64FF">
              <w:rPr>
                <w:lang w:val="sr-Cyrl-CS"/>
              </w:rPr>
              <w:t>27</w:t>
            </w:r>
          </w:p>
        </w:tc>
      </w:tr>
      <w:tr w:rsidR="009A64FF" w:rsidRPr="009A64FF" w:rsidTr="00F6246A">
        <w:tc>
          <w:tcPr>
            <w:tcW w:w="3858" w:type="dxa"/>
            <w:gridSpan w:val="5"/>
          </w:tcPr>
          <w:p w:rsidR="009A64FF" w:rsidRPr="009A64FF" w:rsidRDefault="009A64FF" w:rsidP="00F6246A">
            <w:pPr>
              <w:rPr>
                <w:lang w:val="sr-Cyrl-CS"/>
              </w:rPr>
            </w:pPr>
            <w:r w:rsidRPr="009A64FF">
              <w:rPr>
                <w:lang w:val="sr-Cyrl-CS"/>
              </w:rPr>
              <w:t xml:space="preserve">Укупан број радова са </w:t>
            </w:r>
            <w:r w:rsidRPr="00487A17">
              <w:t>SCI</w:t>
            </w:r>
            <w:r w:rsidRPr="009A64FF">
              <w:rPr>
                <w:lang w:val="sr-Cyrl-CS"/>
              </w:rPr>
              <w:t xml:space="preserve"> (</w:t>
            </w:r>
            <w:r w:rsidRPr="00487A17">
              <w:t>SSCI</w:t>
            </w:r>
            <w:r w:rsidRPr="009A64FF">
              <w:rPr>
                <w:lang w:val="sr-Cyrl-CS"/>
              </w:rPr>
              <w:t>) листе</w:t>
            </w:r>
          </w:p>
        </w:tc>
        <w:tc>
          <w:tcPr>
            <w:tcW w:w="5999" w:type="dxa"/>
            <w:gridSpan w:val="6"/>
          </w:tcPr>
          <w:p w:rsidR="009A64FF" w:rsidRPr="009A64FF" w:rsidRDefault="009A64FF" w:rsidP="00F6246A">
            <w:pPr>
              <w:rPr>
                <w:lang w:val="sr-Cyrl-CS"/>
              </w:rPr>
            </w:pPr>
            <w:r w:rsidRPr="009A64FF">
              <w:rPr>
                <w:lang w:val="sr-Cyrl-CS"/>
              </w:rPr>
              <w:t>3</w:t>
            </w:r>
          </w:p>
        </w:tc>
      </w:tr>
      <w:tr w:rsidR="009A64FF" w:rsidRPr="009A64FF" w:rsidTr="00F6246A">
        <w:tc>
          <w:tcPr>
            <w:tcW w:w="3858" w:type="dxa"/>
            <w:gridSpan w:val="5"/>
          </w:tcPr>
          <w:p w:rsidR="009A64FF" w:rsidRPr="009A64FF" w:rsidRDefault="009A64FF" w:rsidP="00F6246A">
            <w:pPr>
              <w:rPr>
                <w:lang w:val="sr-Cyrl-CS"/>
              </w:rPr>
            </w:pPr>
            <w:r w:rsidRPr="009A64FF">
              <w:t>Тренутно у</w:t>
            </w:r>
            <w:r w:rsidRPr="009A64FF">
              <w:rPr>
                <w:lang w:val="sr-Cyrl-CS"/>
              </w:rPr>
              <w:t>чешће на пројектима</w:t>
            </w:r>
          </w:p>
        </w:tc>
        <w:tc>
          <w:tcPr>
            <w:tcW w:w="3664" w:type="dxa"/>
            <w:gridSpan w:val="4"/>
          </w:tcPr>
          <w:p w:rsidR="009A64FF" w:rsidRPr="009A64FF" w:rsidRDefault="009A64FF" w:rsidP="00F6246A">
            <w:r w:rsidRPr="009A64FF">
              <w:rPr>
                <w:lang w:val="sr-Cyrl-CS"/>
              </w:rPr>
              <w:t xml:space="preserve">Домаћи   </w:t>
            </w:r>
            <w:r w:rsidRPr="009A64FF">
              <w:t>1</w:t>
            </w:r>
          </w:p>
        </w:tc>
        <w:tc>
          <w:tcPr>
            <w:tcW w:w="2335" w:type="dxa"/>
            <w:gridSpan w:val="2"/>
          </w:tcPr>
          <w:p w:rsidR="009A64FF" w:rsidRPr="009A64FF" w:rsidRDefault="009A64FF" w:rsidP="00F6246A">
            <w:pPr>
              <w:rPr>
                <w:lang w:val="sr-Cyrl-CS"/>
              </w:rPr>
            </w:pPr>
            <w:r w:rsidRPr="009A64FF">
              <w:rPr>
                <w:lang w:val="sr-Cyrl-CS"/>
              </w:rPr>
              <w:t>Међународни   1</w:t>
            </w:r>
          </w:p>
        </w:tc>
      </w:tr>
      <w:tr w:rsidR="009A64FF" w:rsidRPr="009A64FF" w:rsidTr="00F6246A">
        <w:tc>
          <w:tcPr>
            <w:tcW w:w="1901" w:type="dxa"/>
            <w:gridSpan w:val="3"/>
          </w:tcPr>
          <w:p w:rsidR="009A64FF" w:rsidRPr="009A64FF" w:rsidRDefault="009A64FF" w:rsidP="00F6246A">
            <w:pPr>
              <w:rPr>
                <w:lang w:val="sr-Cyrl-CS"/>
              </w:rPr>
            </w:pPr>
            <w:r w:rsidRPr="009A64FF">
              <w:rPr>
                <w:lang w:val="sr-Cyrl-CS"/>
              </w:rPr>
              <w:t xml:space="preserve">Усавршавања </w:t>
            </w:r>
          </w:p>
        </w:tc>
        <w:tc>
          <w:tcPr>
            <w:tcW w:w="7956" w:type="dxa"/>
            <w:gridSpan w:val="8"/>
          </w:tcPr>
          <w:p w:rsidR="009A64FF" w:rsidRPr="009A64FF" w:rsidRDefault="009A64FF" w:rsidP="00F6246A">
            <w:pPr>
              <w:rPr>
                <w:lang w:val="sr-Cyrl-CS"/>
              </w:rPr>
            </w:pPr>
          </w:p>
        </w:tc>
      </w:tr>
      <w:tr w:rsidR="009A64FF" w:rsidRPr="009A64FF" w:rsidTr="00F6246A">
        <w:tc>
          <w:tcPr>
            <w:tcW w:w="9857" w:type="dxa"/>
            <w:gridSpan w:val="11"/>
          </w:tcPr>
          <w:p w:rsidR="009A64FF" w:rsidRPr="009A64FF" w:rsidRDefault="009A64FF" w:rsidP="00F6246A">
            <w:pPr>
              <w:rPr>
                <w:lang w:val="sr-Cyrl-CS"/>
              </w:rPr>
            </w:pPr>
            <w:r w:rsidRPr="009A64FF">
              <w:rPr>
                <w:lang w:val="sr-Cyrl-CS"/>
              </w:rPr>
              <w:t>Други подаци које сматрате релевантним</w:t>
            </w:r>
          </w:p>
        </w:tc>
      </w:tr>
    </w:tbl>
    <w:p w:rsidR="00815B13" w:rsidRDefault="00815B13" w:rsidP="0094342A">
      <w:pPr>
        <w:jc w:val="center"/>
      </w:pPr>
      <w:r w:rsidRPr="00692C1D">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06"/>
        <w:gridCol w:w="149"/>
        <w:gridCol w:w="1043"/>
        <w:gridCol w:w="910"/>
        <w:gridCol w:w="308"/>
        <w:gridCol w:w="324"/>
        <w:gridCol w:w="1394"/>
        <w:gridCol w:w="639"/>
        <w:gridCol w:w="2078"/>
        <w:gridCol w:w="958"/>
      </w:tblGrid>
      <w:tr w:rsidR="00815B13" w:rsidRPr="0094342A" w:rsidTr="0094342A">
        <w:tc>
          <w:tcPr>
            <w:tcW w:w="4464" w:type="dxa"/>
            <w:gridSpan w:val="6"/>
          </w:tcPr>
          <w:p w:rsidR="00815B13" w:rsidRPr="0094342A" w:rsidRDefault="00815B13" w:rsidP="000424FE">
            <w:pPr>
              <w:rPr>
                <w:b/>
                <w:lang w:val="sr-Cyrl-CS"/>
              </w:rPr>
            </w:pPr>
            <w:r w:rsidRPr="0094342A">
              <w:rPr>
                <w:b/>
                <w:lang w:val="sr-Cyrl-CS"/>
              </w:rPr>
              <w:lastRenderedPageBreak/>
              <w:t>Име, средње слово, презиме</w:t>
            </w:r>
          </w:p>
        </w:tc>
        <w:tc>
          <w:tcPr>
            <w:tcW w:w="5393" w:type="dxa"/>
            <w:gridSpan w:val="5"/>
          </w:tcPr>
          <w:p w:rsidR="00815B13" w:rsidRPr="0094342A" w:rsidRDefault="00815B13" w:rsidP="000424FE">
            <w:pPr>
              <w:pStyle w:val="Heading1"/>
              <w:rPr>
                <w:sz w:val="20"/>
                <w:szCs w:val="20"/>
              </w:rPr>
            </w:pPr>
            <w:r w:rsidRPr="0094342A">
              <w:rPr>
                <w:sz w:val="20"/>
                <w:szCs w:val="20"/>
              </w:rPr>
              <w:t>Дракулић С. Мирјана</w:t>
            </w:r>
          </w:p>
        </w:tc>
      </w:tr>
      <w:tr w:rsidR="00815B13" w:rsidRPr="0094342A" w:rsidTr="0094342A">
        <w:tc>
          <w:tcPr>
            <w:tcW w:w="4464" w:type="dxa"/>
            <w:gridSpan w:val="6"/>
          </w:tcPr>
          <w:p w:rsidR="00815B13" w:rsidRPr="0094342A" w:rsidRDefault="00815B13" w:rsidP="000424FE">
            <w:pPr>
              <w:rPr>
                <w:b/>
                <w:lang w:val="sr-Cyrl-CS"/>
              </w:rPr>
            </w:pPr>
            <w:r w:rsidRPr="0094342A">
              <w:rPr>
                <w:b/>
                <w:lang w:val="sr-Cyrl-CS"/>
              </w:rPr>
              <w:t>Звање</w:t>
            </w:r>
          </w:p>
        </w:tc>
        <w:tc>
          <w:tcPr>
            <w:tcW w:w="5393" w:type="dxa"/>
            <w:gridSpan w:val="5"/>
          </w:tcPr>
          <w:p w:rsidR="00815B13" w:rsidRPr="0094342A" w:rsidRDefault="00815B13" w:rsidP="000424FE">
            <w:pPr>
              <w:rPr>
                <w:lang w:val="sr-Cyrl-CS"/>
              </w:rPr>
            </w:pPr>
            <w:r w:rsidRPr="0094342A">
              <w:rPr>
                <w:lang w:val="sr-Cyrl-CS"/>
              </w:rPr>
              <w:t>Редовни професор</w:t>
            </w:r>
          </w:p>
        </w:tc>
      </w:tr>
      <w:tr w:rsidR="00815B13" w:rsidRPr="0094342A" w:rsidTr="0094342A">
        <w:tc>
          <w:tcPr>
            <w:tcW w:w="4464" w:type="dxa"/>
            <w:gridSpan w:val="6"/>
          </w:tcPr>
          <w:p w:rsidR="00815B13" w:rsidRPr="0094342A" w:rsidRDefault="00815B13" w:rsidP="000424FE">
            <w:pPr>
              <w:rPr>
                <w:b/>
                <w:lang w:val="sr-Cyrl-CS"/>
              </w:rPr>
            </w:pPr>
            <w:r w:rsidRPr="0094342A">
              <w:rPr>
                <w:b/>
                <w:lang w:val="sr-Cyrl-CS"/>
              </w:rPr>
              <w:t>Назив институције у  којој наставник ради са пуним радним временом и од када</w:t>
            </w:r>
          </w:p>
        </w:tc>
        <w:tc>
          <w:tcPr>
            <w:tcW w:w="5393" w:type="dxa"/>
            <w:gridSpan w:val="5"/>
          </w:tcPr>
          <w:p w:rsidR="00815B13" w:rsidRPr="0094342A" w:rsidRDefault="00815B13" w:rsidP="000424FE">
            <w:pPr>
              <w:rPr>
                <w:lang w:val="sr-Cyrl-CS"/>
              </w:rPr>
            </w:pPr>
            <w:r w:rsidRPr="0094342A">
              <w:rPr>
                <w:lang w:val="sr-Cyrl-CS"/>
              </w:rPr>
              <w:t>Универзитет у Београду -  Факултет организационих наука</w:t>
            </w:r>
          </w:p>
        </w:tc>
      </w:tr>
      <w:tr w:rsidR="00815B13" w:rsidRPr="0094342A" w:rsidTr="0094342A">
        <w:tc>
          <w:tcPr>
            <w:tcW w:w="4464" w:type="dxa"/>
            <w:gridSpan w:val="6"/>
          </w:tcPr>
          <w:p w:rsidR="00815B13" w:rsidRPr="0094342A" w:rsidRDefault="00815B13" w:rsidP="000424FE">
            <w:pPr>
              <w:rPr>
                <w:b/>
                <w:lang w:val="sr-Cyrl-CS"/>
              </w:rPr>
            </w:pPr>
            <w:r w:rsidRPr="0094342A">
              <w:rPr>
                <w:b/>
                <w:lang w:val="sr-Cyrl-CS"/>
              </w:rPr>
              <w:t>Ужа научна односно уметничка област</w:t>
            </w:r>
          </w:p>
        </w:tc>
        <w:tc>
          <w:tcPr>
            <w:tcW w:w="5393" w:type="dxa"/>
            <w:gridSpan w:val="5"/>
          </w:tcPr>
          <w:p w:rsidR="00815B13" w:rsidRPr="0094342A" w:rsidRDefault="00815B13" w:rsidP="000424FE">
            <w:pPr>
              <w:rPr>
                <w:lang w:val="sr-Cyrl-CS"/>
              </w:rPr>
            </w:pPr>
            <w:r w:rsidRPr="0094342A">
              <w:rPr>
                <w:lang w:val="sr-Cyrl-CS"/>
              </w:rPr>
              <w:t>право</w:t>
            </w:r>
          </w:p>
        </w:tc>
      </w:tr>
      <w:tr w:rsidR="00815B13" w:rsidRPr="0094342A" w:rsidTr="0094342A">
        <w:tc>
          <w:tcPr>
            <w:tcW w:w="9857" w:type="dxa"/>
            <w:gridSpan w:val="11"/>
          </w:tcPr>
          <w:p w:rsidR="00815B13" w:rsidRPr="0094342A" w:rsidRDefault="00815B13" w:rsidP="000424FE">
            <w:pPr>
              <w:rPr>
                <w:b/>
                <w:lang w:val="sr-Cyrl-CS"/>
              </w:rPr>
            </w:pPr>
            <w:r w:rsidRPr="0094342A">
              <w:rPr>
                <w:b/>
              </w:rPr>
              <w:t>Академска каријера</w:t>
            </w:r>
          </w:p>
        </w:tc>
      </w:tr>
      <w:tr w:rsidR="00815B13" w:rsidRPr="0094342A" w:rsidTr="0094342A">
        <w:tc>
          <w:tcPr>
            <w:tcW w:w="2203" w:type="dxa"/>
            <w:gridSpan w:val="3"/>
          </w:tcPr>
          <w:p w:rsidR="00815B13" w:rsidRPr="0094342A" w:rsidRDefault="00815B13" w:rsidP="000424FE">
            <w:pPr>
              <w:rPr>
                <w:lang w:val="sr-Cyrl-CS"/>
              </w:rPr>
            </w:pPr>
          </w:p>
        </w:tc>
        <w:tc>
          <w:tcPr>
            <w:tcW w:w="1043" w:type="dxa"/>
          </w:tcPr>
          <w:p w:rsidR="00815B13" w:rsidRPr="0094342A" w:rsidRDefault="00815B13" w:rsidP="000424FE">
            <w:pPr>
              <w:rPr>
                <w:lang w:val="sr-Cyrl-CS"/>
              </w:rPr>
            </w:pPr>
            <w:r w:rsidRPr="0094342A">
              <w:rPr>
                <w:lang w:val="sr-Cyrl-CS"/>
              </w:rPr>
              <w:t xml:space="preserve">Година </w:t>
            </w:r>
          </w:p>
        </w:tc>
        <w:tc>
          <w:tcPr>
            <w:tcW w:w="3575" w:type="dxa"/>
            <w:gridSpan w:val="5"/>
          </w:tcPr>
          <w:p w:rsidR="00815B13" w:rsidRPr="0094342A" w:rsidRDefault="00815B13" w:rsidP="000424FE">
            <w:pPr>
              <w:rPr>
                <w:lang w:val="sr-Cyrl-CS"/>
              </w:rPr>
            </w:pPr>
            <w:r w:rsidRPr="0094342A">
              <w:rPr>
                <w:lang w:val="sr-Cyrl-CS"/>
              </w:rPr>
              <w:t xml:space="preserve">Институција </w:t>
            </w:r>
          </w:p>
        </w:tc>
        <w:tc>
          <w:tcPr>
            <w:tcW w:w="3036" w:type="dxa"/>
            <w:gridSpan w:val="2"/>
          </w:tcPr>
          <w:p w:rsidR="00815B13" w:rsidRPr="0094342A" w:rsidRDefault="00815B13" w:rsidP="000424FE">
            <w:pPr>
              <w:rPr>
                <w:lang w:val="sr-Cyrl-CS"/>
              </w:rPr>
            </w:pPr>
            <w:r w:rsidRPr="0094342A">
              <w:rPr>
                <w:lang w:val="sr-Cyrl-CS"/>
              </w:rPr>
              <w:t xml:space="preserve">Област </w:t>
            </w:r>
          </w:p>
        </w:tc>
      </w:tr>
      <w:tr w:rsidR="00815B13" w:rsidRPr="0094342A" w:rsidTr="0094342A">
        <w:tc>
          <w:tcPr>
            <w:tcW w:w="2203" w:type="dxa"/>
            <w:gridSpan w:val="3"/>
          </w:tcPr>
          <w:p w:rsidR="00815B13" w:rsidRPr="0094342A" w:rsidRDefault="00815B13" w:rsidP="000424FE">
            <w:pPr>
              <w:rPr>
                <w:lang w:val="sr-Cyrl-CS"/>
              </w:rPr>
            </w:pPr>
            <w:r w:rsidRPr="0094342A">
              <w:rPr>
                <w:lang w:val="sr-Cyrl-CS"/>
              </w:rPr>
              <w:t>Избор у звање</w:t>
            </w:r>
          </w:p>
        </w:tc>
        <w:tc>
          <w:tcPr>
            <w:tcW w:w="1043" w:type="dxa"/>
          </w:tcPr>
          <w:p w:rsidR="00815B13" w:rsidRPr="0094342A" w:rsidRDefault="00815B13" w:rsidP="000424FE">
            <w:pPr>
              <w:rPr>
                <w:lang w:val="sr-Cyrl-CS"/>
              </w:rPr>
            </w:pPr>
            <w:r w:rsidRPr="0094342A">
              <w:rPr>
                <w:lang w:val="sr-Cyrl-CS"/>
              </w:rPr>
              <w:t>2001.</w:t>
            </w:r>
          </w:p>
        </w:tc>
        <w:tc>
          <w:tcPr>
            <w:tcW w:w="3575" w:type="dxa"/>
            <w:gridSpan w:val="5"/>
          </w:tcPr>
          <w:p w:rsidR="00815B13" w:rsidRPr="0094342A" w:rsidRDefault="00815B13" w:rsidP="000424FE">
            <w:pPr>
              <w:rPr>
                <w:lang w:val="sr-Cyrl-CS"/>
              </w:rPr>
            </w:pPr>
            <w:r w:rsidRPr="0094342A">
              <w:rPr>
                <w:lang w:val="sr-Cyrl-CS"/>
              </w:rPr>
              <w:t xml:space="preserve">Универзитет у Београду - Факултет организационих наука </w:t>
            </w:r>
          </w:p>
        </w:tc>
        <w:tc>
          <w:tcPr>
            <w:tcW w:w="3036" w:type="dxa"/>
            <w:gridSpan w:val="2"/>
          </w:tcPr>
          <w:p w:rsidR="00815B13" w:rsidRPr="0094342A" w:rsidRDefault="00815B13" w:rsidP="000424FE">
            <w:pPr>
              <w:rPr>
                <w:lang w:val="sr-Cyrl-CS"/>
              </w:rPr>
            </w:pPr>
            <w:r w:rsidRPr="0094342A">
              <w:rPr>
                <w:lang w:val="sr-Cyrl-CS"/>
              </w:rPr>
              <w:t xml:space="preserve">Организација пословних система </w:t>
            </w:r>
          </w:p>
        </w:tc>
      </w:tr>
      <w:tr w:rsidR="00815B13" w:rsidRPr="0094342A" w:rsidTr="0094342A">
        <w:tc>
          <w:tcPr>
            <w:tcW w:w="2203" w:type="dxa"/>
            <w:gridSpan w:val="3"/>
          </w:tcPr>
          <w:p w:rsidR="00815B13" w:rsidRPr="0094342A" w:rsidRDefault="00815B13" w:rsidP="000424FE">
            <w:pPr>
              <w:rPr>
                <w:lang w:val="sr-Cyrl-CS"/>
              </w:rPr>
            </w:pPr>
            <w:r w:rsidRPr="0094342A">
              <w:rPr>
                <w:lang w:val="sr-Cyrl-CS"/>
              </w:rPr>
              <w:t>Докторат</w:t>
            </w:r>
          </w:p>
        </w:tc>
        <w:tc>
          <w:tcPr>
            <w:tcW w:w="1043" w:type="dxa"/>
          </w:tcPr>
          <w:p w:rsidR="00815B13" w:rsidRPr="0094342A" w:rsidRDefault="00815B13" w:rsidP="000424FE">
            <w:pPr>
              <w:rPr>
                <w:lang w:val="sr-Cyrl-CS"/>
              </w:rPr>
            </w:pPr>
            <w:r w:rsidRPr="0094342A">
              <w:rPr>
                <w:lang w:val="sr-Cyrl-CS"/>
              </w:rPr>
              <w:t>1989.</w:t>
            </w:r>
          </w:p>
        </w:tc>
        <w:tc>
          <w:tcPr>
            <w:tcW w:w="3575" w:type="dxa"/>
            <w:gridSpan w:val="5"/>
          </w:tcPr>
          <w:p w:rsidR="00815B13" w:rsidRPr="0094342A" w:rsidRDefault="00815B13" w:rsidP="000424FE">
            <w:pPr>
              <w:rPr>
                <w:lang w:val="sr-Cyrl-CS"/>
              </w:rPr>
            </w:pPr>
            <w:r w:rsidRPr="0094342A">
              <w:rPr>
                <w:lang w:val="sr-Cyrl-CS"/>
              </w:rPr>
              <w:t>Универзитет у Београду - Правни факултет</w:t>
            </w:r>
          </w:p>
        </w:tc>
        <w:tc>
          <w:tcPr>
            <w:tcW w:w="3036" w:type="dxa"/>
            <w:gridSpan w:val="2"/>
          </w:tcPr>
          <w:p w:rsidR="00815B13" w:rsidRPr="0094342A" w:rsidRDefault="00815B13" w:rsidP="000424FE">
            <w:pPr>
              <w:rPr>
                <w:lang w:val="sr-Cyrl-CS"/>
              </w:rPr>
            </w:pPr>
            <w:r w:rsidRPr="0094342A">
              <w:rPr>
                <w:lang w:val="sr-Cyrl-CS"/>
              </w:rPr>
              <w:t>Правне науке, Управа, Кадрови</w:t>
            </w:r>
          </w:p>
        </w:tc>
      </w:tr>
      <w:tr w:rsidR="00815B13" w:rsidRPr="0094342A" w:rsidTr="0094342A">
        <w:tc>
          <w:tcPr>
            <w:tcW w:w="2203" w:type="dxa"/>
            <w:gridSpan w:val="3"/>
          </w:tcPr>
          <w:p w:rsidR="00815B13" w:rsidRPr="0094342A" w:rsidRDefault="00815B13" w:rsidP="000424FE">
            <w:pPr>
              <w:rPr>
                <w:lang w:val="sr-Cyrl-CS"/>
              </w:rPr>
            </w:pPr>
            <w:r w:rsidRPr="0094342A">
              <w:rPr>
                <w:lang w:val="sr-Cyrl-CS"/>
              </w:rPr>
              <w:t>Специјализација</w:t>
            </w:r>
          </w:p>
        </w:tc>
        <w:tc>
          <w:tcPr>
            <w:tcW w:w="1043" w:type="dxa"/>
          </w:tcPr>
          <w:p w:rsidR="00815B13" w:rsidRPr="0094342A" w:rsidRDefault="00815B13" w:rsidP="000424FE">
            <w:pPr>
              <w:rPr>
                <w:lang w:val="sr-Cyrl-CS"/>
              </w:rPr>
            </w:pPr>
          </w:p>
        </w:tc>
        <w:tc>
          <w:tcPr>
            <w:tcW w:w="3575" w:type="dxa"/>
            <w:gridSpan w:val="5"/>
          </w:tcPr>
          <w:p w:rsidR="00815B13" w:rsidRPr="0094342A" w:rsidRDefault="00815B13" w:rsidP="000424FE">
            <w:pPr>
              <w:rPr>
                <w:lang w:val="sr-Cyrl-CS"/>
              </w:rPr>
            </w:pPr>
          </w:p>
        </w:tc>
        <w:tc>
          <w:tcPr>
            <w:tcW w:w="3036" w:type="dxa"/>
            <w:gridSpan w:val="2"/>
          </w:tcPr>
          <w:p w:rsidR="00815B13" w:rsidRPr="0094342A" w:rsidRDefault="00815B13" w:rsidP="000424FE">
            <w:pPr>
              <w:rPr>
                <w:lang w:val="sr-Cyrl-CS"/>
              </w:rPr>
            </w:pPr>
          </w:p>
        </w:tc>
      </w:tr>
      <w:tr w:rsidR="00815B13" w:rsidRPr="0094342A" w:rsidTr="0094342A">
        <w:tc>
          <w:tcPr>
            <w:tcW w:w="2203" w:type="dxa"/>
            <w:gridSpan w:val="3"/>
          </w:tcPr>
          <w:p w:rsidR="00815B13" w:rsidRPr="0094342A" w:rsidRDefault="00815B13" w:rsidP="000424FE">
            <w:pPr>
              <w:rPr>
                <w:lang w:val="sr-Cyrl-CS"/>
              </w:rPr>
            </w:pPr>
            <w:r w:rsidRPr="0094342A">
              <w:rPr>
                <w:lang w:val="sr-Cyrl-CS"/>
              </w:rPr>
              <w:t>Магистратура</w:t>
            </w:r>
          </w:p>
        </w:tc>
        <w:tc>
          <w:tcPr>
            <w:tcW w:w="1043" w:type="dxa"/>
          </w:tcPr>
          <w:p w:rsidR="00815B13" w:rsidRPr="0094342A" w:rsidRDefault="00815B13" w:rsidP="000424FE">
            <w:pPr>
              <w:rPr>
                <w:lang w:val="sr-Cyrl-CS"/>
              </w:rPr>
            </w:pPr>
            <w:r w:rsidRPr="0094342A">
              <w:rPr>
                <w:lang w:val="sr-Cyrl-CS"/>
              </w:rPr>
              <w:t>1978 .</w:t>
            </w:r>
          </w:p>
        </w:tc>
        <w:tc>
          <w:tcPr>
            <w:tcW w:w="3575" w:type="dxa"/>
            <w:gridSpan w:val="5"/>
          </w:tcPr>
          <w:p w:rsidR="00815B13" w:rsidRPr="0094342A" w:rsidRDefault="00815B13" w:rsidP="000424FE">
            <w:pPr>
              <w:rPr>
                <w:lang w:val="sr-Cyrl-CS"/>
              </w:rPr>
            </w:pPr>
            <w:r w:rsidRPr="0094342A">
              <w:rPr>
                <w:lang w:val="sr-Cyrl-CS"/>
              </w:rPr>
              <w:t>Универзитет у Београду - Правни факултет</w:t>
            </w:r>
          </w:p>
        </w:tc>
        <w:tc>
          <w:tcPr>
            <w:tcW w:w="3036" w:type="dxa"/>
            <w:gridSpan w:val="2"/>
          </w:tcPr>
          <w:p w:rsidR="00815B13" w:rsidRPr="0094342A" w:rsidRDefault="00815B13" w:rsidP="000424FE">
            <w:pPr>
              <w:rPr>
                <w:lang w:val="sr-Cyrl-CS"/>
              </w:rPr>
            </w:pPr>
            <w:r w:rsidRPr="0094342A">
              <w:rPr>
                <w:lang w:val="sr-Cyrl-CS"/>
              </w:rPr>
              <w:t>Правне науке, Управа, Кадрови</w:t>
            </w:r>
          </w:p>
        </w:tc>
      </w:tr>
      <w:tr w:rsidR="00815B13" w:rsidRPr="0094342A" w:rsidTr="0094342A">
        <w:tc>
          <w:tcPr>
            <w:tcW w:w="2203" w:type="dxa"/>
            <w:gridSpan w:val="3"/>
          </w:tcPr>
          <w:p w:rsidR="00815B13" w:rsidRPr="0094342A" w:rsidRDefault="00815B13" w:rsidP="000424FE">
            <w:pPr>
              <w:rPr>
                <w:lang w:val="sr-Cyrl-CS"/>
              </w:rPr>
            </w:pPr>
            <w:r w:rsidRPr="0094342A">
              <w:rPr>
                <w:lang w:val="sr-Cyrl-CS"/>
              </w:rPr>
              <w:t>Диплома</w:t>
            </w:r>
          </w:p>
        </w:tc>
        <w:tc>
          <w:tcPr>
            <w:tcW w:w="1043" w:type="dxa"/>
          </w:tcPr>
          <w:p w:rsidR="00815B13" w:rsidRPr="0094342A" w:rsidRDefault="00815B13" w:rsidP="000424FE">
            <w:pPr>
              <w:rPr>
                <w:lang w:val="sr-Cyrl-CS"/>
              </w:rPr>
            </w:pPr>
            <w:r w:rsidRPr="0094342A">
              <w:rPr>
                <w:lang w:val="sr-Cyrl-CS"/>
              </w:rPr>
              <w:t>1971 .</w:t>
            </w:r>
          </w:p>
        </w:tc>
        <w:tc>
          <w:tcPr>
            <w:tcW w:w="3575" w:type="dxa"/>
            <w:gridSpan w:val="5"/>
          </w:tcPr>
          <w:p w:rsidR="00815B13" w:rsidRPr="0094342A" w:rsidRDefault="00815B13" w:rsidP="000424FE">
            <w:pPr>
              <w:rPr>
                <w:lang w:val="sr-Cyrl-CS"/>
              </w:rPr>
            </w:pPr>
            <w:r w:rsidRPr="0094342A">
              <w:rPr>
                <w:lang w:val="sr-Cyrl-CS"/>
              </w:rPr>
              <w:t>Универзитет у Београду - Правни факултет</w:t>
            </w:r>
          </w:p>
        </w:tc>
        <w:tc>
          <w:tcPr>
            <w:tcW w:w="3036" w:type="dxa"/>
            <w:gridSpan w:val="2"/>
          </w:tcPr>
          <w:p w:rsidR="00815B13" w:rsidRPr="0094342A" w:rsidRDefault="00815B13" w:rsidP="000424FE">
            <w:pPr>
              <w:rPr>
                <w:lang w:val="sr-Cyrl-CS"/>
              </w:rPr>
            </w:pPr>
            <w:r w:rsidRPr="0094342A">
              <w:rPr>
                <w:lang w:val="sr-Cyrl-CS"/>
              </w:rPr>
              <w:t>Правне науке</w:t>
            </w:r>
          </w:p>
        </w:tc>
      </w:tr>
      <w:tr w:rsidR="00815B13" w:rsidRPr="0094342A" w:rsidTr="0094342A">
        <w:tc>
          <w:tcPr>
            <w:tcW w:w="9857" w:type="dxa"/>
            <w:gridSpan w:val="11"/>
          </w:tcPr>
          <w:p w:rsidR="00815B13" w:rsidRPr="0094342A" w:rsidRDefault="00815B13" w:rsidP="000424FE">
            <w:pPr>
              <w:rPr>
                <w:b/>
                <w:lang w:val="ru-RU"/>
              </w:rPr>
            </w:pPr>
            <w:r w:rsidRPr="0094342A">
              <w:rPr>
                <w:b/>
                <w:lang w:val="sr-Cyrl-CS"/>
              </w:rPr>
              <w:t xml:space="preserve">Списак предмета које наставник држи </w:t>
            </w:r>
            <w:r w:rsidRPr="0094342A">
              <w:rPr>
                <w:b/>
                <w:lang w:val="ru-RU"/>
              </w:rPr>
              <w:t>на студијама првог и другог нивоа</w:t>
            </w:r>
          </w:p>
        </w:tc>
      </w:tr>
      <w:tr w:rsidR="00815B13" w:rsidRPr="0094342A" w:rsidTr="0094342A">
        <w:tc>
          <w:tcPr>
            <w:tcW w:w="648" w:type="dxa"/>
          </w:tcPr>
          <w:p w:rsidR="00815B13" w:rsidRPr="0094342A" w:rsidRDefault="00815B13" w:rsidP="000424FE">
            <w:pPr>
              <w:rPr>
                <w:lang w:val="sr-Cyrl-CS"/>
              </w:rPr>
            </w:pPr>
          </w:p>
        </w:tc>
        <w:tc>
          <w:tcPr>
            <w:tcW w:w="4140" w:type="dxa"/>
            <w:gridSpan w:val="6"/>
          </w:tcPr>
          <w:p w:rsidR="00815B13" w:rsidRPr="0094342A" w:rsidRDefault="0094342A" w:rsidP="0094342A">
            <w:pPr>
              <w:jc w:val="center"/>
              <w:rPr>
                <w:b/>
                <w:iCs/>
                <w:lang w:val="en-US"/>
              </w:rPr>
            </w:pPr>
            <w:r w:rsidRPr="0094342A">
              <w:rPr>
                <w:b/>
                <w:iCs/>
                <w:lang w:val="sr-Cyrl-CS"/>
              </w:rPr>
              <w:t>Н</w:t>
            </w:r>
            <w:r w:rsidR="00815B13" w:rsidRPr="0094342A">
              <w:rPr>
                <w:b/>
                <w:iCs/>
                <w:lang w:val="sr-Cyrl-CS"/>
              </w:rPr>
              <w:t>азив предмета</w:t>
            </w:r>
          </w:p>
          <w:p w:rsidR="00815B13" w:rsidRPr="0094342A" w:rsidRDefault="00815B13" w:rsidP="0094342A">
            <w:pPr>
              <w:jc w:val="center"/>
              <w:rPr>
                <w:b/>
                <w:lang w:val="sr-Cyrl-CS"/>
              </w:rPr>
            </w:pPr>
          </w:p>
        </w:tc>
        <w:tc>
          <w:tcPr>
            <w:tcW w:w="4111" w:type="dxa"/>
            <w:gridSpan w:val="3"/>
          </w:tcPr>
          <w:p w:rsidR="00815B13" w:rsidRPr="0094342A" w:rsidRDefault="00815B13" w:rsidP="0094342A">
            <w:pPr>
              <w:jc w:val="center"/>
              <w:rPr>
                <w:b/>
                <w:lang w:val="ru-RU"/>
              </w:rPr>
            </w:pPr>
            <w:r w:rsidRPr="0094342A">
              <w:rPr>
                <w:b/>
                <w:iCs/>
                <w:lang w:val="sr-Cyrl-CS"/>
              </w:rPr>
              <w:t xml:space="preserve">Назив </w:t>
            </w:r>
            <w:r w:rsidRPr="0094342A">
              <w:rPr>
                <w:b/>
                <w:iCs/>
                <w:lang w:val="ru-RU"/>
              </w:rPr>
              <w:t>студијског програма, врста студија</w:t>
            </w:r>
          </w:p>
        </w:tc>
        <w:tc>
          <w:tcPr>
            <w:tcW w:w="958" w:type="dxa"/>
          </w:tcPr>
          <w:p w:rsidR="00815B13" w:rsidRPr="0094342A" w:rsidRDefault="00815B13" w:rsidP="0094342A">
            <w:pPr>
              <w:jc w:val="center"/>
              <w:rPr>
                <w:b/>
                <w:lang w:val="en-US"/>
              </w:rPr>
            </w:pPr>
            <w:r w:rsidRPr="0094342A">
              <w:rPr>
                <w:b/>
                <w:lang w:val="en-US"/>
              </w:rPr>
              <w:t>Часова активне наставе</w:t>
            </w:r>
          </w:p>
        </w:tc>
      </w:tr>
      <w:tr w:rsidR="00815B13" w:rsidRPr="0094342A" w:rsidTr="0094342A">
        <w:tc>
          <w:tcPr>
            <w:tcW w:w="648" w:type="dxa"/>
          </w:tcPr>
          <w:p w:rsidR="00815B13" w:rsidRPr="0094342A" w:rsidRDefault="00815B13" w:rsidP="000424FE">
            <w:pPr>
              <w:rPr>
                <w:lang w:val="sr-Cyrl-CS"/>
              </w:rPr>
            </w:pPr>
            <w:r w:rsidRPr="0094342A">
              <w:rPr>
                <w:lang w:val="sr-Cyrl-CS"/>
              </w:rPr>
              <w:t>1.</w:t>
            </w:r>
          </w:p>
        </w:tc>
        <w:tc>
          <w:tcPr>
            <w:tcW w:w="4140" w:type="dxa"/>
            <w:gridSpan w:val="6"/>
          </w:tcPr>
          <w:p w:rsidR="00815B13" w:rsidRPr="0094342A" w:rsidRDefault="00815B13" w:rsidP="000424FE">
            <w:pPr>
              <w:rPr>
                <w:lang w:val="sr-Cyrl-CS"/>
              </w:rPr>
            </w:pPr>
            <w:r w:rsidRPr="0094342A">
              <w:rPr>
                <w:lang w:val="sr-Cyrl-CS"/>
              </w:rPr>
              <w:t>Cyber форензика</w:t>
            </w:r>
          </w:p>
        </w:tc>
        <w:tc>
          <w:tcPr>
            <w:tcW w:w="4111" w:type="dxa"/>
            <w:gridSpan w:val="3"/>
          </w:tcPr>
          <w:p w:rsidR="00815B13" w:rsidRPr="0094342A" w:rsidRDefault="00815B13" w:rsidP="000424FE">
            <w:pPr>
              <w:rPr>
                <w:lang w:val="sr-Cyrl-CS"/>
              </w:rPr>
            </w:pPr>
            <w:r w:rsidRPr="0094342A">
              <w:rPr>
                <w:lang w:val="sr-Cyrl-CS"/>
              </w:rPr>
              <w:t>Сајбер форензика,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2.</w:t>
            </w:r>
          </w:p>
        </w:tc>
        <w:tc>
          <w:tcPr>
            <w:tcW w:w="4140" w:type="dxa"/>
            <w:gridSpan w:val="6"/>
          </w:tcPr>
          <w:p w:rsidR="00815B13" w:rsidRPr="0094342A" w:rsidRDefault="00815B13" w:rsidP="000424FE">
            <w:pPr>
              <w:rPr>
                <w:lang w:val="sr-Cyrl-CS"/>
              </w:rPr>
            </w:pPr>
            <w:r w:rsidRPr="0094342A">
              <w:rPr>
                <w:lang w:val="sr-Cyrl-CS"/>
              </w:rPr>
              <w:t>Е-управа</w:t>
            </w:r>
          </w:p>
        </w:tc>
        <w:tc>
          <w:tcPr>
            <w:tcW w:w="4111" w:type="dxa"/>
            <w:gridSpan w:val="3"/>
          </w:tcPr>
          <w:p w:rsidR="00815B13" w:rsidRPr="0094342A" w:rsidRDefault="00815B13" w:rsidP="000424FE">
            <w:pPr>
              <w:rPr>
                <w:lang w:val="sr-Cyrl-CS"/>
              </w:rPr>
            </w:pPr>
            <w:r w:rsidRPr="0094342A">
              <w:rPr>
                <w:lang w:val="sr-Cyrl-CS"/>
              </w:rPr>
              <w:t>Менаџмент у јавном сектору, MAS</w:t>
            </w:r>
          </w:p>
          <w:p w:rsidR="00815B13" w:rsidRPr="0094342A" w:rsidRDefault="00815B13" w:rsidP="000424FE">
            <w:pPr>
              <w:rPr>
                <w:lang w:val="sr-Cyrl-CS"/>
              </w:rPr>
            </w:pPr>
            <w:r w:rsidRPr="0094342A">
              <w:rPr>
                <w:lang w:val="sr-Cyrl-CS"/>
              </w:rPr>
              <w:t>Менаџмент у управи,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3.</w:t>
            </w:r>
          </w:p>
        </w:tc>
        <w:tc>
          <w:tcPr>
            <w:tcW w:w="4140" w:type="dxa"/>
            <w:gridSpan w:val="6"/>
          </w:tcPr>
          <w:p w:rsidR="00815B13" w:rsidRPr="0094342A" w:rsidRDefault="00815B13" w:rsidP="000424FE">
            <w:pPr>
              <w:rPr>
                <w:lang w:val="sr-Cyrl-CS"/>
              </w:rPr>
            </w:pPr>
            <w:r w:rsidRPr="0094342A">
              <w:rPr>
                <w:lang w:val="sr-Cyrl-CS"/>
              </w:rPr>
              <w:t>Заштита података о људским ресурсима</w:t>
            </w:r>
          </w:p>
        </w:tc>
        <w:tc>
          <w:tcPr>
            <w:tcW w:w="4111" w:type="dxa"/>
            <w:gridSpan w:val="3"/>
          </w:tcPr>
          <w:p w:rsidR="00815B13" w:rsidRPr="0094342A" w:rsidRDefault="00815B13" w:rsidP="000424FE">
            <w:pPr>
              <w:rPr>
                <w:lang w:val="sr-Cyrl-CS"/>
              </w:rPr>
            </w:pPr>
            <w:r w:rsidRPr="0094342A">
              <w:rPr>
                <w:lang w:val="sr-Cyrl-CS"/>
              </w:rPr>
              <w:t>Менаџмент у управи,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4.</w:t>
            </w:r>
          </w:p>
        </w:tc>
        <w:tc>
          <w:tcPr>
            <w:tcW w:w="4140" w:type="dxa"/>
            <w:gridSpan w:val="6"/>
          </w:tcPr>
          <w:p w:rsidR="00815B13" w:rsidRPr="0094342A" w:rsidRDefault="00815B13" w:rsidP="000424FE">
            <w:pPr>
              <w:rPr>
                <w:lang w:val="sr-Cyrl-CS"/>
              </w:rPr>
            </w:pPr>
            <w:r w:rsidRPr="0094342A">
              <w:rPr>
                <w:lang w:val="sr-Cyrl-CS"/>
              </w:rPr>
              <w:t>Компјутерско право и управа</w:t>
            </w:r>
          </w:p>
        </w:tc>
        <w:tc>
          <w:tcPr>
            <w:tcW w:w="4111" w:type="dxa"/>
            <w:gridSpan w:val="3"/>
          </w:tcPr>
          <w:p w:rsidR="00815B13" w:rsidRPr="0094342A" w:rsidRDefault="00815B13" w:rsidP="000424FE">
            <w:pPr>
              <w:rPr>
                <w:lang w:val="sr-Cyrl-CS"/>
              </w:rPr>
            </w:pPr>
            <w:r w:rsidRPr="0094342A">
              <w:rPr>
                <w:lang w:val="sr-Cyrl-CS"/>
              </w:rPr>
              <w:t>Менаџмент у управи,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5.</w:t>
            </w:r>
          </w:p>
        </w:tc>
        <w:tc>
          <w:tcPr>
            <w:tcW w:w="4140" w:type="dxa"/>
            <w:gridSpan w:val="6"/>
          </w:tcPr>
          <w:p w:rsidR="00815B13" w:rsidRPr="0094342A" w:rsidRDefault="00815B13" w:rsidP="000424FE">
            <w:pPr>
              <w:rPr>
                <w:lang w:val="sr-Cyrl-CS"/>
              </w:rPr>
            </w:pPr>
            <w:r w:rsidRPr="0094342A">
              <w:rPr>
                <w:lang w:val="sr-Cyrl-CS"/>
              </w:rPr>
              <w:t>Криминално понашање</w:t>
            </w:r>
          </w:p>
        </w:tc>
        <w:tc>
          <w:tcPr>
            <w:tcW w:w="4111" w:type="dxa"/>
            <w:gridSpan w:val="3"/>
          </w:tcPr>
          <w:p w:rsidR="00815B13" w:rsidRPr="0094342A" w:rsidRDefault="00815B13" w:rsidP="000424FE">
            <w:pPr>
              <w:rPr>
                <w:lang w:val="sr-Cyrl-CS"/>
              </w:rPr>
            </w:pPr>
            <w:r w:rsidRPr="0094342A">
              <w:rPr>
                <w:lang w:val="sr-Cyrl-CS"/>
              </w:rPr>
              <w:t>Сајбер форензика,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6.</w:t>
            </w:r>
          </w:p>
        </w:tc>
        <w:tc>
          <w:tcPr>
            <w:tcW w:w="4140" w:type="dxa"/>
            <w:gridSpan w:val="6"/>
          </w:tcPr>
          <w:p w:rsidR="00815B13" w:rsidRPr="0094342A" w:rsidRDefault="00815B13" w:rsidP="000424FE">
            <w:pPr>
              <w:rPr>
                <w:lang w:val="sr-Cyrl-CS"/>
              </w:rPr>
            </w:pPr>
            <w:r w:rsidRPr="0094342A">
              <w:rPr>
                <w:lang w:val="sr-Cyrl-CS"/>
              </w:rPr>
              <w:t>Криминологија и Виктимологија</w:t>
            </w:r>
          </w:p>
        </w:tc>
        <w:tc>
          <w:tcPr>
            <w:tcW w:w="4111" w:type="dxa"/>
            <w:gridSpan w:val="3"/>
          </w:tcPr>
          <w:p w:rsidR="00815B13" w:rsidRPr="0094342A" w:rsidRDefault="00815B13" w:rsidP="000424FE">
            <w:pPr>
              <w:rPr>
                <w:lang w:val="sr-Cyrl-CS"/>
              </w:rPr>
            </w:pPr>
            <w:r w:rsidRPr="0094342A">
              <w:rPr>
                <w:lang w:val="sr-Cyrl-CS"/>
              </w:rPr>
              <w:t>Сајбер форензика,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7.</w:t>
            </w:r>
          </w:p>
        </w:tc>
        <w:tc>
          <w:tcPr>
            <w:tcW w:w="4140" w:type="dxa"/>
            <w:gridSpan w:val="6"/>
          </w:tcPr>
          <w:p w:rsidR="00815B13" w:rsidRPr="0094342A" w:rsidRDefault="00815B13" w:rsidP="000424FE">
            <w:pPr>
              <w:rPr>
                <w:lang w:val="sr-Cyrl-CS"/>
              </w:rPr>
            </w:pPr>
            <w:r w:rsidRPr="0094342A">
              <w:rPr>
                <w:lang w:val="sr-Cyrl-CS"/>
              </w:rPr>
              <w:t>Људска права у истрази</w:t>
            </w:r>
          </w:p>
        </w:tc>
        <w:tc>
          <w:tcPr>
            <w:tcW w:w="4111" w:type="dxa"/>
            <w:gridSpan w:val="3"/>
          </w:tcPr>
          <w:p w:rsidR="00815B13" w:rsidRPr="0094342A" w:rsidRDefault="00815B13" w:rsidP="000424FE">
            <w:pPr>
              <w:rPr>
                <w:lang w:val="sr-Cyrl-CS"/>
              </w:rPr>
            </w:pPr>
            <w:r w:rsidRPr="0094342A">
              <w:rPr>
                <w:lang w:val="sr-Cyrl-CS"/>
              </w:rPr>
              <w:t>Сајбер форензика,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8.</w:t>
            </w:r>
          </w:p>
        </w:tc>
        <w:tc>
          <w:tcPr>
            <w:tcW w:w="4140" w:type="dxa"/>
            <w:gridSpan w:val="6"/>
          </w:tcPr>
          <w:p w:rsidR="00815B13" w:rsidRPr="0094342A" w:rsidRDefault="00815B13" w:rsidP="000424FE">
            <w:pPr>
              <w:rPr>
                <w:lang w:val="sr-Cyrl-CS"/>
              </w:rPr>
            </w:pPr>
            <w:r w:rsidRPr="0094342A">
              <w:rPr>
                <w:lang w:val="sr-Cyrl-CS"/>
              </w:rPr>
              <w:t>Међународно пословно право и системи запошљавања</w:t>
            </w:r>
          </w:p>
        </w:tc>
        <w:tc>
          <w:tcPr>
            <w:tcW w:w="4111" w:type="dxa"/>
            <w:gridSpan w:val="3"/>
          </w:tcPr>
          <w:p w:rsidR="00815B13" w:rsidRPr="0094342A" w:rsidRDefault="00815B13" w:rsidP="000424FE">
            <w:pPr>
              <w:rPr>
                <w:lang w:val="sr-Cyrl-CS"/>
              </w:rPr>
            </w:pPr>
            <w:r w:rsidRPr="0094342A">
              <w:rPr>
                <w:lang w:val="sr-Cyrl-CS"/>
              </w:rPr>
              <w:t>Међунардно пословање и менаџмент,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9.</w:t>
            </w:r>
          </w:p>
        </w:tc>
        <w:tc>
          <w:tcPr>
            <w:tcW w:w="4140" w:type="dxa"/>
            <w:gridSpan w:val="6"/>
          </w:tcPr>
          <w:p w:rsidR="00815B13" w:rsidRPr="0094342A" w:rsidRDefault="00815B13" w:rsidP="000424FE">
            <w:pPr>
              <w:rPr>
                <w:lang w:val="sr-Cyrl-CS"/>
              </w:rPr>
            </w:pPr>
            <w:r w:rsidRPr="0094342A">
              <w:rPr>
                <w:lang w:val="sr-Cyrl-CS"/>
              </w:rPr>
              <w:t>Методологија истраживања са истраживачким пројектом</w:t>
            </w:r>
          </w:p>
        </w:tc>
        <w:tc>
          <w:tcPr>
            <w:tcW w:w="4111" w:type="dxa"/>
            <w:gridSpan w:val="3"/>
          </w:tcPr>
          <w:p w:rsidR="00815B13" w:rsidRPr="0094342A" w:rsidRDefault="00815B13" w:rsidP="000424FE">
            <w:pPr>
              <w:rPr>
                <w:lang w:val="sr-Cyrl-CS"/>
              </w:rPr>
            </w:pPr>
            <w:r w:rsidRPr="0094342A">
              <w:rPr>
                <w:lang w:val="sr-Cyrl-CS"/>
              </w:rPr>
              <w:t>Сајбер форензика,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10.</w:t>
            </w:r>
          </w:p>
        </w:tc>
        <w:tc>
          <w:tcPr>
            <w:tcW w:w="4140" w:type="dxa"/>
            <w:gridSpan w:val="6"/>
          </w:tcPr>
          <w:p w:rsidR="00815B13" w:rsidRPr="0094342A" w:rsidRDefault="00815B13" w:rsidP="000424FE">
            <w:pPr>
              <w:rPr>
                <w:lang w:val="sr-Cyrl-CS"/>
              </w:rPr>
            </w:pPr>
            <w:r w:rsidRPr="0094342A">
              <w:rPr>
                <w:lang w:val="sr-Cyrl-CS"/>
              </w:rPr>
              <w:t>Организовани криминал</w:t>
            </w:r>
          </w:p>
        </w:tc>
        <w:tc>
          <w:tcPr>
            <w:tcW w:w="4111" w:type="dxa"/>
            <w:gridSpan w:val="3"/>
          </w:tcPr>
          <w:p w:rsidR="00815B13" w:rsidRPr="0094342A" w:rsidRDefault="00815B13" w:rsidP="000424FE">
            <w:pPr>
              <w:rPr>
                <w:lang w:val="sr-Cyrl-CS"/>
              </w:rPr>
            </w:pPr>
            <w:r w:rsidRPr="0094342A">
              <w:rPr>
                <w:lang w:val="sr-Cyrl-CS"/>
              </w:rPr>
              <w:t>Сајбер форензика,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11.</w:t>
            </w:r>
          </w:p>
        </w:tc>
        <w:tc>
          <w:tcPr>
            <w:tcW w:w="4140" w:type="dxa"/>
            <w:gridSpan w:val="6"/>
          </w:tcPr>
          <w:p w:rsidR="00815B13" w:rsidRPr="0094342A" w:rsidRDefault="00815B13" w:rsidP="000424FE">
            <w:pPr>
              <w:rPr>
                <w:lang w:val="sr-Cyrl-CS"/>
              </w:rPr>
            </w:pPr>
            <w:r w:rsidRPr="0094342A">
              <w:rPr>
                <w:lang w:val="sr-Cyrl-CS"/>
              </w:rPr>
              <w:t>Пословно право</w:t>
            </w:r>
          </w:p>
        </w:tc>
        <w:tc>
          <w:tcPr>
            <w:tcW w:w="4111" w:type="dxa"/>
            <w:gridSpan w:val="3"/>
          </w:tcPr>
          <w:p w:rsidR="00815B13" w:rsidRPr="0094342A" w:rsidRDefault="00815B13" w:rsidP="000424FE">
            <w:pPr>
              <w:rPr>
                <w:lang w:val="sr-Cyrl-CS"/>
              </w:rPr>
            </w:pPr>
            <w:r w:rsidRPr="0094342A">
              <w:rPr>
                <w:lang w:val="sr-Cyrl-CS"/>
              </w:rPr>
              <w:t>Менаџмент и организација, OAS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12.</w:t>
            </w:r>
          </w:p>
        </w:tc>
        <w:tc>
          <w:tcPr>
            <w:tcW w:w="4140" w:type="dxa"/>
            <w:gridSpan w:val="6"/>
          </w:tcPr>
          <w:p w:rsidR="00815B13" w:rsidRPr="0094342A" w:rsidRDefault="00815B13" w:rsidP="000424FE">
            <w:pPr>
              <w:rPr>
                <w:lang w:val="sr-Cyrl-CS"/>
              </w:rPr>
            </w:pPr>
            <w:r w:rsidRPr="0094342A">
              <w:rPr>
                <w:lang w:val="sr-Cyrl-CS"/>
              </w:rPr>
              <w:t>Правна регулација јавних набавки</w:t>
            </w:r>
          </w:p>
        </w:tc>
        <w:tc>
          <w:tcPr>
            <w:tcW w:w="4111" w:type="dxa"/>
            <w:gridSpan w:val="3"/>
          </w:tcPr>
          <w:p w:rsidR="00815B13" w:rsidRPr="0094342A" w:rsidRDefault="00815B13" w:rsidP="000424FE">
            <w:pPr>
              <w:rPr>
                <w:lang w:val="sr-Cyrl-CS"/>
              </w:rPr>
            </w:pPr>
            <w:r w:rsidRPr="0094342A">
              <w:rPr>
                <w:lang w:val="sr-Cyrl-CS"/>
              </w:rPr>
              <w:t>Менаџмент у јавном сектору,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13.</w:t>
            </w:r>
          </w:p>
        </w:tc>
        <w:tc>
          <w:tcPr>
            <w:tcW w:w="4140" w:type="dxa"/>
            <w:gridSpan w:val="6"/>
          </w:tcPr>
          <w:p w:rsidR="00815B13" w:rsidRPr="0094342A" w:rsidRDefault="00815B13" w:rsidP="000424FE">
            <w:pPr>
              <w:rPr>
                <w:lang w:val="sr-Cyrl-CS"/>
              </w:rPr>
            </w:pPr>
            <w:r w:rsidRPr="0094342A">
              <w:rPr>
                <w:lang w:val="sr-Cyrl-CS"/>
              </w:rPr>
              <w:t>Правне основе информационих система</w:t>
            </w:r>
          </w:p>
        </w:tc>
        <w:tc>
          <w:tcPr>
            <w:tcW w:w="4111" w:type="dxa"/>
            <w:gridSpan w:val="3"/>
          </w:tcPr>
          <w:p w:rsidR="00815B13" w:rsidRPr="0094342A" w:rsidRDefault="00815B13" w:rsidP="000424FE">
            <w:pPr>
              <w:rPr>
                <w:lang w:val="sr-Cyrl-CS"/>
              </w:rPr>
            </w:pPr>
            <w:r w:rsidRPr="0094342A">
              <w:rPr>
                <w:lang w:val="sr-Cyrl-CS"/>
              </w:rPr>
              <w:t>Информациони системи и технологије, OAS</w:t>
            </w:r>
          </w:p>
          <w:p w:rsidR="00815B13" w:rsidRPr="0094342A" w:rsidRDefault="00815B13" w:rsidP="000424FE">
            <w:pPr>
              <w:rPr>
                <w:lang w:val="sr-Cyrl-CS"/>
              </w:rPr>
            </w:pPr>
            <w:r w:rsidRPr="0094342A">
              <w:rPr>
                <w:lang w:val="sr-Cyrl-CS"/>
              </w:rPr>
              <w:t>Информациони системи и технологије - студије на даљину, OAS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14.</w:t>
            </w:r>
          </w:p>
        </w:tc>
        <w:tc>
          <w:tcPr>
            <w:tcW w:w="4140" w:type="dxa"/>
            <w:gridSpan w:val="6"/>
          </w:tcPr>
          <w:p w:rsidR="00815B13" w:rsidRPr="0094342A" w:rsidRDefault="00815B13" w:rsidP="000424FE">
            <w:pPr>
              <w:rPr>
                <w:lang w:val="sr-Cyrl-CS"/>
              </w:rPr>
            </w:pPr>
            <w:r w:rsidRPr="0094342A">
              <w:rPr>
                <w:lang w:val="sr-Cyrl-CS"/>
              </w:rPr>
              <w:t>Правни аспекти менаџмента и организације</w:t>
            </w:r>
          </w:p>
        </w:tc>
        <w:tc>
          <w:tcPr>
            <w:tcW w:w="4111" w:type="dxa"/>
            <w:gridSpan w:val="3"/>
          </w:tcPr>
          <w:p w:rsidR="00815B13" w:rsidRPr="0094342A" w:rsidRDefault="00815B13" w:rsidP="000424FE">
            <w:pPr>
              <w:rPr>
                <w:lang w:val="sr-Cyrl-CS"/>
              </w:rPr>
            </w:pPr>
            <w:r w:rsidRPr="0094342A">
              <w:rPr>
                <w:lang w:val="sr-Cyrl-CS"/>
              </w:rPr>
              <w:t>Менаџмент, MAS</w:t>
            </w:r>
          </w:p>
          <w:p w:rsidR="00815B13" w:rsidRPr="0094342A" w:rsidRDefault="00815B13" w:rsidP="000424FE">
            <w:pPr>
              <w:rPr>
                <w:lang w:val="sr-Cyrl-CS"/>
              </w:rPr>
            </w:pPr>
            <w:r w:rsidRPr="0094342A">
              <w:rPr>
                <w:lang w:val="sr-Cyrl-CS"/>
              </w:rPr>
              <w:t>Менаџмент и организација, MAS</w:t>
            </w:r>
          </w:p>
          <w:p w:rsidR="00815B13" w:rsidRPr="0094342A" w:rsidRDefault="00815B13" w:rsidP="000424FE">
            <w:pPr>
              <w:rPr>
                <w:lang w:val="sr-Cyrl-CS"/>
              </w:rPr>
            </w:pPr>
            <w:r w:rsidRPr="0094342A">
              <w:rPr>
                <w:lang w:val="sr-Cyrl-CS"/>
              </w:rPr>
              <w:t>Менаџмент у јавном сектору, MAS</w:t>
            </w:r>
          </w:p>
          <w:p w:rsidR="00815B13" w:rsidRPr="0094342A" w:rsidRDefault="00815B13" w:rsidP="000424FE">
            <w:pPr>
              <w:rPr>
                <w:lang w:val="sr-Cyrl-CS"/>
              </w:rPr>
            </w:pPr>
            <w:r w:rsidRPr="0094342A">
              <w:rPr>
                <w:lang w:val="sr-Cyrl-CS"/>
              </w:rPr>
              <w:t>Управљање пословањем,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15.</w:t>
            </w:r>
          </w:p>
        </w:tc>
        <w:tc>
          <w:tcPr>
            <w:tcW w:w="4140" w:type="dxa"/>
            <w:gridSpan w:val="6"/>
          </w:tcPr>
          <w:p w:rsidR="00815B13" w:rsidRPr="0094342A" w:rsidRDefault="00815B13" w:rsidP="000424FE">
            <w:pPr>
              <w:rPr>
                <w:lang w:val="sr-Cyrl-CS"/>
              </w:rPr>
            </w:pPr>
            <w:r w:rsidRPr="0094342A">
              <w:rPr>
                <w:lang w:val="sr-Cyrl-CS"/>
              </w:rPr>
              <w:t>Правни и професионални изазови Cyber форензике</w:t>
            </w:r>
          </w:p>
        </w:tc>
        <w:tc>
          <w:tcPr>
            <w:tcW w:w="4111" w:type="dxa"/>
            <w:gridSpan w:val="3"/>
          </w:tcPr>
          <w:p w:rsidR="00815B13" w:rsidRPr="0094342A" w:rsidRDefault="00815B13" w:rsidP="000424FE">
            <w:pPr>
              <w:rPr>
                <w:lang w:val="sr-Cyrl-CS"/>
              </w:rPr>
            </w:pPr>
            <w:r w:rsidRPr="0094342A">
              <w:rPr>
                <w:lang w:val="sr-Cyrl-CS"/>
              </w:rPr>
              <w:t>Сајбер форензика,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16.</w:t>
            </w:r>
          </w:p>
        </w:tc>
        <w:tc>
          <w:tcPr>
            <w:tcW w:w="4140" w:type="dxa"/>
            <w:gridSpan w:val="6"/>
          </w:tcPr>
          <w:p w:rsidR="00815B13" w:rsidRPr="0094342A" w:rsidRDefault="00815B13" w:rsidP="000424FE">
            <w:pPr>
              <w:rPr>
                <w:lang w:val="sr-Cyrl-CS"/>
              </w:rPr>
            </w:pPr>
            <w:r w:rsidRPr="0094342A">
              <w:rPr>
                <w:lang w:val="sr-Cyrl-CS"/>
              </w:rPr>
              <w:t>Сајбер криминал</w:t>
            </w:r>
          </w:p>
        </w:tc>
        <w:tc>
          <w:tcPr>
            <w:tcW w:w="4111" w:type="dxa"/>
            <w:gridSpan w:val="3"/>
          </w:tcPr>
          <w:p w:rsidR="00815B13" w:rsidRPr="0094342A" w:rsidRDefault="00815B13" w:rsidP="000424FE">
            <w:pPr>
              <w:rPr>
                <w:lang w:val="sr-Cyrl-CS"/>
              </w:rPr>
            </w:pPr>
            <w:r w:rsidRPr="0094342A">
              <w:rPr>
                <w:lang w:val="sr-Cyrl-CS"/>
              </w:rPr>
              <w:t>Електронско пословање и управљање системима,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17.</w:t>
            </w:r>
          </w:p>
        </w:tc>
        <w:tc>
          <w:tcPr>
            <w:tcW w:w="4140" w:type="dxa"/>
            <w:gridSpan w:val="6"/>
          </w:tcPr>
          <w:p w:rsidR="00815B13" w:rsidRPr="0094342A" w:rsidRDefault="00815B13" w:rsidP="000424FE">
            <w:pPr>
              <w:rPr>
                <w:lang w:val="sr-Cyrl-CS"/>
              </w:rPr>
            </w:pPr>
            <w:r w:rsidRPr="0094342A">
              <w:rPr>
                <w:lang w:val="sr-Cyrl-CS"/>
              </w:rPr>
              <w:t>Сајбер право</w:t>
            </w:r>
          </w:p>
        </w:tc>
        <w:tc>
          <w:tcPr>
            <w:tcW w:w="4111" w:type="dxa"/>
            <w:gridSpan w:val="3"/>
          </w:tcPr>
          <w:p w:rsidR="00815B13" w:rsidRPr="0094342A" w:rsidRDefault="00815B13" w:rsidP="000424FE">
            <w:pPr>
              <w:rPr>
                <w:lang w:val="sr-Cyrl-CS"/>
              </w:rPr>
            </w:pPr>
            <w:r w:rsidRPr="0094342A">
              <w:rPr>
                <w:lang w:val="sr-Cyrl-CS"/>
              </w:rPr>
              <w:t>Електронско пословање и управљање системима,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648" w:type="dxa"/>
          </w:tcPr>
          <w:p w:rsidR="00815B13" w:rsidRPr="0094342A" w:rsidRDefault="00815B13" w:rsidP="000424FE">
            <w:pPr>
              <w:rPr>
                <w:lang w:val="sr-Cyrl-CS"/>
              </w:rPr>
            </w:pPr>
            <w:r w:rsidRPr="0094342A">
              <w:rPr>
                <w:lang w:val="sr-Cyrl-CS"/>
              </w:rPr>
              <w:t>18.</w:t>
            </w:r>
          </w:p>
        </w:tc>
        <w:tc>
          <w:tcPr>
            <w:tcW w:w="4140" w:type="dxa"/>
            <w:gridSpan w:val="6"/>
          </w:tcPr>
          <w:p w:rsidR="00815B13" w:rsidRPr="0094342A" w:rsidRDefault="00815B13" w:rsidP="000424FE">
            <w:pPr>
              <w:rPr>
                <w:lang w:val="sr-Cyrl-CS"/>
              </w:rPr>
            </w:pPr>
            <w:r w:rsidRPr="0094342A">
              <w:rPr>
                <w:lang w:val="sr-Cyrl-CS"/>
              </w:rPr>
              <w:t>Форензика са основама компјутерске форензике</w:t>
            </w:r>
          </w:p>
        </w:tc>
        <w:tc>
          <w:tcPr>
            <w:tcW w:w="4111" w:type="dxa"/>
            <w:gridSpan w:val="3"/>
          </w:tcPr>
          <w:p w:rsidR="00815B13" w:rsidRPr="0094342A" w:rsidRDefault="00815B13" w:rsidP="000424FE">
            <w:pPr>
              <w:rPr>
                <w:lang w:val="sr-Cyrl-CS"/>
              </w:rPr>
            </w:pPr>
            <w:r w:rsidRPr="0094342A">
              <w:rPr>
                <w:lang w:val="sr-Cyrl-CS"/>
              </w:rPr>
              <w:t>Електронско пословање и управљање системима, MAS</w:t>
            </w:r>
          </w:p>
        </w:tc>
        <w:tc>
          <w:tcPr>
            <w:tcW w:w="958" w:type="dxa"/>
          </w:tcPr>
          <w:p w:rsidR="00815B13" w:rsidRPr="0094342A" w:rsidRDefault="00815B13" w:rsidP="000424FE">
            <w:pPr>
              <w:rPr>
                <w:lang w:val="en-US"/>
              </w:rPr>
            </w:pPr>
            <w:r w:rsidRPr="0094342A">
              <w:rPr>
                <w:lang w:val="en-US"/>
              </w:rPr>
              <w:t>1</w:t>
            </w:r>
          </w:p>
        </w:tc>
      </w:tr>
      <w:tr w:rsidR="00815B13" w:rsidRPr="0094342A" w:rsidTr="0094342A">
        <w:tc>
          <w:tcPr>
            <w:tcW w:w="9857" w:type="dxa"/>
            <w:gridSpan w:val="11"/>
          </w:tcPr>
          <w:p w:rsidR="00815B13" w:rsidRPr="0094342A" w:rsidRDefault="00815B13" w:rsidP="000424FE">
            <w:pPr>
              <w:rPr>
                <w:b/>
                <w:lang w:val="sr-Cyrl-CS"/>
              </w:rPr>
            </w:pPr>
            <w:r w:rsidRPr="0094342A">
              <w:rPr>
                <w:b/>
                <w:lang w:val="sr-Cyrl-CS"/>
              </w:rPr>
              <w:t>Репрезентативне референце (минимално 5 не више од 10)</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1.</w:t>
            </w:r>
          </w:p>
        </w:tc>
        <w:tc>
          <w:tcPr>
            <w:tcW w:w="9209" w:type="dxa"/>
            <w:gridSpan w:val="10"/>
          </w:tcPr>
          <w:p w:rsidR="00815B13" w:rsidRPr="0094342A" w:rsidRDefault="00815B13" w:rsidP="000424FE">
            <w:pPr>
              <w:spacing w:line="276" w:lineRule="auto"/>
              <w:jc w:val="both"/>
              <w:rPr>
                <w:lang w:val="sr-Cyrl-CS"/>
              </w:rPr>
            </w:pPr>
            <w:r w:rsidRPr="0094342A">
              <w:rPr>
                <w:lang w:val="sr-Cyrl-CS"/>
              </w:rPr>
              <w:t xml:space="preserve">Mirjana Drakulić, Osnovi poslovnog prava. [2. dopunjeno i prošireno izd.]. Beograd: Fakultet organizacionih nauka, </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2.</w:t>
            </w:r>
          </w:p>
        </w:tc>
        <w:tc>
          <w:tcPr>
            <w:tcW w:w="9209" w:type="dxa"/>
            <w:gridSpan w:val="10"/>
          </w:tcPr>
          <w:p w:rsidR="00815B13" w:rsidRPr="0094342A" w:rsidRDefault="00815B13" w:rsidP="000424FE">
            <w:pPr>
              <w:spacing w:line="276" w:lineRule="auto"/>
              <w:jc w:val="both"/>
              <w:rPr>
                <w:lang w:val="sr-Cyrl-CS"/>
              </w:rPr>
            </w:pPr>
            <w:r w:rsidRPr="0094342A">
              <w:rPr>
                <w:lang w:val="sr-Cyrl-CS"/>
              </w:rPr>
              <w:t>Mirjana Drakulić, Osnovi kompjuterskog prava, Beograd: Društvo operacionih istraživača Jugoslavije - DOPIS, 1996. XII, 499 str.Univerzitet, 2001. VI, 416 str</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3.</w:t>
            </w:r>
          </w:p>
        </w:tc>
        <w:tc>
          <w:tcPr>
            <w:tcW w:w="9209" w:type="dxa"/>
            <w:gridSpan w:val="10"/>
          </w:tcPr>
          <w:p w:rsidR="00815B13" w:rsidRPr="0094342A" w:rsidRDefault="00815B13" w:rsidP="000424FE">
            <w:pPr>
              <w:spacing w:line="276" w:lineRule="auto"/>
              <w:jc w:val="both"/>
              <w:rPr>
                <w:lang w:val="sr-Cyrl-CS"/>
              </w:rPr>
            </w:pPr>
            <w:r w:rsidRPr="0094342A">
              <w:rPr>
                <w:lang w:val="sr-Cyrl-CS"/>
              </w:rPr>
              <w:t>Šefika Alibabić, Vesna Milićević, Mirjana Drakulić, Modeli učenja u korporacijama, Andragoške studije, br. 2, str. 65-82, 2011</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4.</w:t>
            </w:r>
          </w:p>
        </w:tc>
        <w:tc>
          <w:tcPr>
            <w:tcW w:w="9209" w:type="dxa"/>
            <w:gridSpan w:val="10"/>
          </w:tcPr>
          <w:p w:rsidR="00815B13" w:rsidRPr="0094342A" w:rsidRDefault="00815B13" w:rsidP="000424FE">
            <w:pPr>
              <w:spacing w:line="276" w:lineRule="auto"/>
              <w:jc w:val="both"/>
              <w:rPr>
                <w:lang w:val="sr-Cyrl-CS"/>
              </w:rPr>
            </w:pPr>
            <w:r w:rsidRPr="0094342A">
              <w:rPr>
                <w:lang w:val="sr-Cyrl-CS"/>
              </w:rPr>
              <w:t>Dragan D. Mladenović, Mirjana S. Drakulić, Danko M. Jovanović, Medjunarodno pravo i cyber ratovanje, Vojno delo, godina LXIII, proleće/2012. str. 9–39.</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5.</w:t>
            </w:r>
          </w:p>
        </w:tc>
        <w:tc>
          <w:tcPr>
            <w:tcW w:w="9209" w:type="dxa"/>
            <w:gridSpan w:val="10"/>
          </w:tcPr>
          <w:p w:rsidR="00815B13" w:rsidRPr="0094342A" w:rsidRDefault="00815B13" w:rsidP="000424FE">
            <w:pPr>
              <w:spacing w:line="276" w:lineRule="auto"/>
              <w:jc w:val="both"/>
              <w:rPr>
                <w:lang w:val="sr-Cyrl-CS"/>
              </w:rPr>
            </w:pPr>
            <w:r w:rsidRPr="0094342A">
              <w:rPr>
                <w:lang w:val="sr-Cyrl-CS"/>
              </w:rPr>
              <w:t xml:space="preserve">Slavica Cicvarić, Mirjana Drakulić, Srečko Devjak, Vinka Filipović, Nevenka Žarkić Joksimović, Vesna </w:t>
            </w:r>
            <w:r w:rsidRPr="0094342A">
              <w:rPr>
                <w:lang w:val="sr-Cyrl-CS"/>
              </w:rPr>
              <w:lastRenderedPageBreak/>
              <w:t>Damjanović, Ratimir Drakulić, Ana Nikodijević, Public Administration Relations with Media: the case of Serbia, Upravna misel, zbirka znanstvenih monografij, Contenporary Issues in Public Policy and Administrative Organization in South and East Europe, edited Mirko Vintar, Primož Pevcin, Univerza v Ljubljani, Fakulteta za upravo, 2009., chapter 15., str. 313 – 334.</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lastRenderedPageBreak/>
              <w:t>6.</w:t>
            </w:r>
          </w:p>
        </w:tc>
        <w:tc>
          <w:tcPr>
            <w:tcW w:w="9209" w:type="dxa"/>
            <w:gridSpan w:val="10"/>
          </w:tcPr>
          <w:p w:rsidR="00815B13" w:rsidRPr="0094342A" w:rsidRDefault="00815B13" w:rsidP="000424FE">
            <w:pPr>
              <w:spacing w:line="276" w:lineRule="auto"/>
              <w:jc w:val="both"/>
              <w:rPr>
                <w:lang w:val="sr-Cyrl-CS"/>
              </w:rPr>
            </w:pPr>
            <w:r w:rsidRPr="0094342A">
              <w:rPr>
                <w:lang w:val="sr-Cyrl-CS"/>
              </w:rPr>
              <w:t xml:space="preserve">Mirjana Drakulić, Ratimir Drakulić, Evropska perspektiva regulisanja Internet usluga: izazov tradicionalnom evropskom pravu, Telekomunikacije, br. 6/2010., http://www.telekomunikacije.rs/arhiva_brojeva/sesti_broj.337.html </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7.</w:t>
            </w:r>
          </w:p>
        </w:tc>
        <w:tc>
          <w:tcPr>
            <w:tcW w:w="9209" w:type="dxa"/>
            <w:gridSpan w:val="10"/>
          </w:tcPr>
          <w:p w:rsidR="00815B13" w:rsidRPr="0094342A" w:rsidRDefault="00815B13" w:rsidP="000424FE">
            <w:pPr>
              <w:spacing w:line="276" w:lineRule="auto"/>
              <w:jc w:val="both"/>
              <w:rPr>
                <w:lang w:val="sr-Cyrl-CS"/>
              </w:rPr>
            </w:pPr>
            <w:r w:rsidRPr="0094342A">
              <w:rPr>
                <w:lang w:val="sr-Cyrl-CS"/>
              </w:rPr>
              <w:t xml:space="preserve">Srečko Devjak, Mirjana Drakulić, Milena Kalacun Lapajne, Ratimir Drakulić, </w:t>
            </w:r>
          </w:p>
          <w:p w:rsidR="00815B13" w:rsidRPr="0094342A" w:rsidRDefault="00815B13" w:rsidP="000424FE">
            <w:pPr>
              <w:spacing w:line="276" w:lineRule="auto"/>
              <w:jc w:val="both"/>
              <w:rPr>
                <w:lang w:val="sr-Cyrl-CS"/>
              </w:rPr>
            </w:pPr>
            <w:r w:rsidRPr="0094342A">
              <w:rPr>
                <w:lang w:val="sr-Cyrl-CS"/>
              </w:rPr>
              <w:t>Pravna regulacija uloge medija u demokratizaciji lokalne samouprave, Pravni život, 2012., vol. 61, br. 10, str. 261-274.</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8.</w:t>
            </w:r>
          </w:p>
        </w:tc>
        <w:tc>
          <w:tcPr>
            <w:tcW w:w="9209" w:type="dxa"/>
            <w:gridSpan w:val="10"/>
          </w:tcPr>
          <w:p w:rsidR="00815B13" w:rsidRPr="0094342A" w:rsidRDefault="00815B13" w:rsidP="000424FE">
            <w:pPr>
              <w:spacing w:line="276" w:lineRule="auto"/>
              <w:jc w:val="both"/>
              <w:rPr>
                <w:lang w:val="sr-Cyrl-CS"/>
              </w:rPr>
            </w:pPr>
            <w:r w:rsidRPr="0094342A">
              <w:rPr>
                <w:lang w:val="sr-Cyrl-CS"/>
              </w:rPr>
              <w:t>Mirjana Drakulić, Srečko Devjak, Alenka Braček, Joint programmes of public administration as an answer to external pressures: Case study of a Joint Master programme: Management in administration, Pravni život, 2007, vol. 56, iss. 10, pp. 677-689.</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9.</w:t>
            </w:r>
          </w:p>
        </w:tc>
        <w:tc>
          <w:tcPr>
            <w:tcW w:w="9209" w:type="dxa"/>
            <w:gridSpan w:val="10"/>
          </w:tcPr>
          <w:p w:rsidR="00815B13" w:rsidRPr="0094342A" w:rsidRDefault="00815B13" w:rsidP="000424FE">
            <w:pPr>
              <w:spacing w:line="276" w:lineRule="auto"/>
              <w:jc w:val="both"/>
              <w:rPr>
                <w:lang w:val="sr-Cyrl-CS"/>
              </w:rPr>
            </w:pPr>
            <w:r w:rsidRPr="0094342A">
              <w:rPr>
                <w:lang w:val="sr-Cyrl-CS"/>
              </w:rPr>
              <w:t>Mirjana Drakulić, Nevenka Žarkić Joksimović, Ratimir Drakulić, Djordje Krivokapić, Management Clinic in Higher Education: A Proposition of Modified Approach to Learning, Academy of World Business, Marketing &amp; Management Development  Conference, Oulu, Finland, 2010.</w:t>
            </w:r>
          </w:p>
        </w:tc>
      </w:tr>
      <w:tr w:rsidR="00815B13" w:rsidRPr="0094342A" w:rsidTr="0094342A">
        <w:tc>
          <w:tcPr>
            <w:tcW w:w="648" w:type="dxa"/>
          </w:tcPr>
          <w:p w:rsidR="00815B13" w:rsidRPr="0094342A" w:rsidRDefault="00815B13" w:rsidP="000424FE">
            <w:pPr>
              <w:widowControl/>
              <w:autoSpaceDE/>
              <w:autoSpaceDN/>
              <w:adjustRightInd/>
              <w:jc w:val="both"/>
              <w:rPr>
                <w:lang w:val="sr-Cyrl-CS"/>
              </w:rPr>
            </w:pPr>
            <w:r w:rsidRPr="0094342A">
              <w:rPr>
                <w:lang w:val="sr-Cyrl-CS"/>
              </w:rPr>
              <w:t>10.</w:t>
            </w:r>
          </w:p>
        </w:tc>
        <w:tc>
          <w:tcPr>
            <w:tcW w:w="9209" w:type="dxa"/>
            <w:gridSpan w:val="10"/>
          </w:tcPr>
          <w:p w:rsidR="00815B13" w:rsidRPr="0094342A" w:rsidRDefault="00815B13" w:rsidP="000424FE">
            <w:pPr>
              <w:spacing w:line="276" w:lineRule="auto"/>
              <w:jc w:val="both"/>
              <w:rPr>
                <w:lang w:val="sr-Cyrl-CS"/>
              </w:rPr>
            </w:pPr>
            <w:r w:rsidRPr="0094342A">
              <w:rPr>
                <w:lang w:val="sr-Cyrl-CS"/>
              </w:rPr>
              <w:t>Svetlana Jovanović, Mirjana Drakulić, Ratimir Drakulić, Computer Security Development in Serbia, Metalurgia International, no 4-2013.</w:t>
            </w:r>
          </w:p>
        </w:tc>
      </w:tr>
      <w:tr w:rsidR="00815B13" w:rsidRPr="0094342A" w:rsidTr="0094342A">
        <w:tc>
          <w:tcPr>
            <w:tcW w:w="9857" w:type="dxa"/>
            <w:gridSpan w:val="11"/>
          </w:tcPr>
          <w:p w:rsidR="00815B13" w:rsidRPr="0094342A" w:rsidRDefault="00815B13" w:rsidP="000424FE">
            <w:pPr>
              <w:rPr>
                <w:b/>
                <w:lang w:val="sr-Cyrl-CS"/>
              </w:rPr>
            </w:pPr>
            <w:r w:rsidRPr="0094342A">
              <w:rPr>
                <w:b/>
                <w:lang w:val="sr-Cyrl-CS"/>
              </w:rPr>
              <w:t xml:space="preserve">Збирни подаци научне, односно уметничке и стручне активности наставника </w:t>
            </w:r>
          </w:p>
        </w:tc>
      </w:tr>
      <w:tr w:rsidR="00815B13" w:rsidRPr="0094342A" w:rsidTr="0094342A">
        <w:tc>
          <w:tcPr>
            <w:tcW w:w="4156" w:type="dxa"/>
            <w:gridSpan w:val="5"/>
          </w:tcPr>
          <w:p w:rsidR="00815B13" w:rsidRPr="0094342A" w:rsidRDefault="00815B13" w:rsidP="000424FE">
            <w:pPr>
              <w:rPr>
                <w:lang w:val="sr-Cyrl-CS"/>
              </w:rPr>
            </w:pPr>
            <w:r w:rsidRPr="0094342A">
              <w:rPr>
                <w:lang w:val="sr-Cyrl-CS"/>
              </w:rPr>
              <w:t>Укупан број цитата</w:t>
            </w:r>
          </w:p>
        </w:tc>
        <w:tc>
          <w:tcPr>
            <w:tcW w:w="5701" w:type="dxa"/>
            <w:gridSpan w:val="6"/>
          </w:tcPr>
          <w:p w:rsidR="00815B13" w:rsidRPr="0094342A" w:rsidRDefault="00815B13" w:rsidP="000424FE">
            <w:pPr>
              <w:rPr>
                <w:lang w:val="sr-Cyrl-CS"/>
              </w:rPr>
            </w:pPr>
          </w:p>
        </w:tc>
      </w:tr>
      <w:tr w:rsidR="00815B13" w:rsidRPr="0094342A" w:rsidTr="0094342A">
        <w:tc>
          <w:tcPr>
            <w:tcW w:w="4156" w:type="dxa"/>
            <w:gridSpan w:val="5"/>
          </w:tcPr>
          <w:p w:rsidR="00815B13" w:rsidRPr="0094342A" w:rsidRDefault="00815B13" w:rsidP="000424FE">
            <w:pPr>
              <w:rPr>
                <w:lang w:val="sr-Cyrl-CS"/>
              </w:rPr>
            </w:pPr>
            <w:r w:rsidRPr="0094342A">
              <w:rPr>
                <w:lang w:val="sr-Cyrl-CS"/>
              </w:rPr>
              <w:t xml:space="preserve">Укупан број радова са </w:t>
            </w:r>
            <w:r w:rsidRPr="00487A17">
              <w:t>SCI</w:t>
            </w:r>
            <w:r w:rsidRPr="0094342A">
              <w:rPr>
                <w:lang w:val="sr-Cyrl-CS"/>
              </w:rPr>
              <w:t xml:space="preserve"> (</w:t>
            </w:r>
            <w:r w:rsidRPr="00487A17">
              <w:t>SSCI</w:t>
            </w:r>
            <w:r w:rsidRPr="0094342A">
              <w:rPr>
                <w:lang w:val="sr-Cyrl-CS"/>
              </w:rPr>
              <w:t>) листе</w:t>
            </w:r>
          </w:p>
        </w:tc>
        <w:tc>
          <w:tcPr>
            <w:tcW w:w="5701" w:type="dxa"/>
            <w:gridSpan w:val="6"/>
          </w:tcPr>
          <w:p w:rsidR="00815B13" w:rsidRPr="0094342A" w:rsidRDefault="00815B13" w:rsidP="000424FE">
            <w:pPr>
              <w:rPr>
                <w:lang w:val="sr-Cyrl-CS"/>
              </w:rPr>
            </w:pPr>
            <w:r w:rsidRPr="0094342A">
              <w:rPr>
                <w:lang w:val="sr-Cyrl-CS"/>
              </w:rPr>
              <w:t>1</w:t>
            </w:r>
          </w:p>
        </w:tc>
      </w:tr>
      <w:tr w:rsidR="00815B13" w:rsidRPr="0094342A" w:rsidTr="0094342A">
        <w:tc>
          <w:tcPr>
            <w:tcW w:w="4156" w:type="dxa"/>
            <w:gridSpan w:val="5"/>
          </w:tcPr>
          <w:p w:rsidR="00815B13" w:rsidRPr="0094342A" w:rsidRDefault="00815B13" w:rsidP="000424FE">
            <w:pPr>
              <w:rPr>
                <w:lang w:val="sr-Cyrl-CS"/>
              </w:rPr>
            </w:pPr>
            <w:r w:rsidRPr="0094342A">
              <w:t>Тренутно у</w:t>
            </w:r>
            <w:r w:rsidRPr="0094342A">
              <w:rPr>
                <w:lang w:val="sr-Cyrl-CS"/>
              </w:rPr>
              <w:t>чешће на пројектима</w:t>
            </w:r>
          </w:p>
        </w:tc>
        <w:tc>
          <w:tcPr>
            <w:tcW w:w="2026" w:type="dxa"/>
            <w:gridSpan w:val="3"/>
          </w:tcPr>
          <w:p w:rsidR="00815B13" w:rsidRPr="0094342A" w:rsidRDefault="00815B13" w:rsidP="000424FE">
            <w:pPr>
              <w:rPr>
                <w:lang w:val="en-US"/>
              </w:rPr>
            </w:pPr>
            <w:r w:rsidRPr="0094342A">
              <w:rPr>
                <w:lang w:val="sr-Cyrl-CS"/>
              </w:rPr>
              <w:t>Домаћи 1</w:t>
            </w:r>
          </w:p>
        </w:tc>
        <w:tc>
          <w:tcPr>
            <w:tcW w:w="3675" w:type="dxa"/>
            <w:gridSpan w:val="3"/>
          </w:tcPr>
          <w:p w:rsidR="00815B13" w:rsidRPr="0094342A" w:rsidRDefault="00815B13" w:rsidP="000424FE">
            <w:pPr>
              <w:rPr>
                <w:lang w:val="sr-Cyrl-CS"/>
              </w:rPr>
            </w:pPr>
            <w:r w:rsidRPr="0094342A">
              <w:rPr>
                <w:lang w:val="sr-Cyrl-CS"/>
              </w:rPr>
              <w:t>Међународни 1</w:t>
            </w:r>
          </w:p>
        </w:tc>
      </w:tr>
      <w:tr w:rsidR="00815B13" w:rsidRPr="0094342A" w:rsidTr="0094342A">
        <w:tc>
          <w:tcPr>
            <w:tcW w:w="2054" w:type="dxa"/>
            <w:gridSpan w:val="2"/>
          </w:tcPr>
          <w:p w:rsidR="00815B13" w:rsidRPr="0094342A" w:rsidRDefault="00815B13" w:rsidP="000424FE">
            <w:pPr>
              <w:rPr>
                <w:lang w:val="sr-Cyrl-CS"/>
              </w:rPr>
            </w:pPr>
            <w:r w:rsidRPr="0094342A">
              <w:rPr>
                <w:lang w:val="sr-Cyrl-CS"/>
              </w:rPr>
              <w:t xml:space="preserve">Усавршавања </w:t>
            </w:r>
          </w:p>
        </w:tc>
        <w:tc>
          <w:tcPr>
            <w:tcW w:w="7803" w:type="dxa"/>
            <w:gridSpan w:val="9"/>
          </w:tcPr>
          <w:p w:rsidR="00815B13" w:rsidRPr="0094342A" w:rsidRDefault="00815B13" w:rsidP="000424FE">
            <w:pPr>
              <w:rPr>
                <w:lang w:val="sr-Cyrl-CS"/>
              </w:rPr>
            </w:pPr>
            <w:r w:rsidRPr="0094342A">
              <w:rPr>
                <w:lang w:val="sr-Cyrl-CS"/>
              </w:rPr>
              <w:t>Summer school on Health Law and Ethics, The Erasmus Observatory on Health Law, Rotterdam, 27 June - 8 July, 2011, Result-Base Management, UNDP Training Program, 2003, Training for Public Policy Evaluation, Picardie University, French Embassy, 2003, Training for Public Policy Reform, Austrian Public Administration Academy, Vienna, 2001</w:t>
            </w:r>
          </w:p>
        </w:tc>
      </w:tr>
      <w:tr w:rsidR="00815B13" w:rsidRPr="0094342A" w:rsidTr="0094342A">
        <w:tc>
          <w:tcPr>
            <w:tcW w:w="9857" w:type="dxa"/>
            <w:gridSpan w:val="11"/>
          </w:tcPr>
          <w:p w:rsidR="00815B13" w:rsidRPr="00487A17" w:rsidRDefault="00815B13" w:rsidP="000424FE">
            <w:r w:rsidRPr="0094342A">
              <w:rPr>
                <w:lang w:val="sr-Cyrl-CS"/>
              </w:rPr>
              <w:t>Други подаци које сматрате релевантним</w:t>
            </w:r>
          </w:p>
        </w:tc>
      </w:tr>
    </w:tbl>
    <w:p w:rsidR="00815B13" w:rsidRDefault="00815B13" w:rsidP="000424FE"/>
    <w:p w:rsidR="004B7623" w:rsidRDefault="00815B13" w:rsidP="000424FE">
      <w:r>
        <w:br w:type="page"/>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1029"/>
        <w:gridCol w:w="144"/>
        <w:gridCol w:w="920"/>
        <w:gridCol w:w="923"/>
        <w:gridCol w:w="651"/>
        <w:gridCol w:w="169"/>
        <w:gridCol w:w="1833"/>
        <w:gridCol w:w="846"/>
        <w:gridCol w:w="1616"/>
        <w:gridCol w:w="1021"/>
        <w:gridCol w:w="10"/>
      </w:tblGrid>
      <w:tr w:rsidR="004B7623" w:rsidRPr="00E42717" w:rsidTr="00F6246A">
        <w:trPr>
          <w:jc w:val="center"/>
        </w:trPr>
        <w:tc>
          <w:tcPr>
            <w:tcW w:w="4346" w:type="dxa"/>
            <w:gridSpan w:val="6"/>
          </w:tcPr>
          <w:p w:rsidR="004B7623" w:rsidRPr="00E42717" w:rsidRDefault="004B7623" w:rsidP="00F6246A">
            <w:pPr>
              <w:rPr>
                <w:b/>
                <w:lang w:val="sr-Cyrl-CS"/>
              </w:rPr>
            </w:pPr>
            <w:r w:rsidRPr="00E42717">
              <w:rPr>
                <w:b/>
                <w:lang w:val="sr-Cyrl-CS"/>
              </w:rPr>
              <w:lastRenderedPageBreak/>
              <w:t>Име, средње слово, презиме</w:t>
            </w:r>
          </w:p>
        </w:tc>
        <w:tc>
          <w:tcPr>
            <w:tcW w:w="5495" w:type="dxa"/>
            <w:gridSpan w:val="6"/>
          </w:tcPr>
          <w:p w:rsidR="004B7623" w:rsidRPr="00E42717" w:rsidRDefault="004B7623" w:rsidP="00F6246A">
            <w:pPr>
              <w:rPr>
                <w:b/>
                <w:lang w:val="sr-Cyrl-CS"/>
              </w:rPr>
            </w:pPr>
            <w:r w:rsidRPr="00E42717">
              <w:rPr>
                <w:b/>
                <w:lang w:val="sr-Cyrl-CS"/>
              </w:rPr>
              <w:t>Рајна М. Драгићевић</w:t>
            </w:r>
          </w:p>
        </w:tc>
      </w:tr>
      <w:tr w:rsidR="004B7623" w:rsidRPr="00E42717" w:rsidTr="00F6246A">
        <w:trPr>
          <w:jc w:val="center"/>
        </w:trPr>
        <w:tc>
          <w:tcPr>
            <w:tcW w:w="4346" w:type="dxa"/>
            <w:gridSpan w:val="6"/>
          </w:tcPr>
          <w:p w:rsidR="004B7623" w:rsidRPr="00E42717" w:rsidRDefault="004B7623" w:rsidP="00F6246A">
            <w:pPr>
              <w:rPr>
                <w:b/>
                <w:lang w:val="sr-Cyrl-CS"/>
              </w:rPr>
            </w:pPr>
            <w:r w:rsidRPr="00E42717">
              <w:rPr>
                <w:b/>
                <w:lang w:val="sr-Cyrl-CS"/>
              </w:rPr>
              <w:t>Звање</w:t>
            </w:r>
          </w:p>
        </w:tc>
        <w:tc>
          <w:tcPr>
            <w:tcW w:w="5495" w:type="dxa"/>
            <w:gridSpan w:val="6"/>
          </w:tcPr>
          <w:p w:rsidR="004B7623" w:rsidRPr="00E42717" w:rsidRDefault="004B7623" w:rsidP="00F6246A">
            <w:pPr>
              <w:rPr>
                <w:lang w:val="sr-Cyrl-CS"/>
              </w:rPr>
            </w:pPr>
            <w:r w:rsidRPr="00E42717">
              <w:rPr>
                <w:lang w:val="sr-Cyrl-CS"/>
              </w:rPr>
              <w:t>редовни професор</w:t>
            </w:r>
          </w:p>
        </w:tc>
      </w:tr>
      <w:tr w:rsidR="004B7623" w:rsidRPr="00E42717" w:rsidTr="00F6246A">
        <w:trPr>
          <w:jc w:val="center"/>
        </w:trPr>
        <w:tc>
          <w:tcPr>
            <w:tcW w:w="4346" w:type="dxa"/>
            <w:gridSpan w:val="6"/>
          </w:tcPr>
          <w:p w:rsidR="004B7623" w:rsidRPr="00E42717" w:rsidRDefault="004B7623" w:rsidP="00F6246A">
            <w:pPr>
              <w:rPr>
                <w:b/>
                <w:lang w:val="sr-Cyrl-CS"/>
              </w:rPr>
            </w:pPr>
            <w:r w:rsidRPr="00E42717">
              <w:rPr>
                <w:b/>
                <w:lang w:val="sr-Cyrl-CS"/>
              </w:rPr>
              <w:t>Назив институције у којој наставник ради са пуним радним временом и од када</w:t>
            </w:r>
          </w:p>
        </w:tc>
        <w:tc>
          <w:tcPr>
            <w:tcW w:w="5495" w:type="dxa"/>
            <w:gridSpan w:val="6"/>
          </w:tcPr>
          <w:p w:rsidR="004B7623" w:rsidRPr="00E42717" w:rsidRDefault="004B7623" w:rsidP="00F6246A">
            <w:pPr>
              <w:rPr>
                <w:lang w:val="sr-Cyrl-CS"/>
              </w:rPr>
            </w:pPr>
            <w:r w:rsidRPr="00E42717">
              <w:rPr>
                <w:lang w:val="sr-Cyrl-CS"/>
              </w:rPr>
              <w:t>Универзитет у Београду, Филолошки факултет</w:t>
            </w:r>
          </w:p>
          <w:p w:rsidR="004B7623" w:rsidRPr="00E42717" w:rsidRDefault="004B7623" w:rsidP="00F6246A">
            <w:pPr>
              <w:rPr>
                <w:lang w:val="sr-Cyrl-CS"/>
              </w:rPr>
            </w:pPr>
            <w:r w:rsidRPr="00E42717">
              <w:rPr>
                <w:lang w:val="sr-Cyrl-CS"/>
              </w:rPr>
              <w:t>1994.</w:t>
            </w:r>
          </w:p>
        </w:tc>
      </w:tr>
      <w:tr w:rsidR="004B7623" w:rsidRPr="00E42717" w:rsidTr="00F6246A">
        <w:trPr>
          <w:jc w:val="center"/>
        </w:trPr>
        <w:tc>
          <w:tcPr>
            <w:tcW w:w="4346" w:type="dxa"/>
            <w:gridSpan w:val="6"/>
          </w:tcPr>
          <w:p w:rsidR="004B7623" w:rsidRPr="00E42717" w:rsidRDefault="004B7623" w:rsidP="00F6246A">
            <w:pPr>
              <w:rPr>
                <w:b/>
                <w:lang w:val="sr-Cyrl-CS"/>
              </w:rPr>
            </w:pPr>
            <w:r w:rsidRPr="00E42717">
              <w:rPr>
                <w:b/>
                <w:lang w:val="sr-Cyrl-CS"/>
              </w:rPr>
              <w:t>Ужа научна односно уметничка област</w:t>
            </w:r>
          </w:p>
        </w:tc>
        <w:tc>
          <w:tcPr>
            <w:tcW w:w="5495" w:type="dxa"/>
            <w:gridSpan w:val="6"/>
          </w:tcPr>
          <w:p w:rsidR="004B7623" w:rsidRPr="00E42717" w:rsidRDefault="004B7623" w:rsidP="00F6246A">
            <w:pPr>
              <w:rPr>
                <w:lang w:val="sr-Cyrl-CS"/>
              </w:rPr>
            </w:pPr>
            <w:r w:rsidRPr="00E42717">
              <w:rPr>
                <w:lang w:val="sr-Cyrl-CS"/>
              </w:rPr>
              <w:t>Српски језик</w:t>
            </w:r>
          </w:p>
        </w:tc>
      </w:tr>
      <w:tr w:rsidR="004B7623" w:rsidRPr="00E42717" w:rsidTr="00F6246A">
        <w:trPr>
          <w:jc w:val="center"/>
        </w:trPr>
        <w:tc>
          <w:tcPr>
            <w:tcW w:w="9841" w:type="dxa"/>
            <w:gridSpan w:val="12"/>
          </w:tcPr>
          <w:p w:rsidR="004B7623" w:rsidRPr="00E42717" w:rsidRDefault="004B7623" w:rsidP="00F6246A">
            <w:pPr>
              <w:rPr>
                <w:b/>
                <w:lang w:val="sr-Cyrl-CS"/>
              </w:rPr>
            </w:pPr>
            <w:r w:rsidRPr="00E42717">
              <w:rPr>
                <w:b/>
              </w:rPr>
              <w:t>Академска каријера</w:t>
            </w:r>
          </w:p>
        </w:tc>
      </w:tr>
      <w:tr w:rsidR="004B7623" w:rsidRPr="00E42717" w:rsidTr="00F6246A">
        <w:trPr>
          <w:jc w:val="center"/>
        </w:trPr>
        <w:tc>
          <w:tcPr>
            <w:tcW w:w="1852" w:type="dxa"/>
            <w:gridSpan w:val="3"/>
          </w:tcPr>
          <w:p w:rsidR="004B7623" w:rsidRPr="00E42717" w:rsidRDefault="004B7623" w:rsidP="00F6246A">
            <w:pPr>
              <w:rPr>
                <w:lang w:val="sr-Cyrl-CS"/>
              </w:rPr>
            </w:pPr>
          </w:p>
        </w:tc>
        <w:tc>
          <w:tcPr>
            <w:tcW w:w="920" w:type="dxa"/>
          </w:tcPr>
          <w:p w:rsidR="004B7623" w:rsidRPr="00E42717" w:rsidRDefault="004B7623" w:rsidP="00F6246A">
            <w:pPr>
              <w:rPr>
                <w:lang w:val="sr-Cyrl-CS"/>
              </w:rPr>
            </w:pPr>
            <w:r w:rsidRPr="00E42717">
              <w:rPr>
                <w:lang w:val="sr-Cyrl-CS"/>
              </w:rPr>
              <w:t>Година</w:t>
            </w:r>
          </w:p>
        </w:tc>
        <w:tc>
          <w:tcPr>
            <w:tcW w:w="4422" w:type="dxa"/>
            <w:gridSpan w:val="5"/>
          </w:tcPr>
          <w:p w:rsidR="004B7623" w:rsidRPr="00E42717" w:rsidRDefault="004B7623" w:rsidP="00F6246A">
            <w:pPr>
              <w:rPr>
                <w:lang w:val="sr-Cyrl-CS"/>
              </w:rPr>
            </w:pPr>
            <w:r w:rsidRPr="00E42717">
              <w:rPr>
                <w:lang w:val="sr-Cyrl-CS"/>
              </w:rPr>
              <w:t>Институција</w:t>
            </w:r>
          </w:p>
        </w:tc>
        <w:tc>
          <w:tcPr>
            <w:tcW w:w="2647" w:type="dxa"/>
            <w:gridSpan w:val="3"/>
          </w:tcPr>
          <w:p w:rsidR="004B7623" w:rsidRPr="00E42717" w:rsidRDefault="004B7623" w:rsidP="00F6246A">
            <w:pPr>
              <w:rPr>
                <w:lang w:val="sr-Cyrl-CS"/>
              </w:rPr>
            </w:pPr>
            <w:r w:rsidRPr="00E42717">
              <w:rPr>
                <w:lang w:val="sr-Cyrl-CS"/>
              </w:rPr>
              <w:t>Област</w:t>
            </w:r>
          </w:p>
        </w:tc>
      </w:tr>
      <w:tr w:rsidR="004B7623" w:rsidRPr="00E42717" w:rsidTr="00F6246A">
        <w:trPr>
          <w:jc w:val="center"/>
        </w:trPr>
        <w:tc>
          <w:tcPr>
            <w:tcW w:w="1852" w:type="dxa"/>
            <w:gridSpan w:val="3"/>
          </w:tcPr>
          <w:p w:rsidR="004B7623" w:rsidRPr="00E42717" w:rsidRDefault="004B7623" w:rsidP="00F6246A">
            <w:pPr>
              <w:rPr>
                <w:lang w:val="sr-Cyrl-CS"/>
              </w:rPr>
            </w:pPr>
            <w:r w:rsidRPr="00E42717">
              <w:rPr>
                <w:lang w:val="sr-Cyrl-CS"/>
              </w:rPr>
              <w:t>Избор у звање</w:t>
            </w:r>
          </w:p>
        </w:tc>
        <w:tc>
          <w:tcPr>
            <w:tcW w:w="920" w:type="dxa"/>
          </w:tcPr>
          <w:p w:rsidR="004B7623" w:rsidRPr="00E42717" w:rsidRDefault="004B7623" w:rsidP="00F6246A">
            <w:pPr>
              <w:jc w:val="center"/>
              <w:rPr>
                <w:lang w:val="sr-Cyrl-CS"/>
              </w:rPr>
            </w:pPr>
            <w:r w:rsidRPr="00E42717">
              <w:rPr>
                <w:lang w:val="sr-Cyrl-CS"/>
              </w:rPr>
              <w:t>2013.</w:t>
            </w:r>
          </w:p>
        </w:tc>
        <w:tc>
          <w:tcPr>
            <w:tcW w:w="4422" w:type="dxa"/>
            <w:gridSpan w:val="5"/>
          </w:tcPr>
          <w:p w:rsidR="004B7623" w:rsidRPr="00E42717" w:rsidRDefault="004B7623" w:rsidP="00F6246A">
            <w:r w:rsidRPr="00E42717">
              <w:rPr>
                <w:lang w:val="sr-Cyrl-CS"/>
              </w:rPr>
              <w:t>Универзитет у Београду, Филолошки факултет</w:t>
            </w:r>
          </w:p>
          <w:p w:rsidR="004B7623" w:rsidRPr="00E42717" w:rsidRDefault="004B7623" w:rsidP="00F6246A">
            <w:pPr>
              <w:rPr>
                <w:lang w:val="sr-Cyrl-CS"/>
              </w:rPr>
            </w:pPr>
          </w:p>
        </w:tc>
        <w:tc>
          <w:tcPr>
            <w:tcW w:w="2647" w:type="dxa"/>
            <w:gridSpan w:val="3"/>
          </w:tcPr>
          <w:p w:rsidR="004B7623" w:rsidRPr="00E42717" w:rsidRDefault="004B7623" w:rsidP="00F6246A">
            <w:pPr>
              <w:rPr>
                <w:lang w:val="sr-Cyrl-CS"/>
              </w:rPr>
            </w:pPr>
            <w:r w:rsidRPr="00E42717">
              <w:rPr>
                <w:lang w:val="sr-Cyrl-CS"/>
              </w:rPr>
              <w:t>Српски језик – лексикологија</w:t>
            </w:r>
          </w:p>
        </w:tc>
      </w:tr>
      <w:tr w:rsidR="004B7623" w:rsidRPr="00E42717" w:rsidTr="00F6246A">
        <w:trPr>
          <w:jc w:val="center"/>
        </w:trPr>
        <w:tc>
          <w:tcPr>
            <w:tcW w:w="1852" w:type="dxa"/>
            <w:gridSpan w:val="3"/>
          </w:tcPr>
          <w:p w:rsidR="004B7623" w:rsidRPr="00E42717" w:rsidRDefault="004B7623" w:rsidP="00F6246A">
            <w:pPr>
              <w:rPr>
                <w:lang w:val="sr-Cyrl-CS"/>
              </w:rPr>
            </w:pPr>
            <w:r w:rsidRPr="00E42717">
              <w:rPr>
                <w:lang w:val="sr-Cyrl-CS"/>
              </w:rPr>
              <w:t>Докторат</w:t>
            </w:r>
          </w:p>
        </w:tc>
        <w:tc>
          <w:tcPr>
            <w:tcW w:w="920" w:type="dxa"/>
          </w:tcPr>
          <w:p w:rsidR="004B7623" w:rsidRPr="00E42717" w:rsidRDefault="004B7623" w:rsidP="00F6246A">
            <w:pPr>
              <w:jc w:val="center"/>
              <w:rPr>
                <w:lang w:val="sr-Cyrl-CS"/>
              </w:rPr>
            </w:pPr>
            <w:r w:rsidRPr="00E42717">
              <w:rPr>
                <w:lang w:val="sr-Cyrl-CS"/>
              </w:rPr>
              <w:t>1999.</w:t>
            </w:r>
          </w:p>
        </w:tc>
        <w:tc>
          <w:tcPr>
            <w:tcW w:w="4422" w:type="dxa"/>
            <w:gridSpan w:val="5"/>
          </w:tcPr>
          <w:p w:rsidR="004B7623" w:rsidRPr="00E42717" w:rsidRDefault="004B7623" w:rsidP="00F6246A">
            <w:pPr>
              <w:rPr>
                <w:lang w:val="sr-Cyrl-CS"/>
              </w:rPr>
            </w:pPr>
            <w:r w:rsidRPr="00E42717">
              <w:rPr>
                <w:lang w:val="sr-Cyrl-CS"/>
              </w:rPr>
              <w:t>Универзитет у Београду, Филолошки факултет</w:t>
            </w:r>
          </w:p>
        </w:tc>
        <w:tc>
          <w:tcPr>
            <w:tcW w:w="2647" w:type="dxa"/>
            <w:gridSpan w:val="3"/>
          </w:tcPr>
          <w:p w:rsidR="004B7623" w:rsidRPr="00E42717" w:rsidRDefault="004B7623" w:rsidP="00F6246A">
            <w:pPr>
              <w:rPr>
                <w:lang w:val="sr-Cyrl-CS"/>
              </w:rPr>
            </w:pPr>
            <w:r w:rsidRPr="00E42717">
              <w:rPr>
                <w:lang w:val="sr-Cyrl-CS"/>
              </w:rPr>
              <w:t>Српски језик – лексикологија, творба речи</w:t>
            </w:r>
          </w:p>
        </w:tc>
      </w:tr>
      <w:tr w:rsidR="004B7623" w:rsidRPr="00E42717" w:rsidTr="00F6246A">
        <w:trPr>
          <w:jc w:val="center"/>
        </w:trPr>
        <w:tc>
          <w:tcPr>
            <w:tcW w:w="1852" w:type="dxa"/>
            <w:gridSpan w:val="3"/>
          </w:tcPr>
          <w:p w:rsidR="004B7623" w:rsidRPr="00E42717" w:rsidRDefault="004B7623" w:rsidP="00F6246A">
            <w:pPr>
              <w:rPr>
                <w:lang w:val="sr-Cyrl-CS"/>
              </w:rPr>
            </w:pPr>
            <w:r w:rsidRPr="00E42717">
              <w:rPr>
                <w:lang w:val="sr-Cyrl-CS"/>
              </w:rPr>
              <w:t>Специјализација</w:t>
            </w:r>
          </w:p>
        </w:tc>
        <w:tc>
          <w:tcPr>
            <w:tcW w:w="920" w:type="dxa"/>
          </w:tcPr>
          <w:p w:rsidR="004B7623" w:rsidRPr="00E42717" w:rsidRDefault="004B7623" w:rsidP="00F6246A">
            <w:pPr>
              <w:jc w:val="center"/>
              <w:rPr>
                <w:lang w:val="sr-Cyrl-CS"/>
              </w:rPr>
            </w:pPr>
          </w:p>
        </w:tc>
        <w:tc>
          <w:tcPr>
            <w:tcW w:w="4422" w:type="dxa"/>
            <w:gridSpan w:val="5"/>
          </w:tcPr>
          <w:p w:rsidR="004B7623" w:rsidRPr="00E42717" w:rsidRDefault="004B7623" w:rsidP="00F6246A">
            <w:pPr>
              <w:rPr>
                <w:lang w:val="sr-Cyrl-CS"/>
              </w:rPr>
            </w:pPr>
          </w:p>
        </w:tc>
        <w:tc>
          <w:tcPr>
            <w:tcW w:w="2647" w:type="dxa"/>
            <w:gridSpan w:val="3"/>
          </w:tcPr>
          <w:p w:rsidR="004B7623" w:rsidRPr="00E42717" w:rsidRDefault="004B7623" w:rsidP="00F6246A">
            <w:pPr>
              <w:rPr>
                <w:lang w:val="sr-Cyrl-CS"/>
              </w:rPr>
            </w:pPr>
          </w:p>
        </w:tc>
      </w:tr>
      <w:tr w:rsidR="004B7623" w:rsidRPr="00E42717" w:rsidTr="00F6246A">
        <w:trPr>
          <w:jc w:val="center"/>
        </w:trPr>
        <w:tc>
          <w:tcPr>
            <w:tcW w:w="1852" w:type="dxa"/>
            <w:gridSpan w:val="3"/>
          </w:tcPr>
          <w:p w:rsidR="004B7623" w:rsidRPr="00E42717" w:rsidRDefault="004B7623" w:rsidP="00F6246A">
            <w:pPr>
              <w:rPr>
                <w:lang w:val="sr-Cyrl-CS"/>
              </w:rPr>
            </w:pPr>
            <w:r w:rsidRPr="00E42717">
              <w:rPr>
                <w:lang w:val="sr-Cyrl-CS"/>
              </w:rPr>
              <w:t>Магистратура</w:t>
            </w:r>
          </w:p>
        </w:tc>
        <w:tc>
          <w:tcPr>
            <w:tcW w:w="920" w:type="dxa"/>
          </w:tcPr>
          <w:p w:rsidR="004B7623" w:rsidRPr="00E42717" w:rsidRDefault="004B7623" w:rsidP="00F6246A">
            <w:pPr>
              <w:jc w:val="center"/>
              <w:rPr>
                <w:lang w:val="sr-Cyrl-CS"/>
              </w:rPr>
            </w:pPr>
            <w:r w:rsidRPr="00E42717">
              <w:rPr>
                <w:lang w:val="sr-Cyrl-CS"/>
              </w:rPr>
              <w:t>1993.</w:t>
            </w:r>
          </w:p>
        </w:tc>
        <w:tc>
          <w:tcPr>
            <w:tcW w:w="4422" w:type="dxa"/>
            <w:gridSpan w:val="5"/>
          </w:tcPr>
          <w:p w:rsidR="004B7623" w:rsidRPr="00E42717" w:rsidRDefault="004B7623" w:rsidP="00F6246A">
            <w:pPr>
              <w:rPr>
                <w:lang w:val="sr-Cyrl-CS"/>
              </w:rPr>
            </w:pPr>
            <w:r w:rsidRPr="00E42717">
              <w:rPr>
                <w:lang w:val="sr-Cyrl-CS"/>
              </w:rPr>
              <w:t>Универзитет у Београду, Филолошки факултет</w:t>
            </w:r>
          </w:p>
        </w:tc>
        <w:tc>
          <w:tcPr>
            <w:tcW w:w="2647" w:type="dxa"/>
            <w:gridSpan w:val="3"/>
          </w:tcPr>
          <w:p w:rsidR="004B7623" w:rsidRPr="00E42717" w:rsidRDefault="004B7623" w:rsidP="00F6246A">
            <w:pPr>
              <w:rPr>
                <w:lang w:val="sr-Cyrl-CS"/>
              </w:rPr>
            </w:pPr>
            <w:r w:rsidRPr="00E42717">
              <w:rPr>
                <w:lang w:val="sr-Cyrl-CS"/>
              </w:rPr>
              <w:t>Српски језик – лексикологија, семантика</w:t>
            </w:r>
          </w:p>
        </w:tc>
      </w:tr>
      <w:tr w:rsidR="004B7623" w:rsidRPr="00E42717" w:rsidTr="00F6246A">
        <w:trPr>
          <w:jc w:val="center"/>
        </w:trPr>
        <w:tc>
          <w:tcPr>
            <w:tcW w:w="1852" w:type="dxa"/>
            <w:gridSpan w:val="3"/>
          </w:tcPr>
          <w:p w:rsidR="004B7623" w:rsidRPr="00E42717" w:rsidRDefault="004B7623" w:rsidP="00F6246A">
            <w:pPr>
              <w:rPr>
                <w:lang w:val="sr-Cyrl-CS"/>
              </w:rPr>
            </w:pPr>
            <w:r w:rsidRPr="00E42717">
              <w:rPr>
                <w:lang w:val="sr-Cyrl-CS"/>
              </w:rPr>
              <w:t>Диплома</w:t>
            </w:r>
          </w:p>
        </w:tc>
        <w:tc>
          <w:tcPr>
            <w:tcW w:w="920" w:type="dxa"/>
          </w:tcPr>
          <w:p w:rsidR="004B7623" w:rsidRPr="00E42717" w:rsidRDefault="004B7623" w:rsidP="00F6246A">
            <w:pPr>
              <w:jc w:val="center"/>
              <w:rPr>
                <w:lang w:val="sr-Cyrl-CS"/>
              </w:rPr>
            </w:pPr>
            <w:r w:rsidRPr="00E42717">
              <w:rPr>
                <w:lang w:val="sr-Cyrl-CS"/>
              </w:rPr>
              <w:t>1991.</w:t>
            </w:r>
          </w:p>
        </w:tc>
        <w:tc>
          <w:tcPr>
            <w:tcW w:w="4422" w:type="dxa"/>
            <w:gridSpan w:val="5"/>
          </w:tcPr>
          <w:p w:rsidR="004B7623" w:rsidRPr="00E42717" w:rsidRDefault="004B7623" w:rsidP="00F6246A">
            <w:pPr>
              <w:rPr>
                <w:lang w:val="sr-Cyrl-CS"/>
              </w:rPr>
            </w:pPr>
            <w:r w:rsidRPr="00E42717">
              <w:rPr>
                <w:lang w:val="sr-Cyrl-CS"/>
              </w:rPr>
              <w:t>Универзитет у Београду, Филолошки факултет</w:t>
            </w:r>
          </w:p>
        </w:tc>
        <w:tc>
          <w:tcPr>
            <w:tcW w:w="2647" w:type="dxa"/>
            <w:gridSpan w:val="3"/>
          </w:tcPr>
          <w:p w:rsidR="004B7623" w:rsidRPr="00E42717" w:rsidRDefault="004B7623" w:rsidP="00F6246A">
            <w:pPr>
              <w:rPr>
                <w:lang w:val="sr-Cyrl-CS"/>
              </w:rPr>
            </w:pPr>
            <w:r w:rsidRPr="00E42717">
              <w:rPr>
                <w:lang w:val="sr-Cyrl-CS"/>
              </w:rPr>
              <w:t>Српски језик – лексикологија, семантика</w:t>
            </w:r>
          </w:p>
        </w:tc>
      </w:tr>
      <w:tr w:rsidR="004B7623" w:rsidRPr="00E42717" w:rsidTr="00F6246A">
        <w:trPr>
          <w:jc w:val="center"/>
        </w:trPr>
        <w:tc>
          <w:tcPr>
            <w:tcW w:w="9841" w:type="dxa"/>
            <w:gridSpan w:val="12"/>
          </w:tcPr>
          <w:p w:rsidR="004B7623" w:rsidRPr="00E42717" w:rsidRDefault="004B7623" w:rsidP="00F6246A">
            <w:pPr>
              <w:rPr>
                <w:b/>
                <w:lang w:val="ru-RU"/>
              </w:rPr>
            </w:pPr>
            <w:r w:rsidRPr="00E42717">
              <w:rPr>
                <w:b/>
                <w:lang w:val="sr-Cyrl-CS"/>
              </w:rPr>
              <w:t xml:space="preserve">Списак предмета које наставник држи </w:t>
            </w:r>
            <w:r w:rsidRPr="00E42717">
              <w:rPr>
                <w:b/>
                <w:lang w:val="ru-RU"/>
              </w:rPr>
              <w:t>на студијама првог и другог нивоа</w:t>
            </w:r>
          </w:p>
        </w:tc>
      </w:tr>
      <w:tr w:rsidR="004B7623" w:rsidRPr="00E42717" w:rsidTr="00F6246A">
        <w:trPr>
          <w:jc w:val="center"/>
        </w:trPr>
        <w:tc>
          <w:tcPr>
            <w:tcW w:w="679" w:type="dxa"/>
          </w:tcPr>
          <w:p w:rsidR="004B7623" w:rsidRPr="00E42717" w:rsidRDefault="004B7623" w:rsidP="00F6246A">
            <w:pPr>
              <w:jc w:val="center"/>
              <w:rPr>
                <w:b/>
                <w:lang w:val="sr-Cyrl-CS"/>
              </w:rPr>
            </w:pPr>
            <w:r w:rsidRPr="00E42717">
              <w:rPr>
                <w:b/>
              </w:rPr>
              <w:t>РБ</w:t>
            </w:r>
          </w:p>
        </w:tc>
        <w:tc>
          <w:tcPr>
            <w:tcW w:w="3016" w:type="dxa"/>
            <w:gridSpan w:val="4"/>
          </w:tcPr>
          <w:p w:rsidR="004B7623" w:rsidRPr="00E42717" w:rsidRDefault="004B7623" w:rsidP="00F6246A">
            <w:pPr>
              <w:rPr>
                <w:b/>
                <w:iCs/>
              </w:rPr>
            </w:pPr>
            <w:r w:rsidRPr="00E42717">
              <w:rPr>
                <w:b/>
                <w:iCs/>
                <w:lang w:val="sr-Cyrl-CS"/>
              </w:rPr>
              <w:t>Назив предмета</w:t>
            </w:r>
          </w:p>
        </w:tc>
        <w:tc>
          <w:tcPr>
            <w:tcW w:w="5115" w:type="dxa"/>
            <w:gridSpan w:val="5"/>
          </w:tcPr>
          <w:p w:rsidR="004B7623" w:rsidRPr="00E42717" w:rsidRDefault="004B7623" w:rsidP="00F6246A">
            <w:pPr>
              <w:rPr>
                <w:b/>
              </w:rPr>
            </w:pPr>
            <w:r w:rsidRPr="00E42717">
              <w:rPr>
                <w:b/>
                <w:iCs/>
                <w:lang w:val="sr-Cyrl-CS"/>
              </w:rPr>
              <w:t xml:space="preserve">Назив </w:t>
            </w:r>
            <w:r w:rsidRPr="00E42717">
              <w:rPr>
                <w:b/>
                <w:iCs/>
                <w:lang w:val="ru-RU"/>
              </w:rPr>
              <w:t>студијског програма, врста студија</w:t>
            </w:r>
          </w:p>
        </w:tc>
        <w:tc>
          <w:tcPr>
            <w:tcW w:w="1031" w:type="dxa"/>
            <w:gridSpan w:val="2"/>
          </w:tcPr>
          <w:p w:rsidR="004B7623" w:rsidRPr="00E42717" w:rsidRDefault="004B7623" w:rsidP="00F6246A">
            <w:pPr>
              <w:rPr>
                <w:b/>
              </w:rPr>
            </w:pPr>
            <w:r w:rsidRPr="00E42717">
              <w:rPr>
                <w:b/>
              </w:rPr>
              <w:t>Часова активне наставе</w:t>
            </w:r>
          </w:p>
        </w:tc>
      </w:tr>
      <w:tr w:rsidR="004B7623" w:rsidRPr="00E42717" w:rsidTr="00F6246A">
        <w:trPr>
          <w:jc w:val="center"/>
        </w:trPr>
        <w:tc>
          <w:tcPr>
            <w:tcW w:w="679" w:type="dxa"/>
          </w:tcPr>
          <w:p w:rsidR="004B7623" w:rsidRPr="00E42717" w:rsidRDefault="004B7623" w:rsidP="00F6246A">
            <w:pPr>
              <w:jc w:val="center"/>
              <w:rPr>
                <w:b/>
                <w:lang w:val="sr-Cyrl-CS"/>
              </w:rPr>
            </w:pPr>
            <w:r w:rsidRPr="00E42717">
              <w:rPr>
                <w:lang w:val="sr-Cyrl-CS"/>
              </w:rPr>
              <w:t>1.</w:t>
            </w:r>
          </w:p>
        </w:tc>
        <w:tc>
          <w:tcPr>
            <w:tcW w:w="3016" w:type="dxa"/>
            <w:gridSpan w:val="4"/>
          </w:tcPr>
          <w:p w:rsidR="004B7623" w:rsidRPr="00E42717" w:rsidRDefault="004B7623" w:rsidP="00F6246A">
            <w:r w:rsidRPr="00E42717">
              <w:rPr>
                <w:lang w:val="sr-Cyrl-CS"/>
              </w:rPr>
              <w:t xml:space="preserve">Лексикологија </w:t>
            </w:r>
            <w:r w:rsidRPr="00E42717">
              <w:t>I</w:t>
            </w:r>
          </w:p>
        </w:tc>
        <w:tc>
          <w:tcPr>
            <w:tcW w:w="5115" w:type="dxa"/>
            <w:gridSpan w:val="5"/>
          </w:tcPr>
          <w:p w:rsidR="004B7623" w:rsidRPr="00E42717" w:rsidRDefault="004B7623" w:rsidP="00F6246A">
            <w:pPr>
              <w:rPr>
                <w:lang w:val="sr-Cyrl-CS"/>
              </w:rPr>
            </w:pPr>
            <w:r w:rsidRPr="00E42717">
              <w:rPr>
                <w:lang w:val="sr-Cyrl-CS"/>
              </w:rPr>
              <w:t>Српски језик и књижевност, основне академске студије</w:t>
            </w:r>
          </w:p>
        </w:tc>
        <w:tc>
          <w:tcPr>
            <w:tcW w:w="1031" w:type="dxa"/>
            <w:gridSpan w:val="2"/>
          </w:tcPr>
          <w:p w:rsidR="004B7623" w:rsidRPr="00E42717" w:rsidRDefault="004B7623" w:rsidP="00F6246A">
            <w:pPr>
              <w:jc w:val="center"/>
            </w:pPr>
            <w:r w:rsidRPr="00E42717">
              <w:t>2</w:t>
            </w:r>
          </w:p>
        </w:tc>
      </w:tr>
      <w:tr w:rsidR="004B7623" w:rsidRPr="00E42717" w:rsidTr="00F6246A">
        <w:trPr>
          <w:jc w:val="center"/>
        </w:trPr>
        <w:tc>
          <w:tcPr>
            <w:tcW w:w="679" w:type="dxa"/>
          </w:tcPr>
          <w:p w:rsidR="004B7623" w:rsidRPr="00E42717" w:rsidRDefault="004B7623" w:rsidP="00F6246A">
            <w:pPr>
              <w:jc w:val="center"/>
            </w:pPr>
            <w:r w:rsidRPr="00E42717">
              <w:t>2.</w:t>
            </w:r>
          </w:p>
        </w:tc>
        <w:tc>
          <w:tcPr>
            <w:tcW w:w="3016" w:type="dxa"/>
            <w:gridSpan w:val="4"/>
          </w:tcPr>
          <w:p w:rsidR="004B7623" w:rsidRPr="00E42717" w:rsidRDefault="004B7623" w:rsidP="00F6246A">
            <w:r w:rsidRPr="00E42717">
              <w:rPr>
                <w:lang w:val="sr-Cyrl-CS"/>
              </w:rPr>
              <w:t xml:space="preserve">Лексикологија </w:t>
            </w:r>
            <w:r w:rsidRPr="00E42717">
              <w:t>II</w:t>
            </w:r>
          </w:p>
        </w:tc>
        <w:tc>
          <w:tcPr>
            <w:tcW w:w="5115" w:type="dxa"/>
            <w:gridSpan w:val="5"/>
          </w:tcPr>
          <w:p w:rsidR="004B7623" w:rsidRPr="00E42717" w:rsidRDefault="004B7623" w:rsidP="00F6246A">
            <w:pPr>
              <w:rPr>
                <w:lang w:val="sr-Cyrl-CS"/>
              </w:rPr>
            </w:pPr>
            <w:r w:rsidRPr="00E42717">
              <w:rPr>
                <w:lang w:val="sr-Cyrl-CS"/>
              </w:rPr>
              <w:t>Српски језик и књижевност, основне академске студије</w:t>
            </w:r>
          </w:p>
        </w:tc>
        <w:tc>
          <w:tcPr>
            <w:tcW w:w="1031" w:type="dxa"/>
            <w:gridSpan w:val="2"/>
          </w:tcPr>
          <w:p w:rsidR="004B7623" w:rsidRPr="00E42717" w:rsidRDefault="004B7623" w:rsidP="00F6246A">
            <w:pPr>
              <w:jc w:val="center"/>
            </w:pPr>
            <w:r w:rsidRPr="00E42717">
              <w:t>2</w:t>
            </w:r>
          </w:p>
        </w:tc>
      </w:tr>
      <w:tr w:rsidR="004B7623" w:rsidRPr="00E42717" w:rsidTr="00F6246A">
        <w:trPr>
          <w:jc w:val="center"/>
        </w:trPr>
        <w:tc>
          <w:tcPr>
            <w:tcW w:w="679" w:type="dxa"/>
          </w:tcPr>
          <w:p w:rsidR="004B7623" w:rsidRPr="00E42717" w:rsidRDefault="004B7623" w:rsidP="00F6246A">
            <w:pPr>
              <w:jc w:val="center"/>
            </w:pPr>
            <w:r w:rsidRPr="00E42717">
              <w:t xml:space="preserve">3. </w:t>
            </w:r>
          </w:p>
        </w:tc>
        <w:tc>
          <w:tcPr>
            <w:tcW w:w="3016" w:type="dxa"/>
            <w:gridSpan w:val="4"/>
          </w:tcPr>
          <w:p w:rsidR="004B7623" w:rsidRPr="00E42717" w:rsidRDefault="004B7623" w:rsidP="00F6246A">
            <w:r w:rsidRPr="00E42717">
              <w:t>Увод у лексикографију</w:t>
            </w:r>
          </w:p>
        </w:tc>
        <w:tc>
          <w:tcPr>
            <w:tcW w:w="5115" w:type="dxa"/>
            <w:gridSpan w:val="5"/>
          </w:tcPr>
          <w:p w:rsidR="004B7623" w:rsidRPr="00E42717" w:rsidRDefault="004B7623" w:rsidP="00F6246A">
            <w:pPr>
              <w:rPr>
                <w:lang w:val="sr-Cyrl-CS"/>
              </w:rPr>
            </w:pPr>
            <w:r w:rsidRPr="00E42717">
              <w:rPr>
                <w:lang w:val="sr-Cyrl-CS"/>
              </w:rPr>
              <w:t>Српски језик и књижевност, основне академске студије</w:t>
            </w:r>
          </w:p>
        </w:tc>
        <w:tc>
          <w:tcPr>
            <w:tcW w:w="1031" w:type="dxa"/>
            <w:gridSpan w:val="2"/>
          </w:tcPr>
          <w:p w:rsidR="004B7623" w:rsidRPr="00E42717" w:rsidRDefault="004B7623" w:rsidP="00F6246A">
            <w:pPr>
              <w:jc w:val="center"/>
            </w:pPr>
            <w:r w:rsidRPr="00E42717">
              <w:t>2</w:t>
            </w:r>
          </w:p>
        </w:tc>
      </w:tr>
      <w:tr w:rsidR="004B7623" w:rsidRPr="00E42717" w:rsidTr="00F6246A">
        <w:trPr>
          <w:jc w:val="center"/>
        </w:trPr>
        <w:tc>
          <w:tcPr>
            <w:tcW w:w="679" w:type="dxa"/>
          </w:tcPr>
          <w:p w:rsidR="004B7623" w:rsidRPr="00E42717" w:rsidRDefault="004B7623" w:rsidP="00F6246A">
            <w:pPr>
              <w:jc w:val="center"/>
            </w:pPr>
            <w:r w:rsidRPr="00E42717">
              <w:t xml:space="preserve">4. </w:t>
            </w:r>
          </w:p>
        </w:tc>
        <w:tc>
          <w:tcPr>
            <w:tcW w:w="3016" w:type="dxa"/>
            <w:gridSpan w:val="4"/>
          </w:tcPr>
          <w:p w:rsidR="004B7623" w:rsidRPr="00E42717" w:rsidRDefault="004B7623" w:rsidP="00F6246A">
            <w:r w:rsidRPr="00E42717">
              <w:t>Практична лексикографија</w:t>
            </w:r>
          </w:p>
        </w:tc>
        <w:tc>
          <w:tcPr>
            <w:tcW w:w="5115" w:type="dxa"/>
            <w:gridSpan w:val="5"/>
          </w:tcPr>
          <w:p w:rsidR="004B7623" w:rsidRPr="00E42717" w:rsidRDefault="004B7623" w:rsidP="00F6246A">
            <w:pPr>
              <w:rPr>
                <w:lang w:val="sr-Cyrl-CS"/>
              </w:rPr>
            </w:pPr>
            <w:r w:rsidRPr="00E42717">
              <w:rPr>
                <w:lang w:val="sr-Cyrl-CS"/>
              </w:rPr>
              <w:t>Српски језик и књижевност, основне академске студије</w:t>
            </w:r>
          </w:p>
        </w:tc>
        <w:tc>
          <w:tcPr>
            <w:tcW w:w="1031" w:type="dxa"/>
            <w:gridSpan w:val="2"/>
          </w:tcPr>
          <w:p w:rsidR="004B7623" w:rsidRPr="00E42717" w:rsidRDefault="004B7623" w:rsidP="00F6246A">
            <w:pPr>
              <w:jc w:val="center"/>
            </w:pPr>
            <w:r w:rsidRPr="00E42717">
              <w:t>2</w:t>
            </w:r>
          </w:p>
        </w:tc>
      </w:tr>
      <w:tr w:rsidR="004B7623" w:rsidRPr="00E42717" w:rsidTr="00F6246A">
        <w:trPr>
          <w:jc w:val="center"/>
        </w:trPr>
        <w:tc>
          <w:tcPr>
            <w:tcW w:w="679" w:type="dxa"/>
          </w:tcPr>
          <w:p w:rsidR="004B7623" w:rsidRPr="00E42717" w:rsidRDefault="004B7623" w:rsidP="00F6246A">
            <w:pPr>
              <w:jc w:val="center"/>
            </w:pPr>
            <w:r w:rsidRPr="00E42717">
              <w:t xml:space="preserve">5. </w:t>
            </w:r>
          </w:p>
        </w:tc>
        <w:tc>
          <w:tcPr>
            <w:tcW w:w="3016" w:type="dxa"/>
            <w:gridSpan w:val="4"/>
          </w:tcPr>
          <w:p w:rsidR="004B7623" w:rsidRPr="00E42717" w:rsidRDefault="004B7623" w:rsidP="00F6246A">
            <w:r w:rsidRPr="00E42717">
              <w:t>Лексикологија (спец. курс)</w:t>
            </w:r>
          </w:p>
        </w:tc>
        <w:tc>
          <w:tcPr>
            <w:tcW w:w="5115" w:type="dxa"/>
            <w:gridSpan w:val="5"/>
          </w:tcPr>
          <w:p w:rsidR="004B7623" w:rsidRPr="00E42717" w:rsidRDefault="004B7623" w:rsidP="00F6246A">
            <w:pPr>
              <w:rPr>
                <w:lang w:val="sr-Cyrl-CS"/>
              </w:rPr>
            </w:pPr>
            <w:r w:rsidRPr="00E42717">
              <w:rPr>
                <w:lang w:val="sr-Cyrl-CS"/>
              </w:rPr>
              <w:t>Српски језик и књижевност, мастер академске студије</w:t>
            </w:r>
          </w:p>
        </w:tc>
        <w:tc>
          <w:tcPr>
            <w:tcW w:w="1031" w:type="dxa"/>
            <w:gridSpan w:val="2"/>
          </w:tcPr>
          <w:p w:rsidR="004B7623" w:rsidRPr="00E42717" w:rsidRDefault="004B7623" w:rsidP="00F6246A">
            <w:pPr>
              <w:jc w:val="center"/>
            </w:pPr>
            <w:r w:rsidRPr="00E42717">
              <w:t>2</w:t>
            </w:r>
          </w:p>
        </w:tc>
      </w:tr>
      <w:tr w:rsidR="004B7623" w:rsidRPr="00E42717" w:rsidTr="00F6246A">
        <w:trPr>
          <w:gridAfter w:val="1"/>
          <w:wAfter w:w="10" w:type="dxa"/>
          <w:jc w:val="center"/>
        </w:trPr>
        <w:tc>
          <w:tcPr>
            <w:tcW w:w="9831" w:type="dxa"/>
            <w:gridSpan w:val="11"/>
          </w:tcPr>
          <w:p w:rsidR="004B7623" w:rsidRPr="00E42717" w:rsidRDefault="004B7623" w:rsidP="00F6246A">
            <w:pPr>
              <w:rPr>
                <w:b/>
                <w:lang w:val="sr-Cyrl-CS"/>
              </w:rPr>
            </w:pPr>
            <w:r w:rsidRPr="00E42717">
              <w:rPr>
                <w:b/>
                <w:lang w:val="sr-Cyrl-CS"/>
              </w:rPr>
              <w:t>Репрезентативне референце (минимално 5 не више од 10)</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pPr>
            <w:r w:rsidRPr="00E42717">
              <w:rPr>
                <w:i/>
              </w:rPr>
              <w:t>Лексикологија српског језика</w:t>
            </w:r>
            <w:r w:rsidRPr="00E42717">
              <w:t>, прво издање 2007, друго издање, 2010, Београд: Завод за уџбенике.</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rPr>
                <w:lang w:val="sr-Cyrl-CS"/>
              </w:rPr>
            </w:pPr>
            <w:r w:rsidRPr="00E42717">
              <w:rPr>
                <w:i/>
              </w:rPr>
              <w:t>Вербалне асоцијације кроз српски језик и културу</w:t>
            </w:r>
            <w:r w:rsidRPr="00E42717">
              <w:t>, Београд, 2010: Друштво за српски језик и књижевност Србије.</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rPr>
                <w:lang w:val="sr-Cyrl-CS"/>
              </w:rPr>
            </w:pPr>
            <w:r w:rsidRPr="00E42717">
              <w:rPr>
                <w:i/>
              </w:rPr>
              <w:t>Лексикологија и граматика у школи</w:t>
            </w:r>
            <w:r w:rsidRPr="00E42717">
              <w:t>, Београд, 2012: Учитељски факултет Универзитета у Београду.</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pPr>
            <w:r w:rsidRPr="00E42717">
              <w:rPr>
                <w:i/>
              </w:rPr>
              <w:t>Придеви са значењем људских особина у савременом српском језику</w:t>
            </w:r>
            <w:r w:rsidRPr="00E42717">
              <w:t>, Београд, 2001: Институт за српски језик САНУ.</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rPr>
                <w:lang w:val="sr-Cyrl-CS"/>
              </w:rPr>
            </w:pPr>
            <w:r w:rsidRPr="00E42717">
              <w:rPr>
                <w:i/>
              </w:rPr>
              <w:t>Речник српскога језика</w:t>
            </w:r>
            <w:r w:rsidRPr="00E42717">
              <w:t>, Нови Сад, 2008: Матица српска (са групом аутора)</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rPr>
                <w:lang w:val="sr-Cyrl-CS"/>
              </w:rPr>
            </w:pPr>
            <w:r w:rsidRPr="00E42717">
              <w:rPr>
                <w:i/>
              </w:rPr>
              <w:t>Асоцијативни речник српскога језика</w:t>
            </w:r>
            <w:r w:rsidRPr="00E42717">
              <w:t>, Београд, 2005: Београдска књига, Филолошки факултет, Службени лист (са П. Пипером и М. Стефановић)</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pPr>
            <w:r w:rsidRPr="00E42717">
              <w:rPr>
                <w:i/>
              </w:rPr>
              <w:t>Обратни асоцијативни речник српскога језика</w:t>
            </w:r>
            <w:r w:rsidRPr="00E42717">
              <w:t>, Београд, 2011: Службени гласник, Београдска књига (са П. Пипером и М. Стефановић)</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pPr>
            <w:r w:rsidRPr="00E42717">
              <w:rPr>
                <w:i/>
              </w:rPr>
              <w:t>Семантичко-деривациони речник</w:t>
            </w:r>
            <w:r w:rsidRPr="00E42717">
              <w:t>, свеска 2, Нови Сад, 2006: Филозофски факултет (са групом аутора).</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jc w:val="both"/>
            </w:pPr>
            <w:r w:rsidRPr="00E42717">
              <w:t xml:space="preserve">Leksička semantika u srbistici krajem 20. i početkom 21. veka, </w:t>
            </w:r>
            <w:r w:rsidRPr="00E42717">
              <w:rPr>
                <w:i/>
              </w:rPr>
              <w:t>Srpska lingvistika. Serbische Linguistik</w:t>
            </w:r>
            <w:r w:rsidRPr="00E42717">
              <w:t xml:space="preserve">, </w:t>
            </w:r>
            <w:r w:rsidRPr="00E42717">
              <w:rPr>
                <w:i/>
              </w:rPr>
              <w:t>Eine Bestandsaufnahme</w:t>
            </w:r>
            <w:r w:rsidRPr="00E42717">
              <w:t>, herausgegeben von Christian Voß und Biljana Golubović, Münhen – Berlin, 2010: Verlag Otto Sagner, 15–33.</w:t>
            </w:r>
          </w:p>
        </w:tc>
      </w:tr>
      <w:tr w:rsidR="004B7623" w:rsidRPr="00E42717" w:rsidTr="00F6246A">
        <w:trPr>
          <w:jc w:val="center"/>
        </w:trPr>
        <w:tc>
          <w:tcPr>
            <w:tcW w:w="679" w:type="dxa"/>
          </w:tcPr>
          <w:p w:rsidR="004B7623" w:rsidRPr="00E42717" w:rsidRDefault="004B7623" w:rsidP="00F6246A">
            <w:pPr>
              <w:widowControl/>
              <w:numPr>
                <w:ilvl w:val="0"/>
                <w:numId w:val="14"/>
              </w:numPr>
              <w:autoSpaceDE/>
              <w:autoSpaceDN/>
              <w:adjustRightInd/>
              <w:rPr>
                <w:lang w:val="sr-Cyrl-CS"/>
              </w:rPr>
            </w:pPr>
          </w:p>
        </w:tc>
        <w:tc>
          <w:tcPr>
            <w:tcW w:w="9162" w:type="dxa"/>
            <w:gridSpan w:val="11"/>
          </w:tcPr>
          <w:p w:rsidR="004B7623" w:rsidRPr="00E42717" w:rsidRDefault="004B7623" w:rsidP="00F6246A">
            <w:pPr>
              <w:pStyle w:val="NormalWeb"/>
              <w:spacing w:after="0"/>
              <w:rPr>
                <w:sz w:val="20"/>
                <w:szCs w:val="20"/>
                <w:lang w:val="ru-RU"/>
              </w:rPr>
            </w:pPr>
            <w:r w:rsidRPr="00E42717">
              <w:rPr>
                <w:sz w:val="20"/>
                <w:szCs w:val="20"/>
                <w:lang w:val="sr-Cyrl-CS"/>
              </w:rPr>
              <w:t xml:space="preserve">Деривати у менталном лексикону, </w:t>
            </w:r>
            <w:r w:rsidRPr="00E42717">
              <w:rPr>
                <w:i/>
                <w:sz w:val="20"/>
                <w:szCs w:val="20"/>
                <w:lang w:val="sr-Cyrl-CS"/>
              </w:rPr>
              <w:t xml:space="preserve">Научни састанак слависта у Вукове дане </w:t>
            </w:r>
            <w:r w:rsidRPr="00E42717">
              <w:rPr>
                <w:sz w:val="20"/>
                <w:szCs w:val="20"/>
                <w:lang w:val="sr-Cyrl-CS"/>
              </w:rPr>
              <w:t>36/1, 2007, 367–379.</w:t>
            </w:r>
          </w:p>
        </w:tc>
      </w:tr>
      <w:tr w:rsidR="004B7623" w:rsidRPr="00E42717" w:rsidTr="00F6246A">
        <w:trPr>
          <w:jc w:val="center"/>
        </w:trPr>
        <w:tc>
          <w:tcPr>
            <w:tcW w:w="9841" w:type="dxa"/>
            <w:gridSpan w:val="12"/>
          </w:tcPr>
          <w:p w:rsidR="004B7623" w:rsidRPr="00E42717" w:rsidRDefault="004B7623" w:rsidP="00F6246A">
            <w:pPr>
              <w:rPr>
                <w:b/>
                <w:lang w:val="sr-Cyrl-CS"/>
              </w:rPr>
            </w:pPr>
            <w:r w:rsidRPr="00E42717">
              <w:rPr>
                <w:b/>
                <w:lang w:val="sr-Cyrl-CS"/>
              </w:rPr>
              <w:t>Збирни подаци научне, односно уметничке и стручне активности наставника</w:t>
            </w:r>
          </w:p>
        </w:tc>
      </w:tr>
      <w:tr w:rsidR="004B7623" w:rsidRPr="00E42717" w:rsidTr="00F6246A">
        <w:trPr>
          <w:jc w:val="center"/>
        </w:trPr>
        <w:tc>
          <w:tcPr>
            <w:tcW w:w="4515" w:type="dxa"/>
            <w:gridSpan w:val="7"/>
          </w:tcPr>
          <w:p w:rsidR="004B7623" w:rsidRPr="00E42717" w:rsidRDefault="004B7623" w:rsidP="00F6246A">
            <w:pPr>
              <w:rPr>
                <w:lang w:val="sr-Cyrl-CS"/>
              </w:rPr>
            </w:pPr>
            <w:r w:rsidRPr="00E42717">
              <w:rPr>
                <w:lang w:val="sr-Cyrl-CS"/>
              </w:rPr>
              <w:t>Укупан број цитата</w:t>
            </w:r>
          </w:p>
        </w:tc>
        <w:tc>
          <w:tcPr>
            <w:tcW w:w="5326" w:type="dxa"/>
            <w:gridSpan w:val="5"/>
          </w:tcPr>
          <w:p w:rsidR="004B7623" w:rsidRPr="00E42717" w:rsidRDefault="004B7623" w:rsidP="00F6246A">
            <w:pPr>
              <w:rPr>
                <w:lang w:val="sr-Cyrl-CS"/>
              </w:rPr>
            </w:pPr>
            <w:r w:rsidRPr="00E42717">
              <w:rPr>
                <w:lang w:val="sr-Cyrl-CS"/>
              </w:rPr>
              <w:t>?</w:t>
            </w:r>
          </w:p>
        </w:tc>
      </w:tr>
      <w:tr w:rsidR="004B7623" w:rsidRPr="00E42717" w:rsidTr="00F6246A">
        <w:trPr>
          <w:jc w:val="center"/>
        </w:trPr>
        <w:tc>
          <w:tcPr>
            <w:tcW w:w="4515" w:type="dxa"/>
            <w:gridSpan w:val="7"/>
          </w:tcPr>
          <w:p w:rsidR="004B7623" w:rsidRPr="00E42717" w:rsidRDefault="004B7623" w:rsidP="00F6246A">
            <w:pPr>
              <w:rPr>
                <w:lang w:val="sr-Cyrl-CS"/>
              </w:rPr>
            </w:pPr>
            <w:r w:rsidRPr="00E42717">
              <w:rPr>
                <w:lang w:val="sr-Cyrl-CS"/>
              </w:rPr>
              <w:t xml:space="preserve">Укупан број радова са </w:t>
            </w:r>
            <w:r w:rsidRPr="00E42717">
              <w:t>SCI</w:t>
            </w:r>
            <w:r w:rsidRPr="00E42717">
              <w:rPr>
                <w:lang w:val="sr-Cyrl-CS"/>
              </w:rPr>
              <w:t xml:space="preserve"> (</w:t>
            </w:r>
            <w:r w:rsidRPr="00E42717">
              <w:t>SSCI</w:t>
            </w:r>
            <w:r w:rsidRPr="00E42717">
              <w:rPr>
                <w:lang w:val="sr-Cyrl-CS"/>
              </w:rPr>
              <w:t>) листе</w:t>
            </w:r>
          </w:p>
        </w:tc>
        <w:tc>
          <w:tcPr>
            <w:tcW w:w="5326" w:type="dxa"/>
            <w:gridSpan w:val="5"/>
          </w:tcPr>
          <w:p w:rsidR="004B7623" w:rsidRPr="00E42717" w:rsidRDefault="004B7623" w:rsidP="00F6246A">
            <w:pPr>
              <w:rPr>
                <w:lang w:val="sr-Cyrl-CS"/>
              </w:rPr>
            </w:pPr>
            <w:r w:rsidRPr="00E42717">
              <w:rPr>
                <w:lang w:val="sr-Cyrl-CS"/>
              </w:rPr>
              <w:t>/</w:t>
            </w:r>
          </w:p>
        </w:tc>
      </w:tr>
      <w:tr w:rsidR="004B7623" w:rsidRPr="00E42717" w:rsidTr="00F6246A">
        <w:trPr>
          <w:jc w:val="center"/>
        </w:trPr>
        <w:tc>
          <w:tcPr>
            <w:tcW w:w="4515" w:type="dxa"/>
            <w:gridSpan w:val="7"/>
          </w:tcPr>
          <w:p w:rsidR="004B7623" w:rsidRPr="00E42717" w:rsidRDefault="004B7623" w:rsidP="00F6246A">
            <w:pPr>
              <w:rPr>
                <w:lang w:val="sr-Cyrl-CS"/>
              </w:rPr>
            </w:pPr>
            <w:r w:rsidRPr="00E42717">
              <w:t>Тренутно у</w:t>
            </w:r>
            <w:r w:rsidRPr="00E42717">
              <w:rPr>
                <w:lang w:val="sr-Cyrl-CS"/>
              </w:rPr>
              <w:t>чешће на пројектима</w:t>
            </w:r>
          </w:p>
        </w:tc>
        <w:tc>
          <w:tcPr>
            <w:tcW w:w="1833" w:type="dxa"/>
          </w:tcPr>
          <w:p w:rsidR="004B7623" w:rsidRPr="00E42717" w:rsidRDefault="004B7623" w:rsidP="00F6246A">
            <w:r w:rsidRPr="00E42717">
              <w:rPr>
                <w:lang w:val="sr-Cyrl-CS"/>
              </w:rPr>
              <w:t>Домаћи</w:t>
            </w:r>
            <w:r w:rsidRPr="00E42717">
              <w:t xml:space="preserve"> /2</w:t>
            </w:r>
          </w:p>
        </w:tc>
        <w:tc>
          <w:tcPr>
            <w:tcW w:w="3493" w:type="dxa"/>
            <w:gridSpan w:val="4"/>
          </w:tcPr>
          <w:p w:rsidR="004B7623" w:rsidRPr="00E42717" w:rsidRDefault="004B7623" w:rsidP="00F6246A">
            <w:r w:rsidRPr="00E42717">
              <w:rPr>
                <w:lang w:val="sr-Cyrl-CS"/>
              </w:rPr>
              <w:t>Међународни</w:t>
            </w:r>
            <w:r w:rsidRPr="00E42717">
              <w:t xml:space="preserve"> /1</w:t>
            </w:r>
          </w:p>
        </w:tc>
      </w:tr>
      <w:tr w:rsidR="004B7623" w:rsidRPr="00E42717" w:rsidTr="00F6246A">
        <w:trPr>
          <w:jc w:val="center"/>
        </w:trPr>
        <w:tc>
          <w:tcPr>
            <w:tcW w:w="1708" w:type="dxa"/>
            <w:gridSpan w:val="2"/>
          </w:tcPr>
          <w:p w:rsidR="004B7623" w:rsidRPr="00E42717" w:rsidRDefault="004B7623" w:rsidP="00F6246A">
            <w:pPr>
              <w:rPr>
                <w:lang w:val="sr-Cyrl-CS"/>
              </w:rPr>
            </w:pPr>
            <w:r w:rsidRPr="00E42717">
              <w:rPr>
                <w:lang w:val="sr-Cyrl-CS"/>
              </w:rPr>
              <w:t>Усавршавања</w:t>
            </w:r>
          </w:p>
        </w:tc>
        <w:tc>
          <w:tcPr>
            <w:tcW w:w="8133" w:type="dxa"/>
            <w:gridSpan w:val="10"/>
          </w:tcPr>
          <w:p w:rsidR="004B7623" w:rsidRPr="00E42717" w:rsidRDefault="004B7623" w:rsidP="00F6246A">
            <w:pPr>
              <w:jc w:val="both"/>
              <w:textAlignment w:val="top"/>
              <w:rPr>
                <w:lang w:val="sr-Cyrl-CS"/>
              </w:rPr>
            </w:pPr>
            <w:r w:rsidRPr="00E42717">
              <w:rPr>
                <w:lang w:val="sr-Cyrl-CS"/>
              </w:rPr>
              <w:t>2010. год: Хумболтов универзитет у Берлину</w:t>
            </w:r>
          </w:p>
        </w:tc>
      </w:tr>
      <w:tr w:rsidR="004B7623" w:rsidRPr="00E42717" w:rsidTr="00F6246A">
        <w:trPr>
          <w:jc w:val="center"/>
        </w:trPr>
        <w:tc>
          <w:tcPr>
            <w:tcW w:w="9841" w:type="dxa"/>
            <w:gridSpan w:val="12"/>
          </w:tcPr>
          <w:p w:rsidR="004B7623" w:rsidRPr="00E42717" w:rsidRDefault="004B7623" w:rsidP="00F6246A">
            <w:pPr>
              <w:rPr>
                <w:lang w:val="sr-Cyrl-CS"/>
              </w:rPr>
            </w:pPr>
            <w:r w:rsidRPr="00E42717">
              <w:rPr>
                <w:lang w:val="sr-Cyrl-CS"/>
              </w:rPr>
              <w:t>Други подаци које сматрате релевантним:</w:t>
            </w:r>
          </w:p>
          <w:p w:rsidR="004B7623" w:rsidRPr="00E42717" w:rsidRDefault="004B7623" w:rsidP="00F6246A">
            <w:pPr>
              <w:jc w:val="both"/>
              <w:rPr>
                <w:lang w:val="sr-Cyrl-CS"/>
              </w:rPr>
            </w:pPr>
            <w:r w:rsidRPr="00E42717">
              <w:rPr>
                <w:color w:val="333333"/>
                <w:lang w:val="sr-Cyrl-CS"/>
              </w:rPr>
              <w:t xml:space="preserve">Бави се истраживањима у </w:t>
            </w:r>
            <w:r w:rsidRPr="00E42717">
              <w:rPr>
                <w:rStyle w:val="hps"/>
                <w:color w:val="333333"/>
              </w:rPr>
              <w:t>области</w:t>
            </w:r>
            <w:r w:rsidRPr="00E42717">
              <w:rPr>
                <w:rStyle w:val="hps"/>
                <w:color w:val="333333"/>
                <w:lang w:val="sr-Cyrl-CS"/>
              </w:rPr>
              <w:t>ма опште лингвистике,</w:t>
            </w:r>
            <w:r w:rsidRPr="00E42717">
              <w:rPr>
                <w:color w:val="333333"/>
              </w:rPr>
              <w:t xml:space="preserve"> лексичке семантике</w:t>
            </w:r>
            <w:r w:rsidRPr="00E42717">
              <w:rPr>
                <w:rStyle w:val="hps"/>
                <w:color w:val="333333"/>
              </w:rPr>
              <w:t>, лексикографије, творбе речи и лингвокултурологије</w:t>
            </w:r>
            <w:r w:rsidRPr="00E42717">
              <w:rPr>
                <w:color w:val="333333"/>
              </w:rPr>
              <w:t>.</w:t>
            </w:r>
            <w:r w:rsidRPr="00E42717">
              <w:rPr>
                <w:rStyle w:val="hps"/>
                <w:color w:val="333333"/>
                <w:lang w:val="sr-Cyrl-CS"/>
              </w:rPr>
              <w:t xml:space="preserve"> Ч</w:t>
            </w:r>
            <w:r w:rsidRPr="00E42717">
              <w:rPr>
                <w:rStyle w:val="hps"/>
                <w:color w:val="333333"/>
              </w:rPr>
              <w:t>лан je Комисија за творбу речи Међународног комитета слависта</w:t>
            </w:r>
            <w:r w:rsidRPr="00E42717">
              <w:rPr>
                <w:color w:val="333333"/>
              </w:rPr>
              <w:t xml:space="preserve">, члан-сарадник Матице српске, члан Комисије за лексикологију Одбора за стандардизацију. Учествовала на више међународних пројеката (нпр. 1. </w:t>
            </w:r>
            <w:r w:rsidRPr="00E42717">
              <w:rPr>
                <w:i/>
              </w:rPr>
              <w:t>German-Serbian lexicon of associations</w:t>
            </w:r>
            <w:r w:rsidRPr="00E42717">
              <w:t xml:space="preserve"> (</w:t>
            </w:r>
            <w:r w:rsidRPr="00E42717">
              <w:rPr>
                <w:i/>
              </w:rPr>
              <w:t>Deutsch-Serbisches Assoziationswörterbuch</w:t>
            </w:r>
            <w:r w:rsidRPr="00E42717">
              <w:t xml:space="preserve">), чији су организатори Institut für Slawistik Humboldt-Universität zu Berlin и German Research Foundation (Deutsche Forschungsgemeinschaft). Вођа пројекта: Prof. Dr. Christian Voss. 2. Пројекат ЕUROJOS, чији су организатори Институт за славистику Пољске академије наука и Комисија за етнолингвистику Међународног комитета слависта. Вођа пројекта: проф. др Јежи Бартмињски (Jerzy Bartmiński). Добитник је више награда за своје књиге и уџбенике (Награда Павле Ивић за најбољу књигу из лингвистике за 2007. годину за књигу </w:t>
            </w:r>
            <w:r w:rsidRPr="00E42717">
              <w:rPr>
                <w:i/>
              </w:rPr>
              <w:t>Лексикологија српског језика</w:t>
            </w:r>
            <w:r w:rsidRPr="00E42717">
              <w:t xml:space="preserve">; награда Павле Ивић за најбољу књигу из лингвистике за 2008. годину за </w:t>
            </w:r>
            <w:r w:rsidRPr="00E42717">
              <w:rPr>
                <w:i/>
              </w:rPr>
              <w:t xml:space="preserve">Речник српскога језика </w:t>
            </w:r>
            <w:r w:rsidRPr="00E42717">
              <w:t xml:space="preserve">Матице српске (са групом аутора). Члан уредништва три часописа: </w:t>
            </w:r>
            <w:r w:rsidRPr="00E42717">
              <w:rPr>
                <w:i/>
              </w:rPr>
              <w:t>Јужнословенски филолог</w:t>
            </w:r>
            <w:r w:rsidRPr="00E42717">
              <w:t xml:space="preserve">, </w:t>
            </w:r>
            <w:r w:rsidRPr="00E42717">
              <w:rPr>
                <w:i/>
              </w:rPr>
              <w:t>Анали Филолошког факултета</w:t>
            </w:r>
            <w:r w:rsidRPr="00E42717">
              <w:t xml:space="preserve">, </w:t>
            </w:r>
            <w:r w:rsidRPr="00E42717">
              <w:rPr>
                <w:i/>
              </w:rPr>
              <w:t>Књижевност и језик</w:t>
            </w:r>
            <w:r w:rsidRPr="00E42717">
              <w:t xml:space="preserve">. </w:t>
            </w:r>
            <w:bookmarkStart w:id="0" w:name="_GoBack"/>
            <w:bookmarkEnd w:id="0"/>
          </w:p>
        </w:tc>
      </w:tr>
    </w:tbl>
    <w:p w:rsidR="00500CFF" w:rsidRDefault="004B7623" w:rsidP="000424FE">
      <w:r>
        <w:br w:type="page"/>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380"/>
        <w:gridCol w:w="842"/>
        <w:gridCol w:w="157"/>
        <w:gridCol w:w="1115"/>
        <w:gridCol w:w="891"/>
        <w:gridCol w:w="305"/>
        <w:gridCol w:w="89"/>
        <w:gridCol w:w="3261"/>
        <w:gridCol w:w="636"/>
        <w:gridCol w:w="1614"/>
      </w:tblGrid>
      <w:tr w:rsidR="00500CFF" w:rsidRPr="009A64FF" w:rsidTr="00F6246A">
        <w:tc>
          <w:tcPr>
            <w:tcW w:w="4255" w:type="dxa"/>
            <w:gridSpan w:val="7"/>
          </w:tcPr>
          <w:p w:rsidR="00500CFF" w:rsidRPr="009A64FF" w:rsidRDefault="00500CFF" w:rsidP="00F6246A">
            <w:pPr>
              <w:rPr>
                <w:b/>
                <w:lang w:val="sr-Cyrl-CS"/>
              </w:rPr>
            </w:pPr>
            <w:r w:rsidRPr="009A64FF">
              <w:rPr>
                <w:b/>
                <w:lang w:val="sr-Cyrl-CS"/>
              </w:rPr>
              <w:lastRenderedPageBreak/>
              <w:t>Име, средње слово, презиме</w:t>
            </w:r>
          </w:p>
        </w:tc>
        <w:tc>
          <w:tcPr>
            <w:tcW w:w="5249" w:type="dxa"/>
            <w:gridSpan w:val="4"/>
          </w:tcPr>
          <w:p w:rsidR="00500CFF" w:rsidRPr="009A64FF" w:rsidRDefault="00500CFF" w:rsidP="00F6246A">
            <w:pPr>
              <w:rPr>
                <w:b/>
              </w:rPr>
            </w:pPr>
            <w:r w:rsidRPr="009A64FF">
              <w:rPr>
                <w:b/>
              </w:rPr>
              <w:t>Александра Т. Зечевић</w:t>
            </w:r>
          </w:p>
        </w:tc>
      </w:tr>
      <w:tr w:rsidR="00500CFF" w:rsidRPr="009A64FF" w:rsidTr="00F6246A">
        <w:tc>
          <w:tcPr>
            <w:tcW w:w="4255" w:type="dxa"/>
            <w:gridSpan w:val="7"/>
          </w:tcPr>
          <w:p w:rsidR="00500CFF" w:rsidRPr="009A64FF" w:rsidRDefault="00500CFF" w:rsidP="00F6246A">
            <w:pPr>
              <w:rPr>
                <w:b/>
                <w:lang w:val="sr-Cyrl-CS"/>
              </w:rPr>
            </w:pPr>
            <w:r w:rsidRPr="009A64FF">
              <w:rPr>
                <w:b/>
                <w:lang w:val="sr-Cyrl-CS"/>
              </w:rPr>
              <w:t>Звање</w:t>
            </w:r>
          </w:p>
        </w:tc>
        <w:tc>
          <w:tcPr>
            <w:tcW w:w="5249" w:type="dxa"/>
            <w:gridSpan w:val="4"/>
          </w:tcPr>
          <w:p w:rsidR="00500CFF" w:rsidRPr="009A64FF" w:rsidRDefault="00500CFF" w:rsidP="00F6246A">
            <w:pPr>
              <w:rPr>
                <w:lang w:val="sr-Cyrl-CS"/>
              </w:rPr>
            </w:pPr>
            <w:r w:rsidRPr="009A64FF">
              <w:rPr>
                <w:lang w:val="sr-Cyrl-CS"/>
              </w:rPr>
              <w:t>доцент</w:t>
            </w:r>
          </w:p>
        </w:tc>
      </w:tr>
      <w:tr w:rsidR="00500CFF" w:rsidRPr="009A64FF" w:rsidTr="00F6246A">
        <w:tc>
          <w:tcPr>
            <w:tcW w:w="4255" w:type="dxa"/>
            <w:gridSpan w:val="7"/>
          </w:tcPr>
          <w:p w:rsidR="00500CFF" w:rsidRPr="009A64FF" w:rsidRDefault="00500CFF" w:rsidP="00F6246A">
            <w:pPr>
              <w:rPr>
                <w:b/>
                <w:lang w:val="sr-Cyrl-CS"/>
              </w:rPr>
            </w:pPr>
            <w:r w:rsidRPr="009A64FF">
              <w:rPr>
                <w:b/>
                <w:lang w:val="sr-Cyrl-CS"/>
              </w:rPr>
              <w:t>Назив институције у  којој наставник ради са пуним радним временом и од када</w:t>
            </w:r>
          </w:p>
        </w:tc>
        <w:tc>
          <w:tcPr>
            <w:tcW w:w="5249" w:type="dxa"/>
            <w:gridSpan w:val="4"/>
          </w:tcPr>
          <w:p w:rsidR="00500CFF" w:rsidRPr="009A64FF" w:rsidRDefault="00500CFF" w:rsidP="00F6246A">
            <w:pPr>
              <w:rPr>
                <w:color w:val="FF0000"/>
                <w:lang w:val="sr-Cyrl-CS"/>
              </w:rPr>
            </w:pPr>
            <w:r w:rsidRPr="009A64FF">
              <w:rPr>
                <w:lang w:val="sr-Cyrl-CS"/>
              </w:rPr>
              <w:t>Економски факултет , Универзитет у Београду</w:t>
            </w:r>
          </w:p>
        </w:tc>
      </w:tr>
      <w:tr w:rsidR="00500CFF" w:rsidRPr="009A64FF" w:rsidTr="00F6246A">
        <w:tc>
          <w:tcPr>
            <w:tcW w:w="4255" w:type="dxa"/>
            <w:gridSpan w:val="7"/>
          </w:tcPr>
          <w:p w:rsidR="00500CFF" w:rsidRPr="009A64FF" w:rsidRDefault="00500CFF" w:rsidP="00F6246A">
            <w:pPr>
              <w:rPr>
                <w:b/>
                <w:lang w:val="sr-Cyrl-CS"/>
              </w:rPr>
            </w:pPr>
            <w:r w:rsidRPr="009A64FF">
              <w:rPr>
                <w:b/>
                <w:lang w:val="sr-Cyrl-CS"/>
              </w:rPr>
              <w:t>Ужа научна односно уметничка област</w:t>
            </w:r>
          </w:p>
        </w:tc>
        <w:tc>
          <w:tcPr>
            <w:tcW w:w="5249" w:type="dxa"/>
            <w:gridSpan w:val="4"/>
          </w:tcPr>
          <w:p w:rsidR="00500CFF" w:rsidRPr="009A64FF" w:rsidRDefault="00500CFF" w:rsidP="00F6246A">
            <w:pPr>
              <w:rPr>
                <w:lang w:val="sr-Cyrl-CS"/>
              </w:rPr>
            </w:pPr>
            <w:r w:rsidRPr="009A64FF">
              <w:rPr>
                <w:lang w:val="sr-Cyrl-CS"/>
              </w:rPr>
              <w:t>Статистика и математика</w:t>
            </w:r>
          </w:p>
        </w:tc>
      </w:tr>
      <w:tr w:rsidR="00500CFF" w:rsidRPr="009A64FF" w:rsidTr="00F6246A">
        <w:tc>
          <w:tcPr>
            <w:tcW w:w="9504" w:type="dxa"/>
            <w:gridSpan w:val="11"/>
          </w:tcPr>
          <w:p w:rsidR="00500CFF" w:rsidRPr="009A64FF" w:rsidRDefault="00500CFF" w:rsidP="00F6246A">
            <w:pPr>
              <w:rPr>
                <w:b/>
                <w:lang w:val="sr-Cyrl-CS"/>
              </w:rPr>
            </w:pPr>
            <w:r w:rsidRPr="009A64FF">
              <w:rPr>
                <w:b/>
              </w:rPr>
              <w:t>Академска каријера</w:t>
            </w:r>
          </w:p>
        </w:tc>
      </w:tr>
      <w:tr w:rsidR="00500CFF" w:rsidRPr="009A64FF" w:rsidTr="00F6246A">
        <w:tc>
          <w:tcPr>
            <w:tcW w:w="2089" w:type="dxa"/>
            <w:gridSpan w:val="4"/>
          </w:tcPr>
          <w:p w:rsidR="00500CFF" w:rsidRPr="009A64FF" w:rsidRDefault="00500CFF" w:rsidP="00F6246A">
            <w:pPr>
              <w:rPr>
                <w:lang w:val="sr-Cyrl-CS"/>
              </w:rPr>
            </w:pPr>
          </w:p>
        </w:tc>
        <w:tc>
          <w:tcPr>
            <w:tcW w:w="1045" w:type="dxa"/>
          </w:tcPr>
          <w:p w:rsidR="00500CFF" w:rsidRPr="009A64FF" w:rsidRDefault="00500CFF" w:rsidP="00F6246A">
            <w:pPr>
              <w:rPr>
                <w:lang w:val="sr-Cyrl-CS"/>
              </w:rPr>
            </w:pPr>
            <w:r w:rsidRPr="009A64FF">
              <w:rPr>
                <w:lang w:val="sr-Cyrl-CS"/>
              </w:rPr>
              <w:t xml:space="preserve">Година </w:t>
            </w:r>
          </w:p>
        </w:tc>
        <w:tc>
          <w:tcPr>
            <w:tcW w:w="4857" w:type="dxa"/>
            <w:gridSpan w:val="5"/>
          </w:tcPr>
          <w:p w:rsidR="00500CFF" w:rsidRPr="009A64FF" w:rsidRDefault="00500CFF" w:rsidP="00F6246A">
            <w:pPr>
              <w:rPr>
                <w:lang w:val="sr-Cyrl-CS"/>
              </w:rPr>
            </w:pPr>
            <w:r w:rsidRPr="009A64FF">
              <w:rPr>
                <w:lang w:val="sr-Cyrl-CS"/>
              </w:rPr>
              <w:t xml:space="preserve">Институција </w:t>
            </w:r>
          </w:p>
        </w:tc>
        <w:tc>
          <w:tcPr>
            <w:tcW w:w="1513" w:type="dxa"/>
          </w:tcPr>
          <w:p w:rsidR="00500CFF" w:rsidRPr="009A64FF" w:rsidRDefault="00500CFF" w:rsidP="00F6246A">
            <w:pPr>
              <w:rPr>
                <w:lang w:val="sr-Cyrl-CS"/>
              </w:rPr>
            </w:pPr>
            <w:r w:rsidRPr="009A64FF">
              <w:rPr>
                <w:lang w:val="sr-Cyrl-CS"/>
              </w:rPr>
              <w:t xml:space="preserve">Област </w:t>
            </w:r>
          </w:p>
        </w:tc>
      </w:tr>
      <w:tr w:rsidR="00500CFF" w:rsidRPr="009A64FF" w:rsidTr="00F6246A">
        <w:tc>
          <w:tcPr>
            <w:tcW w:w="2089" w:type="dxa"/>
            <w:gridSpan w:val="4"/>
          </w:tcPr>
          <w:p w:rsidR="00500CFF" w:rsidRPr="009A64FF" w:rsidRDefault="00500CFF" w:rsidP="00F6246A">
            <w:pPr>
              <w:rPr>
                <w:lang w:val="sr-Cyrl-CS"/>
              </w:rPr>
            </w:pPr>
            <w:r w:rsidRPr="009A64FF">
              <w:rPr>
                <w:lang w:val="sr-Cyrl-CS"/>
              </w:rPr>
              <w:t>Избор у звање</w:t>
            </w:r>
          </w:p>
        </w:tc>
        <w:tc>
          <w:tcPr>
            <w:tcW w:w="1045" w:type="dxa"/>
          </w:tcPr>
          <w:p w:rsidR="00500CFF" w:rsidRPr="009A64FF" w:rsidRDefault="00500CFF" w:rsidP="00F6246A">
            <w:pPr>
              <w:rPr>
                <w:lang w:val="sr-Cyrl-CS"/>
              </w:rPr>
            </w:pPr>
            <w:r w:rsidRPr="009A64FF">
              <w:rPr>
                <w:lang w:val="sr-Cyrl-CS"/>
              </w:rPr>
              <w:t>2006</w:t>
            </w:r>
          </w:p>
        </w:tc>
        <w:tc>
          <w:tcPr>
            <w:tcW w:w="4857" w:type="dxa"/>
            <w:gridSpan w:val="5"/>
          </w:tcPr>
          <w:p w:rsidR="00500CFF" w:rsidRPr="009A64FF" w:rsidRDefault="00500CFF" w:rsidP="00F6246A">
            <w:pPr>
              <w:rPr>
                <w:lang w:val="sr-Cyrl-CS"/>
              </w:rPr>
            </w:pPr>
            <w:r w:rsidRPr="009A64FF">
              <w:rPr>
                <w:lang w:val="sr-Cyrl-CS"/>
              </w:rPr>
              <w:t>Економски факултет - Београд</w:t>
            </w:r>
          </w:p>
        </w:tc>
        <w:tc>
          <w:tcPr>
            <w:tcW w:w="1513" w:type="dxa"/>
          </w:tcPr>
          <w:p w:rsidR="00500CFF" w:rsidRPr="009A64FF" w:rsidRDefault="00500CFF" w:rsidP="00F6246A">
            <w:pPr>
              <w:rPr>
                <w:lang w:val="sr-Cyrl-CS"/>
              </w:rPr>
            </w:pPr>
            <w:r w:rsidRPr="009A64FF">
              <w:rPr>
                <w:lang w:val="sr-Cyrl-CS"/>
              </w:rPr>
              <w:t>Статистика и математика</w:t>
            </w:r>
          </w:p>
        </w:tc>
      </w:tr>
      <w:tr w:rsidR="00500CFF" w:rsidRPr="009A64FF" w:rsidTr="00F6246A">
        <w:tc>
          <w:tcPr>
            <w:tcW w:w="2089" w:type="dxa"/>
            <w:gridSpan w:val="4"/>
          </w:tcPr>
          <w:p w:rsidR="00500CFF" w:rsidRPr="009A64FF" w:rsidRDefault="00500CFF" w:rsidP="00F6246A">
            <w:pPr>
              <w:rPr>
                <w:lang w:val="sr-Cyrl-CS"/>
              </w:rPr>
            </w:pPr>
            <w:r w:rsidRPr="009A64FF">
              <w:rPr>
                <w:lang w:val="sr-Cyrl-CS"/>
              </w:rPr>
              <w:t>Докторат</w:t>
            </w:r>
          </w:p>
        </w:tc>
        <w:tc>
          <w:tcPr>
            <w:tcW w:w="1045" w:type="dxa"/>
          </w:tcPr>
          <w:p w:rsidR="00500CFF" w:rsidRPr="009A64FF" w:rsidRDefault="00500CFF" w:rsidP="00F6246A">
            <w:pPr>
              <w:rPr>
                <w:lang w:val="sr-Cyrl-CS"/>
              </w:rPr>
            </w:pPr>
            <w:r w:rsidRPr="009A64FF">
              <w:rPr>
                <w:lang w:val="sr-Cyrl-CS"/>
              </w:rPr>
              <w:t>2005</w:t>
            </w:r>
          </w:p>
        </w:tc>
        <w:tc>
          <w:tcPr>
            <w:tcW w:w="4857" w:type="dxa"/>
            <w:gridSpan w:val="5"/>
          </w:tcPr>
          <w:p w:rsidR="00500CFF" w:rsidRPr="009A64FF" w:rsidRDefault="00500CFF" w:rsidP="00F6246A">
            <w:r w:rsidRPr="009A64FF">
              <w:rPr>
                <w:lang w:val="sr-Cyrl-CS"/>
              </w:rPr>
              <w:t>Економски факултет - Београд</w:t>
            </w:r>
          </w:p>
        </w:tc>
        <w:tc>
          <w:tcPr>
            <w:tcW w:w="1513" w:type="dxa"/>
          </w:tcPr>
          <w:p w:rsidR="00500CFF" w:rsidRPr="009A64FF" w:rsidRDefault="00500CFF" w:rsidP="00F6246A">
            <w:pPr>
              <w:rPr>
                <w:lang w:val="sr-Cyrl-CS"/>
              </w:rPr>
            </w:pPr>
            <w:r w:rsidRPr="009A64FF">
              <w:rPr>
                <w:lang w:val="sr-Cyrl-CS"/>
              </w:rPr>
              <w:t>Економија</w:t>
            </w:r>
          </w:p>
        </w:tc>
      </w:tr>
      <w:tr w:rsidR="00500CFF" w:rsidRPr="009A64FF" w:rsidTr="00F6246A">
        <w:tc>
          <w:tcPr>
            <w:tcW w:w="2089" w:type="dxa"/>
            <w:gridSpan w:val="4"/>
          </w:tcPr>
          <w:p w:rsidR="00500CFF" w:rsidRPr="009A64FF" w:rsidRDefault="00500CFF" w:rsidP="00F6246A">
            <w:pPr>
              <w:rPr>
                <w:lang w:val="sr-Cyrl-CS"/>
              </w:rPr>
            </w:pPr>
            <w:r w:rsidRPr="009A64FF">
              <w:rPr>
                <w:lang w:val="sr-Cyrl-CS"/>
              </w:rPr>
              <w:t>Магистратура</w:t>
            </w:r>
          </w:p>
        </w:tc>
        <w:tc>
          <w:tcPr>
            <w:tcW w:w="1045" w:type="dxa"/>
          </w:tcPr>
          <w:p w:rsidR="00500CFF" w:rsidRPr="009A64FF" w:rsidRDefault="00500CFF" w:rsidP="00F6246A">
            <w:pPr>
              <w:rPr>
                <w:lang w:val="sr-Cyrl-CS"/>
              </w:rPr>
            </w:pPr>
            <w:r w:rsidRPr="009A64FF">
              <w:rPr>
                <w:lang w:val="sr-Cyrl-CS"/>
              </w:rPr>
              <w:t>2001</w:t>
            </w:r>
          </w:p>
        </w:tc>
        <w:tc>
          <w:tcPr>
            <w:tcW w:w="4857" w:type="dxa"/>
            <w:gridSpan w:val="5"/>
          </w:tcPr>
          <w:p w:rsidR="00500CFF" w:rsidRPr="009A64FF" w:rsidRDefault="00500CFF" w:rsidP="00F6246A">
            <w:r w:rsidRPr="009A64FF">
              <w:rPr>
                <w:lang w:val="sr-Cyrl-CS"/>
              </w:rPr>
              <w:t>Економски факултет - Београд</w:t>
            </w:r>
          </w:p>
        </w:tc>
        <w:tc>
          <w:tcPr>
            <w:tcW w:w="1513" w:type="dxa"/>
          </w:tcPr>
          <w:p w:rsidR="00500CFF" w:rsidRPr="009A64FF" w:rsidRDefault="00500CFF" w:rsidP="00F6246A">
            <w:r w:rsidRPr="009A64FF">
              <w:rPr>
                <w:lang w:val="sr-Cyrl-CS"/>
              </w:rPr>
              <w:t>Економија</w:t>
            </w:r>
          </w:p>
        </w:tc>
      </w:tr>
      <w:tr w:rsidR="00500CFF" w:rsidRPr="009A64FF" w:rsidTr="00F6246A">
        <w:tc>
          <w:tcPr>
            <w:tcW w:w="2089" w:type="dxa"/>
            <w:gridSpan w:val="4"/>
          </w:tcPr>
          <w:p w:rsidR="00500CFF" w:rsidRPr="009A64FF" w:rsidRDefault="00500CFF" w:rsidP="00F6246A">
            <w:pPr>
              <w:rPr>
                <w:lang w:val="sr-Cyrl-CS"/>
              </w:rPr>
            </w:pPr>
            <w:r w:rsidRPr="009A64FF">
              <w:rPr>
                <w:lang w:val="sr-Cyrl-CS"/>
              </w:rPr>
              <w:t>Диплома</w:t>
            </w:r>
          </w:p>
        </w:tc>
        <w:tc>
          <w:tcPr>
            <w:tcW w:w="1045" w:type="dxa"/>
          </w:tcPr>
          <w:p w:rsidR="00500CFF" w:rsidRPr="009A64FF" w:rsidRDefault="00500CFF" w:rsidP="00F6246A">
            <w:pPr>
              <w:rPr>
                <w:lang w:val="sr-Cyrl-CS"/>
              </w:rPr>
            </w:pPr>
            <w:r w:rsidRPr="009A64FF">
              <w:rPr>
                <w:lang w:val="sr-Cyrl-CS"/>
              </w:rPr>
              <w:t>1996</w:t>
            </w:r>
          </w:p>
        </w:tc>
        <w:tc>
          <w:tcPr>
            <w:tcW w:w="4857" w:type="dxa"/>
            <w:gridSpan w:val="5"/>
          </w:tcPr>
          <w:p w:rsidR="00500CFF" w:rsidRPr="009A64FF" w:rsidRDefault="00500CFF" w:rsidP="00F6246A">
            <w:r w:rsidRPr="009A64FF">
              <w:rPr>
                <w:lang w:val="sr-Cyrl-CS"/>
              </w:rPr>
              <w:t>Економски факултет - Београд</w:t>
            </w:r>
          </w:p>
        </w:tc>
        <w:tc>
          <w:tcPr>
            <w:tcW w:w="1513" w:type="dxa"/>
          </w:tcPr>
          <w:p w:rsidR="00500CFF" w:rsidRPr="009A64FF" w:rsidRDefault="00500CFF" w:rsidP="00F6246A">
            <w:r w:rsidRPr="009A64FF">
              <w:rPr>
                <w:lang w:val="sr-Cyrl-CS"/>
              </w:rPr>
              <w:t>Економска статистика и информатика</w:t>
            </w:r>
          </w:p>
        </w:tc>
      </w:tr>
      <w:tr w:rsidR="00500CFF" w:rsidRPr="009A64FF" w:rsidTr="00F6246A">
        <w:tc>
          <w:tcPr>
            <w:tcW w:w="9504" w:type="dxa"/>
            <w:gridSpan w:val="11"/>
          </w:tcPr>
          <w:p w:rsidR="00500CFF" w:rsidRPr="009A64FF" w:rsidRDefault="00500CFF" w:rsidP="00F6246A">
            <w:pPr>
              <w:rPr>
                <w:b/>
                <w:lang w:val="ru-RU"/>
              </w:rPr>
            </w:pPr>
            <w:r w:rsidRPr="009A64FF">
              <w:rPr>
                <w:b/>
                <w:lang w:val="sr-Cyrl-CS"/>
              </w:rPr>
              <w:t xml:space="preserve">Списак предмета које наставник држи </w:t>
            </w:r>
            <w:r w:rsidRPr="009A64FF">
              <w:rPr>
                <w:b/>
                <w:lang w:val="ru-RU"/>
              </w:rPr>
              <w:t>на студијама првог и другог нивоа</w:t>
            </w:r>
          </w:p>
        </w:tc>
      </w:tr>
      <w:tr w:rsidR="00500CFF" w:rsidRPr="009A64FF" w:rsidTr="00F6246A">
        <w:tc>
          <w:tcPr>
            <w:tcW w:w="795" w:type="dxa"/>
          </w:tcPr>
          <w:p w:rsidR="00500CFF" w:rsidRPr="009A64FF" w:rsidRDefault="00500CFF" w:rsidP="00F6246A">
            <w:pPr>
              <w:rPr>
                <w:lang w:val="sr-Cyrl-CS"/>
              </w:rPr>
            </w:pPr>
          </w:p>
        </w:tc>
        <w:tc>
          <w:tcPr>
            <w:tcW w:w="3543" w:type="dxa"/>
            <w:gridSpan w:val="7"/>
          </w:tcPr>
          <w:p w:rsidR="00500CFF" w:rsidRPr="009A64FF" w:rsidRDefault="00500CFF" w:rsidP="00F6246A">
            <w:pPr>
              <w:rPr>
                <w:iCs/>
                <w:lang w:val="sr-Cyrl-CS"/>
              </w:rPr>
            </w:pPr>
            <w:r w:rsidRPr="009A64FF">
              <w:rPr>
                <w:iCs/>
                <w:lang w:val="sr-Cyrl-CS"/>
              </w:rPr>
              <w:t>назив предмета</w:t>
            </w:r>
          </w:p>
        </w:tc>
        <w:tc>
          <w:tcPr>
            <w:tcW w:w="5166" w:type="dxa"/>
            <w:gridSpan w:val="3"/>
          </w:tcPr>
          <w:p w:rsidR="00500CFF" w:rsidRPr="009A64FF" w:rsidRDefault="00500CFF" w:rsidP="00F6246A">
            <w:pPr>
              <w:rPr>
                <w:lang w:val="ru-RU"/>
              </w:rPr>
            </w:pPr>
            <w:r w:rsidRPr="009A64FF">
              <w:rPr>
                <w:iCs/>
                <w:lang w:val="sr-Cyrl-CS"/>
              </w:rPr>
              <w:t xml:space="preserve">Назив </w:t>
            </w:r>
            <w:r w:rsidRPr="009A64FF">
              <w:rPr>
                <w:iCs/>
                <w:lang w:val="ru-RU"/>
              </w:rPr>
              <w:t xml:space="preserve">студијског програма, врста студја </w:t>
            </w:r>
          </w:p>
        </w:tc>
      </w:tr>
      <w:tr w:rsidR="00500CFF" w:rsidRPr="009A64FF" w:rsidTr="00F6246A">
        <w:tc>
          <w:tcPr>
            <w:tcW w:w="795" w:type="dxa"/>
          </w:tcPr>
          <w:p w:rsidR="00500CFF" w:rsidRPr="009A64FF" w:rsidRDefault="00500CFF" w:rsidP="00F6246A">
            <w:pPr>
              <w:rPr>
                <w:lang w:val="sr-Cyrl-CS"/>
              </w:rPr>
            </w:pPr>
            <w:r w:rsidRPr="009A64FF">
              <w:rPr>
                <w:lang w:val="sr-Cyrl-CS"/>
              </w:rPr>
              <w:t>1.</w:t>
            </w:r>
          </w:p>
        </w:tc>
        <w:tc>
          <w:tcPr>
            <w:tcW w:w="3543" w:type="dxa"/>
            <w:gridSpan w:val="7"/>
          </w:tcPr>
          <w:p w:rsidR="00500CFF" w:rsidRPr="009A64FF" w:rsidRDefault="00500CFF" w:rsidP="00F6246A">
            <w:pPr>
              <w:rPr>
                <w:lang w:val="sr-Cyrl-CS"/>
              </w:rPr>
            </w:pPr>
            <w:r w:rsidRPr="009A64FF">
              <w:rPr>
                <w:lang w:val="sr-Cyrl-CS"/>
              </w:rPr>
              <w:t>Базе података</w:t>
            </w:r>
          </w:p>
        </w:tc>
        <w:tc>
          <w:tcPr>
            <w:tcW w:w="5166" w:type="dxa"/>
            <w:gridSpan w:val="3"/>
          </w:tcPr>
          <w:p w:rsidR="00500CFF" w:rsidRPr="009A64FF" w:rsidRDefault="00500CFF" w:rsidP="00F6246A">
            <w:pPr>
              <w:rPr>
                <w:lang w:val="sr-Cyrl-CS"/>
              </w:rPr>
            </w:pPr>
            <w:r w:rsidRPr="009A64FF">
              <w:rPr>
                <w:lang w:val="sr-Cyrl-CS"/>
              </w:rPr>
              <w:t>(Е00) Економија, пословно управљање и статистика.</w:t>
            </w:r>
          </w:p>
          <w:p w:rsidR="00500CFF" w:rsidRPr="009A64FF" w:rsidRDefault="00500CFF" w:rsidP="00F6246A">
            <w:pPr>
              <w:rPr>
                <w:highlight w:val="yellow"/>
                <w:lang w:val="sr-Cyrl-CS"/>
              </w:rPr>
            </w:pPr>
            <w:r w:rsidRPr="009A64FF">
              <w:rPr>
                <w:lang w:val="sr-Cyrl-CS"/>
              </w:rPr>
              <w:t>Основне академске</w:t>
            </w:r>
          </w:p>
        </w:tc>
      </w:tr>
      <w:tr w:rsidR="00500CFF" w:rsidRPr="009A64FF" w:rsidTr="00F6246A">
        <w:tc>
          <w:tcPr>
            <w:tcW w:w="795" w:type="dxa"/>
          </w:tcPr>
          <w:p w:rsidR="00500CFF" w:rsidRPr="009A64FF" w:rsidRDefault="00500CFF" w:rsidP="00F6246A">
            <w:pPr>
              <w:rPr>
                <w:lang w:val="sr-Cyrl-CS"/>
              </w:rPr>
            </w:pPr>
            <w:r w:rsidRPr="009A64FF">
              <w:rPr>
                <w:lang w:val="sr-Cyrl-CS"/>
              </w:rPr>
              <w:t>2.</w:t>
            </w:r>
          </w:p>
        </w:tc>
        <w:tc>
          <w:tcPr>
            <w:tcW w:w="3543" w:type="dxa"/>
            <w:gridSpan w:val="7"/>
          </w:tcPr>
          <w:p w:rsidR="00500CFF" w:rsidRPr="009A64FF" w:rsidRDefault="00500CFF" w:rsidP="00F6246A">
            <w:pPr>
              <w:rPr>
                <w:lang w:val="sr-Cyrl-CS"/>
              </w:rPr>
            </w:pPr>
            <w:r w:rsidRPr="009A64FF">
              <w:rPr>
                <w:lang w:val="sr-Cyrl-CS"/>
              </w:rPr>
              <w:t>Програмски језици</w:t>
            </w:r>
          </w:p>
        </w:tc>
        <w:tc>
          <w:tcPr>
            <w:tcW w:w="5166" w:type="dxa"/>
            <w:gridSpan w:val="3"/>
          </w:tcPr>
          <w:p w:rsidR="00500CFF" w:rsidRPr="009A64FF" w:rsidRDefault="00500CFF" w:rsidP="00F6246A">
            <w:pPr>
              <w:rPr>
                <w:lang w:val="sr-Cyrl-CS"/>
              </w:rPr>
            </w:pPr>
            <w:r w:rsidRPr="009A64FF">
              <w:rPr>
                <w:lang w:val="sr-Cyrl-CS"/>
              </w:rPr>
              <w:t>(Е00) Економија, пословно управљање и статистика.</w:t>
            </w:r>
          </w:p>
          <w:p w:rsidR="00500CFF" w:rsidRPr="009A64FF" w:rsidRDefault="00500CFF" w:rsidP="00F6246A">
            <w:pPr>
              <w:rPr>
                <w:highlight w:val="yellow"/>
                <w:lang w:val="sr-Cyrl-CS"/>
              </w:rPr>
            </w:pPr>
            <w:r w:rsidRPr="009A64FF">
              <w:rPr>
                <w:lang w:val="sr-Cyrl-CS"/>
              </w:rPr>
              <w:t>Основне академске</w:t>
            </w:r>
          </w:p>
        </w:tc>
      </w:tr>
      <w:tr w:rsidR="00500CFF" w:rsidRPr="009A64FF" w:rsidTr="00F6246A">
        <w:tc>
          <w:tcPr>
            <w:tcW w:w="795" w:type="dxa"/>
          </w:tcPr>
          <w:p w:rsidR="00500CFF" w:rsidRPr="009A64FF" w:rsidRDefault="00500CFF" w:rsidP="00F6246A">
            <w:pPr>
              <w:rPr>
                <w:lang w:val="sr-Cyrl-CS"/>
              </w:rPr>
            </w:pPr>
            <w:r w:rsidRPr="009A64FF">
              <w:rPr>
                <w:lang w:val="sr-Cyrl-CS"/>
              </w:rPr>
              <w:t>3.</w:t>
            </w:r>
          </w:p>
        </w:tc>
        <w:tc>
          <w:tcPr>
            <w:tcW w:w="3543" w:type="dxa"/>
            <w:gridSpan w:val="7"/>
          </w:tcPr>
          <w:p w:rsidR="00500CFF" w:rsidRPr="009A64FF" w:rsidRDefault="00500CFF" w:rsidP="00F6246A">
            <w:pPr>
              <w:rPr>
                <w:lang w:val="sr-Cyrl-CS"/>
              </w:rPr>
            </w:pPr>
            <w:r w:rsidRPr="009A64FF">
              <w:rPr>
                <w:lang w:val="sr-Cyrl-CS"/>
              </w:rPr>
              <w:t>Пословна информатика</w:t>
            </w:r>
          </w:p>
        </w:tc>
        <w:tc>
          <w:tcPr>
            <w:tcW w:w="5166" w:type="dxa"/>
            <w:gridSpan w:val="3"/>
          </w:tcPr>
          <w:p w:rsidR="00500CFF" w:rsidRPr="009A64FF" w:rsidRDefault="00500CFF" w:rsidP="00F6246A">
            <w:pPr>
              <w:rPr>
                <w:lang w:val="sr-Cyrl-CS"/>
              </w:rPr>
            </w:pPr>
            <w:r w:rsidRPr="009A64FF">
              <w:rPr>
                <w:lang w:val="sr-Cyrl-CS"/>
              </w:rPr>
              <w:t>(Е00) Економија, пословно управљање и статистика.</w:t>
            </w:r>
          </w:p>
          <w:p w:rsidR="00500CFF" w:rsidRPr="009A64FF" w:rsidRDefault="00500CFF" w:rsidP="00F6246A">
            <w:pPr>
              <w:rPr>
                <w:highlight w:val="yellow"/>
                <w:lang w:val="sr-Cyrl-CS"/>
              </w:rPr>
            </w:pPr>
            <w:r w:rsidRPr="009A64FF">
              <w:rPr>
                <w:lang w:val="sr-Cyrl-CS"/>
              </w:rPr>
              <w:t>Основне академске</w:t>
            </w:r>
          </w:p>
        </w:tc>
      </w:tr>
      <w:tr w:rsidR="00500CFF" w:rsidRPr="009A64FF" w:rsidTr="00F6246A">
        <w:tc>
          <w:tcPr>
            <w:tcW w:w="795" w:type="dxa"/>
          </w:tcPr>
          <w:p w:rsidR="00500CFF" w:rsidRPr="009A64FF" w:rsidRDefault="00500CFF" w:rsidP="00F6246A">
            <w:pPr>
              <w:rPr>
                <w:lang w:val="sr-Cyrl-CS"/>
              </w:rPr>
            </w:pPr>
            <w:r w:rsidRPr="009A64FF">
              <w:rPr>
                <w:lang w:val="sr-Cyrl-CS"/>
              </w:rPr>
              <w:t>4.</w:t>
            </w:r>
          </w:p>
        </w:tc>
        <w:tc>
          <w:tcPr>
            <w:tcW w:w="3543" w:type="dxa"/>
            <w:gridSpan w:val="7"/>
          </w:tcPr>
          <w:p w:rsidR="00500CFF" w:rsidRPr="009A64FF" w:rsidRDefault="00500CFF" w:rsidP="00F6246A">
            <w:pPr>
              <w:rPr>
                <w:lang w:val="sr-Cyrl-CS"/>
              </w:rPr>
            </w:pPr>
            <w:r w:rsidRPr="009A64FF">
              <w:rPr>
                <w:lang w:val="sr-Cyrl-CS"/>
              </w:rPr>
              <w:t>Управљачки информациони системи</w:t>
            </w:r>
          </w:p>
        </w:tc>
        <w:tc>
          <w:tcPr>
            <w:tcW w:w="5166" w:type="dxa"/>
            <w:gridSpan w:val="3"/>
          </w:tcPr>
          <w:p w:rsidR="00500CFF" w:rsidRPr="009A64FF" w:rsidRDefault="00500CFF" w:rsidP="00F6246A">
            <w:pPr>
              <w:rPr>
                <w:lang w:val="sr-Cyrl-CS"/>
              </w:rPr>
            </w:pPr>
            <w:r w:rsidRPr="009A64FF">
              <w:rPr>
                <w:lang w:val="sr-Cyrl-CS"/>
              </w:rPr>
              <w:t>(Е00) Економија, пословно управљање и статистика.</w:t>
            </w:r>
          </w:p>
          <w:p w:rsidR="00500CFF" w:rsidRPr="009A64FF" w:rsidRDefault="00500CFF" w:rsidP="00F6246A">
            <w:pPr>
              <w:rPr>
                <w:highlight w:val="yellow"/>
                <w:lang w:val="sr-Cyrl-CS"/>
              </w:rPr>
            </w:pPr>
            <w:r w:rsidRPr="009A64FF">
              <w:rPr>
                <w:lang w:val="sr-Cyrl-CS"/>
              </w:rPr>
              <w:t>Основне академске</w:t>
            </w:r>
          </w:p>
        </w:tc>
      </w:tr>
      <w:tr w:rsidR="00500CFF" w:rsidRPr="009A64FF" w:rsidTr="00F6246A">
        <w:tc>
          <w:tcPr>
            <w:tcW w:w="795" w:type="dxa"/>
          </w:tcPr>
          <w:p w:rsidR="00500CFF" w:rsidRPr="009A64FF" w:rsidRDefault="00500CFF" w:rsidP="00F6246A">
            <w:pPr>
              <w:rPr>
                <w:lang w:val="sr-Cyrl-CS"/>
              </w:rPr>
            </w:pPr>
            <w:r w:rsidRPr="009A64FF">
              <w:rPr>
                <w:lang w:val="sr-Cyrl-CS"/>
              </w:rPr>
              <w:t>5.</w:t>
            </w:r>
          </w:p>
        </w:tc>
        <w:tc>
          <w:tcPr>
            <w:tcW w:w="3543" w:type="dxa"/>
            <w:gridSpan w:val="7"/>
          </w:tcPr>
          <w:p w:rsidR="00500CFF" w:rsidRPr="009A64FF" w:rsidRDefault="00500CFF" w:rsidP="00F6246A">
            <w:pPr>
              <w:rPr>
                <w:lang w:val="sr-Cyrl-CS"/>
              </w:rPr>
            </w:pPr>
            <w:r w:rsidRPr="009A64FF">
              <w:rPr>
                <w:lang w:val="sr-Cyrl-CS"/>
              </w:rPr>
              <w:t>Нове информационе технологије</w:t>
            </w:r>
          </w:p>
        </w:tc>
        <w:tc>
          <w:tcPr>
            <w:tcW w:w="5166" w:type="dxa"/>
            <w:gridSpan w:val="3"/>
          </w:tcPr>
          <w:p w:rsidR="00500CFF" w:rsidRPr="009A64FF" w:rsidRDefault="00500CFF" w:rsidP="00F6246A">
            <w:pPr>
              <w:rPr>
                <w:highlight w:val="yellow"/>
                <w:lang w:val="sr-Cyrl-CS"/>
              </w:rPr>
            </w:pPr>
            <w:r w:rsidRPr="009A64FF">
              <w:rPr>
                <w:lang w:val="sr-Cyrl-CS"/>
              </w:rPr>
              <w:t>(М06) Квантитативна анализа. Дипломске академске.</w:t>
            </w:r>
          </w:p>
        </w:tc>
      </w:tr>
      <w:tr w:rsidR="00500CFF" w:rsidRPr="009A64FF" w:rsidTr="00F6246A">
        <w:tc>
          <w:tcPr>
            <w:tcW w:w="795" w:type="dxa"/>
          </w:tcPr>
          <w:p w:rsidR="00500CFF" w:rsidRPr="009A64FF" w:rsidRDefault="00500CFF" w:rsidP="00F6246A">
            <w:pPr>
              <w:rPr>
                <w:lang w:val="sr-Cyrl-CS"/>
              </w:rPr>
            </w:pPr>
            <w:r w:rsidRPr="009A64FF">
              <w:rPr>
                <w:lang w:val="sr-Cyrl-CS"/>
              </w:rPr>
              <w:t>6.</w:t>
            </w:r>
          </w:p>
        </w:tc>
        <w:tc>
          <w:tcPr>
            <w:tcW w:w="3543" w:type="dxa"/>
            <w:gridSpan w:val="7"/>
          </w:tcPr>
          <w:p w:rsidR="00500CFF" w:rsidRPr="009A64FF" w:rsidRDefault="00500CFF" w:rsidP="00F6246A">
            <w:pPr>
              <w:rPr>
                <w:lang w:val="sr-Cyrl-CS"/>
              </w:rPr>
            </w:pPr>
            <w:r w:rsidRPr="009A64FF">
              <w:rPr>
                <w:lang w:val="sr-Cyrl-CS"/>
              </w:rPr>
              <w:t>Информатика</w:t>
            </w:r>
          </w:p>
        </w:tc>
        <w:tc>
          <w:tcPr>
            <w:tcW w:w="5166" w:type="dxa"/>
            <w:gridSpan w:val="3"/>
          </w:tcPr>
          <w:p w:rsidR="00500CFF" w:rsidRPr="009A64FF" w:rsidRDefault="00500CFF" w:rsidP="00F6246A">
            <w:pPr>
              <w:rPr>
                <w:highlight w:val="yellow"/>
                <w:lang w:val="sr-Cyrl-CS"/>
              </w:rPr>
            </w:pPr>
            <w:r w:rsidRPr="009A64FF">
              <w:rPr>
                <w:lang w:val="sr-Cyrl-CS"/>
              </w:rPr>
              <w:t>(М06) Квантитативна анализа. Дипломске академске.</w:t>
            </w:r>
          </w:p>
        </w:tc>
      </w:tr>
      <w:tr w:rsidR="00500CFF" w:rsidRPr="009A64FF" w:rsidTr="00F6246A">
        <w:tc>
          <w:tcPr>
            <w:tcW w:w="795" w:type="dxa"/>
          </w:tcPr>
          <w:p w:rsidR="00500CFF" w:rsidRPr="009A64FF" w:rsidRDefault="00500CFF" w:rsidP="00F6246A">
            <w:pPr>
              <w:rPr>
                <w:lang w:val="en-GB"/>
              </w:rPr>
            </w:pPr>
            <w:r w:rsidRPr="009A64FF">
              <w:rPr>
                <w:lang w:val="en-GB"/>
              </w:rPr>
              <w:t>7.</w:t>
            </w:r>
          </w:p>
        </w:tc>
        <w:tc>
          <w:tcPr>
            <w:tcW w:w="3543" w:type="dxa"/>
            <w:gridSpan w:val="7"/>
          </w:tcPr>
          <w:p w:rsidR="00500CFF" w:rsidRPr="009A64FF" w:rsidRDefault="00500CFF" w:rsidP="00F6246A">
            <w:r w:rsidRPr="009A64FF">
              <w:t>Електронско пословање</w:t>
            </w:r>
          </w:p>
        </w:tc>
        <w:tc>
          <w:tcPr>
            <w:tcW w:w="5166" w:type="dxa"/>
            <w:gridSpan w:val="3"/>
          </w:tcPr>
          <w:p w:rsidR="00500CFF" w:rsidRPr="009A64FF" w:rsidRDefault="00500CFF" w:rsidP="00F6246A">
            <w:r w:rsidRPr="009A64FF">
              <w:rPr>
                <w:lang w:val="sr-Cyrl-CS"/>
              </w:rPr>
              <w:t>(М06) Квантитативна анализа. Дипломске академске.</w:t>
            </w:r>
          </w:p>
        </w:tc>
      </w:tr>
      <w:tr w:rsidR="00500CFF" w:rsidRPr="009A64FF" w:rsidTr="00F6246A">
        <w:tc>
          <w:tcPr>
            <w:tcW w:w="795" w:type="dxa"/>
          </w:tcPr>
          <w:p w:rsidR="00500CFF" w:rsidRPr="009A64FF" w:rsidRDefault="00500CFF" w:rsidP="00F6246A">
            <w:pPr>
              <w:rPr>
                <w:lang w:val="en-GB"/>
              </w:rPr>
            </w:pPr>
            <w:r w:rsidRPr="009A64FF">
              <w:rPr>
                <w:lang w:val="en-GB"/>
              </w:rPr>
              <w:t>8.</w:t>
            </w:r>
          </w:p>
        </w:tc>
        <w:tc>
          <w:tcPr>
            <w:tcW w:w="3543" w:type="dxa"/>
            <w:gridSpan w:val="7"/>
          </w:tcPr>
          <w:p w:rsidR="00500CFF" w:rsidRPr="009A64FF" w:rsidRDefault="00500CFF" w:rsidP="00F6246A">
            <w:pPr>
              <w:rPr>
                <w:lang w:val="sr-Cyrl-CS"/>
              </w:rPr>
            </w:pPr>
            <w:r w:rsidRPr="009A64FF">
              <w:rPr>
                <w:lang w:val="sr-Cyrl-CS"/>
              </w:rPr>
              <w:t>ЕРП софтвер</w:t>
            </w:r>
          </w:p>
        </w:tc>
        <w:tc>
          <w:tcPr>
            <w:tcW w:w="5166" w:type="dxa"/>
            <w:gridSpan w:val="3"/>
          </w:tcPr>
          <w:p w:rsidR="00500CFF" w:rsidRPr="009A64FF" w:rsidRDefault="00500CFF" w:rsidP="00F6246A">
            <w:r w:rsidRPr="009A64FF">
              <w:rPr>
                <w:lang w:val="sr-Cyrl-CS"/>
              </w:rPr>
              <w:t>(М06) Квантитативна анализа. Дипломске академске.</w:t>
            </w:r>
          </w:p>
        </w:tc>
      </w:tr>
      <w:tr w:rsidR="00500CFF" w:rsidRPr="009A64FF" w:rsidTr="00F6246A">
        <w:tc>
          <w:tcPr>
            <w:tcW w:w="9504" w:type="dxa"/>
            <w:gridSpan w:val="11"/>
          </w:tcPr>
          <w:p w:rsidR="00500CFF" w:rsidRPr="009A64FF" w:rsidRDefault="00500CFF" w:rsidP="00F6246A">
            <w:pPr>
              <w:rPr>
                <w:b/>
                <w:lang w:val="sr-Cyrl-CS"/>
              </w:rPr>
            </w:pPr>
            <w:r w:rsidRPr="009A64FF">
              <w:rPr>
                <w:b/>
                <w:lang w:val="sr-Cyrl-CS"/>
              </w:rPr>
              <w:t>Репрезентативне референце (минимално 5 не више од 10)</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XXXIV SYM-OP-IS, 2007., 'Динамички аспект ажурирања и примене базе података на токове информација у мрежама (коначном повезаном графу)', Зборник радова, стр. 297.-301., ИСБН: 978-86-7680-124-4</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XXXIV SYM-OP-IS, 2007., 'Валидност случајних бројева генерисаних функцијама у различитим програмским језицима', (коаутор), Зборник радова, стр. 657.-661., ИСБН: 978-86-7680-124-4</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'Процена квалитета случајних бројева коришћењем уграђених функција у програмском језику применом транзитивне матрице', Статистичка ревија, број 3-4, str. 21-29, Београд, 2008.</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XXXV SYM-OP-IS, 2008,. 'Коришћење методе greylisting у контролисању SPAM-a' (коаутор), Зборник радова, стр. 91.- 95., ИСБН: 978-86-7395-248-2</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XXXVI SYM-OP-IS, 2009., 'Програм за непрекидну корекцију показатеља пресека стохастичког процеса', Зборник радова, стр. 257.-261., ИСБН:978-86-80953-43-4</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XXXVII SYM-OP-IS, 2010., 'Програм за реконструкцију вредности Y=f(Xi) где су Xi међусобно независне случајне променљиве са познатим функцијама густина', Зборник радова</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 xml:space="preserve"> XXXVIII SYM-OP-IS, 2011., 'Коришћење сложене базе података у пословним системима', Зборник радова, стр. 298.-302., ИСБН: 978-86-403-1168-7</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 xml:space="preserve"> XXXVIII SYM-OP-IS, 2011., 'Примена случајних бројева у информационим системима', (коаутор), Зборник радова, стр. 764.-768., ИСБН: 978-86-403-1168-7</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t xml:space="preserve"> XXXIX SYM-OP-IS, 2012., 'Специфичности информационих система за подршку платном промету', (коаутор), Зборник радова, стр. 247.-250., ИСБН: 978-86-7488-086-9</w:t>
            </w:r>
          </w:p>
        </w:tc>
      </w:tr>
      <w:tr w:rsidR="00500CFF" w:rsidRPr="009A64FF" w:rsidTr="00F6246A">
        <w:tc>
          <w:tcPr>
            <w:tcW w:w="1152" w:type="dxa"/>
            <w:gridSpan w:val="2"/>
          </w:tcPr>
          <w:p w:rsidR="00500CFF" w:rsidRPr="009A64FF" w:rsidRDefault="00500CFF" w:rsidP="004C7362">
            <w:pPr>
              <w:widowControl/>
              <w:numPr>
                <w:ilvl w:val="0"/>
                <w:numId w:val="33"/>
              </w:numPr>
              <w:autoSpaceDE/>
              <w:autoSpaceDN/>
              <w:adjustRightInd/>
              <w:rPr>
                <w:lang w:val="sr-Cyrl-CS"/>
              </w:rPr>
            </w:pPr>
          </w:p>
        </w:tc>
        <w:tc>
          <w:tcPr>
            <w:tcW w:w="8352" w:type="dxa"/>
            <w:gridSpan w:val="9"/>
            <w:vAlign w:val="bottom"/>
          </w:tcPr>
          <w:p w:rsidR="00500CFF" w:rsidRPr="009A64FF" w:rsidRDefault="00500CFF" w:rsidP="00F6246A">
            <w:r w:rsidRPr="009A64FF">
              <w:rPr>
                <w:lang w:eastAsia="en-GB"/>
              </w:rPr>
              <w:t>'Истраживање понуде прехрамбених производа са здравственим и нутритивним ознакама', (коаутор), Тематски зборник, Економска политика и развој, ЦИД, Економски факултет, Београд, 2013. ИСБН: 978-86-403-1335-3</w:t>
            </w:r>
          </w:p>
        </w:tc>
      </w:tr>
      <w:tr w:rsidR="00500CFF" w:rsidRPr="009A64FF" w:rsidTr="00F6246A">
        <w:tc>
          <w:tcPr>
            <w:tcW w:w="9504" w:type="dxa"/>
            <w:gridSpan w:val="11"/>
          </w:tcPr>
          <w:p w:rsidR="00500CFF" w:rsidRPr="009A64FF" w:rsidRDefault="00500CFF" w:rsidP="00F6246A">
            <w:pPr>
              <w:rPr>
                <w:b/>
                <w:lang w:val="sr-Cyrl-CS"/>
              </w:rPr>
            </w:pPr>
            <w:r w:rsidRPr="009A64FF">
              <w:rPr>
                <w:b/>
                <w:lang w:val="sr-Cyrl-CS"/>
              </w:rPr>
              <w:t xml:space="preserve">Збирни подаци научне, односно уметничке и стручне активности наставника </w:t>
            </w:r>
          </w:p>
        </w:tc>
      </w:tr>
      <w:tr w:rsidR="00500CFF" w:rsidRPr="009A64FF" w:rsidTr="00F6246A">
        <w:tc>
          <w:tcPr>
            <w:tcW w:w="3969" w:type="dxa"/>
            <w:gridSpan w:val="6"/>
          </w:tcPr>
          <w:p w:rsidR="00500CFF" w:rsidRPr="009A64FF" w:rsidRDefault="00500CFF" w:rsidP="00F6246A">
            <w:pPr>
              <w:rPr>
                <w:lang w:val="sr-Cyrl-CS"/>
              </w:rPr>
            </w:pPr>
            <w:r w:rsidRPr="009A64FF">
              <w:rPr>
                <w:lang w:val="sr-Cyrl-CS"/>
              </w:rPr>
              <w:t>Укупан број цитата</w:t>
            </w:r>
          </w:p>
        </w:tc>
        <w:tc>
          <w:tcPr>
            <w:tcW w:w="5535" w:type="dxa"/>
            <w:gridSpan w:val="5"/>
          </w:tcPr>
          <w:p w:rsidR="00500CFF" w:rsidRPr="009A64FF" w:rsidRDefault="00500CFF" w:rsidP="00F6246A">
            <w:pPr>
              <w:rPr>
                <w:lang w:val="sr-Cyrl-CS"/>
              </w:rPr>
            </w:pPr>
          </w:p>
        </w:tc>
      </w:tr>
      <w:tr w:rsidR="00500CFF" w:rsidRPr="009A64FF" w:rsidTr="00F6246A">
        <w:tc>
          <w:tcPr>
            <w:tcW w:w="3969" w:type="dxa"/>
            <w:gridSpan w:val="6"/>
          </w:tcPr>
          <w:p w:rsidR="00500CFF" w:rsidRPr="009A64FF" w:rsidRDefault="00500CFF" w:rsidP="00F6246A">
            <w:pPr>
              <w:rPr>
                <w:lang w:val="sr-Cyrl-CS"/>
              </w:rPr>
            </w:pPr>
            <w:r w:rsidRPr="009A64FF">
              <w:rPr>
                <w:lang w:val="sr-Cyrl-CS"/>
              </w:rPr>
              <w:t xml:space="preserve">Укупан број радова са </w:t>
            </w:r>
            <w:r w:rsidRPr="009A64FF">
              <w:t>SCI</w:t>
            </w:r>
            <w:r w:rsidRPr="009A64FF">
              <w:rPr>
                <w:lang w:val="sr-Cyrl-CS"/>
              </w:rPr>
              <w:t xml:space="preserve"> (</w:t>
            </w:r>
            <w:r w:rsidRPr="009A64FF">
              <w:t>SSCI</w:t>
            </w:r>
            <w:r w:rsidRPr="009A64FF">
              <w:rPr>
                <w:lang w:val="sr-Cyrl-CS"/>
              </w:rPr>
              <w:t>) листе</w:t>
            </w:r>
          </w:p>
        </w:tc>
        <w:tc>
          <w:tcPr>
            <w:tcW w:w="5535" w:type="dxa"/>
            <w:gridSpan w:val="5"/>
          </w:tcPr>
          <w:p w:rsidR="00500CFF" w:rsidRPr="009A64FF" w:rsidRDefault="00500CFF" w:rsidP="00F6246A">
            <w:pPr>
              <w:rPr>
                <w:lang w:val="sr-Cyrl-CS"/>
              </w:rPr>
            </w:pPr>
          </w:p>
        </w:tc>
      </w:tr>
      <w:tr w:rsidR="00500CFF" w:rsidRPr="009A64FF" w:rsidTr="00F6246A">
        <w:tc>
          <w:tcPr>
            <w:tcW w:w="3969" w:type="dxa"/>
            <w:gridSpan w:val="6"/>
          </w:tcPr>
          <w:p w:rsidR="00500CFF" w:rsidRPr="009A64FF" w:rsidRDefault="00500CFF" w:rsidP="00F6246A">
            <w:pPr>
              <w:rPr>
                <w:lang w:val="sr-Cyrl-CS"/>
              </w:rPr>
            </w:pPr>
            <w:r w:rsidRPr="009A64FF">
              <w:t>Тренутно у</w:t>
            </w:r>
            <w:r w:rsidRPr="009A64FF">
              <w:rPr>
                <w:lang w:val="sr-Cyrl-CS"/>
              </w:rPr>
              <w:t>чешће на пројектима</w:t>
            </w:r>
          </w:p>
        </w:tc>
        <w:tc>
          <w:tcPr>
            <w:tcW w:w="3426" w:type="dxa"/>
            <w:gridSpan w:val="3"/>
          </w:tcPr>
          <w:p w:rsidR="00500CFF" w:rsidRPr="009A64FF" w:rsidRDefault="00500CFF" w:rsidP="00F6246A">
            <w:pPr>
              <w:rPr>
                <w:lang w:val="sr-Cyrl-CS"/>
              </w:rPr>
            </w:pPr>
            <w:r w:rsidRPr="009A64FF">
              <w:rPr>
                <w:lang w:val="sr-Cyrl-CS"/>
              </w:rPr>
              <w:t>Домаћи: 2</w:t>
            </w:r>
          </w:p>
        </w:tc>
        <w:tc>
          <w:tcPr>
            <w:tcW w:w="2109" w:type="dxa"/>
            <w:gridSpan w:val="2"/>
          </w:tcPr>
          <w:p w:rsidR="00500CFF" w:rsidRPr="009A64FF" w:rsidRDefault="00500CFF" w:rsidP="00F6246A">
            <w:pPr>
              <w:rPr>
                <w:lang w:val="sr-Cyrl-CS"/>
              </w:rPr>
            </w:pPr>
            <w:r w:rsidRPr="009A64FF">
              <w:rPr>
                <w:lang w:val="sr-Cyrl-CS"/>
              </w:rPr>
              <w:t>Међународни</w:t>
            </w:r>
          </w:p>
        </w:tc>
      </w:tr>
      <w:tr w:rsidR="00500CFF" w:rsidRPr="009A64FF" w:rsidTr="00F6246A">
        <w:tc>
          <w:tcPr>
            <w:tcW w:w="1942" w:type="dxa"/>
            <w:gridSpan w:val="3"/>
          </w:tcPr>
          <w:p w:rsidR="00500CFF" w:rsidRPr="009A64FF" w:rsidRDefault="00500CFF" w:rsidP="00F6246A">
            <w:pPr>
              <w:rPr>
                <w:lang w:val="sr-Cyrl-CS"/>
              </w:rPr>
            </w:pPr>
            <w:r w:rsidRPr="009A64FF">
              <w:rPr>
                <w:lang w:val="sr-Cyrl-CS"/>
              </w:rPr>
              <w:t xml:space="preserve">Усавршавања </w:t>
            </w:r>
          </w:p>
        </w:tc>
        <w:tc>
          <w:tcPr>
            <w:tcW w:w="7562" w:type="dxa"/>
            <w:gridSpan w:val="8"/>
          </w:tcPr>
          <w:p w:rsidR="00500CFF" w:rsidRPr="009A64FF" w:rsidRDefault="00500CFF" w:rsidP="00F6246A">
            <w:pPr>
              <w:rPr>
                <w:lang w:val="sr-Cyrl-CS"/>
              </w:rPr>
            </w:pPr>
          </w:p>
        </w:tc>
      </w:tr>
      <w:tr w:rsidR="00500CFF" w:rsidRPr="009A64FF" w:rsidTr="00F6246A">
        <w:tc>
          <w:tcPr>
            <w:tcW w:w="9504" w:type="dxa"/>
            <w:gridSpan w:val="11"/>
          </w:tcPr>
          <w:p w:rsidR="00500CFF" w:rsidRPr="009A64FF" w:rsidRDefault="00500CFF" w:rsidP="00F6246A">
            <w:pPr>
              <w:rPr>
                <w:lang w:val="sr-Cyrl-CS"/>
              </w:rPr>
            </w:pPr>
            <w:r w:rsidRPr="009A64FF">
              <w:rPr>
                <w:lang w:val="sr-Cyrl-CS"/>
              </w:rPr>
              <w:t>Други подаци које сматрате релевантним</w:t>
            </w:r>
          </w:p>
        </w:tc>
      </w:tr>
    </w:tbl>
    <w:p w:rsidR="0094342A" w:rsidRDefault="00500CFF" w:rsidP="000424FE">
      <w:r>
        <w:br w:type="page"/>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169"/>
        <w:gridCol w:w="140"/>
        <w:gridCol w:w="915"/>
        <w:gridCol w:w="1469"/>
        <w:gridCol w:w="83"/>
        <w:gridCol w:w="1971"/>
        <w:gridCol w:w="848"/>
        <w:gridCol w:w="1605"/>
        <w:gridCol w:w="1100"/>
        <w:gridCol w:w="13"/>
      </w:tblGrid>
      <w:tr w:rsidR="0094342A" w:rsidRPr="004A5390" w:rsidTr="00F6246A">
        <w:trPr>
          <w:jc w:val="center"/>
        </w:trPr>
        <w:tc>
          <w:tcPr>
            <w:tcW w:w="4298" w:type="dxa"/>
            <w:gridSpan w:val="6"/>
          </w:tcPr>
          <w:p w:rsidR="0094342A" w:rsidRPr="004A5390" w:rsidRDefault="0094342A" w:rsidP="00F6246A">
            <w:pPr>
              <w:rPr>
                <w:b/>
                <w:lang w:val="sr-Cyrl-CS"/>
              </w:rPr>
            </w:pPr>
            <w:r w:rsidRPr="004A5390">
              <w:rPr>
                <w:b/>
                <w:lang w:val="sr-Cyrl-CS"/>
              </w:rPr>
              <w:lastRenderedPageBreak/>
              <w:t>Име, средње слово, презиме</w:t>
            </w:r>
          </w:p>
        </w:tc>
        <w:tc>
          <w:tcPr>
            <w:tcW w:w="5531" w:type="dxa"/>
            <w:gridSpan w:val="5"/>
          </w:tcPr>
          <w:p w:rsidR="0094342A" w:rsidRPr="004A5390" w:rsidRDefault="0094342A" w:rsidP="00F6246A">
            <w:pPr>
              <w:rPr>
                <w:b/>
                <w:lang w:val="sr-Cyrl-CS"/>
              </w:rPr>
            </w:pPr>
            <w:r w:rsidRPr="004A5390">
              <w:rPr>
                <w:b/>
                <w:lang w:val="sr-Cyrl-CS"/>
              </w:rPr>
              <w:t>Јелена М. Јовановић</w:t>
            </w:r>
          </w:p>
        </w:tc>
      </w:tr>
      <w:tr w:rsidR="0094342A" w:rsidRPr="004A5390" w:rsidTr="00F6246A">
        <w:trPr>
          <w:jc w:val="center"/>
        </w:trPr>
        <w:tc>
          <w:tcPr>
            <w:tcW w:w="4298" w:type="dxa"/>
            <w:gridSpan w:val="6"/>
          </w:tcPr>
          <w:p w:rsidR="0094342A" w:rsidRPr="004A5390" w:rsidRDefault="0094342A" w:rsidP="00F6246A">
            <w:pPr>
              <w:rPr>
                <w:b/>
                <w:lang w:val="sr-Cyrl-CS"/>
              </w:rPr>
            </w:pPr>
            <w:r w:rsidRPr="004A5390">
              <w:rPr>
                <w:b/>
                <w:lang w:val="sr-Cyrl-CS"/>
              </w:rPr>
              <w:t>Звање</w:t>
            </w:r>
          </w:p>
        </w:tc>
        <w:tc>
          <w:tcPr>
            <w:tcW w:w="5531" w:type="dxa"/>
            <w:gridSpan w:val="5"/>
          </w:tcPr>
          <w:p w:rsidR="0094342A" w:rsidRPr="004A5390" w:rsidRDefault="0094342A" w:rsidP="00F6246A">
            <w:pPr>
              <w:rPr>
                <w:lang w:val="sr-Cyrl-CS"/>
              </w:rPr>
            </w:pPr>
            <w:r w:rsidRPr="004A5390">
              <w:rPr>
                <w:lang w:val="sr-Cyrl-CS"/>
              </w:rPr>
              <w:t>Ванредни професор</w:t>
            </w:r>
          </w:p>
        </w:tc>
      </w:tr>
      <w:tr w:rsidR="0094342A" w:rsidRPr="004A5390" w:rsidTr="00F6246A">
        <w:trPr>
          <w:jc w:val="center"/>
        </w:trPr>
        <w:tc>
          <w:tcPr>
            <w:tcW w:w="4298" w:type="dxa"/>
            <w:gridSpan w:val="6"/>
          </w:tcPr>
          <w:p w:rsidR="0094342A" w:rsidRPr="004A5390" w:rsidRDefault="0094342A" w:rsidP="00F6246A">
            <w:pPr>
              <w:rPr>
                <w:b/>
                <w:lang w:val="sr-Cyrl-CS"/>
              </w:rPr>
            </w:pPr>
            <w:r w:rsidRPr="004A5390">
              <w:rPr>
                <w:b/>
                <w:lang w:val="sr-Cyrl-CS"/>
              </w:rPr>
              <w:t>Назив институције у којој наставник ради са пуним радним временом и од када</w:t>
            </w:r>
          </w:p>
        </w:tc>
        <w:tc>
          <w:tcPr>
            <w:tcW w:w="5531" w:type="dxa"/>
            <w:gridSpan w:val="5"/>
          </w:tcPr>
          <w:p w:rsidR="0094342A" w:rsidRPr="004A5390" w:rsidRDefault="0094342A" w:rsidP="00F6246A">
            <w:pPr>
              <w:rPr>
                <w:lang w:val="sr-Cyrl-CS"/>
              </w:rPr>
            </w:pPr>
            <w:r w:rsidRPr="004A5390">
              <w:rPr>
                <w:lang w:val="sr-Cyrl-CS"/>
              </w:rPr>
              <w:t xml:space="preserve">Факултет организационих наука, Универзитет у Београду, </w:t>
            </w:r>
            <w:r w:rsidRPr="004A5390">
              <w:t>од</w:t>
            </w:r>
            <w:r w:rsidRPr="004A5390">
              <w:rPr>
                <w:lang w:val="sr-Cyrl-CS"/>
              </w:rPr>
              <w:t xml:space="preserve"> 2004.</w:t>
            </w:r>
          </w:p>
        </w:tc>
      </w:tr>
      <w:tr w:rsidR="0094342A" w:rsidRPr="004A5390" w:rsidTr="00F6246A">
        <w:trPr>
          <w:jc w:val="center"/>
        </w:trPr>
        <w:tc>
          <w:tcPr>
            <w:tcW w:w="4298" w:type="dxa"/>
            <w:gridSpan w:val="6"/>
          </w:tcPr>
          <w:p w:rsidR="0094342A" w:rsidRPr="004A5390" w:rsidRDefault="0094342A" w:rsidP="00F6246A">
            <w:pPr>
              <w:rPr>
                <w:b/>
                <w:lang w:val="sr-Cyrl-CS"/>
              </w:rPr>
            </w:pPr>
            <w:r w:rsidRPr="004A5390">
              <w:rPr>
                <w:b/>
                <w:lang w:val="sr-Cyrl-CS"/>
              </w:rPr>
              <w:t>Ужа научна односно уметничка област</w:t>
            </w:r>
          </w:p>
        </w:tc>
        <w:tc>
          <w:tcPr>
            <w:tcW w:w="5531" w:type="dxa"/>
            <w:gridSpan w:val="5"/>
          </w:tcPr>
          <w:p w:rsidR="0094342A" w:rsidRPr="004A5390" w:rsidRDefault="0094342A" w:rsidP="00F6246A">
            <w:pPr>
              <w:rPr>
                <w:lang w:val="sr-Cyrl-CS"/>
              </w:rPr>
            </w:pPr>
            <w:r w:rsidRPr="004A5390">
              <w:rPr>
                <w:lang w:val="sr-Cyrl-CS"/>
              </w:rPr>
              <w:t>Софтверско инжењерство</w:t>
            </w:r>
          </w:p>
        </w:tc>
      </w:tr>
      <w:tr w:rsidR="0094342A" w:rsidRPr="004A5390" w:rsidTr="00F6246A">
        <w:trPr>
          <w:jc w:val="center"/>
        </w:trPr>
        <w:tc>
          <w:tcPr>
            <w:tcW w:w="9829" w:type="dxa"/>
            <w:gridSpan w:val="11"/>
          </w:tcPr>
          <w:p w:rsidR="0094342A" w:rsidRPr="004A5390" w:rsidRDefault="0094342A" w:rsidP="00F6246A">
            <w:pPr>
              <w:rPr>
                <w:b/>
                <w:lang w:val="sr-Cyrl-CS"/>
              </w:rPr>
            </w:pPr>
            <w:r w:rsidRPr="004A5390">
              <w:rPr>
                <w:b/>
              </w:rPr>
              <w:t>Академска каријера</w:t>
            </w:r>
          </w:p>
        </w:tc>
      </w:tr>
      <w:tr w:rsidR="0094342A" w:rsidRPr="004A5390" w:rsidTr="00F6246A">
        <w:trPr>
          <w:jc w:val="center"/>
        </w:trPr>
        <w:tc>
          <w:tcPr>
            <w:tcW w:w="1834" w:type="dxa"/>
            <w:gridSpan w:val="3"/>
          </w:tcPr>
          <w:p w:rsidR="0094342A" w:rsidRPr="004A5390" w:rsidRDefault="0094342A" w:rsidP="00F6246A">
            <w:pPr>
              <w:rPr>
                <w:lang w:val="sr-Cyrl-CS"/>
              </w:rPr>
            </w:pPr>
          </w:p>
        </w:tc>
        <w:tc>
          <w:tcPr>
            <w:tcW w:w="914" w:type="dxa"/>
          </w:tcPr>
          <w:p w:rsidR="0094342A" w:rsidRPr="004A5390" w:rsidRDefault="0094342A" w:rsidP="00F6246A">
            <w:pPr>
              <w:rPr>
                <w:lang w:val="sr-Cyrl-CS"/>
              </w:rPr>
            </w:pPr>
            <w:r w:rsidRPr="004A5390">
              <w:rPr>
                <w:lang w:val="sr-Cyrl-CS"/>
              </w:rPr>
              <w:t>Година</w:t>
            </w:r>
          </w:p>
        </w:tc>
        <w:tc>
          <w:tcPr>
            <w:tcW w:w="4366" w:type="dxa"/>
            <w:gridSpan w:val="4"/>
          </w:tcPr>
          <w:p w:rsidR="0094342A" w:rsidRPr="004A5390" w:rsidRDefault="0094342A" w:rsidP="00F6246A">
            <w:pPr>
              <w:rPr>
                <w:lang w:val="sr-Cyrl-CS"/>
              </w:rPr>
            </w:pPr>
            <w:r w:rsidRPr="004A5390">
              <w:rPr>
                <w:lang w:val="sr-Cyrl-CS"/>
              </w:rPr>
              <w:t>Институција</w:t>
            </w:r>
          </w:p>
        </w:tc>
        <w:tc>
          <w:tcPr>
            <w:tcW w:w="2715" w:type="dxa"/>
            <w:gridSpan w:val="3"/>
          </w:tcPr>
          <w:p w:rsidR="0094342A" w:rsidRPr="004A5390" w:rsidRDefault="0094342A" w:rsidP="00F6246A">
            <w:pPr>
              <w:rPr>
                <w:lang w:val="sr-Cyrl-CS"/>
              </w:rPr>
            </w:pPr>
            <w:r w:rsidRPr="004A5390">
              <w:rPr>
                <w:lang w:val="sr-Cyrl-CS"/>
              </w:rPr>
              <w:t>Област</w:t>
            </w:r>
          </w:p>
        </w:tc>
      </w:tr>
      <w:tr w:rsidR="0094342A" w:rsidRPr="004A5390" w:rsidTr="00F6246A">
        <w:trPr>
          <w:jc w:val="center"/>
        </w:trPr>
        <w:tc>
          <w:tcPr>
            <w:tcW w:w="1834" w:type="dxa"/>
            <w:gridSpan w:val="3"/>
          </w:tcPr>
          <w:p w:rsidR="0094342A" w:rsidRPr="004A5390" w:rsidRDefault="0094342A" w:rsidP="00F6246A">
            <w:pPr>
              <w:rPr>
                <w:lang w:val="sr-Cyrl-CS"/>
              </w:rPr>
            </w:pPr>
            <w:r w:rsidRPr="004A5390">
              <w:rPr>
                <w:lang w:val="sr-Cyrl-CS"/>
              </w:rPr>
              <w:t>Избор у звање</w:t>
            </w:r>
          </w:p>
        </w:tc>
        <w:tc>
          <w:tcPr>
            <w:tcW w:w="914" w:type="dxa"/>
          </w:tcPr>
          <w:p w:rsidR="0094342A" w:rsidRPr="004A5390" w:rsidRDefault="0094342A" w:rsidP="00F6246A">
            <w:pPr>
              <w:jc w:val="center"/>
              <w:rPr>
                <w:lang w:val="sr-Cyrl-CS"/>
              </w:rPr>
            </w:pPr>
            <w:r w:rsidRPr="004A5390">
              <w:rPr>
                <w:lang w:val="sr-Cyrl-CS"/>
              </w:rPr>
              <w:t>20</w:t>
            </w:r>
            <w:r w:rsidRPr="004A5390">
              <w:t>13</w:t>
            </w:r>
            <w:r w:rsidRPr="004A5390">
              <w:rPr>
                <w:lang w:val="sr-Cyrl-CS"/>
              </w:rPr>
              <w:t>.</w:t>
            </w:r>
          </w:p>
        </w:tc>
        <w:tc>
          <w:tcPr>
            <w:tcW w:w="4366" w:type="dxa"/>
            <w:gridSpan w:val="4"/>
          </w:tcPr>
          <w:p w:rsidR="0094342A" w:rsidRPr="004A5390" w:rsidRDefault="0094342A" w:rsidP="00F6246A">
            <w:r w:rsidRPr="004A5390">
              <w:rPr>
                <w:lang w:val="sr-Cyrl-CS"/>
              </w:rPr>
              <w:t>Универзитет у Београду, ФОН</w:t>
            </w:r>
          </w:p>
        </w:tc>
        <w:tc>
          <w:tcPr>
            <w:tcW w:w="2715" w:type="dxa"/>
            <w:gridSpan w:val="3"/>
          </w:tcPr>
          <w:p w:rsidR="0094342A" w:rsidRPr="004A5390" w:rsidRDefault="0094342A" w:rsidP="00F6246A">
            <w:pPr>
              <w:rPr>
                <w:lang w:val="sr-Cyrl-CS"/>
              </w:rPr>
            </w:pPr>
            <w:r w:rsidRPr="004A5390">
              <w:rPr>
                <w:lang w:val="sr-Cyrl-CS"/>
              </w:rPr>
              <w:t xml:space="preserve">Софтверско инжењерство </w:t>
            </w:r>
          </w:p>
        </w:tc>
      </w:tr>
      <w:tr w:rsidR="0094342A" w:rsidRPr="004A5390" w:rsidTr="00F6246A">
        <w:trPr>
          <w:jc w:val="center"/>
        </w:trPr>
        <w:tc>
          <w:tcPr>
            <w:tcW w:w="1834" w:type="dxa"/>
            <w:gridSpan w:val="3"/>
          </w:tcPr>
          <w:p w:rsidR="0094342A" w:rsidRPr="004A5390" w:rsidRDefault="0094342A" w:rsidP="00F6246A">
            <w:pPr>
              <w:rPr>
                <w:lang w:val="sr-Cyrl-CS"/>
              </w:rPr>
            </w:pPr>
            <w:r w:rsidRPr="004A5390">
              <w:rPr>
                <w:lang w:val="sr-Cyrl-CS"/>
              </w:rPr>
              <w:t>Докторат</w:t>
            </w:r>
          </w:p>
        </w:tc>
        <w:tc>
          <w:tcPr>
            <w:tcW w:w="914" w:type="dxa"/>
          </w:tcPr>
          <w:p w:rsidR="0094342A" w:rsidRPr="004A5390" w:rsidRDefault="0094342A" w:rsidP="00F6246A">
            <w:pPr>
              <w:jc w:val="center"/>
              <w:rPr>
                <w:lang w:val="sr-Cyrl-CS"/>
              </w:rPr>
            </w:pPr>
            <w:r w:rsidRPr="004A5390">
              <w:rPr>
                <w:lang w:val="sr-Cyrl-CS"/>
              </w:rPr>
              <w:t>2007.</w:t>
            </w:r>
          </w:p>
        </w:tc>
        <w:tc>
          <w:tcPr>
            <w:tcW w:w="4366" w:type="dxa"/>
            <w:gridSpan w:val="4"/>
          </w:tcPr>
          <w:p w:rsidR="0094342A" w:rsidRPr="004A5390" w:rsidRDefault="0094342A" w:rsidP="00F6246A">
            <w:pPr>
              <w:rPr>
                <w:lang w:val="sr-Cyrl-CS"/>
              </w:rPr>
            </w:pPr>
            <w:r w:rsidRPr="004A5390">
              <w:rPr>
                <w:lang w:val="sr-Cyrl-CS"/>
              </w:rPr>
              <w:t>Универзитет у Београду, ФОН</w:t>
            </w:r>
          </w:p>
        </w:tc>
        <w:tc>
          <w:tcPr>
            <w:tcW w:w="2715" w:type="dxa"/>
            <w:gridSpan w:val="3"/>
          </w:tcPr>
          <w:p w:rsidR="0094342A" w:rsidRPr="004A5390" w:rsidRDefault="0094342A" w:rsidP="00F6246A">
            <w:pPr>
              <w:rPr>
                <w:lang w:val="sr-Cyrl-CS"/>
              </w:rPr>
            </w:pPr>
            <w:r w:rsidRPr="004A5390">
              <w:rPr>
                <w:lang w:val="sr-Cyrl-CS"/>
              </w:rPr>
              <w:t>Софтверско инжењерство</w:t>
            </w:r>
          </w:p>
        </w:tc>
      </w:tr>
      <w:tr w:rsidR="0094342A" w:rsidRPr="004A5390" w:rsidTr="00F6246A">
        <w:trPr>
          <w:jc w:val="center"/>
        </w:trPr>
        <w:tc>
          <w:tcPr>
            <w:tcW w:w="1834" w:type="dxa"/>
            <w:gridSpan w:val="3"/>
          </w:tcPr>
          <w:p w:rsidR="0094342A" w:rsidRPr="004A5390" w:rsidRDefault="0094342A" w:rsidP="00F6246A">
            <w:pPr>
              <w:rPr>
                <w:lang w:val="sr-Cyrl-CS"/>
              </w:rPr>
            </w:pPr>
            <w:r w:rsidRPr="004A5390">
              <w:rPr>
                <w:lang w:val="sr-Cyrl-CS"/>
              </w:rPr>
              <w:t>Специјализација</w:t>
            </w:r>
          </w:p>
        </w:tc>
        <w:tc>
          <w:tcPr>
            <w:tcW w:w="914" w:type="dxa"/>
          </w:tcPr>
          <w:p w:rsidR="0094342A" w:rsidRPr="004A5390" w:rsidRDefault="0094342A" w:rsidP="00F6246A">
            <w:pPr>
              <w:jc w:val="center"/>
              <w:rPr>
                <w:lang w:val="sr-Cyrl-CS"/>
              </w:rPr>
            </w:pPr>
          </w:p>
        </w:tc>
        <w:tc>
          <w:tcPr>
            <w:tcW w:w="4366" w:type="dxa"/>
            <w:gridSpan w:val="4"/>
          </w:tcPr>
          <w:p w:rsidR="0094342A" w:rsidRPr="004A5390" w:rsidRDefault="0094342A" w:rsidP="00F6246A">
            <w:pPr>
              <w:rPr>
                <w:lang w:val="sr-Cyrl-CS"/>
              </w:rPr>
            </w:pPr>
          </w:p>
        </w:tc>
        <w:tc>
          <w:tcPr>
            <w:tcW w:w="2715" w:type="dxa"/>
            <w:gridSpan w:val="3"/>
          </w:tcPr>
          <w:p w:rsidR="0094342A" w:rsidRPr="004A5390" w:rsidRDefault="0094342A" w:rsidP="00F6246A">
            <w:pPr>
              <w:rPr>
                <w:lang w:val="sr-Cyrl-CS"/>
              </w:rPr>
            </w:pPr>
          </w:p>
        </w:tc>
      </w:tr>
      <w:tr w:rsidR="0094342A" w:rsidRPr="004A5390" w:rsidTr="00F6246A">
        <w:trPr>
          <w:jc w:val="center"/>
        </w:trPr>
        <w:tc>
          <w:tcPr>
            <w:tcW w:w="1834" w:type="dxa"/>
            <w:gridSpan w:val="3"/>
          </w:tcPr>
          <w:p w:rsidR="0094342A" w:rsidRPr="004A5390" w:rsidRDefault="0094342A" w:rsidP="00F6246A">
            <w:pPr>
              <w:rPr>
                <w:lang w:val="sr-Cyrl-CS"/>
              </w:rPr>
            </w:pPr>
            <w:r w:rsidRPr="004A5390">
              <w:rPr>
                <w:lang w:val="sr-Cyrl-CS"/>
              </w:rPr>
              <w:t>Магистратура</w:t>
            </w:r>
          </w:p>
        </w:tc>
        <w:tc>
          <w:tcPr>
            <w:tcW w:w="914" w:type="dxa"/>
          </w:tcPr>
          <w:p w:rsidR="0094342A" w:rsidRPr="004A5390" w:rsidRDefault="0094342A" w:rsidP="00F6246A">
            <w:pPr>
              <w:jc w:val="center"/>
              <w:rPr>
                <w:lang w:val="sr-Cyrl-CS"/>
              </w:rPr>
            </w:pPr>
            <w:r w:rsidRPr="004A5390">
              <w:rPr>
                <w:lang w:val="sr-Cyrl-CS"/>
              </w:rPr>
              <w:t>2005.</w:t>
            </w:r>
          </w:p>
        </w:tc>
        <w:tc>
          <w:tcPr>
            <w:tcW w:w="4366" w:type="dxa"/>
            <w:gridSpan w:val="4"/>
          </w:tcPr>
          <w:p w:rsidR="0094342A" w:rsidRPr="004A5390" w:rsidRDefault="0094342A" w:rsidP="00F6246A">
            <w:pPr>
              <w:rPr>
                <w:lang w:val="sr-Cyrl-CS"/>
              </w:rPr>
            </w:pPr>
            <w:r w:rsidRPr="004A5390">
              <w:rPr>
                <w:lang w:val="sr-Cyrl-CS"/>
              </w:rPr>
              <w:t>Универзитет у Београду, ФОН</w:t>
            </w:r>
          </w:p>
        </w:tc>
        <w:tc>
          <w:tcPr>
            <w:tcW w:w="2715" w:type="dxa"/>
            <w:gridSpan w:val="3"/>
          </w:tcPr>
          <w:p w:rsidR="0094342A" w:rsidRPr="004A5390" w:rsidRDefault="0094342A" w:rsidP="00F6246A">
            <w:pPr>
              <w:rPr>
                <w:lang w:val="sr-Cyrl-CS"/>
              </w:rPr>
            </w:pPr>
            <w:r w:rsidRPr="004A5390">
              <w:rPr>
                <w:lang w:val="sr-Cyrl-CS"/>
              </w:rPr>
              <w:t>Информациони системи и технологије</w:t>
            </w:r>
          </w:p>
        </w:tc>
      </w:tr>
      <w:tr w:rsidR="0094342A" w:rsidRPr="004A5390" w:rsidTr="00F6246A">
        <w:trPr>
          <w:jc w:val="center"/>
        </w:trPr>
        <w:tc>
          <w:tcPr>
            <w:tcW w:w="1834" w:type="dxa"/>
            <w:gridSpan w:val="3"/>
          </w:tcPr>
          <w:p w:rsidR="0094342A" w:rsidRPr="004A5390" w:rsidRDefault="0094342A" w:rsidP="00F6246A">
            <w:pPr>
              <w:rPr>
                <w:lang w:val="sr-Cyrl-CS"/>
              </w:rPr>
            </w:pPr>
            <w:r w:rsidRPr="004A5390">
              <w:rPr>
                <w:lang w:val="sr-Cyrl-CS"/>
              </w:rPr>
              <w:t>Диплома</w:t>
            </w:r>
          </w:p>
        </w:tc>
        <w:tc>
          <w:tcPr>
            <w:tcW w:w="914" w:type="dxa"/>
          </w:tcPr>
          <w:p w:rsidR="0094342A" w:rsidRPr="004A5390" w:rsidRDefault="0094342A" w:rsidP="00F6246A">
            <w:pPr>
              <w:jc w:val="center"/>
              <w:rPr>
                <w:lang w:val="sr-Cyrl-CS"/>
              </w:rPr>
            </w:pPr>
            <w:r w:rsidRPr="004A5390">
              <w:rPr>
                <w:lang w:val="sr-Cyrl-CS"/>
              </w:rPr>
              <w:t>2003.</w:t>
            </w:r>
          </w:p>
        </w:tc>
        <w:tc>
          <w:tcPr>
            <w:tcW w:w="4366" w:type="dxa"/>
            <w:gridSpan w:val="4"/>
          </w:tcPr>
          <w:p w:rsidR="0094342A" w:rsidRPr="004A5390" w:rsidRDefault="0094342A" w:rsidP="00F6246A">
            <w:pPr>
              <w:rPr>
                <w:lang w:val="sr-Cyrl-CS"/>
              </w:rPr>
            </w:pPr>
            <w:r w:rsidRPr="004A5390">
              <w:rPr>
                <w:lang w:val="sr-Cyrl-CS"/>
              </w:rPr>
              <w:t>Универзитет у Београду, ФОН</w:t>
            </w:r>
          </w:p>
        </w:tc>
        <w:tc>
          <w:tcPr>
            <w:tcW w:w="2715" w:type="dxa"/>
            <w:gridSpan w:val="3"/>
          </w:tcPr>
          <w:p w:rsidR="0094342A" w:rsidRPr="004A5390" w:rsidRDefault="0094342A" w:rsidP="00F6246A">
            <w:pPr>
              <w:rPr>
                <w:lang w:val="sr-Cyrl-CS"/>
              </w:rPr>
            </w:pPr>
            <w:r w:rsidRPr="004A5390">
              <w:rPr>
                <w:lang w:val="sr-Cyrl-CS"/>
              </w:rPr>
              <w:t>Информациони системи и технологије</w:t>
            </w:r>
          </w:p>
        </w:tc>
      </w:tr>
      <w:tr w:rsidR="0094342A" w:rsidRPr="004A5390" w:rsidTr="00F6246A">
        <w:trPr>
          <w:jc w:val="center"/>
        </w:trPr>
        <w:tc>
          <w:tcPr>
            <w:tcW w:w="9829" w:type="dxa"/>
            <w:gridSpan w:val="11"/>
          </w:tcPr>
          <w:p w:rsidR="0094342A" w:rsidRPr="004A5390" w:rsidRDefault="0094342A" w:rsidP="00F6246A">
            <w:pPr>
              <w:rPr>
                <w:b/>
                <w:lang w:val="ru-RU"/>
              </w:rPr>
            </w:pPr>
            <w:r w:rsidRPr="004A5390">
              <w:rPr>
                <w:b/>
                <w:lang w:val="sr-Cyrl-CS"/>
              </w:rPr>
              <w:t xml:space="preserve">Списак предмета које наставник држи </w:t>
            </w:r>
            <w:r w:rsidRPr="004A5390">
              <w:rPr>
                <w:b/>
                <w:lang w:val="ru-RU"/>
              </w:rPr>
              <w:t>на студијама првог и другог нивоа</w:t>
            </w:r>
          </w:p>
        </w:tc>
      </w:tr>
      <w:tr w:rsidR="0094342A" w:rsidRPr="004A5390" w:rsidTr="00F6246A">
        <w:trPr>
          <w:jc w:val="center"/>
        </w:trPr>
        <w:tc>
          <w:tcPr>
            <w:tcW w:w="526" w:type="dxa"/>
          </w:tcPr>
          <w:p w:rsidR="0094342A" w:rsidRPr="004A5390" w:rsidRDefault="0094342A" w:rsidP="00F6246A">
            <w:pPr>
              <w:jc w:val="center"/>
              <w:rPr>
                <w:b/>
                <w:lang w:val="sr-Cyrl-CS"/>
              </w:rPr>
            </w:pPr>
            <w:r w:rsidRPr="004A5390">
              <w:rPr>
                <w:b/>
              </w:rPr>
              <w:t>РБ</w:t>
            </w:r>
          </w:p>
        </w:tc>
        <w:tc>
          <w:tcPr>
            <w:tcW w:w="3689" w:type="dxa"/>
            <w:gridSpan w:val="4"/>
          </w:tcPr>
          <w:p w:rsidR="0094342A" w:rsidRPr="004A5390" w:rsidRDefault="0094342A" w:rsidP="00F6246A">
            <w:pPr>
              <w:rPr>
                <w:b/>
                <w:iCs/>
              </w:rPr>
            </w:pPr>
            <w:r w:rsidRPr="004A5390">
              <w:rPr>
                <w:b/>
                <w:iCs/>
                <w:lang w:val="sr-Cyrl-CS"/>
              </w:rPr>
              <w:t>Назив предмета</w:t>
            </w:r>
          </w:p>
        </w:tc>
        <w:tc>
          <w:tcPr>
            <w:tcW w:w="4502" w:type="dxa"/>
            <w:gridSpan w:val="4"/>
          </w:tcPr>
          <w:p w:rsidR="0094342A" w:rsidRPr="004A5390" w:rsidRDefault="0094342A" w:rsidP="00F6246A">
            <w:pPr>
              <w:rPr>
                <w:b/>
              </w:rPr>
            </w:pPr>
            <w:r w:rsidRPr="004A5390">
              <w:rPr>
                <w:b/>
                <w:iCs/>
                <w:lang w:val="sr-Cyrl-CS"/>
              </w:rPr>
              <w:t xml:space="preserve">Назив </w:t>
            </w:r>
            <w:r w:rsidRPr="004A5390">
              <w:rPr>
                <w:b/>
                <w:iCs/>
                <w:lang w:val="ru-RU"/>
              </w:rPr>
              <w:t>студијског програма, врста студија</w:t>
            </w:r>
          </w:p>
        </w:tc>
        <w:tc>
          <w:tcPr>
            <w:tcW w:w="1112" w:type="dxa"/>
            <w:gridSpan w:val="2"/>
          </w:tcPr>
          <w:p w:rsidR="0094342A" w:rsidRPr="004A5390" w:rsidRDefault="0094342A" w:rsidP="00F6246A">
            <w:pPr>
              <w:rPr>
                <w:b/>
              </w:rPr>
            </w:pPr>
            <w:r w:rsidRPr="004A5390">
              <w:rPr>
                <w:b/>
              </w:rPr>
              <w:t>Часова активне наставе</w:t>
            </w:r>
          </w:p>
        </w:tc>
      </w:tr>
      <w:tr w:rsidR="0094342A" w:rsidRPr="004A5390" w:rsidTr="00F6246A">
        <w:trPr>
          <w:jc w:val="center"/>
        </w:trPr>
        <w:tc>
          <w:tcPr>
            <w:tcW w:w="526" w:type="dxa"/>
          </w:tcPr>
          <w:p w:rsidR="0094342A" w:rsidRPr="004A5390" w:rsidRDefault="0094342A" w:rsidP="00F6246A">
            <w:pPr>
              <w:jc w:val="center"/>
              <w:rPr>
                <w:b/>
                <w:lang w:val="sr-Cyrl-CS"/>
              </w:rPr>
            </w:pPr>
            <w:r w:rsidRPr="004A5390">
              <w:rPr>
                <w:lang w:val="sr-Cyrl-CS"/>
              </w:rPr>
              <w:t>1.</w:t>
            </w:r>
          </w:p>
        </w:tc>
        <w:tc>
          <w:tcPr>
            <w:tcW w:w="3689" w:type="dxa"/>
            <w:gridSpan w:val="4"/>
          </w:tcPr>
          <w:p w:rsidR="0094342A" w:rsidRPr="004A5390" w:rsidRDefault="0094342A" w:rsidP="00F6246A">
            <w:pPr>
              <w:rPr>
                <w:lang w:val="sr-Cyrl-CS"/>
              </w:rPr>
            </w:pPr>
            <w:r w:rsidRPr="004A5390">
              <w:rPr>
                <w:lang w:val="sr-Cyrl-CS"/>
              </w:rPr>
              <w:t>Интелигентни системи</w:t>
            </w:r>
          </w:p>
        </w:tc>
        <w:tc>
          <w:tcPr>
            <w:tcW w:w="4502" w:type="dxa"/>
            <w:gridSpan w:val="4"/>
          </w:tcPr>
          <w:p w:rsidR="0094342A" w:rsidRPr="004A5390" w:rsidRDefault="0094342A" w:rsidP="00F6246A">
            <w:pPr>
              <w:rPr>
                <w:lang w:val="sr-Cyrl-CS"/>
              </w:rPr>
            </w:pPr>
            <w:r w:rsidRPr="004A5390">
              <w:rPr>
                <w:lang w:val="sr-Cyrl-CS"/>
              </w:rPr>
              <w:t>Информациони системи и технологије, ОАС</w:t>
            </w:r>
          </w:p>
        </w:tc>
        <w:tc>
          <w:tcPr>
            <w:tcW w:w="1112" w:type="dxa"/>
            <w:gridSpan w:val="2"/>
          </w:tcPr>
          <w:p w:rsidR="0094342A" w:rsidRPr="004A5390" w:rsidRDefault="0094342A" w:rsidP="00F6246A">
            <w:pPr>
              <w:jc w:val="center"/>
            </w:pPr>
          </w:p>
        </w:tc>
      </w:tr>
      <w:tr w:rsidR="0094342A" w:rsidRPr="004A5390" w:rsidTr="00F6246A">
        <w:trPr>
          <w:jc w:val="center"/>
        </w:trPr>
        <w:tc>
          <w:tcPr>
            <w:tcW w:w="526" w:type="dxa"/>
          </w:tcPr>
          <w:p w:rsidR="0094342A" w:rsidRPr="004A5390" w:rsidRDefault="0094342A" w:rsidP="00F6246A">
            <w:pPr>
              <w:jc w:val="center"/>
              <w:rPr>
                <w:lang w:val="sr-Cyrl-CS"/>
              </w:rPr>
            </w:pPr>
            <w:r w:rsidRPr="004A5390">
              <w:rPr>
                <w:lang w:val="sr-Cyrl-CS"/>
              </w:rPr>
              <w:t>2.</w:t>
            </w:r>
          </w:p>
        </w:tc>
        <w:tc>
          <w:tcPr>
            <w:tcW w:w="3689" w:type="dxa"/>
            <w:gridSpan w:val="4"/>
          </w:tcPr>
          <w:p w:rsidR="0094342A" w:rsidRPr="004A5390" w:rsidRDefault="0094342A" w:rsidP="00F6246A">
            <w:pPr>
              <w:rPr>
                <w:lang w:val="sr-Cyrl-CS"/>
              </w:rPr>
            </w:pPr>
            <w:r w:rsidRPr="004A5390">
              <w:rPr>
                <w:lang w:val="sr-Cyrl-CS"/>
              </w:rPr>
              <w:t>Програмирање 2</w:t>
            </w:r>
          </w:p>
        </w:tc>
        <w:tc>
          <w:tcPr>
            <w:tcW w:w="4502" w:type="dxa"/>
            <w:gridSpan w:val="4"/>
          </w:tcPr>
          <w:p w:rsidR="0094342A" w:rsidRPr="004A5390" w:rsidRDefault="0094342A" w:rsidP="00F6246A">
            <w:pPr>
              <w:rPr>
                <w:lang w:val="sr-Cyrl-CS"/>
              </w:rPr>
            </w:pPr>
            <w:r w:rsidRPr="004A5390">
              <w:rPr>
                <w:lang w:val="sr-Cyrl-CS"/>
              </w:rPr>
              <w:t>Информациони системи и технологије, ОАС</w:t>
            </w:r>
          </w:p>
        </w:tc>
        <w:tc>
          <w:tcPr>
            <w:tcW w:w="1112" w:type="dxa"/>
            <w:gridSpan w:val="2"/>
          </w:tcPr>
          <w:p w:rsidR="0094342A" w:rsidRPr="004A5390" w:rsidRDefault="0094342A" w:rsidP="00F6246A">
            <w:pPr>
              <w:jc w:val="center"/>
            </w:pPr>
          </w:p>
        </w:tc>
      </w:tr>
      <w:tr w:rsidR="0094342A" w:rsidRPr="004A5390" w:rsidTr="00F6246A">
        <w:trPr>
          <w:jc w:val="center"/>
        </w:trPr>
        <w:tc>
          <w:tcPr>
            <w:tcW w:w="526" w:type="dxa"/>
          </w:tcPr>
          <w:p w:rsidR="0094342A" w:rsidRPr="004A5390" w:rsidRDefault="0094342A" w:rsidP="00F6246A">
            <w:pPr>
              <w:jc w:val="center"/>
            </w:pPr>
            <w:r w:rsidRPr="004A5390">
              <w:t>3.</w:t>
            </w:r>
          </w:p>
        </w:tc>
        <w:tc>
          <w:tcPr>
            <w:tcW w:w="3689" w:type="dxa"/>
            <w:gridSpan w:val="4"/>
          </w:tcPr>
          <w:p w:rsidR="0094342A" w:rsidRPr="004A5390" w:rsidRDefault="0094342A" w:rsidP="00F6246A">
            <w:pPr>
              <w:rPr>
                <w:lang w:val="sr-Cyrl-CS"/>
              </w:rPr>
            </w:pPr>
            <w:r w:rsidRPr="004A5390">
              <w:rPr>
                <w:lang w:val="sr-Cyrl-CS"/>
              </w:rPr>
              <w:t>Алати и методе софтверског инжењерства</w:t>
            </w:r>
          </w:p>
        </w:tc>
        <w:tc>
          <w:tcPr>
            <w:tcW w:w="4502" w:type="dxa"/>
            <w:gridSpan w:val="4"/>
          </w:tcPr>
          <w:p w:rsidR="0094342A" w:rsidRPr="004A5390" w:rsidRDefault="0094342A" w:rsidP="00F6246A">
            <w:pPr>
              <w:rPr>
                <w:lang w:val="sr-Cyrl-CS"/>
              </w:rPr>
            </w:pPr>
            <w:r w:rsidRPr="004A5390">
              <w:rPr>
                <w:lang w:val="sr-Cyrl-CS"/>
              </w:rPr>
              <w:t>Софтверско инжењерство и рачунарске науке, МАС</w:t>
            </w:r>
          </w:p>
        </w:tc>
        <w:tc>
          <w:tcPr>
            <w:tcW w:w="1112" w:type="dxa"/>
            <w:gridSpan w:val="2"/>
          </w:tcPr>
          <w:p w:rsidR="0094342A" w:rsidRPr="004A5390" w:rsidRDefault="0094342A" w:rsidP="00F6246A">
            <w:pPr>
              <w:jc w:val="center"/>
            </w:pPr>
          </w:p>
        </w:tc>
      </w:tr>
      <w:tr w:rsidR="0094342A" w:rsidRPr="004A5390" w:rsidTr="00F6246A">
        <w:trPr>
          <w:jc w:val="center"/>
        </w:trPr>
        <w:tc>
          <w:tcPr>
            <w:tcW w:w="526" w:type="dxa"/>
          </w:tcPr>
          <w:p w:rsidR="0094342A" w:rsidRPr="004A5390" w:rsidRDefault="0094342A" w:rsidP="00F6246A">
            <w:pPr>
              <w:jc w:val="center"/>
            </w:pPr>
            <w:r w:rsidRPr="004A5390">
              <w:t>4.</w:t>
            </w:r>
          </w:p>
        </w:tc>
        <w:tc>
          <w:tcPr>
            <w:tcW w:w="3689" w:type="dxa"/>
            <w:gridSpan w:val="4"/>
          </w:tcPr>
          <w:p w:rsidR="0094342A" w:rsidRPr="004A5390" w:rsidRDefault="0094342A" w:rsidP="00F6246A">
            <w:pPr>
              <w:rPr>
                <w:lang w:val="sr-Cyrl-CS"/>
              </w:rPr>
            </w:pPr>
            <w:r w:rsidRPr="004A5390">
              <w:rPr>
                <w:lang w:val="sr-Cyrl-CS"/>
              </w:rPr>
              <w:t>Примена вештачке интелигенције</w:t>
            </w:r>
          </w:p>
        </w:tc>
        <w:tc>
          <w:tcPr>
            <w:tcW w:w="4502" w:type="dxa"/>
            <w:gridSpan w:val="4"/>
          </w:tcPr>
          <w:p w:rsidR="0094342A" w:rsidRPr="004A5390" w:rsidRDefault="0094342A" w:rsidP="00F6246A">
            <w:pPr>
              <w:rPr>
                <w:lang w:val="sr-Cyrl-CS"/>
              </w:rPr>
            </w:pPr>
            <w:r w:rsidRPr="004A5390">
              <w:rPr>
                <w:lang w:val="sr-Cyrl-CS"/>
              </w:rPr>
              <w:t>Софтверско инжењерство и рачунарске науке, МАС</w:t>
            </w:r>
          </w:p>
        </w:tc>
        <w:tc>
          <w:tcPr>
            <w:tcW w:w="1112" w:type="dxa"/>
            <w:gridSpan w:val="2"/>
          </w:tcPr>
          <w:p w:rsidR="0094342A" w:rsidRPr="004A5390" w:rsidRDefault="0094342A" w:rsidP="00F6246A">
            <w:pPr>
              <w:jc w:val="center"/>
            </w:pPr>
          </w:p>
        </w:tc>
      </w:tr>
      <w:tr w:rsidR="0094342A" w:rsidRPr="004A5390" w:rsidTr="00F6246A">
        <w:trPr>
          <w:jc w:val="center"/>
        </w:trPr>
        <w:tc>
          <w:tcPr>
            <w:tcW w:w="526" w:type="dxa"/>
          </w:tcPr>
          <w:p w:rsidR="0094342A" w:rsidRPr="004A5390" w:rsidRDefault="0094342A" w:rsidP="00F6246A">
            <w:pPr>
              <w:jc w:val="center"/>
            </w:pPr>
            <w:r w:rsidRPr="004A5390">
              <w:t>5.</w:t>
            </w:r>
          </w:p>
        </w:tc>
        <w:tc>
          <w:tcPr>
            <w:tcW w:w="3689" w:type="dxa"/>
            <w:gridSpan w:val="4"/>
          </w:tcPr>
          <w:p w:rsidR="0094342A" w:rsidRPr="004A5390" w:rsidRDefault="0094342A" w:rsidP="00F6246A">
            <w:pPr>
              <w:rPr>
                <w:lang w:val="sr-Cyrl-CS"/>
              </w:rPr>
            </w:pPr>
            <w:r w:rsidRPr="004A5390">
              <w:rPr>
                <w:lang w:val="sr-Cyrl-CS"/>
              </w:rPr>
              <w:t>Софтверска анализа друштвених мрежа</w:t>
            </w:r>
          </w:p>
        </w:tc>
        <w:tc>
          <w:tcPr>
            <w:tcW w:w="4502" w:type="dxa"/>
            <w:gridSpan w:val="4"/>
          </w:tcPr>
          <w:p w:rsidR="0094342A" w:rsidRPr="004A5390" w:rsidRDefault="0094342A" w:rsidP="00F6246A">
            <w:pPr>
              <w:rPr>
                <w:lang w:val="sr-Cyrl-CS"/>
              </w:rPr>
            </w:pPr>
            <w:r w:rsidRPr="004A5390">
              <w:rPr>
                <w:lang w:val="sr-Cyrl-CS"/>
              </w:rPr>
              <w:t>Софтверско инжењерство и рачунарске науке, МАС</w:t>
            </w:r>
          </w:p>
        </w:tc>
        <w:tc>
          <w:tcPr>
            <w:tcW w:w="1112" w:type="dxa"/>
            <w:gridSpan w:val="2"/>
          </w:tcPr>
          <w:p w:rsidR="0094342A" w:rsidRPr="004A5390" w:rsidRDefault="0094342A" w:rsidP="00F6246A">
            <w:pPr>
              <w:jc w:val="center"/>
            </w:pPr>
          </w:p>
        </w:tc>
      </w:tr>
      <w:tr w:rsidR="0094342A" w:rsidRPr="004A5390" w:rsidTr="00F6246A">
        <w:trPr>
          <w:gridAfter w:val="1"/>
          <w:wAfter w:w="13" w:type="dxa"/>
          <w:jc w:val="center"/>
        </w:trPr>
        <w:tc>
          <w:tcPr>
            <w:tcW w:w="9816" w:type="dxa"/>
            <w:gridSpan w:val="10"/>
          </w:tcPr>
          <w:p w:rsidR="0094342A" w:rsidRPr="004A5390" w:rsidRDefault="0094342A" w:rsidP="00F6246A">
            <w:pPr>
              <w:rPr>
                <w:b/>
                <w:lang w:val="sr-Cyrl-CS"/>
              </w:rPr>
            </w:pPr>
            <w:r w:rsidRPr="004A5390">
              <w:rPr>
                <w:b/>
                <w:lang w:val="sr-Cyrl-CS"/>
              </w:rPr>
              <w:t>Репрезентативне референце (минимално 5 не више од 10)</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rPr>
                <w:lang w:val="sr-Cyrl-CS"/>
              </w:rPr>
            </w:pPr>
            <w:r w:rsidRPr="004A5390">
              <w:rPr>
                <w:lang w:val="en-GB"/>
              </w:rPr>
              <w:t xml:space="preserve">Ali, L., Asadi, M., Gašević, D., Jovanović, J., Hatala, M. "Factors Influencing Beliefs for Adoption of a Learning Analytics Tool: An Empirical Study," </w:t>
            </w:r>
            <w:r w:rsidRPr="004A5390">
              <w:rPr>
                <w:b/>
                <w:i/>
                <w:lang w:val="en-GB"/>
              </w:rPr>
              <w:t>Computers &amp; Education</w:t>
            </w:r>
            <w:r w:rsidRPr="004A5390">
              <w:rPr>
                <w:lang w:val="en-GB"/>
              </w:rPr>
              <w:t>, Vol. 62, 2013, pp. 130-148.</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rPr>
                <w:lang w:val="sr-Cyrl-CS"/>
              </w:rPr>
            </w:pPr>
            <w:r w:rsidRPr="004A5390">
              <w:rPr>
                <w:lang w:val="sr-Cyrl-CS"/>
              </w:rPr>
              <w:t xml:space="preserve">Krčadinac, U., Pasquier, P., Jovanović, J., Devedžić, V., "Synesketch: An Open Source Library for Sentence-based Emotion Recognition", </w:t>
            </w:r>
            <w:r w:rsidRPr="004A5390">
              <w:rPr>
                <w:b/>
                <w:i/>
                <w:lang w:val="sr-Cyrl-CS"/>
              </w:rPr>
              <w:t>IEEE Transactions on Affective Computing</w:t>
            </w:r>
            <w:r w:rsidRPr="004A5390">
              <w:rPr>
                <w:lang w:val="sr-Cyrl-CS"/>
              </w:rPr>
              <w:t>, Vol. 4, No. 3, pp. 312-325, 2013.</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rPr>
                <w:lang w:val="sr-Cyrl-CS"/>
              </w:rPr>
            </w:pPr>
            <w:r w:rsidRPr="004A5390">
              <w:rPr>
                <w:lang w:val="en-GB"/>
              </w:rPr>
              <w:t>Siadaty</w:t>
            </w:r>
            <w:r w:rsidRPr="004A5390">
              <w:rPr>
                <w:lang w:val="sr-Cyrl-CS"/>
              </w:rPr>
              <w:t xml:space="preserve">, </w:t>
            </w:r>
            <w:r w:rsidRPr="004A5390">
              <w:rPr>
                <w:lang w:val="en-GB"/>
              </w:rPr>
              <w:t>M</w:t>
            </w:r>
            <w:r w:rsidRPr="004A5390">
              <w:rPr>
                <w:lang w:val="sr-Cyrl-CS"/>
              </w:rPr>
              <w:t xml:space="preserve">., </w:t>
            </w:r>
            <w:r w:rsidRPr="004A5390">
              <w:rPr>
                <w:lang w:val="en-GB"/>
              </w:rPr>
              <w:t>Ga</w:t>
            </w:r>
            <w:r w:rsidRPr="004A5390">
              <w:rPr>
                <w:lang w:val="sr-Cyrl-CS"/>
              </w:rPr>
              <w:t>š</w:t>
            </w:r>
            <w:r w:rsidRPr="004A5390">
              <w:rPr>
                <w:lang w:val="en-GB"/>
              </w:rPr>
              <w:t>evi</w:t>
            </w:r>
            <w:r w:rsidRPr="004A5390">
              <w:rPr>
                <w:lang w:val="sr-Cyrl-CS"/>
              </w:rPr>
              <w:t xml:space="preserve">ć, </w:t>
            </w:r>
            <w:r w:rsidRPr="004A5390">
              <w:rPr>
                <w:lang w:val="en-GB"/>
              </w:rPr>
              <w:t>D</w:t>
            </w:r>
            <w:r w:rsidRPr="004A5390">
              <w:rPr>
                <w:lang w:val="sr-Cyrl-CS"/>
              </w:rPr>
              <w:t xml:space="preserve">., </w:t>
            </w:r>
            <w:r w:rsidRPr="004A5390">
              <w:rPr>
                <w:lang w:val="en-GB"/>
              </w:rPr>
              <w:t>Jovanovi</w:t>
            </w:r>
            <w:r w:rsidRPr="004A5390">
              <w:rPr>
                <w:lang w:val="sr-Cyrl-CS"/>
              </w:rPr>
              <w:t xml:space="preserve">ć, </w:t>
            </w:r>
            <w:r w:rsidRPr="004A5390">
              <w:rPr>
                <w:lang w:val="en-GB"/>
              </w:rPr>
              <w:t>J</w:t>
            </w:r>
            <w:r w:rsidRPr="004A5390">
              <w:rPr>
                <w:lang w:val="sr-Cyrl-CS"/>
              </w:rPr>
              <w:t xml:space="preserve">., </w:t>
            </w:r>
            <w:r w:rsidRPr="004A5390">
              <w:rPr>
                <w:lang w:val="en-GB"/>
              </w:rPr>
              <w:t>Pata</w:t>
            </w:r>
            <w:r w:rsidRPr="004A5390">
              <w:rPr>
                <w:lang w:val="sr-Cyrl-CS"/>
              </w:rPr>
              <w:t xml:space="preserve">, </w:t>
            </w:r>
            <w:r w:rsidRPr="004A5390">
              <w:rPr>
                <w:lang w:val="en-GB"/>
              </w:rPr>
              <w:t>K</w:t>
            </w:r>
            <w:r w:rsidRPr="004A5390">
              <w:rPr>
                <w:lang w:val="sr-Cyrl-CS"/>
              </w:rPr>
              <w:t xml:space="preserve">., </w:t>
            </w:r>
            <w:r w:rsidRPr="004A5390">
              <w:rPr>
                <w:lang w:val="en-GB"/>
              </w:rPr>
              <w:t>Miliki</w:t>
            </w:r>
            <w:r w:rsidRPr="004A5390">
              <w:rPr>
                <w:lang w:val="sr-Cyrl-CS"/>
              </w:rPr>
              <w:t xml:space="preserve">ć, </w:t>
            </w:r>
            <w:r w:rsidRPr="004A5390">
              <w:rPr>
                <w:lang w:val="en-GB"/>
              </w:rPr>
              <w:t>N</w:t>
            </w:r>
            <w:r w:rsidRPr="004A5390">
              <w:rPr>
                <w:lang w:val="sr-Cyrl-CS"/>
              </w:rPr>
              <w:t xml:space="preserve">., </w:t>
            </w:r>
            <w:r w:rsidRPr="004A5390">
              <w:rPr>
                <w:lang w:val="en-GB"/>
              </w:rPr>
              <w:t>Holocher</w:t>
            </w:r>
            <w:r w:rsidRPr="004A5390">
              <w:rPr>
                <w:lang w:val="sr-Cyrl-CS"/>
              </w:rPr>
              <w:t>-</w:t>
            </w:r>
            <w:r w:rsidRPr="004A5390">
              <w:rPr>
                <w:lang w:val="en-GB"/>
              </w:rPr>
              <w:t>Ertl</w:t>
            </w:r>
            <w:r w:rsidRPr="004A5390">
              <w:rPr>
                <w:lang w:val="sr-Cyrl-CS"/>
              </w:rPr>
              <w:t xml:space="preserve">, </w:t>
            </w:r>
            <w:r w:rsidRPr="004A5390">
              <w:rPr>
                <w:lang w:val="en-GB"/>
              </w:rPr>
              <w:t>T</w:t>
            </w:r>
            <w:r w:rsidRPr="004A5390">
              <w:rPr>
                <w:lang w:val="sr-Cyrl-CS"/>
              </w:rPr>
              <w:t xml:space="preserve">., </w:t>
            </w:r>
            <w:r w:rsidRPr="004A5390">
              <w:rPr>
                <w:lang w:val="en-GB"/>
              </w:rPr>
              <w:t>Jeremi</w:t>
            </w:r>
            <w:r w:rsidRPr="004A5390">
              <w:rPr>
                <w:lang w:val="sr-Cyrl-CS"/>
              </w:rPr>
              <w:t xml:space="preserve">ć, </w:t>
            </w:r>
            <w:r w:rsidRPr="004A5390">
              <w:rPr>
                <w:lang w:val="en-GB"/>
              </w:rPr>
              <w:t>Z</w:t>
            </w:r>
            <w:r w:rsidRPr="004A5390">
              <w:rPr>
                <w:lang w:val="sr-Cyrl-CS"/>
              </w:rPr>
              <w:t xml:space="preserve">., </w:t>
            </w:r>
            <w:r w:rsidRPr="004A5390">
              <w:rPr>
                <w:lang w:val="en-GB"/>
              </w:rPr>
              <w:t>Ali</w:t>
            </w:r>
            <w:r w:rsidRPr="004A5390">
              <w:rPr>
                <w:lang w:val="sr-Cyrl-CS"/>
              </w:rPr>
              <w:t xml:space="preserve">, </w:t>
            </w:r>
            <w:r w:rsidRPr="004A5390">
              <w:rPr>
                <w:lang w:val="en-GB"/>
              </w:rPr>
              <w:t>L</w:t>
            </w:r>
            <w:r w:rsidRPr="004A5390">
              <w:rPr>
                <w:lang w:val="sr-Cyrl-CS"/>
              </w:rPr>
              <w:t xml:space="preserve">., </w:t>
            </w:r>
            <w:r w:rsidRPr="004A5390">
              <w:rPr>
                <w:lang w:val="en-GB"/>
              </w:rPr>
              <w:t>Giljanovi</w:t>
            </w:r>
            <w:r w:rsidRPr="004A5390">
              <w:rPr>
                <w:lang w:val="sr-Cyrl-CS"/>
              </w:rPr>
              <w:t xml:space="preserve">ć, </w:t>
            </w:r>
            <w:r w:rsidRPr="004A5390">
              <w:rPr>
                <w:lang w:val="en-GB"/>
              </w:rPr>
              <w:t>A</w:t>
            </w:r>
            <w:r w:rsidRPr="004A5390">
              <w:rPr>
                <w:lang w:val="sr-Cyrl-CS"/>
              </w:rPr>
              <w:t xml:space="preserve">., </w:t>
            </w:r>
            <w:r w:rsidRPr="004A5390">
              <w:rPr>
                <w:lang w:val="en-GB"/>
              </w:rPr>
              <w:t>Hatala</w:t>
            </w:r>
            <w:r w:rsidRPr="004A5390">
              <w:rPr>
                <w:lang w:val="sr-Cyrl-CS"/>
              </w:rPr>
              <w:t xml:space="preserve">, </w:t>
            </w:r>
            <w:r w:rsidRPr="004A5390">
              <w:rPr>
                <w:lang w:val="en-GB"/>
              </w:rPr>
              <w:t>M</w:t>
            </w:r>
            <w:r w:rsidRPr="004A5390">
              <w:rPr>
                <w:lang w:val="sr-Cyrl-CS"/>
              </w:rPr>
              <w:t>., "</w:t>
            </w:r>
            <w:r w:rsidRPr="004A5390">
              <w:rPr>
                <w:lang w:val="en-GB"/>
              </w:rPr>
              <w:t>Self</w:t>
            </w:r>
            <w:r w:rsidRPr="004A5390">
              <w:rPr>
                <w:lang w:val="sr-Cyrl-CS"/>
              </w:rPr>
              <w:t>-</w:t>
            </w:r>
            <w:r w:rsidRPr="004A5390">
              <w:rPr>
                <w:lang w:val="en-GB"/>
              </w:rPr>
              <w:t>regulated</w:t>
            </w:r>
            <w:r w:rsidRPr="004A5390">
              <w:rPr>
                <w:lang w:val="sr-Cyrl-CS"/>
              </w:rPr>
              <w:t xml:space="preserve"> </w:t>
            </w:r>
            <w:r w:rsidRPr="004A5390">
              <w:rPr>
                <w:lang w:val="en-GB"/>
              </w:rPr>
              <w:t>Workplace</w:t>
            </w:r>
            <w:r w:rsidRPr="004A5390">
              <w:rPr>
                <w:lang w:val="sr-Cyrl-CS"/>
              </w:rPr>
              <w:t xml:space="preserve"> </w:t>
            </w:r>
            <w:r w:rsidRPr="004A5390">
              <w:rPr>
                <w:lang w:val="en-GB"/>
              </w:rPr>
              <w:t>Learning</w:t>
            </w:r>
            <w:r w:rsidRPr="004A5390">
              <w:rPr>
                <w:lang w:val="sr-Cyrl-CS"/>
              </w:rPr>
              <w:t xml:space="preserve">: </w:t>
            </w:r>
            <w:r w:rsidRPr="004A5390">
              <w:rPr>
                <w:lang w:val="en-GB"/>
              </w:rPr>
              <w:t>A</w:t>
            </w:r>
            <w:r w:rsidRPr="004A5390">
              <w:rPr>
                <w:lang w:val="sr-Cyrl-CS"/>
              </w:rPr>
              <w:t xml:space="preserve"> </w:t>
            </w:r>
            <w:r w:rsidRPr="004A5390">
              <w:rPr>
                <w:lang w:val="en-GB"/>
              </w:rPr>
              <w:t>pedagogical</w:t>
            </w:r>
            <w:r w:rsidRPr="004A5390">
              <w:rPr>
                <w:lang w:val="sr-Cyrl-CS"/>
              </w:rPr>
              <w:t xml:space="preserve"> </w:t>
            </w:r>
            <w:r w:rsidRPr="004A5390">
              <w:rPr>
                <w:lang w:val="en-GB"/>
              </w:rPr>
              <w:t>framework</w:t>
            </w:r>
            <w:r w:rsidRPr="004A5390">
              <w:rPr>
                <w:lang w:val="sr-Cyrl-CS"/>
              </w:rPr>
              <w:t xml:space="preserve"> </w:t>
            </w:r>
            <w:r w:rsidRPr="004A5390">
              <w:rPr>
                <w:lang w:val="en-GB"/>
              </w:rPr>
              <w:t>and</w:t>
            </w:r>
            <w:r w:rsidRPr="004A5390">
              <w:rPr>
                <w:lang w:val="sr-Cyrl-CS"/>
              </w:rPr>
              <w:t xml:space="preserve"> </w:t>
            </w:r>
            <w:r w:rsidRPr="004A5390">
              <w:rPr>
                <w:lang w:val="en-GB"/>
              </w:rPr>
              <w:t>Semantic</w:t>
            </w:r>
            <w:r w:rsidRPr="004A5390">
              <w:rPr>
                <w:lang w:val="sr-Cyrl-CS"/>
              </w:rPr>
              <w:t xml:space="preserve"> </w:t>
            </w:r>
            <w:r w:rsidRPr="004A5390">
              <w:rPr>
                <w:lang w:val="en-GB"/>
              </w:rPr>
              <w:t>Web</w:t>
            </w:r>
            <w:r w:rsidRPr="004A5390">
              <w:rPr>
                <w:lang w:val="sr-Cyrl-CS"/>
              </w:rPr>
              <w:t>-</w:t>
            </w:r>
            <w:r w:rsidRPr="004A5390">
              <w:rPr>
                <w:lang w:val="en-GB"/>
              </w:rPr>
              <w:t>based</w:t>
            </w:r>
            <w:r w:rsidRPr="004A5390">
              <w:rPr>
                <w:lang w:val="sr-Cyrl-CS"/>
              </w:rPr>
              <w:t xml:space="preserve"> </w:t>
            </w:r>
            <w:r w:rsidRPr="004A5390">
              <w:rPr>
                <w:lang w:val="en-GB"/>
              </w:rPr>
              <w:t>environment</w:t>
            </w:r>
            <w:r w:rsidRPr="004A5390">
              <w:rPr>
                <w:lang w:val="sr-Cyrl-CS"/>
              </w:rPr>
              <w:t xml:space="preserve">," </w:t>
            </w:r>
            <w:r w:rsidRPr="004A5390">
              <w:rPr>
                <w:b/>
                <w:i/>
                <w:lang w:val="en-GB"/>
              </w:rPr>
              <w:t>Educational</w:t>
            </w:r>
            <w:r w:rsidRPr="004A5390">
              <w:rPr>
                <w:b/>
                <w:i/>
                <w:lang w:val="sr-Cyrl-CS"/>
              </w:rPr>
              <w:t xml:space="preserve"> </w:t>
            </w:r>
            <w:r w:rsidRPr="004A5390">
              <w:rPr>
                <w:b/>
                <w:i/>
                <w:lang w:val="en-GB"/>
              </w:rPr>
              <w:t>Technology</w:t>
            </w:r>
            <w:r w:rsidRPr="004A5390">
              <w:rPr>
                <w:b/>
                <w:i/>
                <w:lang w:val="sr-Cyrl-CS"/>
              </w:rPr>
              <w:t xml:space="preserve"> &amp; </w:t>
            </w:r>
            <w:r w:rsidRPr="004A5390">
              <w:rPr>
                <w:b/>
                <w:i/>
                <w:lang w:val="en-GB"/>
              </w:rPr>
              <w:t>Society</w:t>
            </w:r>
            <w:r w:rsidRPr="004A5390">
              <w:rPr>
                <w:lang w:val="sr-Cyrl-CS"/>
              </w:rPr>
              <w:t xml:space="preserve">, </w:t>
            </w:r>
            <w:r w:rsidRPr="004A5390">
              <w:rPr>
                <w:lang w:val="en-GB"/>
              </w:rPr>
              <w:t>Vol</w:t>
            </w:r>
            <w:r w:rsidRPr="004A5390">
              <w:rPr>
                <w:lang w:val="sr-Cyrl-CS"/>
              </w:rPr>
              <w:t xml:space="preserve">. 15, </w:t>
            </w:r>
            <w:r w:rsidRPr="004A5390">
              <w:rPr>
                <w:lang w:val="en-GB"/>
              </w:rPr>
              <w:t>No</w:t>
            </w:r>
            <w:r w:rsidRPr="004A5390">
              <w:rPr>
                <w:lang w:val="sr-Cyrl-CS"/>
              </w:rPr>
              <w:t>. 4, 2012.</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rPr>
                <w:lang w:val="sr-Cyrl-CS"/>
              </w:rPr>
            </w:pPr>
            <w:r w:rsidRPr="004A5390">
              <w:rPr>
                <w:lang w:val="en-GB"/>
              </w:rPr>
              <w:t xml:space="preserve">Hatala, M., Gasevic, D., Siadaty, M., Jovanovic, J., Torniai, C., “Ontology Extraction Tools: an Empirical Study with Educators,” </w:t>
            </w:r>
            <w:r w:rsidRPr="004A5390">
              <w:rPr>
                <w:b/>
                <w:i/>
                <w:lang w:val="en-GB"/>
              </w:rPr>
              <w:t>IEEE Transactions on Learning Technologies</w:t>
            </w:r>
            <w:r w:rsidRPr="004A5390">
              <w:rPr>
                <w:lang w:val="en-GB"/>
              </w:rPr>
              <w:t>, Vol. 5, No. 3, 2012, pp. 275-289.</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rPr>
                <w:lang w:val="sr-Cyrl-CS"/>
              </w:rPr>
            </w:pPr>
            <w:r w:rsidRPr="004A5390">
              <w:rPr>
                <w:rStyle w:val="apple-style-span"/>
                <w:color w:val="333333"/>
                <w:shd w:val="clear" w:color="auto" w:fill="FFFFFF"/>
                <w:lang w:val="en-GB"/>
              </w:rPr>
              <w:t xml:space="preserve">Jeremic, Z., Jovanovic, J., Gasevic, D., "Student Modeling and Assessment in Intelligent Tutoring of Software Patterns," </w:t>
            </w:r>
            <w:r w:rsidRPr="004A5390">
              <w:rPr>
                <w:rStyle w:val="apple-style-span"/>
                <w:b/>
                <w:i/>
                <w:color w:val="333333"/>
                <w:shd w:val="clear" w:color="auto" w:fill="FFFFFF"/>
                <w:lang w:val="en-GB"/>
              </w:rPr>
              <w:t>Expert Systems with Applications</w:t>
            </w:r>
            <w:r w:rsidRPr="004A5390">
              <w:rPr>
                <w:rStyle w:val="apple-style-span"/>
                <w:color w:val="333333"/>
                <w:shd w:val="clear" w:color="auto" w:fill="FFFFFF"/>
                <w:lang w:val="en-GB"/>
              </w:rPr>
              <w:t>, Vol. 39, No. 1, pp. 210-222, 2012.</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rPr>
                <w:lang w:val="sr-Cyrl-CS"/>
              </w:rPr>
            </w:pPr>
            <w:r w:rsidRPr="004A5390">
              <w:rPr>
                <w:rStyle w:val="apple-style-span"/>
                <w:color w:val="333333"/>
                <w:lang w:val="en-GB"/>
              </w:rPr>
              <w:t>Gasevic, D., Zouaq, A., Torniai, C., Jovanovic, J., Hatala, M., "An Approach to Folksonomy-based Ontology Maintenance for Learning Environments,"</w:t>
            </w:r>
            <w:r w:rsidRPr="004A5390">
              <w:rPr>
                <w:rStyle w:val="apple-converted-space"/>
                <w:color w:val="333333"/>
                <w:lang w:val="en-GB"/>
              </w:rPr>
              <w:t> </w:t>
            </w:r>
            <w:r w:rsidRPr="004A5390">
              <w:rPr>
                <w:rStyle w:val="Strong"/>
                <w:bCs/>
                <w:i/>
                <w:iCs/>
                <w:color w:val="333333"/>
                <w:lang w:val="en-GB"/>
              </w:rPr>
              <w:t>IEEE Transactions on Learning Technologies</w:t>
            </w:r>
            <w:r w:rsidRPr="004A5390">
              <w:rPr>
                <w:rStyle w:val="apple-style-span"/>
                <w:color w:val="333333"/>
                <w:lang w:val="en-GB"/>
              </w:rPr>
              <w:t>, Vol.4, No.4, pp. 301-314, 2011.</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pPr>
            <w:r w:rsidRPr="004A5390">
              <w:rPr>
                <w:lang w:val="en-GB"/>
              </w:rPr>
              <w:t xml:space="preserve">Jovanović, J., Gašević, D., Devedžić, V., "TANGRAM for Personalized Learning Using Semantic Web Technologies," </w:t>
            </w:r>
            <w:r w:rsidRPr="004A5390">
              <w:rPr>
                <w:b/>
                <w:i/>
                <w:lang w:val="en-GB"/>
              </w:rPr>
              <w:t>Journal of Emerging Technologies in Web Intelligence</w:t>
            </w:r>
            <w:r w:rsidRPr="004A5390">
              <w:rPr>
                <w:lang w:val="en-GB"/>
              </w:rPr>
              <w:t>, Vol. 1, No. 1, 2009.</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pPr>
            <w:r w:rsidRPr="004A5390">
              <w:rPr>
                <w:lang w:val="en-GB"/>
              </w:rPr>
              <w:t xml:space="preserve">Jovanović, J., Gašević, D., Torniai, C., Bateman, S., Hatala, M., "The Social Semantic Web in Intelligent Learning Environments – State of the Art and Future Challenges," </w:t>
            </w:r>
            <w:r w:rsidRPr="004A5390">
              <w:rPr>
                <w:b/>
                <w:i/>
                <w:lang w:val="en-GB"/>
              </w:rPr>
              <w:t>Interactive Learning Environments</w:t>
            </w:r>
            <w:r w:rsidRPr="004A5390">
              <w:rPr>
                <w:lang w:val="en-GB"/>
              </w:rPr>
              <w:t>, Vol. 17, No. 4, 2009, pp. 273–308.</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jc w:val="both"/>
            </w:pPr>
            <w:r w:rsidRPr="004A5390">
              <w:rPr>
                <w:lang w:val="en-GB"/>
              </w:rPr>
              <w:t xml:space="preserve">Jeremić, Z., Jovanović, J. Gašević, D., "Evaluating an Intelligent Tutoring System for Design Patterns: the DEPTHS Experience," </w:t>
            </w:r>
            <w:r w:rsidRPr="004A5390">
              <w:rPr>
                <w:rStyle w:val="Emphasis"/>
                <w:b/>
                <w:bCs/>
                <w:iCs/>
                <w:lang w:val="en-GB"/>
              </w:rPr>
              <w:t>Educational Technology &amp; Society</w:t>
            </w:r>
            <w:r w:rsidRPr="004A5390">
              <w:rPr>
                <w:lang w:val="en-GB"/>
              </w:rPr>
              <w:t>, Vol. 12, No. 2, 2009, pp. 111–130.</w:t>
            </w:r>
          </w:p>
        </w:tc>
      </w:tr>
      <w:tr w:rsidR="0094342A" w:rsidRPr="004A5390" w:rsidTr="00F6246A">
        <w:trPr>
          <w:jc w:val="center"/>
        </w:trPr>
        <w:tc>
          <w:tcPr>
            <w:tcW w:w="526" w:type="dxa"/>
            <w:tcMar>
              <w:left w:w="57" w:type="dxa"/>
              <w:right w:w="57" w:type="dxa"/>
            </w:tcMar>
          </w:tcPr>
          <w:p w:rsidR="0094342A" w:rsidRPr="004A5390" w:rsidRDefault="0094342A" w:rsidP="00F6246A">
            <w:pPr>
              <w:widowControl/>
              <w:numPr>
                <w:ilvl w:val="0"/>
                <w:numId w:val="8"/>
              </w:numPr>
              <w:autoSpaceDE/>
              <w:autoSpaceDN/>
              <w:adjustRightInd/>
              <w:rPr>
                <w:lang w:val="sr-Cyrl-CS"/>
              </w:rPr>
            </w:pPr>
          </w:p>
        </w:tc>
        <w:tc>
          <w:tcPr>
            <w:tcW w:w="9303" w:type="dxa"/>
            <w:gridSpan w:val="10"/>
          </w:tcPr>
          <w:p w:rsidR="0094342A" w:rsidRPr="004A5390" w:rsidRDefault="0094342A" w:rsidP="00F6246A">
            <w:pPr>
              <w:pStyle w:val="NormalWeb"/>
              <w:spacing w:after="0"/>
              <w:rPr>
                <w:sz w:val="20"/>
                <w:szCs w:val="20"/>
              </w:rPr>
            </w:pPr>
            <w:r w:rsidRPr="004A5390">
              <w:rPr>
                <w:sz w:val="20"/>
                <w:szCs w:val="20"/>
              </w:rPr>
              <w:t xml:space="preserve">Jovanovic, J., Gaševic, D., Brooks, C., Devedžic, V., Hatala, M., Eap, T., Richards, G., "Using Semantic Web Technologies for the Analysis of Learning Content," </w:t>
            </w:r>
            <w:r w:rsidRPr="004A5390">
              <w:rPr>
                <w:b/>
                <w:i/>
                <w:sz w:val="20"/>
                <w:szCs w:val="20"/>
              </w:rPr>
              <w:t>IEEE Internet Computing</w:t>
            </w:r>
            <w:r w:rsidRPr="004A5390">
              <w:rPr>
                <w:sz w:val="20"/>
                <w:szCs w:val="20"/>
              </w:rPr>
              <w:t>, Vol. 11, No. 5, 2007, pp. 16-25.</w:t>
            </w:r>
          </w:p>
        </w:tc>
      </w:tr>
      <w:tr w:rsidR="0094342A" w:rsidRPr="004A5390" w:rsidTr="00F6246A">
        <w:trPr>
          <w:jc w:val="center"/>
        </w:trPr>
        <w:tc>
          <w:tcPr>
            <w:tcW w:w="9829" w:type="dxa"/>
            <w:gridSpan w:val="11"/>
          </w:tcPr>
          <w:p w:rsidR="0094342A" w:rsidRPr="004A5390" w:rsidRDefault="0094342A" w:rsidP="00F6246A">
            <w:pPr>
              <w:rPr>
                <w:b/>
                <w:lang w:val="sr-Cyrl-CS"/>
              </w:rPr>
            </w:pPr>
            <w:r w:rsidRPr="004A5390">
              <w:rPr>
                <w:b/>
                <w:lang w:val="sr-Cyrl-CS"/>
              </w:rPr>
              <w:t>Збирни подаци научне, односно уметничке и стручне активности наставника</w:t>
            </w:r>
          </w:p>
        </w:tc>
      </w:tr>
      <w:tr w:rsidR="0094342A" w:rsidRPr="004A5390" w:rsidTr="00F6246A">
        <w:trPr>
          <w:jc w:val="center"/>
        </w:trPr>
        <w:tc>
          <w:tcPr>
            <w:tcW w:w="4215" w:type="dxa"/>
            <w:gridSpan w:val="5"/>
          </w:tcPr>
          <w:p w:rsidR="0094342A" w:rsidRPr="004A5390" w:rsidRDefault="0094342A" w:rsidP="00F6246A">
            <w:pPr>
              <w:rPr>
                <w:lang w:val="sr-Cyrl-CS"/>
              </w:rPr>
            </w:pPr>
            <w:r w:rsidRPr="004A5390">
              <w:rPr>
                <w:lang w:val="sr-Cyrl-CS"/>
              </w:rPr>
              <w:t>Укупан број цитата</w:t>
            </w:r>
          </w:p>
        </w:tc>
        <w:tc>
          <w:tcPr>
            <w:tcW w:w="5614" w:type="dxa"/>
            <w:gridSpan w:val="6"/>
          </w:tcPr>
          <w:p w:rsidR="0094342A" w:rsidRPr="004A5390" w:rsidRDefault="0094342A" w:rsidP="00F6246A">
            <w:pPr>
              <w:rPr>
                <w:lang w:val="sr-Cyrl-CS"/>
              </w:rPr>
            </w:pPr>
            <w:r w:rsidRPr="004A5390">
              <w:rPr>
                <w:lang w:val="sr-Cyrl-CS"/>
              </w:rPr>
              <w:t>1153 (Извор: Google Scholar)</w:t>
            </w:r>
          </w:p>
        </w:tc>
      </w:tr>
      <w:tr w:rsidR="0094342A" w:rsidRPr="004A5390" w:rsidTr="00F6246A">
        <w:trPr>
          <w:jc w:val="center"/>
        </w:trPr>
        <w:tc>
          <w:tcPr>
            <w:tcW w:w="4215" w:type="dxa"/>
            <w:gridSpan w:val="5"/>
          </w:tcPr>
          <w:p w:rsidR="0094342A" w:rsidRPr="004A5390" w:rsidRDefault="0094342A" w:rsidP="00F6246A">
            <w:pPr>
              <w:rPr>
                <w:lang w:val="sr-Cyrl-CS"/>
              </w:rPr>
            </w:pPr>
            <w:r w:rsidRPr="004A5390">
              <w:rPr>
                <w:lang w:val="sr-Cyrl-CS"/>
              </w:rPr>
              <w:t xml:space="preserve">Укупан број радова са </w:t>
            </w:r>
            <w:r w:rsidRPr="004A5390">
              <w:t>SCI</w:t>
            </w:r>
            <w:r w:rsidRPr="004A5390">
              <w:rPr>
                <w:lang w:val="sr-Cyrl-CS"/>
              </w:rPr>
              <w:t xml:space="preserve"> (</w:t>
            </w:r>
            <w:r w:rsidRPr="004A5390">
              <w:t>SSCI</w:t>
            </w:r>
            <w:r w:rsidRPr="004A5390">
              <w:rPr>
                <w:lang w:val="sr-Cyrl-CS"/>
              </w:rPr>
              <w:t>) листе</w:t>
            </w:r>
          </w:p>
        </w:tc>
        <w:tc>
          <w:tcPr>
            <w:tcW w:w="5614" w:type="dxa"/>
            <w:gridSpan w:val="6"/>
          </w:tcPr>
          <w:p w:rsidR="0094342A" w:rsidRPr="004A5390" w:rsidRDefault="0094342A" w:rsidP="00F6246A">
            <w:pPr>
              <w:rPr>
                <w:lang w:val="sr-Cyrl-CS"/>
              </w:rPr>
            </w:pPr>
            <w:r w:rsidRPr="004A5390">
              <w:rPr>
                <w:lang w:val="sr-Cyrl-CS"/>
              </w:rPr>
              <w:t>18</w:t>
            </w:r>
          </w:p>
        </w:tc>
      </w:tr>
      <w:tr w:rsidR="0094342A" w:rsidRPr="004A5390" w:rsidTr="00F6246A">
        <w:trPr>
          <w:jc w:val="center"/>
        </w:trPr>
        <w:tc>
          <w:tcPr>
            <w:tcW w:w="4215" w:type="dxa"/>
            <w:gridSpan w:val="5"/>
          </w:tcPr>
          <w:p w:rsidR="0094342A" w:rsidRPr="004A5390" w:rsidRDefault="0094342A" w:rsidP="00F6246A">
            <w:pPr>
              <w:rPr>
                <w:lang w:val="sr-Cyrl-CS"/>
              </w:rPr>
            </w:pPr>
            <w:r w:rsidRPr="004A5390">
              <w:t>Тренутно у</w:t>
            </w:r>
            <w:r w:rsidRPr="004A5390">
              <w:rPr>
                <w:lang w:val="sr-Cyrl-CS"/>
              </w:rPr>
              <w:t>чешће на пројектима</w:t>
            </w:r>
          </w:p>
        </w:tc>
        <w:tc>
          <w:tcPr>
            <w:tcW w:w="2052" w:type="dxa"/>
            <w:gridSpan w:val="2"/>
          </w:tcPr>
          <w:p w:rsidR="0094342A" w:rsidRPr="004A5390" w:rsidRDefault="0094342A" w:rsidP="00F6246A">
            <w:r w:rsidRPr="004A5390">
              <w:rPr>
                <w:lang w:val="sr-Cyrl-CS"/>
              </w:rPr>
              <w:t>Домаћи</w:t>
            </w:r>
            <w:r w:rsidRPr="004A5390">
              <w:t xml:space="preserve"> / 2</w:t>
            </w:r>
          </w:p>
        </w:tc>
        <w:tc>
          <w:tcPr>
            <w:tcW w:w="3562" w:type="dxa"/>
            <w:gridSpan w:val="4"/>
          </w:tcPr>
          <w:p w:rsidR="0094342A" w:rsidRPr="004A5390" w:rsidRDefault="0094342A" w:rsidP="00F6246A">
            <w:r w:rsidRPr="004A5390">
              <w:rPr>
                <w:lang w:val="sr-Cyrl-CS"/>
              </w:rPr>
              <w:t>Међународни</w:t>
            </w:r>
            <w:r w:rsidRPr="004A5390">
              <w:t xml:space="preserve"> / 2</w:t>
            </w:r>
          </w:p>
        </w:tc>
      </w:tr>
      <w:tr w:rsidR="0094342A" w:rsidRPr="004A5390" w:rsidTr="00F6246A">
        <w:trPr>
          <w:jc w:val="center"/>
        </w:trPr>
        <w:tc>
          <w:tcPr>
            <w:tcW w:w="1694" w:type="dxa"/>
            <w:gridSpan w:val="2"/>
          </w:tcPr>
          <w:p w:rsidR="0094342A" w:rsidRPr="004A5390" w:rsidRDefault="0094342A" w:rsidP="00F6246A">
            <w:pPr>
              <w:rPr>
                <w:lang w:val="sr-Cyrl-CS"/>
              </w:rPr>
            </w:pPr>
            <w:r w:rsidRPr="004A5390">
              <w:rPr>
                <w:lang w:val="sr-Cyrl-CS"/>
              </w:rPr>
              <w:t>Усавршавања</w:t>
            </w:r>
          </w:p>
        </w:tc>
        <w:tc>
          <w:tcPr>
            <w:tcW w:w="8135" w:type="dxa"/>
            <w:gridSpan w:val="9"/>
          </w:tcPr>
          <w:p w:rsidR="0094342A" w:rsidRPr="004A5390" w:rsidRDefault="0094342A" w:rsidP="00F6246A">
            <w:pPr>
              <w:jc w:val="both"/>
              <w:textAlignment w:val="top"/>
              <w:rPr>
                <w:lang w:val="sr-Cyrl-CS"/>
              </w:rPr>
            </w:pPr>
            <w:r w:rsidRPr="004A5390">
              <w:rPr>
                <w:rStyle w:val="hps"/>
                <w:color w:val="333333"/>
              </w:rPr>
              <w:t>Стручн</w:t>
            </w:r>
            <w:r w:rsidRPr="004A5390">
              <w:rPr>
                <w:rStyle w:val="hps"/>
                <w:color w:val="333333"/>
                <w:lang w:val="sr-Cyrl-CS"/>
              </w:rPr>
              <w:t>о</w:t>
            </w:r>
            <w:r w:rsidRPr="004A5390">
              <w:rPr>
                <w:rStyle w:val="hps"/>
                <w:color w:val="333333"/>
              </w:rPr>
              <w:t xml:space="preserve"> и научн</w:t>
            </w:r>
            <w:r w:rsidRPr="004A5390">
              <w:rPr>
                <w:rStyle w:val="hps"/>
                <w:color w:val="333333"/>
                <w:lang w:val="sr-Cyrl-CS"/>
              </w:rPr>
              <w:t>о</w:t>
            </w:r>
            <w:r w:rsidRPr="004A5390">
              <w:rPr>
                <w:color w:val="333333"/>
              </w:rPr>
              <w:t xml:space="preserve"> </w:t>
            </w:r>
            <w:r w:rsidRPr="004A5390">
              <w:rPr>
                <w:color w:val="333333"/>
                <w:lang w:val="sr-Cyrl-CS"/>
              </w:rPr>
              <w:t>усавршавање</w:t>
            </w:r>
            <w:r w:rsidRPr="004A5390">
              <w:rPr>
                <w:rStyle w:val="hps"/>
                <w:color w:val="333333"/>
              </w:rPr>
              <w:t xml:space="preserve"> кроз</w:t>
            </w:r>
            <w:r w:rsidRPr="004A5390">
              <w:rPr>
                <w:color w:val="333333"/>
              </w:rPr>
              <w:t xml:space="preserve"> </w:t>
            </w:r>
            <w:r w:rsidRPr="004A5390">
              <w:rPr>
                <w:rStyle w:val="hps"/>
                <w:color w:val="333333"/>
              </w:rPr>
              <w:t>неколико</w:t>
            </w:r>
            <w:r w:rsidRPr="004A5390">
              <w:rPr>
                <w:color w:val="333333"/>
              </w:rPr>
              <w:t xml:space="preserve"> </w:t>
            </w:r>
            <w:r w:rsidRPr="004A5390">
              <w:rPr>
                <w:rStyle w:val="hps"/>
                <w:color w:val="333333"/>
              </w:rPr>
              <w:t>летњих школа</w:t>
            </w:r>
            <w:r w:rsidRPr="004A5390">
              <w:rPr>
                <w:color w:val="333333"/>
              </w:rPr>
              <w:t xml:space="preserve"> </w:t>
            </w:r>
            <w:r w:rsidRPr="004A5390">
              <w:rPr>
                <w:rStyle w:val="hps"/>
                <w:color w:val="333333"/>
              </w:rPr>
              <w:t>и</w:t>
            </w:r>
            <w:r w:rsidRPr="004A5390">
              <w:rPr>
                <w:color w:val="333333"/>
              </w:rPr>
              <w:t xml:space="preserve"> </w:t>
            </w:r>
            <w:r w:rsidRPr="004A5390">
              <w:rPr>
                <w:rStyle w:val="hps"/>
                <w:color w:val="333333"/>
              </w:rPr>
              <w:t>радионица</w:t>
            </w:r>
            <w:r w:rsidRPr="004A5390">
              <w:rPr>
                <w:color w:val="333333"/>
              </w:rPr>
              <w:t xml:space="preserve">, као и студијских боравака </w:t>
            </w:r>
            <w:r w:rsidRPr="004A5390">
              <w:rPr>
                <w:rStyle w:val="hps"/>
                <w:color w:val="333333"/>
              </w:rPr>
              <w:t xml:space="preserve">на </w:t>
            </w:r>
            <w:r w:rsidRPr="004A5390">
              <w:rPr>
                <w:rStyle w:val="hps"/>
                <w:i/>
                <w:color w:val="333333"/>
              </w:rPr>
              <w:t>Simon Fraser University</w:t>
            </w:r>
            <w:r w:rsidRPr="004A5390">
              <w:rPr>
                <w:rStyle w:val="hps"/>
                <w:color w:val="333333"/>
              </w:rPr>
              <w:t xml:space="preserve"> и </w:t>
            </w:r>
            <w:r w:rsidRPr="004A5390">
              <w:rPr>
                <w:rStyle w:val="hps"/>
                <w:i/>
                <w:color w:val="333333"/>
              </w:rPr>
              <w:t>Athabasca University</w:t>
            </w:r>
            <w:r w:rsidRPr="004A5390">
              <w:rPr>
                <w:rStyle w:val="hps"/>
                <w:color w:val="333333"/>
              </w:rPr>
              <w:t xml:space="preserve"> </w:t>
            </w:r>
            <w:r w:rsidRPr="004A5390">
              <w:rPr>
                <w:lang w:val="sr-Cyrl-CS"/>
              </w:rPr>
              <w:t>(</w:t>
            </w:r>
            <w:r w:rsidRPr="004A5390">
              <w:t>Канада</w:t>
            </w:r>
            <w:r w:rsidRPr="004A5390">
              <w:rPr>
                <w:color w:val="333333"/>
              </w:rPr>
              <w:t>).</w:t>
            </w:r>
          </w:p>
        </w:tc>
      </w:tr>
      <w:tr w:rsidR="0094342A" w:rsidRPr="004A5390" w:rsidTr="00F6246A">
        <w:trPr>
          <w:jc w:val="center"/>
        </w:trPr>
        <w:tc>
          <w:tcPr>
            <w:tcW w:w="9829" w:type="dxa"/>
            <w:gridSpan w:val="11"/>
          </w:tcPr>
          <w:p w:rsidR="0094342A" w:rsidRPr="004A5390" w:rsidRDefault="0094342A" w:rsidP="00F6246A">
            <w:pPr>
              <w:rPr>
                <w:lang w:val="sr-Cyrl-CS"/>
              </w:rPr>
            </w:pPr>
            <w:r w:rsidRPr="004A5390">
              <w:rPr>
                <w:lang w:val="sr-Cyrl-CS"/>
              </w:rPr>
              <w:t>Други подаци које сматрате релевантним:</w:t>
            </w:r>
          </w:p>
          <w:p w:rsidR="0094342A" w:rsidRPr="004A5390" w:rsidRDefault="0094342A" w:rsidP="00F6246A">
            <w:pPr>
              <w:jc w:val="both"/>
              <w:rPr>
                <w:lang w:val="sr-Cyrl-CS"/>
              </w:rPr>
            </w:pPr>
            <w:r w:rsidRPr="004A5390">
              <w:rPr>
                <w:color w:val="333333"/>
                <w:lang w:val="sr-Cyrl-CS"/>
              </w:rPr>
              <w:t xml:space="preserve">Бави се истраживањима у </w:t>
            </w:r>
            <w:r w:rsidRPr="004A5390">
              <w:rPr>
                <w:rStyle w:val="hps"/>
                <w:color w:val="333333"/>
              </w:rPr>
              <w:t>области</w:t>
            </w:r>
            <w:r w:rsidRPr="004A5390">
              <w:rPr>
                <w:rStyle w:val="hps"/>
                <w:color w:val="333333"/>
                <w:lang w:val="sr-Cyrl-CS"/>
              </w:rPr>
              <w:t>ма</w:t>
            </w:r>
            <w:r w:rsidRPr="004A5390">
              <w:rPr>
                <w:color w:val="333333"/>
              </w:rPr>
              <w:t xml:space="preserve"> семантичких технологија, напредних приступа анализи података, технолошки подржаног учења и управљања знањем. Одржала је предавања по позиву на међународним конференцијама и иностраним универзитетима. Учествовала је у организацији више међународних стручних радионица, и била гостујући уредник у два међународна часописа, од којих је један из категорије водећих </w:t>
            </w:r>
            <w:r w:rsidRPr="004A5390">
              <w:rPr>
                <w:color w:val="333333"/>
              </w:rPr>
              <w:lastRenderedPageBreak/>
              <w:t>међународних часописа; члан је уредничког одбора два међународна часописа, и била је члан програмског одбора преко 30 међународних конференција и радионица.</w:t>
            </w:r>
          </w:p>
        </w:tc>
      </w:tr>
    </w:tbl>
    <w:p w:rsidR="00815B13" w:rsidRDefault="0094342A" w:rsidP="000424FE">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573"/>
        <w:gridCol w:w="147"/>
        <w:gridCol w:w="1037"/>
        <w:gridCol w:w="843"/>
        <w:gridCol w:w="62"/>
        <w:gridCol w:w="307"/>
        <w:gridCol w:w="1709"/>
        <w:gridCol w:w="635"/>
        <w:gridCol w:w="2068"/>
        <w:gridCol w:w="1008"/>
      </w:tblGrid>
      <w:tr w:rsidR="00815B13" w:rsidRPr="00D671B1" w:rsidTr="0094342A">
        <w:tc>
          <w:tcPr>
            <w:tcW w:w="4437" w:type="dxa"/>
            <w:gridSpan w:val="7"/>
          </w:tcPr>
          <w:p w:rsidR="00815B13" w:rsidRPr="00D671B1" w:rsidRDefault="00815B13" w:rsidP="000424FE">
            <w:pPr>
              <w:rPr>
                <w:b/>
                <w:lang w:val="sr-Cyrl-CS"/>
              </w:rPr>
            </w:pPr>
            <w:r w:rsidRPr="00D671B1">
              <w:rPr>
                <w:b/>
                <w:lang w:val="sr-Cyrl-CS"/>
              </w:rPr>
              <w:lastRenderedPageBreak/>
              <w:t>Име, средње слово, презиме</w:t>
            </w:r>
          </w:p>
        </w:tc>
        <w:tc>
          <w:tcPr>
            <w:tcW w:w="5420" w:type="dxa"/>
            <w:gridSpan w:val="4"/>
          </w:tcPr>
          <w:p w:rsidR="00815B13" w:rsidRPr="00852093" w:rsidRDefault="00815B13" w:rsidP="000424FE">
            <w:pPr>
              <w:pStyle w:val="Heading1"/>
              <w:rPr>
                <w:sz w:val="20"/>
              </w:rPr>
            </w:pPr>
            <w:r w:rsidRPr="00852093">
              <w:rPr>
                <w:sz w:val="20"/>
              </w:rPr>
              <w:t>Јеремић М. Вељко</w:t>
            </w:r>
          </w:p>
        </w:tc>
      </w:tr>
      <w:tr w:rsidR="00815B13" w:rsidRPr="00D671B1" w:rsidTr="0094342A">
        <w:tc>
          <w:tcPr>
            <w:tcW w:w="4437" w:type="dxa"/>
            <w:gridSpan w:val="7"/>
          </w:tcPr>
          <w:p w:rsidR="00815B13" w:rsidRPr="00D671B1" w:rsidRDefault="00815B13" w:rsidP="000424FE">
            <w:pPr>
              <w:rPr>
                <w:b/>
                <w:lang w:val="sr-Cyrl-CS"/>
              </w:rPr>
            </w:pPr>
            <w:r w:rsidRPr="00D671B1">
              <w:rPr>
                <w:b/>
                <w:lang w:val="sr-Cyrl-CS"/>
              </w:rPr>
              <w:t>Звање</w:t>
            </w:r>
          </w:p>
        </w:tc>
        <w:tc>
          <w:tcPr>
            <w:tcW w:w="5420" w:type="dxa"/>
            <w:gridSpan w:val="4"/>
          </w:tcPr>
          <w:p w:rsidR="00815B13" w:rsidRPr="00852093" w:rsidRDefault="00815B13" w:rsidP="000424FE">
            <w:pPr>
              <w:rPr>
                <w:lang w:val="sr-Cyrl-CS"/>
              </w:rPr>
            </w:pPr>
            <w:r w:rsidRPr="00852093">
              <w:rPr>
                <w:lang w:val="sr-Cyrl-CS"/>
              </w:rPr>
              <w:t>Доцент</w:t>
            </w:r>
          </w:p>
        </w:tc>
      </w:tr>
      <w:tr w:rsidR="00815B13" w:rsidRPr="00D671B1" w:rsidTr="0094342A">
        <w:tc>
          <w:tcPr>
            <w:tcW w:w="4437" w:type="dxa"/>
            <w:gridSpan w:val="7"/>
          </w:tcPr>
          <w:p w:rsidR="00815B13" w:rsidRPr="00D671B1" w:rsidRDefault="00815B13" w:rsidP="000424FE">
            <w:pPr>
              <w:rPr>
                <w:b/>
                <w:lang w:val="sr-Cyrl-CS"/>
              </w:rPr>
            </w:pPr>
            <w:r w:rsidRPr="00D671B1">
              <w:rPr>
                <w:b/>
                <w:lang w:val="sr-Cyrl-CS"/>
              </w:rPr>
              <w:t>Назив институције у  којој наставник ради са пуним радним временом и од када</w:t>
            </w:r>
          </w:p>
        </w:tc>
        <w:tc>
          <w:tcPr>
            <w:tcW w:w="5420" w:type="dxa"/>
            <w:gridSpan w:val="4"/>
          </w:tcPr>
          <w:p w:rsidR="00815B13" w:rsidRPr="00852093" w:rsidRDefault="00815B13" w:rsidP="000424FE">
            <w:pPr>
              <w:rPr>
                <w:lang w:val="sr-Cyrl-CS"/>
              </w:rPr>
            </w:pPr>
            <w:r w:rsidRPr="00852093">
              <w:rPr>
                <w:lang w:val="sr-Cyrl-CS"/>
              </w:rPr>
              <w:t>Факултет организационих наука, 20.03.2009.</w:t>
            </w:r>
          </w:p>
        </w:tc>
      </w:tr>
      <w:tr w:rsidR="00815B13" w:rsidRPr="00D671B1" w:rsidTr="0094342A">
        <w:tc>
          <w:tcPr>
            <w:tcW w:w="4437" w:type="dxa"/>
            <w:gridSpan w:val="7"/>
          </w:tcPr>
          <w:p w:rsidR="00815B13" w:rsidRPr="00D671B1" w:rsidRDefault="00815B13" w:rsidP="000424FE">
            <w:pPr>
              <w:rPr>
                <w:b/>
                <w:lang w:val="sr-Cyrl-CS"/>
              </w:rPr>
            </w:pPr>
            <w:r w:rsidRPr="00D671B1">
              <w:rPr>
                <w:b/>
                <w:lang w:val="sr-Cyrl-CS"/>
              </w:rPr>
              <w:t>Ужа научна односно уметничка област</w:t>
            </w:r>
          </w:p>
        </w:tc>
        <w:tc>
          <w:tcPr>
            <w:tcW w:w="5420" w:type="dxa"/>
            <w:gridSpan w:val="4"/>
          </w:tcPr>
          <w:p w:rsidR="00815B13" w:rsidRPr="00852093" w:rsidRDefault="00815B13" w:rsidP="000424FE">
            <w:pPr>
              <w:rPr>
                <w:lang w:val="sr-Cyrl-CS"/>
              </w:rPr>
            </w:pPr>
            <w:r w:rsidRPr="00852093">
              <w:rPr>
                <w:lang w:val="sr-Cyrl-CS"/>
              </w:rPr>
              <w:t>Рачунарска статистика</w:t>
            </w:r>
          </w:p>
        </w:tc>
      </w:tr>
      <w:tr w:rsidR="00815B13" w:rsidRPr="00D671B1" w:rsidTr="0094342A">
        <w:tc>
          <w:tcPr>
            <w:tcW w:w="9857" w:type="dxa"/>
            <w:gridSpan w:val="11"/>
          </w:tcPr>
          <w:p w:rsidR="00815B13" w:rsidRPr="00D671B1" w:rsidRDefault="00815B13" w:rsidP="000424FE">
            <w:pPr>
              <w:rPr>
                <w:b/>
                <w:lang w:val="sr-Cyrl-CS"/>
              </w:rPr>
            </w:pPr>
            <w:r w:rsidRPr="00D671B1">
              <w:rPr>
                <w:b/>
              </w:rPr>
              <w:t>Академска каријера</w:t>
            </w:r>
          </w:p>
        </w:tc>
      </w:tr>
      <w:tr w:rsidR="00815B13" w:rsidRPr="00D671B1" w:rsidTr="0094342A">
        <w:tc>
          <w:tcPr>
            <w:tcW w:w="2188" w:type="dxa"/>
            <w:gridSpan w:val="3"/>
          </w:tcPr>
          <w:p w:rsidR="00815B13" w:rsidRPr="00D671B1" w:rsidRDefault="00815B13" w:rsidP="000424FE">
            <w:pPr>
              <w:rPr>
                <w:lang w:val="sr-Cyrl-CS"/>
              </w:rPr>
            </w:pPr>
          </w:p>
        </w:tc>
        <w:tc>
          <w:tcPr>
            <w:tcW w:w="1037" w:type="dxa"/>
          </w:tcPr>
          <w:p w:rsidR="00815B13" w:rsidRPr="00D671B1" w:rsidRDefault="00815B13" w:rsidP="000424FE">
            <w:pPr>
              <w:rPr>
                <w:lang w:val="sr-Cyrl-CS"/>
              </w:rPr>
            </w:pPr>
            <w:r w:rsidRPr="00D671B1">
              <w:rPr>
                <w:lang w:val="sr-Cyrl-CS"/>
              </w:rPr>
              <w:t xml:space="preserve">Година </w:t>
            </w:r>
          </w:p>
        </w:tc>
        <w:tc>
          <w:tcPr>
            <w:tcW w:w="3556" w:type="dxa"/>
            <w:gridSpan w:val="5"/>
          </w:tcPr>
          <w:p w:rsidR="00815B13" w:rsidRPr="00D671B1" w:rsidRDefault="00815B13" w:rsidP="000424FE">
            <w:pPr>
              <w:rPr>
                <w:lang w:val="sr-Cyrl-CS"/>
              </w:rPr>
            </w:pPr>
            <w:r w:rsidRPr="00D671B1">
              <w:rPr>
                <w:lang w:val="sr-Cyrl-CS"/>
              </w:rPr>
              <w:t xml:space="preserve">Институција </w:t>
            </w:r>
          </w:p>
        </w:tc>
        <w:tc>
          <w:tcPr>
            <w:tcW w:w="3076" w:type="dxa"/>
            <w:gridSpan w:val="2"/>
          </w:tcPr>
          <w:p w:rsidR="00815B13" w:rsidRPr="00D671B1" w:rsidRDefault="00815B13" w:rsidP="000424FE">
            <w:pPr>
              <w:rPr>
                <w:lang w:val="sr-Cyrl-CS"/>
              </w:rPr>
            </w:pPr>
            <w:r w:rsidRPr="00D671B1">
              <w:rPr>
                <w:lang w:val="sr-Cyrl-CS"/>
              </w:rPr>
              <w:t xml:space="preserve">Област </w:t>
            </w:r>
          </w:p>
        </w:tc>
      </w:tr>
      <w:tr w:rsidR="00815B13" w:rsidRPr="00D671B1" w:rsidTr="0094342A">
        <w:tc>
          <w:tcPr>
            <w:tcW w:w="2188" w:type="dxa"/>
            <w:gridSpan w:val="3"/>
          </w:tcPr>
          <w:p w:rsidR="00815B13" w:rsidRPr="00852093" w:rsidRDefault="00815B13" w:rsidP="000424FE">
            <w:pPr>
              <w:rPr>
                <w:lang w:val="sr-Cyrl-CS"/>
              </w:rPr>
            </w:pPr>
            <w:r w:rsidRPr="00852093">
              <w:rPr>
                <w:lang w:val="sr-Cyrl-CS"/>
              </w:rPr>
              <w:t>Избор у звање</w:t>
            </w:r>
          </w:p>
        </w:tc>
        <w:tc>
          <w:tcPr>
            <w:tcW w:w="1037" w:type="dxa"/>
          </w:tcPr>
          <w:p w:rsidR="00815B13" w:rsidRPr="00852093" w:rsidRDefault="00815B13" w:rsidP="000424FE">
            <w:pPr>
              <w:rPr>
                <w:lang w:val="sr-Cyrl-CS"/>
              </w:rPr>
            </w:pPr>
            <w:r w:rsidRPr="00852093">
              <w:rPr>
                <w:lang w:val="sr-Cyrl-CS"/>
              </w:rPr>
              <w:t>2013</w:t>
            </w:r>
          </w:p>
        </w:tc>
        <w:tc>
          <w:tcPr>
            <w:tcW w:w="3556" w:type="dxa"/>
            <w:gridSpan w:val="5"/>
          </w:tcPr>
          <w:p w:rsidR="00815B13" w:rsidRPr="00852093" w:rsidRDefault="00815B13" w:rsidP="000424FE">
            <w:pPr>
              <w:rPr>
                <w:lang w:val="sr-Cyrl-CS"/>
              </w:rPr>
            </w:pPr>
            <w:r w:rsidRPr="00852093">
              <w:rPr>
                <w:lang w:val="sr-Cyrl-CS"/>
              </w:rPr>
              <w:t>Факултет организационих наука</w:t>
            </w:r>
          </w:p>
        </w:tc>
        <w:tc>
          <w:tcPr>
            <w:tcW w:w="3076" w:type="dxa"/>
            <w:gridSpan w:val="2"/>
          </w:tcPr>
          <w:p w:rsidR="00815B13" w:rsidRPr="00852093" w:rsidRDefault="00815B13" w:rsidP="000424FE">
            <w:pPr>
              <w:rPr>
                <w:lang w:val="sr-Cyrl-CS"/>
              </w:rPr>
            </w:pPr>
            <w:r w:rsidRPr="00852093">
              <w:rPr>
                <w:lang w:val="sr-Cyrl-CS"/>
              </w:rPr>
              <w:t>Рачунарска статистика</w:t>
            </w:r>
          </w:p>
        </w:tc>
      </w:tr>
      <w:tr w:rsidR="00815B13" w:rsidRPr="00D671B1" w:rsidTr="0094342A">
        <w:tc>
          <w:tcPr>
            <w:tcW w:w="2188" w:type="dxa"/>
            <w:gridSpan w:val="3"/>
          </w:tcPr>
          <w:p w:rsidR="00815B13" w:rsidRPr="00852093" w:rsidRDefault="00815B13" w:rsidP="000424FE">
            <w:pPr>
              <w:rPr>
                <w:lang w:val="sr-Cyrl-CS"/>
              </w:rPr>
            </w:pPr>
            <w:r w:rsidRPr="00852093">
              <w:rPr>
                <w:lang w:val="sr-Cyrl-CS"/>
              </w:rPr>
              <w:t>Докторат</w:t>
            </w:r>
          </w:p>
        </w:tc>
        <w:tc>
          <w:tcPr>
            <w:tcW w:w="1037" w:type="dxa"/>
          </w:tcPr>
          <w:p w:rsidR="00815B13" w:rsidRPr="00852093" w:rsidRDefault="00815B13" w:rsidP="000424FE">
            <w:pPr>
              <w:rPr>
                <w:lang w:val="sr-Cyrl-CS"/>
              </w:rPr>
            </w:pPr>
            <w:r w:rsidRPr="00852093">
              <w:rPr>
                <w:lang w:val="sr-Cyrl-CS"/>
              </w:rPr>
              <w:t>2012</w:t>
            </w:r>
          </w:p>
        </w:tc>
        <w:tc>
          <w:tcPr>
            <w:tcW w:w="3556" w:type="dxa"/>
            <w:gridSpan w:val="5"/>
          </w:tcPr>
          <w:p w:rsidR="00815B13" w:rsidRPr="00852093" w:rsidRDefault="00815B13" w:rsidP="000424FE">
            <w:pPr>
              <w:rPr>
                <w:lang w:val="sr-Cyrl-CS"/>
              </w:rPr>
            </w:pPr>
            <w:r w:rsidRPr="00852093">
              <w:rPr>
                <w:lang w:val="sr-Cyrl-CS"/>
              </w:rPr>
              <w:t>Факултет организационих наука</w:t>
            </w:r>
          </w:p>
        </w:tc>
        <w:tc>
          <w:tcPr>
            <w:tcW w:w="3076" w:type="dxa"/>
            <w:gridSpan w:val="2"/>
          </w:tcPr>
          <w:p w:rsidR="00815B13" w:rsidRPr="00852093" w:rsidRDefault="00815B13" w:rsidP="000424FE">
            <w:pPr>
              <w:rPr>
                <w:lang w:val="sr-Cyrl-CS"/>
              </w:rPr>
            </w:pPr>
            <w:r w:rsidRPr="00852093">
              <w:rPr>
                <w:lang w:val="sr-Cyrl-CS"/>
              </w:rPr>
              <w:t>Организационе науке</w:t>
            </w:r>
          </w:p>
        </w:tc>
      </w:tr>
      <w:tr w:rsidR="00815B13" w:rsidRPr="00D671B1" w:rsidTr="0094342A">
        <w:tc>
          <w:tcPr>
            <w:tcW w:w="2188" w:type="dxa"/>
            <w:gridSpan w:val="3"/>
          </w:tcPr>
          <w:p w:rsidR="00815B13" w:rsidRPr="00852093" w:rsidRDefault="00815B13" w:rsidP="000424FE">
            <w:pPr>
              <w:rPr>
                <w:lang w:val="sr-Cyrl-CS"/>
              </w:rPr>
            </w:pPr>
            <w:r w:rsidRPr="00852093">
              <w:rPr>
                <w:lang w:val="sr-Cyrl-CS"/>
              </w:rPr>
              <w:t>Диплома</w:t>
            </w:r>
          </w:p>
        </w:tc>
        <w:tc>
          <w:tcPr>
            <w:tcW w:w="1037" w:type="dxa"/>
          </w:tcPr>
          <w:p w:rsidR="00815B13" w:rsidRPr="00852093" w:rsidRDefault="00815B13" w:rsidP="000424FE">
            <w:pPr>
              <w:rPr>
                <w:lang w:val="sr-Cyrl-CS"/>
              </w:rPr>
            </w:pPr>
            <w:r w:rsidRPr="00852093">
              <w:rPr>
                <w:lang w:val="sr-Cyrl-CS"/>
              </w:rPr>
              <w:t>2008</w:t>
            </w:r>
          </w:p>
        </w:tc>
        <w:tc>
          <w:tcPr>
            <w:tcW w:w="3556" w:type="dxa"/>
            <w:gridSpan w:val="5"/>
          </w:tcPr>
          <w:p w:rsidR="00815B13" w:rsidRPr="00852093" w:rsidRDefault="00815B13" w:rsidP="000424FE">
            <w:pPr>
              <w:rPr>
                <w:lang w:val="sr-Cyrl-CS"/>
              </w:rPr>
            </w:pPr>
            <w:r w:rsidRPr="00852093">
              <w:rPr>
                <w:lang w:val="sr-Cyrl-CS"/>
              </w:rPr>
              <w:t>Факултет организационих наука</w:t>
            </w:r>
          </w:p>
        </w:tc>
        <w:tc>
          <w:tcPr>
            <w:tcW w:w="3076" w:type="dxa"/>
            <w:gridSpan w:val="2"/>
          </w:tcPr>
          <w:p w:rsidR="00815B13" w:rsidRPr="00852093" w:rsidRDefault="00815B13" w:rsidP="000424FE">
            <w:pPr>
              <w:rPr>
                <w:lang w:val="sr-Cyrl-CS"/>
              </w:rPr>
            </w:pPr>
            <w:r w:rsidRPr="00852093">
              <w:rPr>
                <w:lang w:val="sr-Cyrl-CS"/>
              </w:rPr>
              <w:t>Организационе науке</w:t>
            </w:r>
          </w:p>
        </w:tc>
      </w:tr>
      <w:tr w:rsidR="00815B13" w:rsidRPr="00D671B1" w:rsidTr="0094342A">
        <w:tc>
          <w:tcPr>
            <w:tcW w:w="9857" w:type="dxa"/>
            <w:gridSpan w:val="11"/>
          </w:tcPr>
          <w:p w:rsidR="00815B13" w:rsidRPr="00D671B1" w:rsidRDefault="00815B13" w:rsidP="000424FE">
            <w:pPr>
              <w:rPr>
                <w:b/>
                <w:lang w:val="ru-RU"/>
              </w:rPr>
            </w:pPr>
            <w:r w:rsidRPr="00D671B1">
              <w:rPr>
                <w:b/>
                <w:lang w:val="sr-Cyrl-CS"/>
              </w:rPr>
              <w:t xml:space="preserve">Списак предмета које наставник држи </w:t>
            </w:r>
            <w:r w:rsidRPr="00D671B1">
              <w:rPr>
                <w:b/>
                <w:lang w:val="ru-RU"/>
              </w:rPr>
              <w:t>на студијама првог и другог нивоа</w:t>
            </w:r>
          </w:p>
        </w:tc>
      </w:tr>
      <w:tr w:rsidR="00815B13" w:rsidRPr="00D671B1" w:rsidTr="0094342A">
        <w:tc>
          <w:tcPr>
            <w:tcW w:w="468" w:type="dxa"/>
          </w:tcPr>
          <w:p w:rsidR="00815B13" w:rsidRPr="00D671B1" w:rsidRDefault="00815B13" w:rsidP="000424FE">
            <w:pPr>
              <w:rPr>
                <w:lang w:val="sr-Cyrl-CS"/>
              </w:rPr>
            </w:pPr>
          </w:p>
        </w:tc>
        <w:tc>
          <w:tcPr>
            <w:tcW w:w="3600" w:type="dxa"/>
            <w:gridSpan w:val="4"/>
          </w:tcPr>
          <w:p w:rsidR="00815B13" w:rsidRPr="0094342A" w:rsidRDefault="0094342A" w:rsidP="0094342A">
            <w:pPr>
              <w:jc w:val="center"/>
              <w:rPr>
                <w:b/>
                <w:lang w:val="sr-Cyrl-CS"/>
              </w:rPr>
            </w:pPr>
            <w:r w:rsidRPr="0094342A">
              <w:rPr>
                <w:b/>
                <w:iCs/>
                <w:lang w:val="sr-Cyrl-CS"/>
              </w:rPr>
              <w:t>Н</w:t>
            </w:r>
            <w:r w:rsidR="00815B13" w:rsidRPr="0094342A">
              <w:rPr>
                <w:b/>
                <w:iCs/>
                <w:lang w:val="sr-Cyrl-CS"/>
              </w:rPr>
              <w:t>азив предмета</w:t>
            </w:r>
          </w:p>
        </w:tc>
        <w:tc>
          <w:tcPr>
            <w:tcW w:w="4781" w:type="dxa"/>
            <w:gridSpan w:val="5"/>
          </w:tcPr>
          <w:p w:rsidR="00815B13" w:rsidRPr="0094342A" w:rsidRDefault="00815B13" w:rsidP="0094342A">
            <w:pPr>
              <w:jc w:val="center"/>
              <w:rPr>
                <w:b/>
                <w:lang w:val="ru-RU"/>
              </w:rPr>
            </w:pPr>
            <w:r w:rsidRPr="0094342A">
              <w:rPr>
                <w:b/>
                <w:iCs/>
                <w:lang w:val="sr-Cyrl-CS"/>
              </w:rPr>
              <w:t xml:space="preserve">Назив </w:t>
            </w:r>
            <w:r w:rsidRPr="0094342A">
              <w:rPr>
                <w:b/>
                <w:iCs/>
                <w:lang w:val="ru-RU"/>
              </w:rPr>
              <w:t>студијског програма, врста студија</w:t>
            </w:r>
          </w:p>
        </w:tc>
        <w:tc>
          <w:tcPr>
            <w:tcW w:w="1008" w:type="dxa"/>
          </w:tcPr>
          <w:p w:rsidR="00815B13" w:rsidRPr="0094342A" w:rsidRDefault="00815B13" w:rsidP="0094342A">
            <w:pPr>
              <w:jc w:val="center"/>
              <w:rPr>
                <w:b/>
                <w:lang w:val="en-US"/>
              </w:rPr>
            </w:pPr>
            <w:r w:rsidRPr="0094342A">
              <w:rPr>
                <w:b/>
                <w:lang w:val="en-US"/>
              </w:rPr>
              <w:t>Часова активне наставе</w:t>
            </w:r>
          </w:p>
        </w:tc>
      </w:tr>
      <w:tr w:rsidR="00815B13" w:rsidRPr="00D671B1" w:rsidTr="0094342A">
        <w:tc>
          <w:tcPr>
            <w:tcW w:w="468" w:type="dxa"/>
          </w:tcPr>
          <w:p w:rsidR="00815B13" w:rsidRPr="00852093" w:rsidRDefault="00815B13" w:rsidP="000424FE">
            <w:pPr>
              <w:rPr>
                <w:lang w:val="sr-Cyrl-CS"/>
              </w:rPr>
            </w:pPr>
            <w:r w:rsidRPr="00852093">
              <w:rPr>
                <w:lang w:val="sr-Cyrl-CS"/>
              </w:rPr>
              <w:t>1.</w:t>
            </w:r>
          </w:p>
        </w:tc>
        <w:tc>
          <w:tcPr>
            <w:tcW w:w="3600" w:type="dxa"/>
            <w:gridSpan w:val="4"/>
          </w:tcPr>
          <w:p w:rsidR="00815B13" w:rsidRPr="00852093" w:rsidRDefault="00815B13" w:rsidP="000424FE">
            <w:pPr>
              <w:rPr>
                <w:lang w:val="sr-Cyrl-CS"/>
              </w:rPr>
            </w:pPr>
            <w:r w:rsidRPr="00852093">
              <w:rPr>
                <w:lang w:val="sr-Cyrl-CS"/>
              </w:rPr>
              <w:t>Анализа података и софтверски пакет Р</w:t>
            </w:r>
          </w:p>
        </w:tc>
        <w:tc>
          <w:tcPr>
            <w:tcW w:w="4781" w:type="dxa"/>
            <w:gridSpan w:val="5"/>
          </w:tcPr>
          <w:p w:rsidR="00815B13" w:rsidRPr="00852093" w:rsidRDefault="00815B13" w:rsidP="000424FE">
            <w:pPr>
              <w:rPr>
                <w:lang w:val="sr-Cyrl-CS"/>
              </w:rPr>
            </w:pPr>
            <w:r w:rsidRPr="00852093">
              <w:rPr>
                <w:lang w:val="sr-Cyrl-CS"/>
              </w:rPr>
              <w:t>Пословна аналитика,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2.</w:t>
            </w:r>
          </w:p>
        </w:tc>
        <w:tc>
          <w:tcPr>
            <w:tcW w:w="3600" w:type="dxa"/>
            <w:gridSpan w:val="4"/>
          </w:tcPr>
          <w:p w:rsidR="00815B13" w:rsidRPr="00852093" w:rsidRDefault="00815B13" w:rsidP="000424FE">
            <w:pPr>
              <w:rPr>
                <w:lang w:val="sr-Cyrl-CS"/>
              </w:rPr>
            </w:pPr>
            <w:r w:rsidRPr="00852093">
              <w:rPr>
                <w:lang w:val="sr-Cyrl-CS"/>
              </w:rPr>
              <w:t>Биостатистика</w:t>
            </w:r>
          </w:p>
        </w:tc>
        <w:tc>
          <w:tcPr>
            <w:tcW w:w="4781" w:type="dxa"/>
            <w:gridSpan w:val="5"/>
          </w:tcPr>
          <w:p w:rsidR="00815B13" w:rsidRPr="00852093" w:rsidRDefault="00815B13" w:rsidP="000424FE">
            <w:pPr>
              <w:rPr>
                <w:lang w:val="sr-Cyrl-CS"/>
              </w:rPr>
            </w:pPr>
            <w:r w:rsidRPr="00852093">
              <w:rPr>
                <w:lang w:val="sr-Cyrl-CS"/>
              </w:rPr>
              <w:t>Информациони системи и технологије,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3.</w:t>
            </w:r>
          </w:p>
        </w:tc>
        <w:tc>
          <w:tcPr>
            <w:tcW w:w="3600" w:type="dxa"/>
            <w:gridSpan w:val="4"/>
          </w:tcPr>
          <w:p w:rsidR="00815B13" w:rsidRPr="00852093" w:rsidRDefault="00815B13" w:rsidP="000424FE">
            <w:pPr>
              <w:rPr>
                <w:lang w:val="sr-Cyrl-CS"/>
              </w:rPr>
            </w:pPr>
            <w:r w:rsidRPr="00852093">
              <w:rPr>
                <w:lang w:val="sr-Cyrl-CS"/>
              </w:rPr>
              <w:t>Биостатистика и телемедицина</w:t>
            </w:r>
          </w:p>
        </w:tc>
        <w:tc>
          <w:tcPr>
            <w:tcW w:w="4781" w:type="dxa"/>
            <w:gridSpan w:val="5"/>
          </w:tcPr>
          <w:p w:rsidR="00815B13" w:rsidRPr="00852093" w:rsidRDefault="00815B13" w:rsidP="000424FE">
            <w:pPr>
              <w:rPr>
                <w:lang w:val="sr-Cyrl-CS"/>
              </w:rPr>
            </w:pPr>
            <w:r w:rsidRPr="00852093">
              <w:rPr>
                <w:lang w:val="sr-Cyrl-CS"/>
              </w:rPr>
              <w:t>Пословна аналитика,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4.</w:t>
            </w:r>
          </w:p>
        </w:tc>
        <w:tc>
          <w:tcPr>
            <w:tcW w:w="3600" w:type="dxa"/>
            <w:gridSpan w:val="4"/>
          </w:tcPr>
          <w:p w:rsidR="00815B13" w:rsidRPr="00852093" w:rsidRDefault="00815B13" w:rsidP="000424FE">
            <w:pPr>
              <w:rPr>
                <w:lang w:val="sr-Cyrl-CS"/>
              </w:rPr>
            </w:pPr>
            <w:r w:rsidRPr="00852093">
              <w:rPr>
                <w:lang w:val="sr-Cyrl-CS"/>
              </w:rPr>
              <w:t>Економетријске методе</w:t>
            </w:r>
          </w:p>
        </w:tc>
        <w:tc>
          <w:tcPr>
            <w:tcW w:w="4781" w:type="dxa"/>
            <w:gridSpan w:val="5"/>
          </w:tcPr>
          <w:p w:rsidR="00815B13" w:rsidRPr="00852093" w:rsidRDefault="00815B13" w:rsidP="000424FE">
            <w:pPr>
              <w:rPr>
                <w:lang w:val="sr-Cyrl-CS"/>
              </w:rPr>
            </w:pPr>
            <w:r w:rsidRPr="00852093">
              <w:rPr>
                <w:lang w:val="sr-Cyrl-CS"/>
              </w:rPr>
              <w:t>Информациони системи и технологије, OAS</w:t>
            </w:r>
          </w:p>
          <w:p w:rsidR="00815B13" w:rsidRPr="00852093" w:rsidRDefault="00815B13" w:rsidP="000424FE">
            <w:pPr>
              <w:rPr>
                <w:lang w:val="sr-Cyrl-CS"/>
              </w:rPr>
            </w:pPr>
            <w:r w:rsidRPr="00852093">
              <w:rPr>
                <w:lang w:val="sr-Cyrl-CS"/>
              </w:rPr>
              <w:t>Менаџмент и организација,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5.</w:t>
            </w:r>
          </w:p>
        </w:tc>
        <w:tc>
          <w:tcPr>
            <w:tcW w:w="3600" w:type="dxa"/>
            <w:gridSpan w:val="4"/>
          </w:tcPr>
          <w:p w:rsidR="00815B13" w:rsidRPr="00852093" w:rsidRDefault="00815B13" w:rsidP="000424FE">
            <w:pPr>
              <w:rPr>
                <w:lang w:val="sr-Cyrl-CS"/>
              </w:rPr>
            </w:pPr>
            <w:r w:rsidRPr="00852093">
              <w:rPr>
                <w:lang w:val="sr-Cyrl-CS"/>
              </w:rPr>
              <w:t>Истраживање јавности и антикорупцијска методологија</w:t>
            </w:r>
          </w:p>
        </w:tc>
        <w:tc>
          <w:tcPr>
            <w:tcW w:w="4781" w:type="dxa"/>
            <w:gridSpan w:val="5"/>
          </w:tcPr>
          <w:p w:rsidR="00815B13" w:rsidRPr="00852093" w:rsidRDefault="00815B13" w:rsidP="000424FE">
            <w:pPr>
              <w:rPr>
                <w:lang w:val="sr-Cyrl-CS"/>
              </w:rPr>
            </w:pPr>
            <w:r w:rsidRPr="00852093">
              <w:rPr>
                <w:lang w:val="sr-Cyrl-CS"/>
              </w:rPr>
              <w:t>Менаџмент у јавном сектору,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6.</w:t>
            </w:r>
          </w:p>
        </w:tc>
        <w:tc>
          <w:tcPr>
            <w:tcW w:w="3600" w:type="dxa"/>
            <w:gridSpan w:val="4"/>
          </w:tcPr>
          <w:p w:rsidR="00815B13" w:rsidRPr="00852093" w:rsidRDefault="00815B13" w:rsidP="000424FE">
            <w:pPr>
              <w:rPr>
                <w:lang w:val="sr-Cyrl-CS"/>
              </w:rPr>
            </w:pPr>
            <w:r w:rsidRPr="00852093">
              <w:rPr>
                <w:lang w:val="sr-Cyrl-CS"/>
              </w:rPr>
              <w:t>Линеарни статистички модели</w:t>
            </w:r>
          </w:p>
        </w:tc>
        <w:tc>
          <w:tcPr>
            <w:tcW w:w="4781" w:type="dxa"/>
            <w:gridSpan w:val="5"/>
          </w:tcPr>
          <w:p w:rsidR="00815B13" w:rsidRPr="00852093" w:rsidRDefault="00815B13" w:rsidP="000424FE">
            <w:pPr>
              <w:rPr>
                <w:lang w:val="sr-Cyrl-CS"/>
              </w:rPr>
            </w:pPr>
            <w:r w:rsidRPr="00852093">
              <w:rPr>
                <w:lang w:val="sr-Cyrl-CS"/>
              </w:rPr>
              <w:t>Информациони системи и технологије, OAS</w:t>
            </w:r>
          </w:p>
          <w:p w:rsidR="00815B13" w:rsidRPr="00852093" w:rsidRDefault="00815B13" w:rsidP="000424FE">
            <w:pPr>
              <w:rPr>
                <w:lang w:val="sr-Cyrl-CS"/>
              </w:rPr>
            </w:pPr>
            <w:r w:rsidRPr="00852093">
              <w:rPr>
                <w:lang w:val="sr-Cyrl-CS"/>
              </w:rPr>
              <w:t>Информациони системи и технологије - студије на даљину, OAS</w:t>
            </w:r>
          </w:p>
          <w:p w:rsidR="00815B13" w:rsidRPr="00852093" w:rsidRDefault="00815B13" w:rsidP="000424FE">
            <w:pPr>
              <w:rPr>
                <w:lang w:val="sr-Cyrl-CS"/>
              </w:rPr>
            </w:pPr>
            <w:r w:rsidRPr="00852093">
              <w:rPr>
                <w:lang w:val="sr-Cyrl-CS"/>
              </w:rPr>
              <w:t>Менаџмент и организација,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7.</w:t>
            </w:r>
          </w:p>
        </w:tc>
        <w:tc>
          <w:tcPr>
            <w:tcW w:w="3600" w:type="dxa"/>
            <w:gridSpan w:val="4"/>
          </w:tcPr>
          <w:p w:rsidR="00815B13" w:rsidRPr="00852093" w:rsidRDefault="00815B13" w:rsidP="000424FE">
            <w:pPr>
              <w:rPr>
                <w:lang w:val="sr-Cyrl-CS"/>
              </w:rPr>
            </w:pPr>
            <w:r w:rsidRPr="00852093">
              <w:rPr>
                <w:lang w:val="sr-Cyrl-CS"/>
              </w:rPr>
              <w:t>Мултиваријациона анализа – изабрана поглавља</w:t>
            </w:r>
          </w:p>
        </w:tc>
        <w:tc>
          <w:tcPr>
            <w:tcW w:w="4781" w:type="dxa"/>
            <w:gridSpan w:val="5"/>
          </w:tcPr>
          <w:p w:rsidR="00815B13" w:rsidRPr="00852093" w:rsidRDefault="00815B13" w:rsidP="000424FE">
            <w:pPr>
              <w:rPr>
                <w:lang w:val="sr-Cyrl-CS"/>
              </w:rPr>
            </w:pPr>
            <w:r w:rsidRPr="00852093">
              <w:rPr>
                <w:lang w:val="sr-Cyrl-CS"/>
              </w:rPr>
              <w:t>Пословна аналитика,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8.</w:t>
            </w:r>
          </w:p>
        </w:tc>
        <w:tc>
          <w:tcPr>
            <w:tcW w:w="3600" w:type="dxa"/>
            <w:gridSpan w:val="4"/>
          </w:tcPr>
          <w:p w:rsidR="00815B13" w:rsidRPr="00852093" w:rsidRDefault="00815B13" w:rsidP="000424FE">
            <w:pPr>
              <w:rPr>
                <w:lang w:val="sr-Cyrl-CS"/>
              </w:rPr>
            </w:pPr>
            <w:r w:rsidRPr="00852093">
              <w:rPr>
                <w:lang w:val="sr-Cyrl-CS"/>
              </w:rPr>
              <w:t>Пословна статистика</w:t>
            </w:r>
          </w:p>
        </w:tc>
        <w:tc>
          <w:tcPr>
            <w:tcW w:w="4781" w:type="dxa"/>
            <w:gridSpan w:val="5"/>
          </w:tcPr>
          <w:p w:rsidR="00815B13" w:rsidRPr="00852093" w:rsidRDefault="00815B13" w:rsidP="000424FE">
            <w:pPr>
              <w:rPr>
                <w:lang w:val="sr-Cyrl-CS"/>
              </w:rPr>
            </w:pPr>
            <w:r w:rsidRPr="00852093">
              <w:rPr>
                <w:lang w:val="sr-Cyrl-CS"/>
              </w:rPr>
              <w:t>Пословна аналитика,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9.</w:t>
            </w:r>
          </w:p>
        </w:tc>
        <w:tc>
          <w:tcPr>
            <w:tcW w:w="3600" w:type="dxa"/>
            <w:gridSpan w:val="4"/>
          </w:tcPr>
          <w:p w:rsidR="00815B13" w:rsidRPr="00852093" w:rsidRDefault="00815B13" w:rsidP="000424FE">
            <w:pPr>
              <w:rPr>
                <w:lang w:val="sr-Cyrl-CS"/>
              </w:rPr>
            </w:pPr>
            <w:r w:rsidRPr="00852093">
              <w:rPr>
                <w:lang w:val="sr-Cyrl-CS"/>
              </w:rPr>
              <w:t>Рачунарска статистика</w:t>
            </w:r>
          </w:p>
        </w:tc>
        <w:tc>
          <w:tcPr>
            <w:tcW w:w="4781" w:type="dxa"/>
            <w:gridSpan w:val="5"/>
          </w:tcPr>
          <w:p w:rsidR="00815B13" w:rsidRPr="00852093" w:rsidRDefault="00815B13" w:rsidP="000424FE">
            <w:pPr>
              <w:rPr>
                <w:lang w:val="sr-Cyrl-CS"/>
              </w:rPr>
            </w:pPr>
            <w:r w:rsidRPr="00852093">
              <w:rPr>
                <w:lang w:val="sr-Cyrl-CS"/>
              </w:rPr>
              <w:t>Пословна аналитика,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10.</w:t>
            </w:r>
          </w:p>
        </w:tc>
        <w:tc>
          <w:tcPr>
            <w:tcW w:w="3600" w:type="dxa"/>
            <w:gridSpan w:val="4"/>
          </w:tcPr>
          <w:p w:rsidR="00815B13" w:rsidRPr="00852093" w:rsidRDefault="00815B13" w:rsidP="000424FE">
            <w:pPr>
              <w:rPr>
                <w:lang w:val="sr-Cyrl-CS"/>
              </w:rPr>
            </w:pPr>
            <w:r w:rsidRPr="00852093">
              <w:rPr>
                <w:lang w:val="sr-Cyrl-CS"/>
              </w:rPr>
              <w:t>Симулација у пословном одлучивању</w:t>
            </w:r>
          </w:p>
        </w:tc>
        <w:tc>
          <w:tcPr>
            <w:tcW w:w="4781" w:type="dxa"/>
            <w:gridSpan w:val="5"/>
          </w:tcPr>
          <w:p w:rsidR="00815B13" w:rsidRPr="00852093" w:rsidRDefault="00815B13" w:rsidP="000424FE">
            <w:pPr>
              <w:rPr>
                <w:lang w:val="sr-Cyrl-CS"/>
              </w:rPr>
            </w:pPr>
            <w:r w:rsidRPr="00852093">
              <w:rPr>
                <w:lang w:val="sr-Cyrl-CS"/>
              </w:rPr>
              <w:t>Менаџмент и организација,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11.</w:t>
            </w:r>
          </w:p>
        </w:tc>
        <w:tc>
          <w:tcPr>
            <w:tcW w:w="3600" w:type="dxa"/>
            <w:gridSpan w:val="4"/>
          </w:tcPr>
          <w:p w:rsidR="00815B13" w:rsidRPr="00852093" w:rsidRDefault="00815B13" w:rsidP="000424FE">
            <w:pPr>
              <w:rPr>
                <w:lang w:val="sr-Cyrl-CS"/>
              </w:rPr>
            </w:pPr>
            <w:r w:rsidRPr="00852093">
              <w:rPr>
                <w:lang w:val="sr-Cyrl-CS"/>
              </w:rPr>
              <w:t>Симулациони модели у финансијама</w:t>
            </w:r>
          </w:p>
        </w:tc>
        <w:tc>
          <w:tcPr>
            <w:tcW w:w="4781" w:type="dxa"/>
            <w:gridSpan w:val="5"/>
          </w:tcPr>
          <w:p w:rsidR="00815B13" w:rsidRPr="00852093" w:rsidRDefault="00815B13" w:rsidP="000424FE">
            <w:pPr>
              <w:rPr>
                <w:lang w:val="sr-Cyrl-CS"/>
              </w:rPr>
            </w:pPr>
            <w:r w:rsidRPr="00852093">
              <w:rPr>
                <w:lang w:val="sr-Cyrl-CS"/>
              </w:rPr>
              <w:t>Менаџмент и организација,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12.</w:t>
            </w:r>
          </w:p>
        </w:tc>
        <w:tc>
          <w:tcPr>
            <w:tcW w:w="3600" w:type="dxa"/>
            <w:gridSpan w:val="4"/>
          </w:tcPr>
          <w:p w:rsidR="00815B13" w:rsidRPr="00852093" w:rsidRDefault="00815B13" w:rsidP="000424FE">
            <w:pPr>
              <w:rPr>
                <w:lang w:val="sr-Cyrl-CS"/>
              </w:rPr>
            </w:pPr>
            <w:r w:rsidRPr="00852093">
              <w:rPr>
                <w:lang w:val="sr-Cyrl-CS"/>
              </w:rPr>
              <w:t>Симулациони модели у финансијама - одабрана поглавља</w:t>
            </w:r>
          </w:p>
        </w:tc>
        <w:tc>
          <w:tcPr>
            <w:tcW w:w="4781" w:type="dxa"/>
            <w:gridSpan w:val="5"/>
          </w:tcPr>
          <w:p w:rsidR="00815B13" w:rsidRPr="00852093" w:rsidRDefault="00815B13" w:rsidP="000424FE">
            <w:pPr>
              <w:rPr>
                <w:lang w:val="sr-Cyrl-CS"/>
              </w:rPr>
            </w:pPr>
            <w:r w:rsidRPr="00852093">
              <w:rPr>
                <w:lang w:val="sr-Cyrl-CS"/>
              </w:rPr>
              <w:t>Пословна аналитика,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13.</w:t>
            </w:r>
          </w:p>
        </w:tc>
        <w:tc>
          <w:tcPr>
            <w:tcW w:w="3600" w:type="dxa"/>
            <w:gridSpan w:val="4"/>
          </w:tcPr>
          <w:p w:rsidR="00815B13" w:rsidRPr="00852093" w:rsidRDefault="00815B13" w:rsidP="000424FE">
            <w:pPr>
              <w:rPr>
                <w:lang w:val="sr-Cyrl-CS"/>
              </w:rPr>
            </w:pPr>
            <w:r w:rsidRPr="00852093">
              <w:rPr>
                <w:lang w:val="sr-Cyrl-CS"/>
              </w:rPr>
              <w:t>Статистика</w:t>
            </w:r>
          </w:p>
        </w:tc>
        <w:tc>
          <w:tcPr>
            <w:tcW w:w="4781" w:type="dxa"/>
            <w:gridSpan w:val="5"/>
          </w:tcPr>
          <w:p w:rsidR="00815B13" w:rsidRPr="00852093" w:rsidRDefault="00815B13" w:rsidP="000424FE">
            <w:pPr>
              <w:rPr>
                <w:lang w:val="sr-Cyrl-CS"/>
              </w:rPr>
            </w:pPr>
            <w:r w:rsidRPr="00852093">
              <w:rPr>
                <w:lang w:val="sr-Cyrl-CS"/>
              </w:rPr>
              <w:t>Информациони системи и технологије, OAS</w:t>
            </w:r>
          </w:p>
          <w:p w:rsidR="00815B13" w:rsidRPr="00852093" w:rsidRDefault="00815B13" w:rsidP="000424FE">
            <w:pPr>
              <w:rPr>
                <w:lang w:val="sr-Cyrl-CS"/>
              </w:rPr>
            </w:pPr>
            <w:r w:rsidRPr="00852093">
              <w:rPr>
                <w:lang w:val="sr-Cyrl-CS"/>
              </w:rPr>
              <w:t>Информациони системи и технологије - студије на даљину, OAS</w:t>
            </w:r>
          </w:p>
          <w:p w:rsidR="00815B13" w:rsidRPr="00852093" w:rsidRDefault="00815B13" w:rsidP="000424FE">
            <w:pPr>
              <w:rPr>
                <w:lang w:val="sr-Cyrl-CS"/>
              </w:rPr>
            </w:pPr>
            <w:r w:rsidRPr="00852093">
              <w:rPr>
                <w:lang w:val="sr-Cyrl-CS"/>
              </w:rPr>
              <w:t>Менаџмент и организација,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14.</w:t>
            </w:r>
          </w:p>
        </w:tc>
        <w:tc>
          <w:tcPr>
            <w:tcW w:w="3600" w:type="dxa"/>
            <w:gridSpan w:val="4"/>
          </w:tcPr>
          <w:p w:rsidR="00815B13" w:rsidRPr="00852093" w:rsidRDefault="00815B13" w:rsidP="000424FE">
            <w:pPr>
              <w:rPr>
                <w:lang w:val="sr-Cyrl-CS"/>
              </w:rPr>
            </w:pPr>
            <w:r w:rsidRPr="00852093">
              <w:rPr>
                <w:lang w:val="sr-Cyrl-CS"/>
              </w:rPr>
              <w:t>Статистика у менаџменту – изабрана поглавља</w:t>
            </w:r>
          </w:p>
        </w:tc>
        <w:tc>
          <w:tcPr>
            <w:tcW w:w="4781" w:type="dxa"/>
            <w:gridSpan w:val="5"/>
          </w:tcPr>
          <w:p w:rsidR="00815B13" w:rsidRPr="00852093" w:rsidRDefault="00815B13" w:rsidP="000424FE">
            <w:pPr>
              <w:rPr>
                <w:lang w:val="sr-Cyrl-CS"/>
              </w:rPr>
            </w:pPr>
            <w:r w:rsidRPr="00852093">
              <w:rPr>
                <w:lang w:val="sr-Cyrl-CS"/>
              </w:rPr>
              <w:t>Менаџмент, MAS</w:t>
            </w:r>
          </w:p>
          <w:p w:rsidR="00815B13" w:rsidRPr="00852093" w:rsidRDefault="00815B13" w:rsidP="000424FE">
            <w:pPr>
              <w:rPr>
                <w:lang w:val="sr-Cyrl-CS"/>
              </w:rPr>
            </w:pPr>
            <w:r w:rsidRPr="00852093">
              <w:rPr>
                <w:lang w:val="sr-Cyrl-CS"/>
              </w:rPr>
              <w:t>Менаџмент и организација, MAS</w:t>
            </w:r>
          </w:p>
          <w:p w:rsidR="00815B13" w:rsidRPr="00852093" w:rsidRDefault="00815B13" w:rsidP="000424FE">
            <w:pPr>
              <w:rPr>
                <w:lang w:val="sr-Cyrl-CS"/>
              </w:rPr>
            </w:pPr>
            <w:r w:rsidRPr="00852093">
              <w:rPr>
                <w:lang w:val="sr-Cyrl-CS"/>
              </w:rPr>
              <w:t>Пословна аналитика,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15.</w:t>
            </w:r>
          </w:p>
        </w:tc>
        <w:tc>
          <w:tcPr>
            <w:tcW w:w="3600" w:type="dxa"/>
            <w:gridSpan w:val="4"/>
          </w:tcPr>
          <w:p w:rsidR="00815B13" w:rsidRPr="00852093" w:rsidRDefault="00815B13" w:rsidP="000424FE">
            <w:pPr>
              <w:rPr>
                <w:lang w:val="sr-Cyrl-CS"/>
              </w:rPr>
            </w:pPr>
            <w:r w:rsidRPr="00852093">
              <w:rPr>
                <w:lang w:val="sr-Cyrl-CS"/>
              </w:rPr>
              <w:t>Статистичка анализа</w:t>
            </w:r>
          </w:p>
        </w:tc>
        <w:tc>
          <w:tcPr>
            <w:tcW w:w="4781" w:type="dxa"/>
            <w:gridSpan w:val="5"/>
          </w:tcPr>
          <w:p w:rsidR="00815B13" w:rsidRPr="00852093" w:rsidRDefault="00815B13" w:rsidP="000424FE">
            <w:pPr>
              <w:rPr>
                <w:lang w:val="sr-Cyrl-CS"/>
              </w:rPr>
            </w:pPr>
            <w:r w:rsidRPr="00852093">
              <w:rPr>
                <w:lang w:val="sr-Cyrl-CS"/>
              </w:rPr>
              <w:t>Менаџ</w:t>
            </w:r>
            <w:r w:rsidR="0094342A">
              <w:rPr>
                <w:lang w:val="sr-Cyrl-CS"/>
              </w:rPr>
              <w:t>а</w:t>
            </w:r>
            <w:r w:rsidRPr="00852093">
              <w:rPr>
                <w:lang w:val="sr-Cyrl-CS"/>
              </w:rPr>
              <w:t>ент и организација, MAS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16.</w:t>
            </w:r>
          </w:p>
        </w:tc>
        <w:tc>
          <w:tcPr>
            <w:tcW w:w="3600" w:type="dxa"/>
            <w:gridSpan w:val="4"/>
          </w:tcPr>
          <w:p w:rsidR="00815B13" w:rsidRPr="00852093" w:rsidRDefault="00815B13" w:rsidP="000424FE">
            <w:pPr>
              <w:rPr>
                <w:lang w:val="sr-Cyrl-CS"/>
              </w:rPr>
            </w:pPr>
            <w:r w:rsidRPr="00852093">
              <w:rPr>
                <w:lang w:val="sr-Cyrl-CS"/>
              </w:rPr>
              <w:t>Статистичке методе у менаџменту</w:t>
            </w:r>
          </w:p>
        </w:tc>
        <w:tc>
          <w:tcPr>
            <w:tcW w:w="4781" w:type="dxa"/>
            <w:gridSpan w:val="5"/>
          </w:tcPr>
          <w:p w:rsidR="00815B13" w:rsidRPr="00852093" w:rsidRDefault="00815B13" w:rsidP="000424FE">
            <w:pPr>
              <w:rPr>
                <w:lang w:val="sr-Cyrl-CS"/>
              </w:rPr>
            </w:pPr>
            <w:r w:rsidRPr="00852093">
              <w:rPr>
                <w:lang w:val="sr-Cyrl-CS"/>
              </w:rPr>
              <w:t>Менаџмент и организација,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468" w:type="dxa"/>
          </w:tcPr>
          <w:p w:rsidR="00815B13" w:rsidRPr="00852093" w:rsidRDefault="00815B13" w:rsidP="000424FE">
            <w:pPr>
              <w:rPr>
                <w:lang w:val="sr-Cyrl-CS"/>
              </w:rPr>
            </w:pPr>
            <w:r w:rsidRPr="00852093">
              <w:rPr>
                <w:lang w:val="sr-Cyrl-CS"/>
              </w:rPr>
              <w:t>17.</w:t>
            </w:r>
          </w:p>
        </w:tc>
        <w:tc>
          <w:tcPr>
            <w:tcW w:w="3600" w:type="dxa"/>
            <w:gridSpan w:val="4"/>
          </w:tcPr>
          <w:p w:rsidR="00815B13" w:rsidRPr="00852093" w:rsidRDefault="00815B13" w:rsidP="000424FE">
            <w:pPr>
              <w:rPr>
                <w:lang w:val="sr-Cyrl-CS"/>
              </w:rPr>
            </w:pPr>
            <w:r w:rsidRPr="00852093">
              <w:rPr>
                <w:lang w:val="sr-Cyrl-CS"/>
              </w:rPr>
              <w:t>Теорија вероватноће</w:t>
            </w:r>
          </w:p>
        </w:tc>
        <w:tc>
          <w:tcPr>
            <w:tcW w:w="4781" w:type="dxa"/>
            <w:gridSpan w:val="5"/>
          </w:tcPr>
          <w:p w:rsidR="00815B13" w:rsidRPr="00852093" w:rsidRDefault="00815B13" w:rsidP="000424FE">
            <w:pPr>
              <w:rPr>
                <w:lang w:val="sr-Cyrl-CS"/>
              </w:rPr>
            </w:pPr>
            <w:r w:rsidRPr="00852093">
              <w:rPr>
                <w:lang w:val="sr-Cyrl-CS"/>
              </w:rPr>
              <w:t>Информациони системи и технологије, OAS</w:t>
            </w:r>
          </w:p>
          <w:p w:rsidR="00815B13" w:rsidRPr="00852093" w:rsidRDefault="00815B13" w:rsidP="000424FE">
            <w:pPr>
              <w:rPr>
                <w:lang w:val="sr-Cyrl-CS"/>
              </w:rPr>
            </w:pPr>
            <w:r w:rsidRPr="00852093">
              <w:rPr>
                <w:lang w:val="sr-Cyrl-CS"/>
              </w:rPr>
              <w:t>Информациони системи и технологије - студије на даљину, OAS</w:t>
            </w:r>
          </w:p>
          <w:p w:rsidR="00815B13" w:rsidRPr="00852093" w:rsidRDefault="00815B13" w:rsidP="000424FE">
            <w:pPr>
              <w:rPr>
                <w:lang w:val="sr-Cyrl-CS"/>
              </w:rPr>
            </w:pPr>
            <w:r w:rsidRPr="00852093">
              <w:rPr>
                <w:lang w:val="sr-Cyrl-CS"/>
              </w:rPr>
              <w:t>Менаџмент и организација, OAS</w:t>
            </w:r>
          </w:p>
        </w:tc>
        <w:tc>
          <w:tcPr>
            <w:tcW w:w="1008" w:type="dxa"/>
          </w:tcPr>
          <w:p w:rsidR="00815B13" w:rsidRPr="00852093" w:rsidRDefault="00815B13" w:rsidP="000424FE">
            <w:pPr>
              <w:rPr>
                <w:lang w:val="en-US"/>
              </w:rPr>
            </w:pPr>
            <w:r w:rsidRPr="00852093">
              <w:rPr>
                <w:lang w:val="en-US"/>
              </w:rPr>
              <w:t>1</w:t>
            </w:r>
          </w:p>
        </w:tc>
      </w:tr>
      <w:tr w:rsidR="00815B13" w:rsidRPr="00D671B1" w:rsidTr="0094342A">
        <w:tc>
          <w:tcPr>
            <w:tcW w:w="9857" w:type="dxa"/>
            <w:gridSpan w:val="11"/>
          </w:tcPr>
          <w:p w:rsidR="00815B13" w:rsidRPr="00D671B1" w:rsidRDefault="00815B13" w:rsidP="000424FE">
            <w:pPr>
              <w:rPr>
                <w:b/>
                <w:lang w:val="sr-Cyrl-CS"/>
              </w:rPr>
            </w:pPr>
            <w:r w:rsidRPr="00D671B1">
              <w:rPr>
                <w:b/>
                <w:lang w:val="sr-Cyrl-CS"/>
              </w:rPr>
              <w:t>Репрезентативне референце (минимално 5 не више од 10)</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1.</w:t>
            </w:r>
          </w:p>
        </w:tc>
        <w:tc>
          <w:tcPr>
            <w:tcW w:w="9389" w:type="dxa"/>
            <w:gridSpan w:val="10"/>
          </w:tcPr>
          <w:p w:rsidR="00815B13" w:rsidRPr="00D671B1" w:rsidRDefault="00815B13" w:rsidP="000424FE">
            <w:pPr>
              <w:spacing w:line="276" w:lineRule="auto"/>
              <w:jc w:val="both"/>
              <w:rPr>
                <w:lang w:val="sr-Cyrl-CS"/>
              </w:rPr>
            </w:pPr>
            <w:r>
              <w:rPr>
                <w:lang w:val="sr-Cyrl-CS"/>
              </w:rPr>
              <w:t>Jeremic, V., Vukmirovic, D., &amp; Radojicic, Z. (2010). Does Playing Blindfold Chess Reduce the Quality of Game: Comments on Chabris and Hearst (2003). Cognitive Science, 34(1), 1-9, IF 2010 – 2.322.</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2.</w:t>
            </w:r>
          </w:p>
        </w:tc>
        <w:tc>
          <w:tcPr>
            <w:tcW w:w="9389" w:type="dxa"/>
            <w:gridSpan w:val="10"/>
          </w:tcPr>
          <w:p w:rsidR="00815B13" w:rsidRPr="00D671B1" w:rsidRDefault="00815B13" w:rsidP="000424FE">
            <w:pPr>
              <w:spacing w:line="276" w:lineRule="auto"/>
              <w:jc w:val="both"/>
              <w:rPr>
                <w:lang w:val="sr-Cyrl-CS"/>
              </w:rPr>
            </w:pPr>
            <w:r>
              <w:rPr>
                <w:lang w:val="sr-Cyrl-CS"/>
              </w:rPr>
              <w:t>Jeremic, V., Bulajic, M., Martic, M., &amp; Radojicic, Z. (2011). A fresh approach to evaluating the academic ranking of world universities. Scientometrics, 87(3), 587-596, IF 2011 – 1.966.</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3.</w:t>
            </w:r>
          </w:p>
        </w:tc>
        <w:tc>
          <w:tcPr>
            <w:tcW w:w="9389" w:type="dxa"/>
            <w:gridSpan w:val="10"/>
          </w:tcPr>
          <w:p w:rsidR="00815B13" w:rsidRPr="00D671B1" w:rsidRDefault="00815B13" w:rsidP="000424FE">
            <w:pPr>
              <w:spacing w:line="276" w:lineRule="auto"/>
              <w:jc w:val="both"/>
              <w:rPr>
                <w:lang w:val="sr-Cyrl-CS"/>
              </w:rPr>
            </w:pPr>
            <w:r>
              <w:rPr>
                <w:lang w:val="sr-Cyrl-CS"/>
              </w:rPr>
              <w:t>Al-Lagilli, S.A., Jeremic, V., Seke, K., Jeremic, D., &amp; Radojicic, Z. (2011). Evaluating the health of nations: a Libyan perspective. Libyan Journal of Medicine, 6:6021, IF 2011 – 0.179.</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4.</w:t>
            </w:r>
          </w:p>
        </w:tc>
        <w:tc>
          <w:tcPr>
            <w:tcW w:w="9389" w:type="dxa"/>
            <w:gridSpan w:val="10"/>
          </w:tcPr>
          <w:p w:rsidR="00815B13" w:rsidRPr="00D671B1" w:rsidRDefault="00815B13" w:rsidP="000424FE">
            <w:pPr>
              <w:spacing w:line="276" w:lineRule="auto"/>
              <w:jc w:val="both"/>
              <w:rPr>
                <w:lang w:val="sr-Cyrl-CS"/>
              </w:rPr>
            </w:pPr>
            <w:r>
              <w:rPr>
                <w:lang w:val="sr-Cyrl-CS"/>
              </w:rPr>
              <w:t>Jovanovic, M., Jeremic, V., Savic, G., Bulajic, M., &amp; Martic, M. (2012). How does the normalization of data affects the ARWU ranking? Scientometrics, 93(2), 319-327, IF 2012 – 2.133.</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5.</w:t>
            </w:r>
          </w:p>
        </w:tc>
        <w:tc>
          <w:tcPr>
            <w:tcW w:w="9389" w:type="dxa"/>
            <w:gridSpan w:val="10"/>
          </w:tcPr>
          <w:p w:rsidR="00815B13" w:rsidRPr="00D671B1" w:rsidRDefault="00815B13" w:rsidP="000424FE">
            <w:pPr>
              <w:spacing w:line="276" w:lineRule="auto"/>
              <w:jc w:val="both"/>
              <w:rPr>
                <w:lang w:val="sr-Cyrl-CS"/>
              </w:rPr>
            </w:pPr>
            <w:r>
              <w:rPr>
                <w:lang w:val="sr-Cyrl-CS"/>
              </w:rPr>
              <w:t>Jeremic, V., Bulajic, M., Martic, M., Markovic, A., Savic, G., Jeremic, D., &amp; Radojicic, Z. (2012). An Evaluation of European Countries Health Systems through Distance Based Analysis. Hippokratia, 16(2), 170-174, IF 2012 – 0.589.</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lastRenderedPageBreak/>
              <w:t>6.</w:t>
            </w:r>
          </w:p>
        </w:tc>
        <w:tc>
          <w:tcPr>
            <w:tcW w:w="9389" w:type="dxa"/>
            <w:gridSpan w:val="10"/>
          </w:tcPr>
          <w:p w:rsidR="00815B13" w:rsidRPr="00D671B1" w:rsidRDefault="00815B13" w:rsidP="000424FE">
            <w:pPr>
              <w:spacing w:line="276" w:lineRule="auto"/>
              <w:jc w:val="both"/>
              <w:rPr>
                <w:lang w:val="sr-Cyrl-CS"/>
              </w:rPr>
            </w:pPr>
            <w:r>
              <w:rPr>
                <w:lang w:val="sr-Cyrl-CS"/>
              </w:rPr>
              <w:t>Radojicic, Z., &amp; Jeremic, V. (2012). Quantity or quality: What matters more in ranking higher education institutions? Current Science, 103(2), 158-162, IF 2012 - 0.905.</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7.</w:t>
            </w:r>
          </w:p>
        </w:tc>
        <w:tc>
          <w:tcPr>
            <w:tcW w:w="9389" w:type="dxa"/>
            <w:gridSpan w:val="10"/>
          </w:tcPr>
          <w:p w:rsidR="00815B13" w:rsidRPr="00D671B1" w:rsidRDefault="00815B13" w:rsidP="000424FE">
            <w:pPr>
              <w:spacing w:line="276" w:lineRule="auto"/>
              <w:jc w:val="both"/>
              <w:rPr>
                <w:lang w:val="sr-Cyrl-CS"/>
              </w:rPr>
            </w:pPr>
            <w:r>
              <w:rPr>
                <w:lang w:val="sr-Cyrl-CS"/>
              </w:rPr>
              <w:t>Dobrota, M., Jeremic, V., &amp; Markovic, A. (2012). A new perspective on the ICT Development Index. Information Development, 28(4), 271-280, IF 2012 – 0.375.</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8.</w:t>
            </w:r>
          </w:p>
        </w:tc>
        <w:tc>
          <w:tcPr>
            <w:tcW w:w="9389" w:type="dxa"/>
            <w:gridSpan w:val="10"/>
          </w:tcPr>
          <w:p w:rsidR="00815B13" w:rsidRPr="00D671B1" w:rsidRDefault="00815B13" w:rsidP="000424FE">
            <w:pPr>
              <w:spacing w:line="276" w:lineRule="auto"/>
              <w:jc w:val="both"/>
              <w:rPr>
                <w:lang w:val="sr-Cyrl-CS"/>
              </w:rPr>
            </w:pPr>
            <w:r>
              <w:rPr>
                <w:lang w:val="sr-Cyrl-CS"/>
              </w:rPr>
              <w:t>Seke, K., Petrovic, N., Jeremic, V., Vukmirovic, J., Kilibarda, B., &amp; Martic, M. (2013). Sustainable development and public health: rating European countries. BMC Public Health, 13(77), IF 2012 – 2.076.</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9.</w:t>
            </w:r>
          </w:p>
        </w:tc>
        <w:tc>
          <w:tcPr>
            <w:tcW w:w="9389" w:type="dxa"/>
            <w:gridSpan w:val="10"/>
          </w:tcPr>
          <w:p w:rsidR="00815B13" w:rsidRPr="00D671B1" w:rsidRDefault="00815B13" w:rsidP="000424FE">
            <w:pPr>
              <w:spacing w:line="276" w:lineRule="auto"/>
              <w:jc w:val="both"/>
              <w:rPr>
                <w:lang w:val="sr-Cyrl-CS"/>
              </w:rPr>
            </w:pPr>
            <w:r>
              <w:rPr>
                <w:lang w:val="sr-Cyrl-CS"/>
              </w:rPr>
              <w:t>Jeremic, V., Jovanovic-Milenkovic, M., Radojicic, Z., &amp; Martic, M. (2013). Excellence with Leadership: the Crown Indicator of SCImago Institutions Rankings IBER Report. El Profesional de la Informacion, 22(5), 466-472, IF 2012 – 0.439.</w:t>
            </w:r>
          </w:p>
        </w:tc>
      </w:tr>
      <w:tr w:rsidR="00815B13" w:rsidRPr="00D671B1" w:rsidTr="0094342A">
        <w:tc>
          <w:tcPr>
            <w:tcW w:w="468" w:type="dxa"/>
          </w:tcPr>
          <w:p w:rsidR="00815B13" w:rsidRPr="00D671B1" w:rsidRDefault="00815B13" w:rsidP="000424FE">
            <w:pPr>
              <w:widowControl/>
              <w:autoSpaceDE/>
              <w:autoSpaceDN/>
              <w:adjustRightInd/>
              <w:jc w:val="both"/>
              <w:rPr>
                <w:lang w:val="sr-Cyrl-CS"/>
              </w:rPr>
            </w:pPr>
            <w:r>
              <w:rPr>
                <w:lang w:val="sr-Cyrl-CS"/>
              </w:rPr>
              <w:t>10.</w:t>
            </w:r>
          </w:p>
        </w:tc>
        <w:tc>
          <w:tcPr>
            <w:tcW w:w="9389" w:type="dxa"/>
            <w:gridSpan w:val="10"/>
          </w:tcPr>
          <w:p w:rsidR="00815B13" w:rsidRPr="00D671B1" w:rsidRDefault="00815B13" w:rsidP="000424FE">
            <w:pPr>
              <w:spacing w:line="276" w:lineRule="auto"/>
              <w:jc w:val="both"/>
              <w:rPr>
                <w:lang w:val="sr-Cyrl-CS"/>
              </w:rPr>
            </w:pPr>
            <w:r>
              <w:rPr>
                <w:lang w:val="sr-Cyrl-CS"/>
              </w:rPr>
              <w:t>Булајић, М., Јеремић, В., &amp; Радојичић, З. (2012). Advances in Multivariate Data Analysis, Contributions to Multivariate Data Analysis, Факултет организационих наука, Београд, Newpress, ISBN: 978-86-7680-257-9.</w:t>
            </w:r>
          </w:p>
        </w:tc>
      </w:tr>
      <w:tr w:rsidR="00815B13" w:rsidRPr="00D671B1" w:rsidTr="0094342A">
        <w:tc>
          <w:tcPr>
            <w:tcW w:w="9857" w:type="dxa"/>
            <w:gridSpan w:val="11"/>
          </w:tcPr>
          <w:p w:rsidR="00815B13" w:rsidRPr="00D671B1" w:rsidRDefault="00815B13" w:rsidP="000424FE">
            <w:pPr>
              <w:rPr>
                <w:b/>
                <w:lang w:val="sr-Cyrl-CS"/>
              </w:rPr>
            </w:pPr>
            <w:r w:rsidRPr="00D671B1">
              <w:rPr>
                <w:b/>
                <w:lang w:val="sr-Cyrl-CS"/>
              </w:rPr>
              <w:t xml:space="preserve">Збирни подаци научне, односно уметничке и стручне активности наставника </w:t>
            </w:r>
          </w:p>
        </w:tc>
      </w:tr>
      <w:tr w:rsidR="00815B13" w:rsidRPr="00D671B1" w:rsidTr="0094342A">
        <w:tc>
          <w:tcPr>
            <w:tcW w:w="4130" w:type="dxa"/>
            <w:gridSpan w:val="6"/>
          </w:tcPr>
          <w:p w:rsidR="00815B13" w:rsidRPr="00D671B1" w:rsidRDefault="00815B13" w:rsidP="000424FE">
            <w:pPr>
              <w:rPr>
                <w:lang w:val="sr-Cyrl-CS"/>
              </w:rPr>
            </w:pPr>
            <w:r w:rsidRPr="00D671B1">
              <w:rPr>
                <w:lang w:val="sr-Cyrl-CS"/>
              </w:rPr>
              <w:t>Укупан број цитата</w:t>
            </w:r>
          </w:p>
        </w:tc>
        <w:tc>
          <w:tcPr>
            <w:tcW w:w="5727" w:type="dxa"/>
            <w:gridSpan w:val="5"/>
          </w:tcPr>
          <w:p w:rsidR="00815B13" w:rsidRPr="00D671B1" w:rsidRDefault="00815B13" w:rsidP="000424FE">
            <w:pPr>
              <w:rPr>
                <w:lang w:val="sr-Cyrl-CS"/>
              </w:rPr>
            </w:pPr>
            <w:r>
              <w:rPr>
                <w:lang w:val="sr-Cyrl-CS"/>
              </w:rPr>
              <w:t>135 (WoS), 132 (Scopus), 194 (Google Scholar)</w:t>
            </w:r>
          </w:p>
        </w:tc>
      </w:tr>
      <w:tr w:rsidR="00815B13" w:rsidRPr="00D671B1" w:rsidTr="0094342A">
        <w:tc>
          <w:tcPr>
            <w:tcW w:w="4130" w:type="dxa"/>
            <w:gridSpan w:val="6"/>
          </w:tcPr>
          <w:p w:rsidR="00815B13" w:rsidRPr="00D671B1" w:rsidRDefault="00815B13" w:rsidP="000424FE">
            <w:pPr>
              <w:rPr>
                <w:lang w:val="sr-Cyrl-CS"/>
              </w:rPr>
            </w:pPr>
            <w:r w:rsidRPr="00D671B1">
              <w:rPr>
                <w:lang w:val="sr-Cyrl-CS"/>
              </w:rPr>
              <w:t xml:space="preserve">Укупан број радова са </w:t>
            </w:r>
            <w:r w:rsidRPr="00487A17">
              <w:t>SCI</w:t>
            </w:r>
            <w:r w:rsidRPr="00D671B1">
              <w:rPr>
                <w:lang w:val="sr-Cyrl-CS"/>
              </w:rPr>
              <w:t xml:space="preserve"> (</w:t>
            </w:r>
            <w:r w:rsidRPr="00487A17">
              <w:t>SSCI</w:t>
            </w:r>
            <w:r w:rsidRPr="00D671B1">
              <w:rPr>
                <w:lang w:val="sr-Cyrl-CS"/>
              </w:rPr>
              <w:t>) листе</w:t>
            </w:r>
          </w:p>
        </w:tc>
        <w:tc>
          <w:tcPr>
            <w:tcW w:w="5727" w:type="dxa"/>
            <w:gridSpan w:val="5"/>
          </w:tcPr>
          <w:p w:rsidR="00815B13" w:rsidRPr="00D671B1" w:rsidRDefault="00815B13" w:rsidP="000424FE">
            <w:pPr>
              <w:rPr>
                <w:lang w:val="sr-Cyrl-CS"/>
              </w:rPr>
            </w:pPr>
            <w:r>
              <w:rPr>
                <w:lang w:val="sr-Cyrl-CS"/>
              </w:rPr>
              <w:t>21</w:t>
            </w:r>
          </w:p>
        </w:tc>
      </w:tr>
      <w:tr w:rsidR="00815B13" w:rsidRPr="00D671B1" w:rsidTr="0094342A">
        <w:tc>
          <w:tcPr>
            <w:tcW w:w="4130" w:type="dxa"/>
            <w:gridSpan w:val="6"/>
          </w:tcPr>
          <w:p w:rsidR="00815B13" w:rsidRPr="00D671B1" w:rsidRDefault="00815B13" w:rsidP="000424FE">
            <w:pPr>
              <w:rPr>
                <w:lang w:val="sr-Cyrl-CS"/>
              </w:rPr>
            </w:pPr>
            <w:r w:rsidRPr="00F31D76">
              <w:t>Тренутно у</w:t>
            </w:r>
            <w:r w:rsidRPr="00D671B1">
              <w:rPr>
                <w:lang w:val="sr-Cyrl-CS"/>
              </w:rPr>
              <w:t>чешће на пројектима</w:t>
            </w:r>
          </w:p>
        </w:tc>
        <w:tc>
          <w:tcPr>
            <w:tcW w:w="2016" w:type="dxa"/>
            <w:gridSpan w:val="2"/>
          </w:tcPr>
          <w:p w:rsidR="00815B13" w:rsidRPr="006C0C2E" w:rsidRDefault="00815B13" w:rsidP="000424FE">
            <w:pPr>
              <w:rPr>
                <w:lang w:val="en-US"/>
              </w:rPr>
            </w:pPr>
            <w:r>
              <w:rPr>
                <w:lang w:val="sr-Cyrl-CS"/>
              </w:rPr>
              <w:t>Домаћи   2</w:t>
            </w:r>
          </w:p>
        </w:tc>
        <w:tc>
          <w:tcPr>
            <w:tcW w:w="3711" w:type="dxa"/>
            <w:gridSpan w:val="3"/>
          </w:tcPr>
          <w:p w:rsidR="00815B13" w:rsidRPr="00D671B1" w:rsidRDefault="00815B13" w:rsidP="000424FE">
            <w:pPr>
              <w:rPr>
                <w:lang w:val="sr-Cyrl-CS"/>
              </w:rPr>
            </w:pPr>
            <w:r>
              <w:rPr>
                <w:lang w:val="sr-Cyrl-CS"/>
              </w:rPr>
              <w:t>Међународни   0</w:t>
            </w:r>
          </w:p>
        </w:tc>
      </w:tr>
      <w:tr w:rsidR="00815B13" w:rsidRPr="00D671B1" w:rsidTr="0094342A">
        <w:tc>
          <w:tcPr>
            <w:tcW w:w="2041" w:type="dxa"/>
            <w:gridSpan w:val="2"/>
          </w:tcPr>
          <w:p w:rsidR="00815B13" w:rsidRPr="00D671B1" w:rsidRDefault="00815B13" w:rsidP="000424FE">
            <w:pPr>
              <w:rPr>
                <w:lang w:val="sr-Cyrl-CS"/>
              </w:rPr>
            </w:pPr>
            <w:r w:rsidRPr="00D671B1">
              <w:rPr>
                <w:lang w:val="sr-Cyrl-CS"/>
              </w:rPr>
              <w:t xml:space="preserve">Усавршавања </w:t>
            </w:r>
          </w:p>
        </w:tc>
        <w:tc>
          <w:tcPr>
            <w:tcW w:w="7816" w:type="dxa"/>
            <w:gridSpan w:val="9"/>
          </w:tcPr>
          <w:p w:rsidR="00815B13" w:rsidRPr="00D671B1" w:rsidRDefault="00815B13" w:rsidP="000424FE">
            <w:pPr>
              <w:rPr>
                <w:lang w:val="sr-Cyrl-CS"/>
              </w:rPr>
            </w:pPr>
          </w:p>
        </w:tc>
      </w:tr>
      <w:tr w:rsidR="00815B13" w:rsidRPr="00D671B1" w:rsidTr="0094342A">
        <w:tc>
          <w:tcPr>
            <w:tcW w:w="9857" w:type="dxa"/>
            <w:gridSpan w:val="11"/>
          </w:tcPr>
          <w:p w:rsidR="00815B13" w:rsidRPr="00487A17" w:rsidRDefault="00815B13" w:rsidP="000424FE">
            <w:r w:rsidRPr="00D671B1">
              <w:rPr>
                <w:lang w:val="sr-Cyrl-CS"/>
              </w:rPr>
              <w:t>Други подаци које сматрате релевантним</w:t>
            </w:r>
          </w:p>
        </w:tc>
      </w:tr>
      <w:tr w:rsidR="00815B13" w:rsidRPr="00D671B1" w:rsidTr="0094342A">
        <w:tc>
          <w:tcPr>
            <w:tcW w:w="9857" w:type="dxa"/>
            <w:gridSpan w:val="11"/>
          </w:tcPr>
          <w:p w:rsidR="00815B13" w:rsidRPr="00D671B1" w:rsidRDefault="00815B13" w:rsidP="000424FE">
            <w:pPr>
              <w:rPr>
                <w:lang w:val="sr-Cyrl-CS"/>
              </w:rPr>
            </w:pPr>
            <w:r w:rsidRPr="00483BDD">
              <w:rPr>
                <w:sz w:val="18"/>
                <w:szCs w:val="18"/>
                <w:lang w:val="sr-Cyrl-CS"/>
              </w:rPr>
              <w:t>Ангажован је на рецензији већег броја радова у часописима са SCI</w:t>
            </w:r>
            <w:r w:rsidRPr="00487A17">
              <w:rPr>
                <w:sz w:val="18"/>
                <w:szCs w:val="18"/>
              </w:rPr>
              <w:t xml:space="preserve"> </w:t>
            </w:r>
            <w:r w:rsidRPr="00483BDD">
              <w:rPr>
                <w:sz w:val="18"/>
                <w:szCs w:val="18"/>
                <w:lang w:val="sr-Cyrl-CS"/>
              </w:rPr>
              <w:t xml:space="preserve">листе: </w:t>
            </w:r>
            <w:r w:rsidRPr="00487A17">
              <w:rPr>
                <w:sz w:val="18"/>
                <w:szCs w:val="18"/>
              </w:rPr>
              <w:t>JASIST</w:t>
            </w:r>
            <w:r w:rsidRPr="00483BDD">
              <w:rPr>
                <w:sz w:val="18"/>
                <w:szCs w:val="18"/>
                <w:lang w:val="sr-Cyrl-CS"/>
              </w:rPr>
              <w:t xml:space="preserve">, Scientometrics, Interactive Learning Environments, European Journal of Sport Science, Applied Statistics, Social Indicators Research. Активно је, као члан техничког и организационог одбора, учествовао у организацији међународних симпозијума SYMORG 2012, SYMOPIS </w:t>
            </w:r>
            <w:r w:rsidRPr="00487A17">
              <w:rPr>
                <w:sz w:val="18"/>
                <w:szCs w:val="18"/>
                <w:lang w:val="sr-Cyrl-CS"/>
              </w:rPr>
              <w:t xml:space="preserve">&amp; </w:t>
            </w:r>
            <w:r w:rsidRPr="00483BDD">
              <w:rPr>
                <w:sz w:val="18"/>
                <w:szCs w:val="18"/>
                <w:lang w:val="en-US"/>
              </w:rPr>
              <w:t>BALCOR</w:t>
            </w:r>
            <w:r w:rsidRPr="00487A17">
              <w:rPr>
                <w:sz w:val="18"/>
                <w:szCs w:val="18"/>
                <w:lang w:val="sr-Cyrl-CS"/>
              </w:rPr>
              <w:t xml:space="preserve"> 2013</w:t>
            </w:r>
            <w:r w:rsidRPr="00483BDD">
              <w:rPr>
                <w:sz w:val="18"/>
                <w:szCs w:val="18"/>
                <w:lang w:val="sr-Cyrl-CS"/>
              </w:rPr>
              <w:t>.</w:t>
            </w:r>
            <w:r w:rsidRPr="00487A17">
              <w:rPr>
                <w:sz w:val="18"/>
                <w:szCs w:val="18"/>
                <w:lang w:val="sr-Cyrl-CS"/>
              </w:rPr>
              <w:t xml:space="preserve"> </w:t>
            </w:r>
            <w:r w:rsidRPr="00483BDD">
              <w:rPr>
                <w:sz w:val="18"/>
                <w:szCs w:val="18"/>
                <w:lang w:val="sr-Cyrl-CS"/>
              </w:rPr>
              <w:t>Члан је Уређивачког одбора часописа Management.</w:t>
            </w:r>
          </w:p>
        </w:tc>
      </w:tr>
    </w:tbl>
    <w:p w:rsidR="00815B13" w:rsidRDefault="00815B13" w:rsidP="000424FE"/>
    <w:p w:rsidR="004B7623" w:rsidRDefault="004B7623" w:rsidP="000424FE">
      <w:r>
        <w:br w:type="page"/>
      </w:r>
    </w:p>
    <w:p w:rsidR="0008497A" w:rsidRDefault="0008497A" w:rsidP="000424FE"/>
    <w:tbl>
      <w:tblPr>
        <w:tblW w:w="9923" w:type="dxa"/>
        <w:tblInd w:w="-34" w:type="dxa"/>
        <w:tblLayout w:type="fixed"/>
        <w:tblLook w:val="0000"/>
      </w:tblPr>
      <w:tblGrid>
        <w:gridCol w:w="541"/>
        <w:gridCol w:w="378"/>
        <w:gridCol w:w="1506"/>
        <w:gridCol w:w="1232"/>
        <w:gridCol w:w="1166"/>
        <w:gridCol w:w="2108"/>
        <w:gridCol w:w="228"/>
        <w:gridCol w:w="1650"/>
        <w:gridCol w:w="296"/>
        <w:gridCol w:w="818"/>
      </w:tblGrid>
      <w:tr w:rsidR="0008497A" w:rsidRPr="00F6052E" w:rsidTr="00C16DCD">
        <w:tc>
          <w:tcPr>
            <w:tcW w:w="3657" w:type="dxa"/>
            <w:gridSpan w:val="4"/>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b/>
                <w:sz w:val="18"/>
                <w:szCs w:val="18"/>
              </w:rPr>
              <w:t xml:space="preserve">Презиме, </w:t>
            </w:r>
            <w:r w:rsidRPr="00F6052E">
              <w:rPr>
                <w:b/>
                <w:sz w:val="18"/>
                <w:szCs w:val="18"/>
                <w:lang w:val="sr-Cyrl-CS"/>
              </w:rPr>
              <w:t xml:space="preserve">средње слово, </w:t>
            </w:r>
            <w:r w:rsidRPr="00F6052E">
              <w:rPr>
                <w:b/>
                <w:sz w:val="18"/>
                <w:szCs w:val="18"/>
              </w:rPr>
              <w:t>име</w:t>
            </w:r>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b/>
                <w:sz w:val="18"/>
                <w:szCs w:val="18"/>
                <w:lang w:val="sr-Cyrl-CS"/>
              </w:rPr>
            </w:pPr>
            <w:r w:rsidRPr="00F6052E">
              <w:rPr>
                <w:b/>
                <w:sz w:val="18"/>
                <w:szCs w:val="18"/>
                <w:lang w:val="sr-Cyrl-CS"/>
              </w:rPr>
              <w:t xml:space="preserve">Костић Ђ. Александар </w:t>
            </w:r>
          </w:p>
        </w:tc>
      </w:tr>
      <w:tr w:rsidR="0008497A" w:rsidRPr="00F6052E" w:rsidTr="00C16DCD">
        <w:tc>
          <w:tcPr>
            <w:tcW w:w="3657" w:type="dxa"/>
            <w:gridSpan w:val="4"/>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b/>
                <w:sz w:val="18"/>
                <w:szCs w:val="18"/>
                <w:lang w:val="sr-Cyrl-CS"/>
              </w:rPr>
              <w:t>Звање</w:t>
            </w:r>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b/>
                <w:sz w:val="18"/>
                <w:szCs w:val="18"/>
                <w:lang w:val="sr-Cyrl-CS"/>
              </w:rPr>
            </w:pPr>
            <w:r w:rsidRPr="00F6052E">
              <w:rPr>
                <w:sz w:val="18"/>
                <w:szCs w:val="18"/>
                <w:lang w:val="sr-Cyrl-CS"/>
              </w:rPr>
              <w:t>Редовни професор</w:t>
            </w:r>
          </w:p>
        </w:tc>
      </w:tr>
      <w:tr w:rsidR="0008497A" w:rsidRPr="00F6052E" w:rsidTr="00C16DCD">
        <w:tc>
          <w:tcPr>
            <w:tcW w:w="3657" w:type="dxa"/>
            <w:gridSpan w:val="4"/>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b/>
                <w:sz w:val="18"/>
                <w:szCs w:val="18"/>
                <w:lang w:val="sr-Cyrl-CS"/>
              </w:rPr>
              <w:t>Ужа н</w:t>
            </w:r>
            <w:r w:rsidRPr="00F6052E">
              <w:rPr>
                <w:b/>
                <w:sz w:val="18"/>
                <w:szCs w:val="18"/>
              </w:rPr>
              <w:t>аучна област</w:t>
            </w:r>
          </w:p>
        </w:tc>
        <w:tc>
          <w:tcPr>
            <w:tcW w:w="6266" w:type="dxa"/>
            <w:gridSpan w:val="6"/>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b/>
                <w:sz w:val="18"/>
                <w:szCs w:val="18"/>
              </w:rPr>
            </w:pPr>
            <w:r w:rsidRPr="00F6052E">
              <w:rPr>
                <w:sz w:val="18"/>
                <w:szCs w:val="18"/>
              </w:rPr>
              <w:t xml:space="preserve">Општа психологија, </w:t>
            </w:r>
            <w:r w:rsidRPr="00F6052E">
              <w:rPr>
                <w:sz w:val="18"/>
                <w:szCs w:val="18"/>
                <w:lang w:val="sr-Cyrl-CS"/>
              </w:rPr>
              <w:t>когнитивна психологија и психолингвистика</w:t>
            </w:r>
          </w:p>
        </w:tc>
      </w:tr>
      <w:tr w:rsidR="0008497A" w:rsidRPr="00F6052E" w:rsidTr="00C16DCD">
        <w:tc>
          <w:tcPr>
            <w:tcW w:w="2425" w:type="dxa"/>
            <w:gridSpan w:val="3"/>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b/>
                <w:sz w:val="18"/>
                <w:szCs w:val="18"/>
              </w:rPr>
              <w:t>Академска каријера</w:t>
            </w:r>
          </w:p>
        </w:tc>
        <w:tc>
          <w:tcPr>
            <w:tcW w:w="1232" w:type="dxa"/>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 xml:space="preserve">Година </w:t>
            </w:r>
          </w:p>
        </w:tc>
        <w:tc>
          <w:tcPr>
            <w:tcW w:w="3274"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 xml:space="preserve">Институција </w:t>
            </w:r>
          </w:p>
        </w:tc>
        <w:tc>
          <w:tcPr>
            <w:tcW w:w="2992" w:type="dxa"/>
            <w:gridSpan w:val="4"/>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 xml:space="preserve">Област </w:t>
            </w:r>
          </w:p>
        </w:tc>
      </w:tr>
      <w:tr w:rsidR="0008497A" w:rsidRPr="00F6052E" w:rsidTr="00C16DCD">
        <w:tc>
          <w:tcPr>
            <w:tcW w:w="2425" w:type="dxa"/>
            <w:gridSpan w:val="3"/>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Избор у звање</w:t>
            </w:r>
          </w:p>
        </w:tc>
        <w:tc>
          <w:tcPr>
            <w:tcW w:w="1232" w:type="dxa"/>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2005.</w:t>
            </w:r>
          </w:p>
        </w:tc>
        <w:tc>
          <w:tcPr>
            <w:tcW w:w="3274"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Филозофски факултет, Универзитет у Београду</w:t>
            </w:r>
          </w:p>
        </w:tc>
        <w:tc>
          <w:tcPr>
            <w:tcW w:w="2992" w:type="dxa"/>
            <w:gridSpan w:val="4"/>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 xml:space="preserve">Општа психологија </w:t>
            </w:r>
          </w:p>
        </w:tc>
      </w:tr>
      <w:tr w:rsidR="0008497A" w:rsidRPr="00F6052E" w:rsidTr="00C16DCD">
        <w:tc>
          <w:tcPr>
            <w:tcW w:w="2425" w:type="dxa"/>
            <w:gridSpan w:val="3"/>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Докторат</w:t>
            </w:r>
          </w:p>
        </w:tc>
        <w:tc>
          <w:tcPr>
            <w:tcW w:w="1232" w:type="dxa"/>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1983.</w:t>
            </w:r>
          </w:p>
        </w:tc>
        <w:tc>
          <w:tcPr>
            <w:tcW w:w="3274"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rPr>
            </w:pPr>
            <w:r w:rsidRPr="00F6052E">
              <w:rPr>
                <w:sz w:val="18"/>
                <w:szCs w:val="18"/>
              </w:rPr>
              <w:t>University of Connecticut, Storrs, USA</w:t>
            </w:r>
          </w:p>
        </w:tc>
        <w:tc>
          <w:tcPr>
            <w:tcW w:w="2992" w:type="dxa"/>
            <w:gridSpan w:val="4"/>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sz w:val="18"/>
                <w:szCs w:val="18"/>
                <w:lang w:val="sr-Cyrl-CS"/>
              </w:rPr>
            </w:pPr>
            <w:r w:rsidRPr="00F6052E">
              <w:rPr>
                <w:sz w:val="18"/>
                <w:szCs w:val="18"/>
              </w:rPr>
              <w:t>Експериментална осихологија</w:t>
            </w:r>
          </w:p>
        </w:tc>
      </w:tr>
      <w:tr w:rsidR="0008497A" w:rsidRPr="00F6052E" w:rsidTr="00C16DCD">
        <w:tc>
          <w:tcPr>
            <w:tcW w:w="2425" w:type="dxa"/>
            <w:gridSpan w:val="3"/>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Диплома</w:t>
            </w:r>
          </w:p>
        </w:tc>
        <w:tc>
          <w:tcPr>
            <w:tcW w:w="1232" w:type="dxa"/>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1976.</w:t>
            </w:r>
          </w:p>
        </w:tc>
        <w:tc>
          <w:tcPr>
            <w:tcW w:w="3274"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Филозофски факултет, Универзитет у Београду</w:t>
            </w:r>
          </w:p>
        </w:tc>
        <w:tc>
          <w:tcPr>
            <w:tcW w:w="2992" w:type="dxa"/>
            <w:gridSpan w:val="4"/>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b/>
                <w:sz w:val="18"/>
                <w:szCs w:val="18"/>
                <w:lang w:val="sr-Cyrl-CS"/>
              </w:rPr>
            </w:pPr>
            <w:r w:rsidRPr="00F6052E">
              <w:rPr>
                <w:sz w:val="18"/>
                <w:szCs w:val="18"/>
                <w:lang w:val="sr-Cyrl-CS"/>
              </w:rPr>
              <w:t>Психологија</w:t>
            </w:r>
          </w:p>
        </w:tc>
      </w:tr>
      <w:tr w:rsidR="0008497A" w:rsidRPr="00F6052E" w:rsidTr="00C16DCD">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08497A">
            <w:pPr>
              <w:rPr>
                <w:sz w:val="18"/>
                <w:szCs w:val="18"/>
                <w:lang w:val="sr-Cyrl-CS"/>
              </w:rPr>
            </w:pPr>
            <w:r w:rsidRPr="00F6052E">
              <w:rPr>
                <w:b/>
                <w:sz w:val="18"/>
                <w:szCs w:val="18"/>
                <w:lang w:val="sr-Cyrl-CS"/>
              </w:rPr>
              <w:t xml:space="preserve">Списак предмета које наставник држи </w:t>
            </w:r>
            <w:r w:rsidRPr="00F6052E">
              <w:rPr>
                <w:b/>
                <w:sz w:val="18"/>
                <w:szCs w:val="18"/>
                <w:lang w:val="ru-RU"/>
              </w:rPr>
              <w:t xml:space="preserve">на студијским програмима </w:t>
            </w:r>
            <w:r>
              <w:rPr>
                <w:b/>
                <w:sz w:val="18"/>
                <w:szCs w:val="18"/>
                <w:lang w:val="ru-RU"/>
              </w:rPr>
              <w:t>првог и другог нивоа</w:t>
            </w:r>
            <w:r w:rsidRPr="00F6052E">
              <w:rPr>
                <w:b/>
                <w:sz w:val="18"/>
                <w:szCs w:val="18"/>
                <w:lang w:val="ru-RU"/>
              </w:rPr>
              <w:t xml:space="preserve"> студија</w:t>
            </w:r>
          </w:p>
        </w:tc>
      </w:tr>
      <w:tr w:rsidR="0008497A" w:rsidRPr="00F6052E" w:rsidTr="00C16DCD">
        <w:trPr>
          <w:trHeight w:val="265"/>
        </w:trPr>
        <w:tc>
          <w:tcPr>
            <w:tcW w:w="919"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iCs/>
                <w:sz w:val="18"/>
                <w:szCs w:val="18"/>
                <w:lang w:val="sr-Cyrl-CS"/>
              </w:rPr>
            </w:pPr>
            <w:r w:rsidRPr="00F6052E">
              <w:rPr>
                <w:sz w:val="18"/>
                <w:szCs w:val="18"/>
                <w:lang w:val="sr-Cyrl-CS"/>
              </w:rPr>
              <w:t>Р.Б.</w:t>
            </w:r>
          </w:p>
        </w:tc>
        <w:tc>
          <w:tcPr>
            <w:tcW w:w="6012" w:type="dxa"/>
            <w:gridSpan w:val="4"/>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rPr>
            </w:pPr>
            <w:r w:rsidRPr="00F6052E">
              <w:rPr>
                <w:iCs/>
                <w:sz w:val="18"/>
                <w:szCs w:val="18"/>
                <w:lang w:val="sr-Cyrl-CS"/>
              </w:rPr>
              <w:t>Назив предмета</w:t>
            </w:r>
          </w:p>
        </w:tc>
        <w:tc>
          <w:tcPr>
            <w:tcW w:w="1878"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rPr>
            </w:pPr>
            <w:r w:rsidRPr="00F6052E">
              <w:rPr>
                <w:sz w:val="18"/>
                <w:szCs w:val="18"/>
              </w:rPr>
              <w:t>ВУ</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sz w:val="18"/>
                <w:szCs w:val="18"/>
                <w:lang w:val="sr-Cyrl-CS"/>
              </w:rPr>
            </w:pPr>
            <w:r w:rsidRPr="00F6052E">
              <w:rPr>
                <w:sz w:val="18"/>
                <w:szCs w:val="18"/>
              </w:rPr>
              <w:t>Друга ВУ</w:t>
            </w:r>
          </w:p>
        </w:tc>
      </w:tr>
      <w:tr w:rsidR="0008497A" w:rsidRPr="00F6052E" w:rsidTr="00C16DCD">
        <w:trPr>
          <w:trHeight w:val="265"/>
        </w:trPr>
        <w:tc>
          <w:tcPr>
            <w:tcW w:w="919"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1</w:t>
            </w:r>
          </w:p>
        </w:tc>
        <w:tc>
          <w:tcPr>
            <w:tcW w:w="6012" w:type="dxa"/>
            <w:gridSpan w:val="4"/>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rPr>
            </w:pPr>
            <w:r w:rsidRPr="00F6052E">
              <w:rPr>
                <w:sz w:val="18"/>
                <w:szCs w:val="18"/>
                <w:lang w:val="sr-Cyrl-CS"/>
              </w:rPr>
              <w:t xml:space="preserve">Когниција </w:t>
            </w:r>
            <w:r w:rsidRPr="00F6052E">
              <w:rPr>
                <w:sz w:val="18"/>
                <w:szCs w:val="18"/>
              </w:rPr>
              <w:t>I</w:t>
            </w:r>
          </w:p>
        </w:tc>
        <w:tc>
          <w:tcPr>
            <w:tcW w:w="1878"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rPr>
              <w:t xml:space="preserve">Филозофски факултет, Универзитет у </w:t>
            </w:r>
            <w:r w:rsidRPr="00F6052E">
              <w:rPr>
                <w:sz w:val="18"/>
                <w:szCs w:val="18"/>
                <w:lang w:val="sr-Cyrl-CS"/>
              </w:rPr>
              <w:t>Б</w:t>
            </w:r>
            <w:r w:rsidRPr="00F6052E">
              <w:rPr>
                <w:sz w:val="18"/>
                <w:szCs w:val="18"/>
              </w:rPr>
              <w:t>еограду</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snapToGrid w:val="0"/>
              <w:rPr>
                <w:sz w:val="18"/>
                <w:szCs w:val="18"/>
                <w:lang w:val="sr-Cyrl-CS"/>
              </w:rPr>
            </w:pPr>
          </w:p>
        </w:tc>
      </w:tr>
      <w:tr w:rsidR="0008497A" w:rsidRPr="00F6052E" w:rsidTr="00C16DCD">
        <w:trPr>
          <w:trHeight w:val="265"/>
        </w:trPr>
        <w:tc>
          <w:tcPr>
            <w:tcW w:w="919"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2</w:t>
            </w:r>
          </w:p>
        </w:tc>
        <w:tc>
          <w:tcPr>
            <w:tcW w:w="6012" w:type="dxa"/>
            <w:gridSpan w:val="4"/>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rPr>
            </w:pPr>
            <w:r w:rsidRPr="00F6052E">
              <w:rPr>
                <w:sz w:val="18"/>
                <w:szCs w:val="18"/>
                <w:lang w:val="sr-Cyrl-CS"/>
              </w:rPr>
              <w:t>Когниција</w:t>
            </w:r>
            <w:r w:rsidRPr="00F6052E">
              <w:rPr>
                <w:sz w:val="18"/>
                <w:szCs w:val="18"/>
              </w:rPr>
              <w:t xml:space="preserve"> II</w:t>
            </w:r>
          </w:p>
        </w:tc>
        <w:tc>
          <w:tcPr>
            <w:tcW w:w="1878" w:type="dxa"/>
            <w:gridSpan w:val="2"/>
            <w:tcBorders>
              <w:top w:val="single" w:sz="4" w:space="0" w:color="000000"/>
              <w:left w:val="single" w:sz="4" w:space="0" w:color="000000"/>
              <w:bottom w:val="single" w:sz="4" w:space="0" w:color="000000"/>
            </w:tcBorders>
            <w:shd w:val="clear" w:color="auto" w:fill="auto"/>
          </w:tcPr>
          <w:p w:rsidR="0008497A" w:rsidRPr="00F6052E" w:rsidRDefault="0008497A" w:rsidP="00C16DCD">
            <w:pPr>
              <w:rPr>
                <w:sz w:val="18"/>
                <w:szCs w:val="18"/>
                <w:lang w:val="sr-Cyrl-CS"/>
              </w:rPr>
            </w:pPr>
            <w:r w:rsidRPr="00F6052E">
              <w:rPr>
                <w:sz w:val="18"/>
                <w:szCs w:val="18"/>
              </w:rPr>
              <w:t xml:space="preserve">Филозофски факултет, Универзитет у </w:t>
            </w:r>
            <w:r w:rsidRPr="00F6052E">
              <w:rPr>
                <w:sz w:val="18"/>
                <w:szCs w:val="18"/>
                <w:lang w:val="sr-Cyrl-CS"/>
              </w:rPr>
              <w:t>Б</w:t>
            </w:r>
            <w:r w:rsidRPr="00F6052E">
              <w:rPr>
                <w:sz w:val="18"/>
                <w:szCs w:val="18"/>
              </w:rPr>
              <w:t>еограду</w:t>
            </w:r>
          </w:p>
        </w:tc>
        <w:tc>
          <w:tcPr>
            <w:tcW w:w="1114" w:type="dxa"/>
            <w:gridSpan w:val="2"/>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snapToGrid w:val="0"/>
              <w:rPr>
                <w:sz w:val="18"/>
                <w:szCs w:val="18"/>
                <w:lang w:val="sr-Cyrl-CS"/>
              </w:rPr>
            </w:pPr>
          </w:p>
        </w:tc>
      </w:tr>
      <w:tr w:rsidR="0008497A" w:rsidRPr="00F6052E" w:rsidTr="00C16DCD">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На</w:t>
            </w:r>
            <w:r w:rsidRPr="00F6052E">
              <w:rPr>
                <w:sz w:val="18"/>
                <w:szCs w:val="18"/>
                <w:lang w:val="ru-RU"/>
              </w:rPr>
              <w:t>јзначајнији радов</w:t>
            </w:r>
            <w:r w:rsidRPr="00F6052E">
              <w:rPr>
                <w:sz w:val="18"/>
                <w:szCs w:val="18"/>
                <w:lang w:val="sr-Cyrl-CS"/>
              </w:rPr>
              <w:t xml:space="preserve">и </w:t>
            </w:r>
            <w:r w:rsidRPr="00F6052E">
              <w:rPr>
                <w:b/>
                <w:sz w:val="18"/>
                <w:szCs w:val="18"/>
                <w:lang w:val="sr-Cyrl-CS"/>
              </w:rPr>
              <w:t xml:space="preserve"> у складу са захтевима допунских стандарда за дато поље</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C16DCD">
            <w:pPr>
              <w:ind w:left="426" w:hanging="426"/>
              <w:jc w:val="both"/>
              <w:rPr>
                <w:sz w:val="18"/>
                <w:szCs w:val="18"/>
              </w:rPr>
            </w:pPr>
            <w:r w:rsidRPr="00F6052E">
              <w:rPr>
                <w:sz w:val="18"/>
                <w:szCs w:val="18"/>
              </w:rPr>
              <w:t xml:space="preserve">Feldman, L. B., Kostić, A. Gvozdenović, V., O’Connor, P. A. and Moscoso del Prado Martín, F. (2012). Semantic similarity influences early morphological priming in Serbian: A challenge to form-then-meaning accounts of word recognition. </w:t>
            </w:r>
            <w:r w:rsidRPr="00F6052E">
              <w:rPr>
                <w:i/>
                <w:sz w:val="18"/>
                <w:szCs w:val="18"/>
              </w:rPr>
              <w:t>Psychological Bulletin and Review</w:t>
            </w:r>
            <w:r w:rsidRPr="00F6052E">
              <w:rPr>
                <w:sz w:val="18"/>
                <w:szCs w:val="18"/>
              </w:rPr>
              <w:t xml:space="preserve"> 19: 668–676.</w:t>
            </w:r>
          </w:p>
        </w:tc>
        <w:tc>
          <w:tcPr>
            <w:tcW w:w="818" w:type="dxa"/>
          </w:tcPr>
          <w:p w:rsidR="0008497A" w:rsidRPr="00F6052E" w:rsidRDefault="0008497A" w:rsidP="00C16DCD">
            <w:pPr>
              <w:rPr>
                <w:sz w:val="18"/>
                <w:szCs w:val="18"/>
              </w:rPr>
            </w:pPr>
            <w:r w:rsidRPr="00F6052E">
              <w:rPr>
                <w:sz w:val="18"/>
                <w:szCs w:val="18"/>
              </w:rPr>
              <w:t>М22</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C16DCD">
            <w:pPr>
              <w:ind w:left="426" w:hanging="426"/>
              <w:jc w:val="both"/>
              <w:rPr>
                <w:sz w:val="18"/>
                <w:szCs w:val="18"/>
              </w:rPr>
            </w:pPr>
            <w:r w:rsidRPr="00F6052E">
              <w:rPr>
                <w:sz w:val="18"/>
                <w:szCs w:val="18"/>
              </w:rPr>
              <w:t>Feldman</w:t>
            </w:r>
            <w:r w:rsidRPr="00F6052E">
              <w:rPr>
                <w:sz w:val="18"/>
                <w:szCs w:val="18"/>
                <w:lang w:val="sr-Cyrl-CS"/>
              </w:rPr>
              <w:t xml:space="preserve">, </w:t>
            </w:r>
            <w:r w:rsidRPr="00F6052E">
              <w:rPr>
                <w:sz w:val="18"/>
                <w:szCs w:val="18"/>
              </w:rPr>
              <w:t>L</w:t>
            </w:r>
            <w:r w:rsidRPr="00F6052E">
              <w:rPr>
                <w:sz w:val="18"/>
                <w:szCs w:val="18"/>
                <w:lang w:val="sr-Cyrl-CS"/>
              </w:rPr>
              <w:t xml:space="preserve">. </w:t>
            </w:r>
            <w:r w:rsidRPr="00F6052E">
              <w:rPr>
                <w:sz w:val="18"/>
                <w:szCs w:val="18"/>
              </w:rPr>
              <w:t>B</w:t>
            </w:r>
            <w:r w:rsidRPr="00F6052E">
              <w:rPr>
                <w:sz w:val="18"/>
                <w:szCs w:val="18"/>
                <w:lang w:val="sr-Cyrl-CS"/>
              </w:rPr>
              <w:t xml:space="preserve">., </w:t>
            </w:r>
            <w:r w:rsidRPr="00F6052E">
              <w:rPr>
                <w:sz w:val="18"/>
                <w:szCs w:val="18"/>
                <w:lang w:val="sl-SI"/>
              </w:rPr>
              <w:t xml:space="preserve">Kostić, A., Brown, D., Filipović Đurđević, D. &amp; Pastizzo, M. (2010). </w:t>
            </w:r>
            <w:r w:rsidRPr="00F6052E">
              <w:rPr>
                <w:sz w:val="18"/>
                <w:szCs w:val="18"/>
              </w:rPr>
              <w:t xml:space="preserve">Morphological facilitation for regular and irregular verb formations in native and non-native speakers: Little evidence for two distinct mechanisms. </w:t>
            </w:r>
            <w:r w:rsidRPr="00F6052E">
              <w:rPr>
                <w:i/>
                <w:sz w:val="18"/>
                <w:szCs w:val="18"/>
              </w:rPr>
              <w:t>Bilingualism-Language and Cognition</w:t>
            </w:r>
            <w:r w:rsidRPr="00F6052E">
              <w:rPr>
                <w:sz w:val="18"/>
                <w:szCs w:val="18"/>
              </w:rPr>
              <w:t>, 13(2), 119-135.</w:t>
            </w:r>
          </w:p>
        </w:tc>
        <w:tc>
          <w:tcPr>
            <w:tcW w:w="818" w:type="dxa"/>
          </w:tcPr>
          <w:p w:rsidR="0008497A" w:rsidRPr="00F6052E" w:rsidRDefault="0008497A" w:rsidP="00C16DCD">
            <w:pPr>
              <w:rPr>
                <w:sz w:val="18"/>
                <w:szCs w:val="18"/>
              </w:rPr>
            </w:pPr>
            <w:r w:rsidRPr="00F6052E">
              <w:rPr>
                <w:sz w:val="18"/>
                <w:szCs w:val="18"/>
              </w:rPr>
              <w:t>М22</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08497A">
            <w:pPr>
              <w:ind w:left="426" w:hanging="426"/>
              <w:jc w:val="both"/>
              <w:rPr>
                <w:sz w:val="18"/>
                <w:szCs w:val="18"/>
                <w:lang w:val="sr-Cyrl-CS"/>
              </w:rPr>
            </w:pPr>
            <w:r w:rsidRPr="00F6052E">
              <w:rPr>
                <w:spacing w:val="-4"/>
                <w:sz w:val="18"/>
                <w:szCs w:val="18"/>
              </w:rPr>
              <w:t xml:space="preserve">Milin, P., Filipović Đurđević, D., Kostić, A. &amp; Moscoso del Prado Martìn, F. (2009). The simultaneous effects of inflectional paradigms and classes on lexical recognition: Evidence from Serbian. </w:t>
            </w:r>
            <w:r w:rsidRPr="00F6052E">
              <w:rPr>
                <w:i/>
                <w:iCs/>
                <w:spacing w:val="-4"/>
                <w:sz w:val="18"/>
                <w:szCs w:val="18"/>
              </w:rPr>
              <w:t>Journal of Memory and Language</w:t>
            </w:r>
            <w:r w:rsidRPr="00F6052E">
              <w:rPr>
                <w:spacing w:val="-4"/>
                <w:sz w:val="18"/>
                <w:szCs w:val="18"/>
              </w:rPr>
              <w:t xml:space="preserve">, 60 (1), 50-64. </w:t>
            </w:r>
          </w:p>
        </w:tc>
        <w:tc>
          <w:tcPr>
            <w:tcW w:w="818" w:type="dxa"/>
          </w:tcPr>
          <w:p w:rsidR="0008497A" w:rsidRPr="00F6052E" w:rsidRDefault="0008497A" w:rsidP="00C16DCD">
            <w:pPr>
              <w:rPr>
                <w:sz w:val="18"/>
                <w:szCs w:val="18"/>
              </w:rPr>
            </w:pPr>
            <w:r w:rsidRPr="00F6052E">
              <w:rPr>
                <w:sz w:val="18"/>
                <w:szCs w:val="18"/>
              </w:rPr>
              <w:t>M21</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C16DCD">
            <w:pPr>
              <w:ind w:left="426" w:right="-1" w:hanging="426"/>
              <w:jc w:val="both"/>
              <w:rPr>
                <w:sz w:val="18"/>
                <w:szCs w:val="18"/>
              </w:rPr>
            </w:pPr>
            <w:r w:rsidRPr="00F6052E">
              <w:rPr>
                <w:sz w:val="18"/>
                <w:szCs w:val="18"/>
                <w:lang w:val="de-DE"/>
              </w:rPr>
              <w:t xml:space="preserve">Milin, P., Kuperman, V., Kostić, A., &amp; Baayen, H. R. (2009). </w:t>
            </w:r>
            <w:r w:rsidRPr="00F6052E">
              <w:rPr>
                <w:sz w:val="18"/>
                <w:szCs w:val="18"/>
              </w:rPr>
              <w:t xml:space="preserve">Words and paradigms bit by bit: An information-theoretic approach to the processing of inflection and derivation . In: J. P. Blevins and J. Blevins (Eds.), </w:t>
            </w:r>
            <w:r w:rsidRPr="00F6052E">
              <w:rPr>
                <w:i/>
                <w:sz w:val="18"/>
                <w:szCs w:val="18"/>
              </w:rPr>
              <w:t xml:space="preserve">Analogy in Grammar: Form and Acquisition, </w:t>
            </w:r>
            <w:r w:rsidRPr="00F6052E">
              <w:rPr>
                <w:sz w:val="18"/>
                <w:szCs w:val="18"/>
              </w:rPr>
              <w:t>Oxford: Oxford University Press, pp. 214-252.</w:t>
            </w:r>
          </w:p>
        </w:tc>
        <w:tc>
          <w:tcPr>
            <w:tcW w:w="818" w:type="dxa"/>
          </w:tcPr>
          <w:p w:rsidR="0008497A" w:rsidRPr="00F6052E" w:rsidRDefault="0008497A" w:rsidP="00C16DCD">
            <w:pPr>
              <w:rPr>
                <w:sz w:val="18"/>
                <w:szCs w:val="18"/>
              </w:rPr>
            </w:pPr>
            <w:r w:rsidRPr="00F6052E">
              <w:rPr>
                <w:sz w:val="18"/>
                <w:szCs w:val="18"/>
              </w:rPr>
              <w:t>М11</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08497A">
            <w:pPr>
              <w:ind w:left="426" w:right="-1" w:hanging="426"/>
              <w:jc w:val="both"/>
              <w:rPr>
                <w:sz w:val="18"/>
                <w:szCs w:val="18"/>
                <w:lang w:val="sr-Cyrl-CS"/>
              </w:rPr>
            </w:pPr>
            <w:r w:rsidRPr="00F6052E">
              <w:rPr>
                <w:sz w:val="18"/>
                <w:szCs w:val="18"/>
              </w:rPr>
              <w:t>Ko</w:t>
            </w:r>
            <w:r w:rsidRPr="00F6052E">
              <w:rPr>
                <w:sz w:val="18"/>
                <w:szCs w:val="18"/>
                <w:lang w:val="sl-SI"/>
              </w:rPr>
              <w:t xml:space="preserve">stić, A. i Božić, M. (2007). </w:t>
            </w:r>
            <w:r w:rsidRPr="00F6052E">
              <w:rPr>
                <w:sz w:val="18"/>
                <w:szCs w:val="18"/>
              </w:rPr>
              <w:t xml:space="preserve">Constraints on probability distributions of grammatical forms. </w:t>
            </w:r>
            <w:r w:rsidRPr="00F6052E">
              <w:rPr>
                <w:i/>
                <w:sz w:val="18"/>
                <w:szCs w:val="18"/>
              </w:rPr>
              <w:t xml:space="preserve">Psihologija, </w:t>
            </w:r>
            <w:r w:rsidRPr="00F6052E">
              <w:rPr>
                <w:sz w:val="18"/>
                <w:szCs w:val="18"/>
              </w:rPr>
              <w:t>40, 1, 5</w:t>
            </w:r>
            <w:r w:rsidRPr="00F6052E">
              <w:rPr>
                <w:sz w:val="18"/>
                <w:szCs w:val="18"/>
                <w:lang w:val="sl-SI"/>
              </w:rPr>
              <w:t>-</w:t>
            </w:r>
            <w:r w:rsidRPr="00F6052E">
              <w:rPr>
                <w:sz w:val="18"/>
                <w:szCs w:val="18"/>
              </w:rPr>
              <w:t>36</w:t>
            </w:r>
          </w:p>
        </w:tc>
        <w:tc>
          <w:tcPr>
            <w:tcW w:w="818" w:type="dxa"/>
          </w:tcPr>
          <w:p w:rsidR="0008497A" w:rsidRPr="00F6052E" w:rsidRDefault="0008497A" w:rsidP="00C16DCD">
            <w:pPr>
              <w:rPr>
                <w:sz w:val="18"/>
                <w:szCs w:val="18"/>
              </w:rPr>
            </w:pPr>
            <w:r w:rsidRPr="00F6052E">
              <w:rPr>
                <w:sz w:val="18"/>
                <w:szCs w:val="18"/>
              </w:rPr>
              <w:t>М23</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08497A">
            <w:pPr>
              <w:pStyle w:val="BodyText"/>
              <w:tabs>
                <w:tab w:val="num" w:pos="426"/>
              </w:tabs>
              <w:ind w:left="426" w:hanging="426"/>
              <w:jc w:val="both"/>
              <w:rPr>
                <w:sz w:val="18"/>
                <w:szCs w:val="18"/>
                <w:lang w:val="sr-Cyrl-CS"/>
              </w:rPr>
            </w:pPr>
            <w:r w:rsidRPr="00F6052E">
              <w:rPr>
                <w:sz w:val="18"/>
                <w:szCs w:val="18"/>
              </w:rPr>
              <w:t>Moscoso del Prado Martin, F., Kostić, A. i Baayen, H. (2003). Putting the bits together: An informational perspective on morphological procesing.</w:t>
            </w:r>
            <w:r w:rsidRPr="00F6052E">
              <w:rPr>
                <w:i/>
                <w:sz w:val="18"/>
                <w:szCs w:val="18"/>
              </w:rPr>
              <w:t xml:space="preserve"> Cognition</w:t>
            </w:r>
            <w:r w:rsidRPr="00F6052E">
              <w:rPr>
                <w:sz w:val="18"/>
                <w:szCs w:val="18"/>
              </w:rPr>
              <w:t>, 94, 1, 1-18.</w:t>
            </w:r>
          </w:p>
        </w:tc>
        <w:tc>
          <w:tcPr>
            <w:tcW w:w="818" w:type="dxa"/>
          </w:tcPr>
          <w:p w:rsidR="0008497A" w:rsidRPr="00F6052E" w:rsidRDefault="0008497A" w:rsidP="00C16DCD">
            <w:pPr>
              <w:rPr>
                <w:sz w:val="18"/>
                <w:szCs w:val="18"/>
              </w:rPr>
            </w:pPr>
            <w:r w:rsidRPr="00F6052E">
              <w:rPr>
                <w:sz w:val="18"/>
                <w:szCs w:val="18"/>
              </w:rPr>
              <w:t>M21</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08497A">
            <w:pPr>
              <w:tabs>
                <w:tab w:val="num" w:pos="426"/>
              </w:tabs>
              <w:ind w:left="426" w:hanging="426"/>
              <w:jc w:val="both"/>
              <w:rPr>
                <w:sz w:val="18"/>
                <w:szCs w:val="18"/>
                <w:lang w:val="sr-Cyrl-CS"/>
              </w:rPr>
            </w:pPr>
            <w:r w:rsidRPr="00F6052E">
              <w:rPr>
                <w:sz w:val="18"/>
                <w:szCs w:val="18"/>
              </w:rPr>
              <w:t xml:space="preserve">Kostić, A., Marković, T. i Baucal, A. (2003). Inflectional morphology and word meaning: orthogonal or co-implicative cognitive domains? u H. Baayen &amp; R. Schreuder (Eds.): </w:t>
            </w:r>
            <w:r w:rsidRPr="00F6052E">
              <w:rPr>
                <w:i/>
                <w:sz w:val="18"/>
                <w:szCs w:val="18"/>
              </w:rPr>
              <w:t>Morphological Structure in Language Processing</w:t>
            </w:r>
            <w:r w:rsidRPr="00F6052E">
              <w:rPr>
                <w:sz w:val="18"/>
                <w:szCs w:val="18"/>
              </w:rPr>
              <w:t>. Mouton de Gruyter. Berlin. str.1- 45.</w:t>
            </w:r>
          </w:p>
        </w:tc>
        <w:tc>
          <w:tcPr>
            <w:tcW w:w="818" w:type="dxa"/>
          </w:tcPr>
          <w:p w:rsidR="0008497A" w:rsidRPr="00F6052E" w:rsidRDefault="0008497A" w:rsidP="00C16DCD">
            <w:pPr>
              <w:rPr>
                <w:sz w:val="18"/>
                <w:szCs w:val="18"/>
              </w:rPr>
            </w:pPr>
            <w:r w:rsidRPr="00F6052E">
              <w:rPr>
                <w:sz w:val="18"/>
                <w:szCs w:val="18"/>
              </w:rPr>
              <w:t>M11</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C16DCD">
            <w:pPr>
              <w:jc w:val="both"/>
              <w:rPr>
                <w:sz w:val="18"/>
                <w:szCs w:val="18"/>
                <w:lang w:val="sr-Cyrl-CS"/>
              </w:rPr>
            </w:pPr>
            <w:r w:rsidRPr="00F6052E">
              <w:rPr>
                <w:sz w:val="18"/>
                <w:szCs w:val="18"/>
                <w:lang w:val="de-DE"/>
              </w:rPr>
              <w:t xml:space="preserve">Feldman, L. B., Barac-Cikoja, D., &amp; Kostić, A. (2002). </w:t>
            </w:r>
            <w:r w:rsidRPr="00F6052E">
              <w:rPr>
                <w:sz w:val="18"/>
                <w:szCs w:val="18"/>
              </w:rPr>
              <w:t xml:space="preserve">Semantic aspects of morphological processing: transparency effects in Serbian. </w:t>
            </w:r>
            <w:r w:rsidRPr="00F6052E">
              <w:rPr>
                <w:i/>
                <w:sz w:val="18"/>
                <w:szCs w:val="18"/>
              </w:rPr>
              <w:t>Memory and Cognition</w:t>
            </w:r>
            <w:r w:rsidRPr="00F6052E">
              <w:rPr>
                <w:sz w:val="18"/>
                <w:szCs w:val="18"/>
              </w:rPr>
              <w:t>. 30 (4), 629-36</w:t>
            </w:r>
          </w:p>
        </w:tc>
        <w:tc>
          <w:tcPr>
            <w:tcW w:w="818" w:type="dxa"/>
          </w:tcPr>
          <w:p w:rsidR="0008497A" w:rsidRPr="00F6052E" w:rsidRDefault="0008497A" w:rsidP="00C16DCD">
            <w:pPr>
              <w:rPr>
                <w:sz w:val="18"/>
                <w:szCs w:val="18"/>
              </w:rPr>
            </w:pPr>
            <w:r w:rsidRPr="00F6052E">
              <w:rPr>
                <w:sz w:val="18"/>
                <w:szCs w:val="18"/>
              </w:rPr>
              <w:t>M21</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41" w:type="dxa"/>
          </w:tcPr>
          <w:p w:rsidR="0008497A" w:rsidRPr="00F6052E" w:rsidRDefault="0008497A" w:rsidP="0008497A">
            <w:pPr>
              <w:pStyle w:val="ListParagraph"/>
              <w:numPr>
                <w:ilvl w:val="0"/>
                <w:numId w:val="55"/>
              </w:numPr>
              <w:spacing w:before="0" w:after="0"/>
              <w:ind w:left="0" w:firstLine="0"/>
              <w:contextualSpacing/>
              <w:rPr>
                <w:sz w:val="18"/>
                <w:szCs w:val="18"/>
                <w:lang w:val="sr-Cyrl-CS"/>
              </w:rPr>
            </w:pPr>
          </w:p>
        </w:tc>
        <w:tc>
          <w:tcPr>
            <w:tcW w:w="8564" w:type="dxa"/>
            <w:gridSpan w:val="8"/>
            <w:shd w:val="clear" w:color="auto" w:fill="auto"/>
          </w:tcPr>
          <w:p w:rsidR="0008497A" w:rsidRPr="00F6052E" w:rsidRDefault="0008497A" w:rsidP="00C16DCD">
            <w:pPr>
              <w:pStyle w:val="Header"/>
              <w:tabs>
                <w:tab w:val="num" w:pos="426"/>
              </w:tabs>
              <w:ind w:left="426" w:hanging="426"/>
              <w:jc w:val="both"/>
              <w:rPr>
                <w:sz w:val="18"/>
                <w:szCs w:val="18"/>
                <w:lang w:val="sl-SI"/>
              </w:rPr>
            </w:pPr>
            <w:r w:rsidRPr="00F6052E">
              <w:rPr>
                <w:sz w:val="18"/>
                <w:szCs w:val="18"/>
                <w:lang w:val="sl-SI"/>
              </w:rPr>
              <w:t xml:space="preserve">Kostić, A. i Havelka, J. (2002). Processing of a verb tense. </w:t>
            </w:r>
            <w:r w:rsidRPr="00F6052E">
              <w:rPr>
                <w:i/>
                <w:sz w:val="18"/>
                <w:szCs w:val="18"/>
                <w:lang w:val="sl-SI"/>
              </w:rPr>
              <w:t>Psihologija</w:t>
            </w:r>
            <w:r w:rsidRPr="00F6052E">
              <w:rPr>
                <w:sz w:val="18"/>
                <w:szCs w:val="18"/>
                <w:lang w:val="sl-SI"/>
              </w:rPr>
              <w:t>, 35, 3-4, str. 299-316.</w:t>
            </w:r>
          </w:p>
        </w:tc>
        <w:tc>
          <w:tcPr>
            <w:tcW w:w="818" w:type="dxa"/>
          </w:tcPr>
          <w:p w:rsidR="0008497A" w:rsidRPr="00F6052E" w:rsidRDefault="0008497A" w:rsidP="00C16DCD">
            <w:pPr>
              <w:rPr>
                <w:sz w:val="18"/>
                <w:szCs w:val="18"/>
              </w:rPr>
            </w:pPr>
            <w:r w:rsidRPr="00F6052E">
              <w:rPr>
                <w:sz w:val="18"/>
                <w:szCs w:val="18"/>
              </w:rPr>
              <w:t>M21</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923" w:type="dxa"/>
            <w:gridSpan w:val="10"/>
          </w:tcPr>
          <w:p w:rsidR="0008497A" w:rsidRPr="00F6052E" w:rsidRDefault="0008497A" w:rsidP="00C16DCD">
            <w:pPr>
              <w:rPr>
                <w:sz w:val="18"/>
                <w:szCs w:val="18"/>
                <w:lang w:val="sr-Cyrl-CS"/>
              </w:rPr>
            </w:pPr>
            <w:r w:rsidRPr="00F6052E">
              <w:rPr>
                <w:b/>
                <w:sz w:val="18"/>
                <w:szCs w:val="18"/>
                <w:lang w:val="sr-Cyrl-CS"/>
              </w:rPr>
              <w:t>Збирни подаци научне активност наставника</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3" w:type="dxa"/>
            <w:gridSpan w:val="5"/>
          </w:tcPr>
          <w:p w:rsidR="0008497A" w:rsidRPr="00F6052E" w:rsidRDefault="0008497A" w:rsidP="00C16DCD">
            <w:pPr>
              <w:rPr>
                <w:sz w:val="18"/>
                <w:szCs w:val="18"/>
                <w:lang w:val="sr-Cyrl-CS"/>
              </w:rPr>
            </w:pPr>
            <w:r w:rsidRPr="00F6052E">
              <w:rPr>
                <w:sz w:val="18"/>
                <w:szCs w:val="18"/>
                <w:lang w:val="sr-Cyrl-CS"/>
              </w:rPr>
              <w:t>Укупан број цитата, без аутоцитата</w:t>
            </w:r>
          </w:p>
        </w:tc>
        <w:tc>
          <w:tcPr>
            <w:tcW w:w="5100" w:type="dxa"/>
            <w:gridSpan w:val="5"/>
          </w:tcPr>
          <w:p w:rsidR="0008497A" w:rsidRPr="00F6052E" w:rsidRDefault="0008497A" w:rsidP="00C16DCD">
            <w:pPr>
              <w:rPr>
                <w:sz w:val="18"/>
                <w:szCs w:val="18"/>
              </w:rPr>
            </w:pPr>
            <w:r w:rsidRPr="00F6052E">
              <w:rPr>
                <w:sz w:val="18"/>
                <w:szCs w:val="18"/>
              </w:rPr>
              <w:t>354</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3" w:type="dxa"/>
            <w:gridSpan w:val="5"/>
          </w:tcPr>
          <w:p w:rsidR="0008497A" w:rsidRPr="00F6052E" w:rsidRDefault="0008497A" w:rsidP="00C16DCD">
            <w:pPr>
              <w:rPr>
                <w:sz w:val="18"/>
                <w:szCs w:val="18"/>
                <w:lang w:val="sr-Cyrl-CS"/>
              </w:rPr>
            </w:pPr>
            <w:r w:rsidRPr="00F6052E">
              <w:rPr>
                <w:sz w:val="18"/>
                <w:szCs w:val="18"/>
                <w:lang w:val="sr-Cyrl-CS"/>
              </w:rPr>
              <w:t xml:space="preserve">Укупан број радова са </w:t>
            </w:r>
            <w:r w:rsidRPr="00F6052E">
              <w:rPr>
                <w:sz w:val="18"/>
                <w:szCs w:val="18"/>
              </w:rPr>
              <w:t>SCI</w:t>
            </w:r>
            <w:r w:rsidRPr="00F6052E">
              <w:rPr>
                <w:sz w:val="18"/>
                <w:szCs w:val="18"/>
                <w:lang w:val="sr-Cyrl-CS"/>
              </w:rPr>
              <w:t xml:space="preserve"> (или </w:t>
            </w:r>
            <w:r w:rsidRPr="00F6052E">
              <w:rPr>
                <w:sz w:val="18"/>
                <w:szCs w:val="18"/>
              </w:rPr>
              <w:t>SSCI</w:t>
            </w:r>
            <w:r w:rsidRPr="00F6052E">
              <w:rPr>
                <w:sz w:val="18"/>
                <w:szCs w:val="18"/>
                <w:lang w:val="sr-Cyrl-CS"/>
              </w:rPr>
              <w:t>) листе</w:t>
            </w:r>
          </w:p>
        </w:tc>
        <w:tc>
          <w:tcPr>
            <w:tcW w:w="5100" w:type="dxa"/>
            <w:gridSpan w:val="5"/>
          </w:tcPr>
          <w:p w:rsidR="0008497A" w:rsidRPr="00F6052E" w:rsidRDefault="0008497A" w:rsidP="00C16DCD">
            <w:pPr>
              <w:rPr>
                <w:sz w:val="18"/>
                <w:szCs w:val="18"/>
              </w:rPr>
            </w:pPr>
            <w:r w:rsidRPr="00F6052E">
              <w:rPr>
                <w:sz w:val="18"/>
                <w:szCs w:val="18"/>
              </w:rPr>
              <w:t>26</w:t>
            </w:r>
          </w:p>
        </w:tc>
      </w:tr>
      <w:tr w:rsidR="0008497A" w:rsidRPr="00F6052E" w:rsidTr="00C16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23" w:type="dxa"/>
            <w:gridSpan w:val="5"/>
          </w:tcPr>
          <w:p w:rsidR="0008497A" w:rsidRPr="00F6052E" w:rsidRDefault="0008497A" w:rsidP="00C16DCD">
            <w:pPr>
              <w:rPr>
                <w:sz w:val="18"/>
                <w:szCs w:val="18"/>
                <w:lang w:val="sr-Cyrl-CS"/>
              </w:rPr>
            </w:pPr>
            <w:r w:rsidRPr="00F6052E">
              <w:rPr>
                <w:sz w:val="18"/>
                <w:szCs w:val="18"/>
              </w:rPr>
              <w:t>Тренутно у</w:t>
            </w:r>
            <w:r w:rsidRPr="00F6052E">
              <w:rPr>
                <w:sz w:val="18"/>
                <w:szCs w:val="18"/>
                <w:lang w:val="sr-Cyrl-CS"/>
              </w:rPr>
              <w:t>чешће на пројектима</w:t>
            </w:r>
          </w:p>
        </w:tc>
        <w:tc>
          <w:tcPr>
            <w:tcW w:w="2336" w:type="dxa"/>
            <w:gridSpan w:val="2"/>
          </w:tcPr>
          <w:p w:rsidR="0008497A" w:rsidRPr="00F6052E" w:rsidRDefault="0008497A" w:rsidP="00C16DCD">
            <w:pPr>
              <w:rPr>
                <w:sz w:val="18"/>
                <w:szCs w:val="18"/>
              </w:rPr>
            </w:pPr>
            <w:r w:rsidRPr="00F6052E">
              <w:rPr>
                <w:sz w:val="18"/>
                <w:szCs w:val="18"/>
                <w:lang w:val="sr-Cyrl-CS"/>
              </w:rPr>
              <w:t xml:space="preserve">Домаћи </w:t>
            </w:r>
            <w:r w:rsidRPr="00F6052E">
              <w:rPr>
                <w:sz w:val="18"/>
                <w:szCs w:val="18"/>
              </w:rPr>
              <w:t>1</w:t>
            </w:r>
          </w:p>
        </w:tc>
        <w:tc>
          <w:tcPr>
            <w:tcW w:w="2764" w:type="dxa"/>
            <w:gridSpan w:val="3"/>
          </w:tcPr>
          <w:p w:rsidR="0008497A" w:rsidRPr="00F6052E" w:rsidRDefault="0008497A" w:rsidP="00C16DCD">
            <w:pPr>
              <w:rPr>
                <w:sz w:val="18"/>
                <w:szCs w:val="18"/>
              </w:rPr>
            </w:pPr>
            <w:r w:rsidRPr="00F6052E">
              <w:rPr>
                <w:sz w:val="18"/>
                <w:szCs w:val="18"/>
                <w:lang w:val="sr-Cyrl-CS"/>
              </w:rPr>
              <w:t xml:space="preserve">Међународни </w:t>
            </w:r>
            <w:r w:rsidRPr="00F6052E">
              <w:rPr>
                <w:sz w:val="18"/>
                <w:szCs w:val="18"/>
              </w:rPr>
              <w:t>1</w:t>
            </w:r>
          </w:p>
        </w:tc>
      </w:tr>
      <w:tr w:rsidR="0008497A" w:rsidRPr="00F6052E" w:rsidTr="00C16DCD">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 xml:space="preserve">Усавршавања </w:t>
            </w:r>
          </w:p>
        </w:tc>
      </w:tr>
      <w:tr w:rsidR="0008497A" w:rsidRPr="00F6052E" w:rsidTr="00C16DCD">
        <w:tc>
          <w:tcPr>
            <w:tcW w:w="9923" w:type="dxa"/>
            <w:gridSpan w:val="10"/>
            <w:tcBorders>
              <w:top w:val="single" w:sz="4" w:space="0" w:color="000000"/>
              <w:left w:val="single" w:sz="4" w:space="0" w:color="000000"/>
              <w:bottom w:val="single" w:sz="4" w:space="0" w:color="000000"/>
              <w:right w:val="single" w:sz="4" w:space="0" w:color="000000"/>
            </w:tcBorders>
            <w:shd w:val="clear" w:color="auto" w:fill="auto"/>
          </w:tcPr>
          <w:p w:rsidR="0008497A" w:rsidRPr="00F6052E" w:rsidRDefault="0008497A" w:rsidP="00C16DCD">
            <w:pPr>
              <w:rPr>
                <w:sz w:val="18"/>
                <w:szCs w:val="18"/>
                <w:lang w:val="sr-Cyrl-CS"/>
              </w:rPr>
            </w:pPr>
            <w:r w:rsidRPr="00F6052E">
              <w:rPr>
                <w:sz w:val="18"/>
                <w:szCs w:val="18"/>
                <w:lang w:val="sr-Cyrl-CS"/>
              </w:rPr>
              <w:t>Други подаци које сматрате релевантним</w:t>
            </w:r>
          </w:p>
          <w:p w:rsidR="0008497A" w:rsidRPr="00F6052E" w:rsidRDefault="0008497A" w:rsidP="0008497A">
            <w:pPr>
              <w:widowControl/>
              <w:numPr>
                <w:ilvl w:val="0"/>
                <w:numId w:val="56"/>
              </w:numPr>
              <w:autoSpaceDE/>
              <w:autoSpaceDN/>
              <w:adjustRightInd/>
              <w:jc w:val="both"/>
              <w:rPr>
                <w:color w:val="333333"/>
                <w:sz w:val="18"/>
                <w:szCs w:val="18"/>
              </w:rPr>
            </w:pPr>
            <w:r w:rsidRPr="00F6052E">
              <w:rPr>
                <w:color w:val="333333"/>
                <w:sz w:val="18"/>
                <w:szCs w:val="18"/>
              </w:rPr>
              <w:t xml:space="preserve">Гостујући професор на докторским студијама на универзитету у Утрехту (Холандија);  </w:t>
            </w:r>
          </w:p>
          <w:p w:rsidR="0008497A" w:rsidRPr="00F6052E" w:rsidRDefault="0008497A" w:rsidP="0008497A">
            <w:pPr>
              <w:widowControl/>
              <w:numPr>
                <w:ilvl w:val="0"/>
                <w:numId w:val="56"/>
              </w:numPr>
              <w:autoSpaceDE/>
              <w:autoSpaceDN/>
              <w:adjustRightInd/>
              <w:jc w:val="both"/>
              <w:rPr>
                <w:sz w:val="18"/>
                <w:szCs w:val="18"/>
              </w:rPr>
            </w:pPr>
            <w:r w:rsidRPr="00F6052E">
              <w:rPr>
                <w:color w:val="333333"/>
                <w:sz w:val="18"/>
                <w:szCs w:val="18"/>
              </w:rPr>
              <w:t>Предавања по позиву (</w:t>
            </w:r>
            <w:r w:rsidRPr="00F6052E">
              <w:rPr>
                <w:sz w:val="18"/>
                <w:szCs w:val="18"/>
                <w:lang w:val="sl-SI"/>
              </w:rPr>
              <w:t>Columbia University in the City of New York, NY, USA; University at Albany, State University of New York, Albany, NY, USA; Haskins Laboratories, New Haven, CT, USA; University of Delaware, DA, USA</w:t>
            </w:r>
            <w:r w:rsidRPr="00F6052E">
              <w:rPr>
                <w:sz w:val="18"/>
                <w:szCs w:val="18"/>
              </w:rPr>
              <w:t>;</w:t>
            </w:r>
            <w:r w:rsidRPr="00F6052E">
              <w:rPr>
                <w:sz w:val="18"/>
                <w:szCs w:val="18"/>
                <w:lang w:val="sl-SI"/>
              </w:rPr>
              <w:t xml:space="preserve"> University of Bristol, Bristol, G. Britain</w:t>
            </w:r>
            <w:r w:rsidRPr="00F6052E">
              <w:rPr>
                <w:sz w:val="18"/>
                <w:szCs w:val="18"/>
              </w:rPr>
              <w:t xml:space="preserve">; </w:t>
            </w:r>
            <w:r w:rsidRPr="00F6052E">
              <w:rPr>
                <w:sz w:val="18"/>
                <w:szCs w:val="18"/>
                <w:lang w:val="sl-SI"/>
              </w:rPr>
              <w:t>Max Plank Institute for Psycholinguistics, Nijmegen, Netherlands.</w:t>
            </w:r>
            <w:r w:rsidRPr="00F6052E">
              <w:rPr>
                <w:sz w:val="18"/>
                <w:szCs w:val="18"/>
              </w:rPr>
              <w:t xml:space="preserve"> итд.)</w:t>
            </w:r>
          </w:p>
          <w:p w:rsidR="0008497A" w:rsidRPr="00F6052E" w:rsidRDefault="0008497A" w:rsidP="0008497A">
            <w:pPr>
              <w:widowControl/>
              <w:numPr>
                <w:ilvl w:val="0"/>
                <w:numId w:val="56"/>
              </w:numPr>
              <w:autoSpaceDE/>
              <w:autoSpaceDN/>
              <w:adjustRightInd/>
              <w:jc w:val="both"/>
              <w:rPr>
                <w:sz w:val="18"/>
                <w:szCs w:val="18"/>
              </w:rPr>
            </w:pPr>
            <w:r w:rsidRPr="00F6052E">
              <w:rPr>
                <w:color w:val="333333"/>
                <w:sz w:val="18"/>
                <w:szCs w:val="18"/>
              </w:rPr>
              <w:t>Главни и одговорни уредник часописа Психологија</w:t>
            </w:r>
          </w:p>
          <w:p w:rsidR="0008497A" w:rsidRPr="00F6052E" w:rsidRDefault="0008497A" w:rsidP="0008497A">
            <w:pPr>
              <w:widowControl/>
              <w:numPr>
                <w:ilvl w:val="0"/>
                <w:numId w:val="56"/>
              </w:numPr>
              <w:autoSpaceDE/>
              <w:autoSpaceDN/>
              <w:adjustRightInd/>
              <w:jc w:val="both"/>
              <w:rPr>
                <w:sz w:val="18"/>
                <w:szCs w:val="18"/>
              </w:rPr>
            </w:pPr>
            <w:r w:rsidRPr="00F6052E">
              <w:rPr>
                <w:color w:val="333333"/>
                <w:sz w:val="18"/>
                <w:szCs w:val="18"/>
              </w:rPr>
              <w:t>Декан Филозофског факултета Универзитета у Београду (2006-2009)</w:t>
            </w:r>
          </w:p>
          <w:p w:rsidR="0008497A" w:rsidRPr="00F6052E" w:rsidRDefault="0008497A" w:rsidP="0008497A">
            <w:pPr>
              <w:widowControl/>
              <w:numPr>
                <w:ilvl w:val="0"/>
                <w:numId w:val="56"/>
              </w:numPr>
              <w:autoSpaceDE/>
              <w:autoSpaceDN/>
              <w:adjustRightInd/>
              <w:jc w:val="both"/>
              <w:rPr>
                <w:sz w:val="18"/>
                <w:szCs w:val="18"/>
              </w:rPr>
            </w:pPr>
            <w:r w:rsidRPr="00F6052E">
              <w:rPr>
                <w:color w:val="333333"/>
                <w:sz w:val="18"/>
                <w:szCs w:val="18"/>
              </w:rPr>
              <w:t>Дописни члан САНУ</w:t>
            </w:r>
          </w:p>
        </w:tc>
      </w:tr>
    </w:tbl>
    <w:p w:rsidR="00BB5946" w:rsidRDefault="0008497A" w:rsidP="000424FE">
      <w:r>
        <w:br w:type="page"/>
      </w:r>
    </w:p>
    <w:tbl>
      <w:tblPr>
        <w:tblW w:w="51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1699"/>
        <w:gridCol w:w="157"/>
        <w:gridCol w:w="1113"/>
        <w:gridCol w:w="886"/>
        <w:gridCol w:w="304"/>
        <w:gridCol w:w="3335"/>
        <w:gridCol w:w="632"/>
        <w:gridCol w:w="1204"/>
      </w:tblGrid>
      <w:tr w:rsidR="00BB5946" w:rsidRPr="00BB5946" w:rsidTr="00BB5946">
        <w:tc>
          <w:tcPr>
            <w:tcW w:w="5007" w:type="dxa"/>
            <w:gridSpan w:val="6"/>
          </w:tcPr>
          <w:p w:rsidR="00BB5946" w:rsidRPr="00BB5946" w:rsidRDefault="00BB5946" w:rsidP="00C16DCD">
            <w:pPr>
              <w:rPr>
                <w:b/>
                <w:lang w:val="sr-Cyrl-CS"/>
              </w:rPr>
            </w:pPr>
            <w:r w:rsidRPr="00BB5946">
              <w:rPr>
                <w:b/>
                <w:lang w:val="sr-Cyrl-CS"/>
              </w:rPr>
              <w:lastRenderedPageBreak/>
              <w:t>Име и презиме</w:t>
            </w:r>
          </w:p>
        </w:tc>
        <w:tc>
          <w:tcPr>
            <w:tcW w:w="5171" w:type="dxa"/>
            <w:gridSpan w:val="3"/>
          </w:tcPr>
          <w:p w:rsidR="00BB5946" w:rsidRPr="00BB5946" w:rsidRDefault="00BB5946" w:rsidP="00C16DCD">
            <w:pPr>
              <w:rPr>
                <w:b/>
                <w:lang w:val="sr-Cyrl-CS"/>
              </w:rPr>
            </w:pPr>
            <w:r w:rsidRPr="00BB5946">
              <w:rPr>
                <w:rFonts w:eastAsia="ArialMT"/>
                <w:b/>
                <w:lang w:val="sr-Cyrl-CS" w:bidi="hi-IN"/>
              </w:rPr>
              <w:t>Јелена Ж. Кочовић</w:t>
            </w:r>
          </w:p>
        </w:tc>
      </w:tr>
      <w:tr w:rsidR="00BB5946" w:rsidRPr="00BB5946" w:rsidTr="00BB5946">
        <w:tc>
          <w:tcPr>
            <w:tcW w:w="5007" w:type="dxa"/>
            <w:gridSpan w:val="6"/>
          </w:tcPr>
          <w:p w:rsidR="00BB5946" w:rsidRPr="00BB5946" w:rsidRDefault="00BB5946" w:rsidP="00C16DCD">
            <w:pPr>
              <w:rPr>
                <w:b/>
                <w:lang w:val="sr-Cyrl-CS"/>
              </w:rPr>
            </w:pPr>
            <w:r w:rsidRPr="00BB5946">
              <w:rPr>
                <w:b/>
                <w:lang w:val="sr-Cyrl-CS"/>
              </w:rPr>
              <w:t>Звање</w:t>
            </w:r>
          </w:p>
        </w:tc>
        <w:tc>
          <w:tcPr>
            <w:tcW w:w="5171" w:type="dxa"/>
            <w:gridSpan w:val="3"/>
          </w:tcPr>
          <w:p w:rsidR="00BB5946" w:rsidRPr="00BB5946" w:rsidRDefault="00BB5946" w:rsidP="00C16DCD">
            <w:r w:rsidRPr="00BB5946">
              <w:t>Редовни професор</w:t>
            </w:r>
          </w:p>
        </w:tc>
      </w:tr>
      <w:tr w:rsidR="00BB5946" w:rsidRPr="00BB5946" w:rsidTr="00BB5946">
        <w:tc>
          <w:tcPr>
            <w:tcW w:w="5007" w:type="dxa"/>
            <w:gridSpan w:val="6"/>
          </w:tcPr>
          <w:p w:rsidR="00BB5946" w:rsidRPr="00BB5946" w:rsidRDefault="00BB5946" w:rsidP="00C16DCD">
            <w:pPr>
              <w:rPr>
                <w:b/>
                <w:lang w:val="sr-Cyrl-CS"/>
              </w:rPr>
            </w:pPr>
            <w:r w:rsidRPr="00BB5946">
              <w:rPr>
                <w:b/>
                <w:lang w:val="sr-Cyrl-CS"/>
              </w:rPr>
              <w:t>Назив институције у којој наставник ради са пуним</w:t>
            </w:r>
          </w:p>
          <w:p w:rsidR="00BB5946" w:rsidRPr="00BB5946" w:rsidRDefault="00BB5946" w:rsidP="00C16DCD">
            <w:pPr>
              <w:rPr>
                <w:b/>
                <w:lang w:val="sr-Cyrl-CS"/>
              </w:rPr>
            </w:pPr>
            <w:r w:rsidRPr="00BB5946">
              <w:rPr>
                <w:b/>
                <w:lang w:val="sr-Cyrl-CS"/>
              </w:rPr>
              <w:t>радним временом и од када</w:t>
            </w:r>
          </w:p>
        </w:tc>
        <w:tc>
          <w:tcPr>
            <w:tcW w:w="5171" w:type="dxa"/>
            <w:gridSpan w:val="3"/>
          </w:tcPr>
          <w:p w:rsidR="00BB5946" w:rsidRPr="00BB5946" w:rsidRDefault="00BB5946" w:rsidP="00C16DCD">
            <w:pPr>
              <w:rPr>
                <w:rFonts w:eastAsia="ArialMT"/>
                <w:lang w:val="sr-Cyrl-CS" w:bidi="hi-IN"/>
              </w:rPr>
            </w:pPr>
            <w:r w:rsidRPr="00BB5946">
              <w:rPr>
                <w:rFonts w:eastAsia="ArialMT"/>
                <w:lang w:bidi="hi-IN"/>
              </w:rPr>
              <w:t>Економски факултет у Београду – Београд</w:t>
            </w:r>
          </w:p>
          <w:p w:rsidR="00BB5946" w:rsidRPr="00BB5946" w:rsidRDefault="00BB5946" w:rsidP="00C16DCD">
            <w:pPr>
              <w:rPr>
                <w:lang w:val="sr-Cyrl-CS"/>
              </w:rPr>
            </w:pPr>
            <w:r w:rsidRPr="00BB5946">
              <w:rPr>
                <w:lang w:val="sr-Cyrl-CS"/>
              </w:rPr>
              <w:t>19.04.1979.</w:t>
            </w:r>
          </w:p>
        </w:tc>
      </w:tr>
      <w:tr w:rsidR="00BB5946" w:rsidRPr="00BB5946" w:rsidTr="00BB5946">
        <w:tc>
          <w:tcPr>
            <w:tcW w:w="5007" w:type="dxa"/>
            <w:gridSpan w:val="6"/>
          </w:tcPr>
          <w:p w:rsidR="00BB5946" w:rsidRPr="00BB5946" w:rsidRDefault="00BB5946" w:rsidP="00C16DCD">
            <w:pPr>
              <w:rPr>
                <w:b/>
                <w:lang w:val="ru-RU"/>
              </w:rPr>
            </w:pPr>
            <w:r w:rsidRPr="00BB5946">
              <w:rPr>
                <w:b/>
                <w:lang w:val="ru-RU"/>
              </w:rPr>
              <w:t>Ужа научна односно уметничка област</w:t>
            </w:r>
          </w:p>
        </w:tc>
        <w:tc>
          <w:tcPr>
            <w:tcW w:w="5171" w:type="dxa"/>
            <w:gridSpan w:val="3"/>
          </w:tcPr>
          <w:p w:rsidR="00BB5946" w:rsidRPr="00BB5946" w:rsidRDefault="00BB5946" w:rsidP="00C16DCD">
            <w:pPr>
              <w:rPr>
                <w:rFonts w:eastAsia="ArialMT"/>
                <w:lang w:bidi="hi-IN"/>
              </w:rPr>
            </w:pPr>
            <w:r w:rsidRPr="00BB5946">
              <w:rPr>
                <w:rFonts w:eastAsia="ArialMT"/>
                <w:lang w:bidi="hi-IN"/>
              </w:rPr>
              <w:t>Статистика и математика</w:t>
            </w:r>
          </w:p>
        </w:tc>
      </w:tr>
      <w:tr w:rsidR="00BB5946" w:rsidRPr="00BB5946" w:rsidTr="00BB5946">
        <w:tc>
          <w:tcPr>
            <w:tcW w:w="10178" w:type="dxa"/>
            <w:gridSpan w:val="9"/>
          </w:tcPr>
          <w:p w:rsidR="00BB5946" w:rsidRPr="00BB5946" w:rsidRDefault="00BB5946" w:rsidP="00C16DCD">
            <w:pPr>
              <w:rPr>
                <w:b/>
              </w:rPr>
            </w:pPr>
            <w:r w:rsidRPr="00BB5946">
              <w:rPr>
                <w:b/>
              </w:rPr>
              <w:t>Академска каријера</w:t>
            </w:r>
          </w:p>
        </w:tc>
      </w:tr>
      <w:tr w:rsidR="00BB5946" w:rsidRPr="00BB5946" w:rsidTr="00BB5946">
        <w:tc>
          <w:tcPr>
            <w:tcW w:w="2704" w:type="dxa"/>
            <w:gridSpan w:val="3"/>
          </w:tcPr>
          <w:p w:rsidR="00BB5946" w:rsidRPr="00BB5946" w:rsidRDefault="00BB5946" w:rsidP="00C16DCD">
            <w:pPr>
              <w:rPr>
                <w:lang w:val="sr-Cyrl-CS"/>
              </w:rPr>
            </w:pPr>
          </w:p>
        </w:tc>
        <w:tc>
          <w:tcPr>
            <w:tcW w:w="1113" w:type="dxa"/>
          </w:tcPr>
          <w:p w:rsidR="00BB5946" w:rsidRPr="00BB5946" w:rsidRDefault="00BB5946" w:rsidP="00C16DCD">
            <w:pPr>
              <w:rPr>
                <w:lang w:val="sr-Cyrl-CS"/>
              </w:rPr>
            </w:pPr>
            <w:r w:rsidRPr="00BB5946">
              <w:rPr>
                <w:lang w:val="sr-Cyrl-CS"/>
              </w:rPr>
              <w:t>Година</w:t>
            </w:r>
          </w:p>
        </w:tc>
        <w:tc>
          <w:tcPr>
            <w:tcW w:w="5157" w:type="dxa"/>
            <w:gridSpan w:val="4"/>
            <w:shd w:val="clear" w:color="auto" w:fill="auto"/>
          </w:tcPr>
          <w:p w:rsidR="00BB5946" w:rsidRPr="00BB5946" w:rsidRDefault="00BB5946" w:rsidP="00C16DCD">
            <w:pPr>
              <w:rPr>
                <w:lang w:val="sr-Cyrl-CS"/>
              </w:rPr>
            </w:pPr>
            <w:r w:rsidRPr="00BB5946">
              <w:rPr>
                <w:lang w:val="sr-Cyrl-CS"/>
              </w:rPr>
              <w:t>Институција</w:t>
            </w:r>
          </w:p>
        </w:tc>
        <w:tc>
          <w:tcPr>
            <w:tcW w:w="1204" w:type="dxa"/>
          </w:tcPr>
          <w:p w:rsidR="00BB5946" w:rsidRPr="00BB5946" w:rsidRDefault="00BB5946" w:rsidP="00C16DCD">
            <w:pPr>
              <w:rPr>
                <w:lang w:val="sr-Cyrl-CS"/>
              </w:rPr>
            </w:pPr>
            <w:r w:rsidRPr="00BB5946">
              <w:rPr>
                <w:lang w:val="sr-Cyrl-CS"/>
              </w:rPr>
              <w:t>Област</w:t>
            </w:r>
          </w:p>
        </w:tc>
      </w:tr>
      <w:tr w:rsidR="00BB5946" w:rsidRPr="00BB5946" w:rsidTr="00BB5946">
        <w:tc>
          <w:tcPr>
            <w:tcW w:w="2704" w:type="dxa"/>
            <w:gridSpan w:val="3"/>
          </w:tcPr>
          <w:p w:rsidR="00BB5946" w:rsidRPr="00BB5946" w:rsidRDefault="00BB5946" w:rsidP="00C16DCD">
            <w:pPr>
              <w:rPr>
                <w:lang w:val="sr-Cyrl-CS"/>
              </w:rPr>
            </w:pPr>
            <w:r w:rsidRPr="00BB5946">
              <w:rPr>
                <w:lang w:val="sr-Cyrl-CS"/>
              </w:rPr>
              <w:t>Избор у звање:</w:t>
            </w:r>
          </w:p>
        </w:tc>
        <w:tc>
          <w:tcPr>
            <w:tcW w:w="1113" w:type="dxa"/>
          </w:tcPr>
          <w:p w:rsidR="00BB5946" w:rsidRPr="00BB5946" w:rsidRDefault="00BB5946" w:rsidP="00C16DCD">
            <w:pPr>
              <w:rPr>
                <w:lang w:val="sr-Cyrl-CS"/>
              </w:rPr>
            </w:pPr>
            <w:r w:rsidRPr="00BB5946">
              <w:rPr>
                <w:lang w:val="sr-Cyrl-CS"/>
              </w:rPr>
              <w:t>2000</w:t>
            </w:r>
          </w:p>
        </w:tc>
        <w:tc>
          <w:tcPr>
            <w:tcW w:w="5157" w:type="dxa"/>
            <w:gridSpan w:val="4"/>
            <w:shd w:val="clear" w:color="auto" w:fill="auto"/>
          </w:tcPr>
          <w:p w:rsidR="00BB5946" w:rsidRPr="00BB5946" w:rsidRDefault="00BB5946" w:rsidP="00C16DCD">
            <w:pPr>
              <w:rPr>
                <w:lang w:val="sr-Cyrl-CS"/>
              </w:rPr>
            </w:pPr>
            <w:r w:rsidRPr="00BB5946">
              <w:rPr>
                <w:rFonts w:eastAsia="ArialMT"/>
                <w:lang w:bidi="hi-IN"/>
              </w:rPr>
              <w:t>Економски факултет у Београду – Београд</w:t>
            </w:r>
          </w:p>
        </w:tc>
        <w:tc>
          <w:tcPr>
            <w:tcW w:w="1204" w:type="dxa"/>
          </w:tcPr>
          <w:p w:rsidR="00BB5946" w:rsidRPr="00BB5946" w:rsidRDefault="00BB5946" w:rsidP="00C16DCD">
            <w:pPr>
              <w:rPr>
                <w:lang w:val="sr-Cyrl-CS"/>
              </w:rPr>
            </w:pPr>
            <w:r w:rsidRPr="00BB5946">
              <w:rPr>
                <w:rFonts w:eastAsia="ArialMT"/>
                <w:lang w:val="sr-Cyrl-CS" w:bidi="hi-IN"/>
              </w:rPr>
              <w:t>Статистика и математика</w:t>
            </w:r>
          </w:p>
        </w:tc>
      </w:tr>
      <w:tr w:rsidR="00BB5946" w:rsidRPr="00BB5946" w:rsidTr="00BB5946">
        <w:tc>
          <w:tcPr>
            <w:tcW w:w="2704" w:type="dxa"/>
            <w:gridSpan w:val="3"/>
          </w:tcPr>
          <w:p w:rsidR="00BB5946" w:rsidRPr="00BB5946" w:rsidRDefault="00BB5946" w:rsidP="00C16DCD">
            <w:pPr>
              <w:rPr>
                <w:lang w:val="sr-Cyrl-CS"/>
              </w:rPr>
            </w:pPr>
            <w:r w:rsidRPr="00BB5946">
              <w:rPr>
                <w:lang w:val="sr-Cyrl-CS"/>
              </w:rPr>
              <w:t>Докторат</w:t>
            </w:r>
          </w:p>
        </w:tc>
        <w:tc>
          <w:tcPr>
            <w:tcW w:w="1113" w:type="dxa"/>
          </w:tcPr>
          <w:p w:rsidR="00BB5946" w:rsidRPr="00BB5946" w:rsidRDefault="00BB5946" w:rsidP="00C16DCD">
            <w:pPr>
              <w:rPr>
                <w:lang w:val="sr-Cyrl-CS"/>
              </w:rPr>
            </w:pPr>
            <w:r w:rsidRPr="00BB5946">
              <w:rPr>
                <w:lang w:val="sr-Cyrl-CS"/>
              </w:rPr>
              <w:t>1988</w:t>
            </w:r>
          </w:p>
        </w:tc>
        <w:tc>
          <w:tcPr>
            <w:tcW w:w="5157" w:type="dxa"/>
            <w:gridSpan w:val="4"/>
            <w:shd w:val="clear" w:color="auto" w:fill="auto"/>
          </w:tcPr>
          <w:p w:rsidR="00BB5946" w:rsidRPr="00BB5946" w:rsidRDefault="00BB5946" w:rsidP="00C16DCD">
            <w:pPr>
              <w:rPr>
                <w:lang w:val="sr-Cyrl-CS"/>
              </w:rPr>
            </w:pPr>
            <w:r w:rsidRPr="00BB5946">
              <w:rPr>
                <w:rFonts w:eastAsia="ArialMT"/>
                <w:lang w:bidi="hi-IN"/>
              </w:rPr>
              <w:t>Економски факултет у Београду – Београд</w:t>
            </w:r>
          </w:p>
        </w:tc>
        <w:tc>
          <w:tcPr>
            <w:tcW w:w="1204" w:type="dxa"/>
          </w:tcPr>
          <w:p w:rsidR="00BB5946" w:rsidRPr="00BB5946" w:rsidRDefault="00BB5946" w:rsidP="00C16DCD">
            <w:pPr>
              <w:rPr>
                <w:lang w:val="sr-Cyrl-CS"/>
              </w:rPr>
            </w:pPr>
            <w:r w:rsidRPr="00BB5946">
              <w:rPr>
                <w:lang w:val="sr-Cyrl-CS"/>
              </w:rPr>
              <w:t>Економија</w:t>
            </w:r>
          </w:p>
        </w:tc>
      </w:tr>
      <w:tr w:rsidR="00BB5946" w:rsidRPr="00BB5946" w:rsidTr="00BB5946">
        <w:tc>
          <w:tcPr>
            <w:tcW w:w="2704" w:type="dxa"/>
            <w:gridSpan w:val="3"/>
          </w:tcPr>
          <w:p w:rsidR="00BB5946" w:rsidRPr="00BB5946" w:rsidRDefault="00BB5946" w:rsidP="00C16DCD">
            <w:pPr>
              <w:rPr>
                <w:lang w:val="sr-Cyrl-CS"/>
              </w:rPr>
            </w:pPr>
            <w:r w:rsidRPr="00BB5946">
              <w:rPr>
                <w:lang w:val="sr-Cyrl-CS"/>
              </w:rPr>
              <w:t>Магистарска теза</w:t>
            </w:r>
          </w:p>
        </w:tc>
        <w:tc>
          <w:tcPr>
            <w:tcW w:w="1113" w:type="dxa"/>
          </w:tcPr>
          <w:p w:rsidR="00BB5946" w:rsidRPr="00BB5946" w:rsidRDefault="00BB5946" w:rsidP="00C16DCD">
            <w:pPr>
              <w:rPr>
                <w:lang w:val="sr-Cyrl-CS"/>
              </w:rPr>
            </w:pPr>
            <w:r w:rsidRPr="00BB5946">
              <w:rPr>
                <w:lang w:val="sr-Cyrl-CS"/>
              </w:rPr>
              <w:t>1982</w:t>
            </w:r>
          </w:p>
        </w:tc>
        <w:tc>
          <w:tcPr>
            <w:tcW w:w="5157" w:type="dxa"/>
            <w:gridSpan w:val="4"/>
            <w:shd w:val="clear" w:color="auto" w:fill="auto"/>
          </w:tcPr>
          <w:p w:rsidR="00BB5946" w:rsidRPr="00BB5946" w:rsidRDefault="00BB5946" w:rsidP="00C16DCD">
            <w:pPr>
              <w:rPr>
                <w:lang w:val="sr-Cyrl-CS"/>
              </w:rPr>
            </w:pPr>
            <w:r w:rsidRPr="00BB5946">
              <w:rPr>
                <w:rFonts w:eastAsia="ArialMT"/>
                <w:lang w:bidi="hi-IN"/>
              </w:rPr>
              <w:t>Економски факултет у Београду – Београд</w:t>
            </w:r>
          </w:p>
        </w:tc>
        <w:tc>
          <w:tcPr>
            <w:tcW w:w="1204" w:type="dxa"/>
          </w:tcPr>
          <w:p w:rsidR="00BB5946" w:rsidRPr="00BB5946" w:rsidRDefault="00BB5946" w:rsidP="00C16DCD">
            <w:pPr>
              <w:rPr>
                <w:lang w:val="sr-Cyrl-CS"/>
              </w:rPr>
            </w:pPr>
            <w:r w:rsidRPr="00BB5946">
              <w:rPr>
                <w:lang w:val="sr-Cyrl-CS"/>
              </w:rPr>
              <w:t>Економија</w:t>
            </w:r>
          </w:p>
        </w:tc>
      </w:tr>
      <w:tr w:rsidR="00BB5946" w:rsidRPr="00BB5946" w:rsidTr="00BB5946">
        <w:tc>
          <w:tcPr>
            <w:tcW w:w="2704" w:type="dxa"/>
            <w:gridSpan w:val="3"/>
          </w:tcPr>
          <w:p w:rsidR="00BB5946" w:rsidRPr="00BB5946" w:rsidRDefault="00BB5946" w:rsidP="00C16DCD">
            <w:pPr>
              <w:rPr>
                <w:lang w:val="sr-Cyrl-CS"/>
              </w:rPr>
            </w:pPr>
            <w:r w:rsidRPr="00BB5946">
              <w:rPr>
                <w:lang w:val="sr-Cyrl-CS"/>
              </w:rPr>
              <w:t>Диломски рад</w:t>
            </w:r>
          </w:p>
        </w:tc>
        <w:tc>
          <w:tcPr>
            <w:tcW w:w="1113" w:type="dxa"/>
          </w:tcPr>
          <w:p w:rsidR="00BB5946" w:rsidRPr="00BB5946" w:rsidRDefault="00BB5946" w:rsidP="00C16DCD">
            <w:pPr>
              <w:rPr>
                <w:color w:val="000000"/>
                <w:lang w:val="sr-Cyrl-CS"/>
              </w:rPr>
            </w:pPr>
            <w:r w:rsidRPr="00BB5946">
              <w:rPr>
                <w:color w:val="000000"/>
              </w:rPr>
              <w:t>1978</w:t>
            </w:r>
          </w:p>
        </w:tc>
        <w:tc>
          <w:tcPr>
            <w:tcW w:w="5157" w:type="dxa"/>
            <w:gridSpan w:val="4"/>
            <w:shd w:val="clear" w:color="auto" w:fill="auto"/>
          </w:tcPr>
          <w:p w:rsidR="00BB5946" w:rsidRPr="00BB5946" w:rsidRDefault="00BB5946" w:rsidP="00C16DCD">
            <w:pPr>
              <w:rPr>
                <w:lang w:val="sr-Cyrl-CS"/>
              </w:rPr>
            </w:pPr>
            <w:r w:rsidRPr="00BB5946">
              <w:rPr>
                <w:rFonts w:eastAsia="ArialMT"/>
                <w:lang w:bidi="hi-IN"/>
              </w:rPr>
              <w:t>Економски факултет у Београду – Београд</w:t>
            </w:r>
          </w:p>
        </w:tc>
        <w:tc>
          <w:tcPr>
            <w:tcW w:w="1204" w:type="dxa"/>
          </w:tcPr>
          <w:p w:rsidR="00BB5946" w:rsidRPr="00BB5946" w:rsidRDefault="00BB5946" w:rsidP="00C16DCD">
            <w:pPr>
              <w:rPr>
                <w:lang w:val="sr-Cyrl-CS"/>
              </w:rPr>
            </w:pPr>
            <w:r w:rsidRPr="00BB5946">
              <w:rPr>
                <w:lang w:val="sr-Cyrl-CS"/>
              </w:rPr>
              <w:t>Економија</w:t>
            </w:r>
          </w:p>
        </w:tc>
      </w:tr>
      <w:tr w:rsidR="00BB5946" w:rsidRPr="00BB5946" w:rsidTr="00BB5946">
        <w:tc>
          <w:tcPr>
            <w:tcW w:w="10178" w:type="dxa"/>
            <w:gridSpan w:val="9"/>
          </w:tcPr>
          <w:p w:rsidR="00BB5946" w:rsidRPr="00BB5946" w:rsidRDefault="00BB5946" w:rsidP="00C16DCD">
            <w:pPr>
              <w:rPr>
                <w:b/>
                <w:lang w:val="sr-Cyrl-CS"/>
              </w:rPr>
            </w:pPr>
            <w:r w:rsidRPr="00BB5946">
              <w:rPr>
                <w:b/>
                <w:lang w:val="sr-Cyrl-CS"/>
              </w:rPr>
              <w:t>Списак предмета које наставник држи у програмима који се акредитују</w:t>
            </w:r>
          </w:p>
        </w:tc>
      </w:tr>
      <w:tr w:rsidR="00BB5946" w:rsidRPr="00BB5946" w:rsidTr="00BB5946">
        <w:tc>
          <w:tcPr>
            <w:tcW w:w="848" w:type="dxa"/>
            <w:vAlign w:val="center"/>
          </w:tcPr>
          <w:p w:rsidR="00BB5946" w:rsidRPr="00BB5946" w:rsidRDefault="00BB5946" w:rsidP="00C16DCD">
            <w:pPr>
              <w:rPr>
                <w:lang w:val="sr-Cyrl-CS"/>
              </w:rPr>
            </w:pPr>
          </w:p>
        </w:tc>
        <w:tc>
          <w:tcPr>
            <w:tcW w:w="2969" w:type="dxa"/>
            <w:gridSpan w:val="3"/>
            <w:shd w:val="clear" w:color="auto" w:fill="auto"/>
            <w:vAlign w:val="center"/>
          </w:tcPr>
          <w:p w:rsidR="00BB5946" w:rsidRPr="00BB5946" w:rsidRDefault="00BB5946" w:rsidP="00C16DCD">
            <w:pPr>
              <w:rPr>
                <w:iCs/>
                <w:lang w:val="sr-Cyrl-CS"/>
              </w:rPr>
            </w:pPr>
            <w:r w:rsidRPr="00BB5946">
              <w:rPr>
                <w:iCs/>
                <w:lang w:val="sr-Cyrl-CS"/>
              </w:rPr>
              <w:t>Назив предмета</w:t>
            </w:r>
          </w:p>
        </w:tc>
        <w:tc>
          <w:tcPr>
            <w:tcW w:w="6361" w:type="dxa"/>
            <w:gridSpan w:val="5"/>
            <w:shd w:val="clear" w:color="auto" w:fill="auto"/>
          </w:tcPr>
          <w:p w:rsidR="00BB5946" w:rsidRPr="00BB5946" w:rsidRDefault="00BB5946" w:rsidP="00C16DCD">
            <w:pPr>
              <w:rPr>
                <w:lang w:val="ru-RU"/>
              </w:rPr>
            </w:pPr>
            <w:r w:rsidRPr="00BB5946">
              <w:rPr>
                <w:iCs/>
                <w:lang w:val="sr-Cyrl-CS"/>
              </w:rPr>
              <w:t>Назив студијског програма, врста студија</w:t>
            </w:r>
          </w:p>
        </w:tc>
      </w:tr>
      <w:tr w:rsidR="00BB5946" w:rsidRPr="00BB5946" w:rsidTr="00BB5946">
        <w:tc>
          <w:tcPr>
            <w:tcW w:w="848" w:type="dxa"/>
            <w:vAlign w:val="center"/>
          </w:tcPr>
          <w:p w:rsidR="00BB5946" w:rsidRPr="00BB5946" w:rsidRDefault="00BB5946" w:rsidP="00C16DCD">
            <w:r w:rsidRPr="00BB5946">
              <w:rPr>
                <w:lang w:val="sr-Cyrl-CS"/>
              </w:rPr>
              <w:t>1.</w:t>
            </w:r>
          </w:p>
        </w:tc>
        <w:tc>
          <w:tcPr>
            <w:tcW w:w="2969" w:type="dxa"/>
            <w:gridSpan w:val="3"/>
            <w:shd w:val="clear" w:color="auto" w:fill="auto"/>
            <w:vAlign w:val="center"/>
          </w:tcPr>
          <w:p w:rsidR="00BB5946" w:rsidRPr="00BB5946" w:rsidRDefault="00BB5946" w:rsidP="00C16DCD">
            <w:r w:rsidRPr="00BB5946">
              <w:rPr>
                <w:rFonts w:eastAsia="ArialMT"/>
                <w:lang w:bidi="hi-IN"/>
              </w:rPr>
              <w:t>Финансијска и актуарска математика</w:t>
            </w:r>
          </w:p>
        </w:tc>
        <w:tc>
          <w:tcPr>
            <w:tcW w:w="6361" w:type="dxa"/>
            <w:gridSpan w:val="5"/>
            <w:shd w:val="clear" w:color="auto" w:fill="auto"/>
          </w:tcPr>
          <w:p w:rsidR="00BB5946" w:rsidRPr="00BB5946" w:rsidRDefault="00BB5946" w:rsidP="00C16DCD">
            <w:pPr>
              <w:rPr>
                <w:lang w:val="sr-Cyrl-CS"/>
              </w:rPr>
            </w:pPr>
            <w:r w:rsidRPr="00BB5946">
              <w:rPr>
                <w:lang w:val="sr-Cyrl-CS"/>
              </w:rPr>
              <w:t>Економија, пословно управљање и статистика</w:t>
            </w:r>
          </w:p>
          <w:p w:rsidR="00BB5946" w:rsidRPr="00BB5946" w:rsidRDefault="00BB5946" w:rsidP="00C16DCD">
            <w:pPr>
              <w:rPr>
                <w:highlight w:val="yellow"/>
              </w:rPr>
            </w:pPr>
            <w:r w:rsidRPr="00BB5946">
              <w:rPr>
                <w:lang w:val="sr-Cyrl-CS"/>
              </w:rPr>
              <w:t>Основне академске студије</w:t>
            </w:r>
          </w:p>
        </w:tc>
      </w:tr>
      <w:tr w:rsidR="00BB5946" w:rsidRPr="00BB5946" w:rsidTr="00BB5946">
        <w:tc>
          <w:tcPr>
            <w:tcW w:w="848" w:type="dxa"/>
            <w:vAlign w:val="center"/>
          </w:tcPr>
          <w:p w:rsidR="00BB5946" w:rsidRPr="00BB5946" w:rsidRDefault="00BB5946" w:rsidP="00C16DCD">
            <w:pPr>
              <w:rPr>
                <w:lang w:val="sr-Cyrl-CS"/>
              </w:rPr>
            </w:pPr>
            <w:r w:rsidRPr="00BB5946">
              <w:rPr>
                <w:lang w:val="sr-Cyrl-CS"/>
              </w:rPr>
              <w:t>2.</w:t>
            </w:r>
          </w:p>
        </w:tc>
        <w:tc>
          <w:tcPr>
            <w:tcW w:w="2969" w:type="dxa"/>
            <w:gridSpan w:val="3"/>
            <w:shd w:val="clear" w:color="auto" w:fill="auto"/>
            <w:vAlign w:val="center"/>
          </w:tcPr>
          <w:p w:rsidR="00BB5946" w:rsidRPr="00BB5946" w:rsidRDefault="00BB5946" w:rsidP="00C16DCD">
            <w:pPr>
              <w:rPr>
                <w:rFonts w:eastAsia="ArialMT"/>
                <w:lang w:bidi="hi-IN"/>
              </w:rPr>
            </w:pPr>
            <w:r w:rsidRPr="00BB5946">
              <w:rPr>
                <w:rFonts w:eastAsia="ArialMT"/>
                <w:lang w:bidi="hi-IN"/>
              </w:rPr>
              <w:t>Осигурање</w:t>
            </w:r>
          </w:p>
        </w:tc>
        <w:tc>
          <w:tcPr>
            <w:tcW w:w="6361" w:type="dxa"/>
            <w:gridSpan w:val="5"/>
            <w:shd w:val="clear" w:color="auto" w:fill="auto"/>
          </w:tcPr>
          <w:p w:rsidR="00BB5946" w:rsidRPr="00BB5946" w:rsidRDefault="00BB5946" w:rsidP="00C16DCD">
            <w:pPr>
              <w:rPr>
                <w:lang w:val="sr-Cyrl-CS"/>
              </w:rPr>
            </w:pPr>
            <w:r w:rsidRPr="00BB5946">
              <w:rPr>
                <w:lang w:val="sr-Cyrl-CS"/>
              </w:rPr>
              <w:t>Економија, пословно управљање и статистика</w:t>
            </w:r>
          </w:p>
          <w:p w:rsidR="00BB5946" w:rsidRPr="00BB5946" w:rsidRDefault="00BB5946" w:rsidP="00C16DCD">
            <w:pPr>
              <w:rPr>
                <w:highlight w:val="yellow"/>
              </w:rPr>
            </w:pPr>
            <w:r w:rsidRPr="00BB5946">
              <w:rPr>
                <w:lang w:val="sr-Cyrl-CS"/>
              </w:rPr>
              <w:t>Основне академске студије</w:t>
            </w:r>
          </w:p>
        </w:tc>
      </w:tr>
      <w:tr w:rsidR="00BB5946" w:rsidRPr="00BB5946" w:rsidTr="00BB5946">
        <w:tc>
          <w:tcPr>
            <w:tcW w:w="848" w:type="dxa"/>
            <w:vAlign w:val="center"/>
          </w:tcPr>
          <w:p w:rsidR="00BB5946" w:rsidRPr="00BB5946" w:rsidRDefault="00BB5946" w:rsidP="00C16DCD">
            <w:pPr>
              <w:rPr>
                <w:lang w:val="sr-Cyrl-CS"/>
              </w:rPr>
            </w:pPr>
            <w:r w:rsidRPr="00BB5946">
              <w:rPr>
                <w:lang w:val="sr-Cyrl-CS"/>
              </w:rPr>
              <w:t>3.</w:t>
            </w:r>
          </w:p>
        </w:tc>
        <w:tc>
          <w:tcPr>
            <w:tcW w:w="2969" w:type="dxa"/>
            <w:gridSpan w:val="3"/>
            <w:shd w:val="clear" w:color="auto" w:fill="auto"/>
            <w:vAlign w:val="center"/>
          </w:tcPr>
          <w:p w:rsidR="00BB5946" w:rsidRPr="00BB5946" w:rsidRDefault="00BB5946" w:rsidP="00C16DCD">
            <w:pPr>
              <w:rPr>
                <w:rFonts w:eastAsia="ArialMT"/>
                <w:lang w:bidi="hi-IN"/>
              </w:rPr>
            </w:pPr>
            <w:r w:rsidRPr="00BB5946">
              <w:rPr>
                <w:rFonts w:eastAsia="ArialMT"/>
                <w:lang w:bidi="hi-IN"/>
              </w:rPr>
              <w:t>Тарифе у осигурању</w:t>
            </w:r>
          </w:p>
        </w:tc>
        <w:tc>
          <w:tcPr>
            <w:tcW w:w="6361" w:type="dxa"/>
            <w:gridSpan w:val="5"/>
            <w:shd w:val="clear" w:color="auto" w:fill="auto"/>
          </w:tcPr>
          <w:p w:rsidR="00BB5946" w:rsidRPr="00BB5946" w:rsidRDefault="00BB5946" w:rsidP="00C16DCD">
            <w:pPr>
              <w:rPr>
                <w:lang w:val="sr-Cyrl-CS"/>
              </w:rPr>
            </w:pPr>
            <w:r w:rsidRPr="00BB5946">
              <w:rPr>
                <w:lang w:val="sr-Cyrl-CS"/>
              </w:rPr>
              <w:t>Економија, пословно управљање и статистика</w:t>
            </w:r>
          </w:p>
          <w:p w:rsidR="00BB5946" w:rsidRPr="00BB5946" w:rsidRDefault="00BB5946" w:rsidP="00C16DCD">
            <w:pPr>
              <w:rPr>
                <w:highlight w:val="yellow"/>
              </w:rPr>
            </w:pPr>
            <w:r w:rsidRPr="00BB5946">
              <w:rPr>
                <w:lang w:val="sr-Cyrl-CS"/>
              </w:rPr>
              <w:t>Основне академске студије</w:t>
            </w:r>
          </w:p>
        </w:tc>
      </w:tr>
      <w:tr w:rsidR="00BB5946" w:rsidRPr="00BB5946" w:rsidTr="00BB5946">
        <w:tc>
          <w:tcPr>
            <w:tcW w:w="848" w:type="dxa"/>
            <w:vAlign w:val="center"/>
          </w:tcPr>
          <w:p w:rsidR="00BB5946" w:rsidRPr="00BB5946" w:rsidRDefault="00BB5946" w:rsidP="00C16DCD">
            <w:pPr>
              <w:rPr>
                <w:lang w:val="sr-Cyrl-CS"/>
              </w:rPr>
            </w:pPr>
            <w:r w:rsidRPr="00BB5946">
              <w:rPr>
                <w:lang w:val="sr-Cyrl-CS"/>
              </w:rPr>
              <w:t>4.</w:t>
            </w:r>
          </w:p>
        </w:tc>
        <w:tc>
          <w:tcPr>
            <w:tcW w:w="2969" w:type="dxa"/>
            <w:gridSpan w:val="3"/>
            <w:shd w:val="clear" w:color="auto" w:fill="auto"/>
            <w:vAlign w:val="center"/>
          </w:tcPr>
          <w:p w:rsidR="00BB5946" w:rsidRPr="00BB5946" w:rsidRDefault="00BB5946" w:rsidP="00C16DCD">
            <w:r w:rsidRPr="00BB5946">
              <w:rPr>
                <w:rFonts w:eastAsia="ArialMT"/>
                <w:lang w:bidi="hi-IN"/>
              </w:rPr>
              <w:t>Актуарска математика</w:t>
            </w:r>
          </w:p>
        </w:tc>
        <w:tc>
          <w:tcPr>
            <w:tcW w:w="6361" w:type="dxa"/>
            <w:gridSpan w:val="5"/>
            <w:shd w:val="clear" w:color="auto" w:fill="auto"/>
          </w:tcPr>
          <w:p w:rsidR="00BB5946" w:rsidRPr="00BB5946" w:rsidRDefault="00BB5946" w:rsidP="00C16DCD">
            <w:pPr>
              <w:rPr>
                <w:lang w:val="sr-Cyrl-CS"/>
              </w:rPr>
            </w:pPr>
            <w:r w:rsidRPr="00BB5946">
              <w:rPr>
                <w:lang w:val="sr-Cyrl-CS"/>
              </w:rPr>
              <w:t xml:space="preserve">Квантитативна анализа, </w:t>
            </w:r>
          </w:p>
          <w:p w:rsidR="00BB5946" w:rsidRPr="00BB5946" w:rsidRDefault="00BB5946" w:rsidP="00C16DCD">
            <w:pPr>
              <w:rPr>
                <w:highlight w:val="yellow"/>
                <w:lang w:val="sr-Cyrl-CS"/>
              </w:rPr>
            </w:pPr>
            <w:r w:rsidRPr="00BB5946">
              <w:rPr>
                <w:lang w:val="sr-Cyrl-CS"/>
              </w:rPr>
              <w:t>Дипломске академске студије</w:t>
            </w:r>
          </w:p>
        </w:tc>
      </w:tr>
      <w:tr w:rsidR="00BB5946" w:rsidRPr="00BB5946" w:rsidTr="00BB5946">
        <w:tc>
          <w:tcPr>
            <w:tcW w:w="848" w:type="dxa"/>
            <w:vAlign w:val="center"/>
          </w:tcPr>
          <w:p w:rsidR="00BB5946" w:rsidRPr="00BB5946" w:rsidRDefault="00BB5946" w:rsidP="00C16DCD">
            <w:r w:rsidRPr="00BB5946">
              <w:t>5.</w:t>
            </w:r>
          </w:p>
        </w:tc>
        <w:tc>
          <w:tcPr>
            <w:tcW w:w="2969" w:type="dxa"/>
            <w:gridSpan w:val="3"/>
            <w:shd w:val="clear" w:color="auto" w:fill="auto"/>
            <w:vAlign w:val="center"/>
          </w:tcPr>
          <w:p w:rsidR="00BB5946" w:rsidRPr="00BB5946" w:rsidRDefault="00BB5946" w:rsidP="00C16DCD">
            <w:r w:rsidRPr="00BB5946">
              <w:rPr>
                <w:rFonts w:eastAsia="ArialMT"/>
                <w:lang w:bidi="hi-IN"/>
              </w:rPr>
              <w:t>Анализа осигурања</w:t>
            </w:r>
          </w:p>
        </w:tc>
        <w:tc>
          <w:tcPr>
            <w:tcW w:w="6361" w:type="dxa"/>
            <w:gridSpan w:val="5"/>
            <w:shd w:val="clear" w:color="auto" w:fill="auto"/>
          </w:tcPr>
          <w:p w:rsidR="00BB5946" w:rsidRPr="00BB5946" w:rsidRDefault="00BB5946" w:rsidP="00C16DCD">
            <w:pPr>
              <w:rPr>
                <w:rFonts w:eastAsia="ArialMT"/>
                <w:lang w:bidi="hi-IN"/>
              </w:rPr>
            </w:pPr>
            <w:r w:rsidRPr="00BB5946">
              <w:rPr>
                <w:rFonts w:eastAsia="ArialMT"/>
                <w:lang w:bidi="hi-IN"/>
              </w:rPr>
              <w:t>Бакарство и финасијски менаџмент,</w:t>
            </w:r>
          </w:p>
          <w:p w:rsidR="00BB5946" w:rsidRPr="00BB5946" w:rsidRDefault="00BB5946" w:rsidP="00C16DCD">
            <w:pPr>
              <w:rPr>
                <w:lang w:val="sr-Cyrl-CS"/>
              </w:rPr>
            </w:pPr>
            <w:r w:rsidRPr="00BB5946">
              <w:rPr>
                <w:lang w:val="sr-Cyrl-CS"/>
              </w:rPr>
              <w:t xml:space="preserve">Квантитативна анализа, </w:t>
            </w:r>
          </w:p>
          <w:p w:rsidR="00BB5946" w:rsidRPr="00BB5946" w:rsidRDefault="00BB5946" w:rsidP="00C16DCD">
            <w:pPr>
              <w:rPr>
                <w:lang w:val="sr-Cyrl-CS"/>
              </w:rPr>
            </w:pPr>
            <w:r w:rsidRPr="00BB5946">
              <w:rPr>
                <w:lang w:val="sr-Cyrl-CS"/>
              </w:rPr>
              <w:t>Дипломске академске студије</w:t>
            </w:r>
          </w:p>
        </w:tc>
      </w:tr>
      <w:tr w:rsidR="00BB5946" w:rsidRPr="00BB5946" w:rsidTr="00BB5946">
        <w:tc>
          <w:tcPr>
            <w:tcW w:w="848" w:type="dxa"/>
            <w:vAlign w:val="center"/>
          </w:tcPr>
          <w:p w:rsidR="00BB5946" w:rsidRPr="00BB5946" w:rsidRDefault="00BB5946" w:rsidP="00C16DCD">
            <w:r w:rsidRPr="00BB5946">
              <w:t>6.</w:t>
            </w:r>
          </w:p>
        </w:tc>
        <w:tc>
          <w:tcPr>
            <w:tcW w:w="2969" w:type="dxa"/>
            <w:gridSpan w:val="3"/>
            <w:shd w:val="clear" w:color="auto" w:fill="auto"/>
            <w:vAlign w:val="center"/>
          </w:tcPr>
          <w:p w:rsidR="00BB5946" w:rsidRPr="00BB5946" w:rsidRDefault="00BB5946" w:rsidP="00C16DCD">
            <w:pPr>
              <w:rPr>
                <w:rFonts w:eastAsia="ArialMT"/>
                <w:lang w:bidi="hi-IN"/>
              </w:rPr>
            </w:pPr>
            <w:r w:rsidRPr="00BB5946">
              <w:rPr>
                <w:rFonts w:eastAsia="ArialMT"/>
                <w:lang w:bidi="hi-IN"/>
              </w:rPr>
              <w:t>Финансијска математика</w:t>
            </w:r>
          </w:p>
        </w:tc>
        <w:tc>
          <w:tcPr>
            <w:tcW w:w="6361" w:type="dxa"/>
            <w:gridSpan w:val="5"/>
            <w:shd w:val="clear" w:color="auto" w:fill="auto"/>
          </w:tcPr>
          <w:p w:rsidR="00BB5946" w:rsidRPr="00BB5946" w:rsidRDefault="00BB5946" w:rsidP="00C16DCD">
            <w:pPr>
              <w:rPr>
                <w:rFonts w:eastAsia="ArialMT"/>
                <w:lang w:bidi="hi-IN"/>
              </w:rPr>
            </w:pPr>
            <w:r w:rsidRPr="00BB5946">
              <w:rPr>
                <w:rFonts w:eastAsia="ArialMT"/>
                <w:lang w:bidi="hi-IN"/>
              </w:rPr>
              <w:t>Рачуноводство, ревизија и пословне финансије, Бакарство и финасијски менаџмент, Међународна економија</w:t>
            </w:r>
          </w:p>
          <w:p w:rsidR="00BB5946" w:rsidRPr="00BB5946" w:rsidRDefault="00BB5946" w:rsidP="00C16DCD">
            <w:pPr>
              <w:rPr>
                <w:lang w:val="sr-Cyrl-CS"/>
              </w:rPr>
            </w:pPr>
            <w:r w:rsidRPr="00BB5946">
              <w:rPr>
                <w:lang w:val="sr-Cyrl-CS"/>
              </w:rPr>
              <w:t xml:space="preserve">Квантитативна анализа, </w:t>
            </w:r>
          </w:p>
          <w:p w:rsidR="00BB5946" w:rsidRPr="00BB5946" w:rsidRDefault="00BB5946" w:rsidP="00BB5946">
            <w:pPr>
              <w:rPr>
                <w:rFonts w:eastAsia="ArialMT"/>
                <w:lang w:bidi="hi-IN"/>
              </w:rPr>
            </w:pPr>
            <w:r w:rsidRPr="00BB5946">
              <w:rPr>
                <w:lang w:val="sr-Cyrl-CS"/>
              </w:rPr>
              <w:t>Дипломске академске студије</w:t>
            </w:r>
          </w:p>
        </w:tc>
      </w:tr>
      <w:tr w:rsidR="00BB5946" w:rsidRPr="00BB5946" w:rsidTr="00BB5946">
        <w:trPr>
          <w:trHeight w:val="224"/>
        </w:trPr>
        <w:tc>
          <w:tcPr>
            <w:tcW w:w="10178" w:type="dxa"/>
            <w:gridSpan w:val="9"/>
          </w:tcPr>
          <w:p w:rsidR="00BB5946" w:rsidRPr="00BB5946" w:rsidRDefault="00BB5946" w:rsidP="00C16DCD">
            <w:pPr>
              <w:rPr>
                <w:b/>
                <w:lang w:val="sr-Cyrl-CS"/>
              </w:rPr>
            </w:pPr>
            <w:r w:rsidRPr="00BB5946">
              <w:rPr>
                <w:b/>
                <w:lang w:val="sr-Cyrl-CS"/>
              </w:rPr>
              <w:t>Репрезентативне референце (минимално 5 не више од 10)</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lang w:val="sr-Cyrl-CS"/>
              </w:rPr>
            </w:pPr>
            <w:r w:rsidRPr="00BB5946">
              <w:rPr>
                <w:rFonts w:eastAsia="ArialMT"/>
                <w:lang w:val="sr-Cyrl-CS" w:bidi="hi-IN"/>
              </w:rPr>
              <w:t xml:space="preserve">Кочовић, Ј., Павловић, М. </w:t>
            </w:r>
            <w:r w:rsidRPr="00BB5946">
              <w:rPr>
                <w:rFonts w:eastAsia="ArialMT"/>
                <w:lang w:bidi="hi-IN"/>
              </w:rPr>
              <w:t>«</w:t>
            </w:r>
            <w:r w:rsidRPr="00BB5946">
              <w:rPr>
                <w:rFonts w:eastAsia="ArialMT"/>
                <w:lang w:val="sr-Cyrl-CS" w:bidi="hi-IN"/>
              </w:rPr>
              <w:t>Увод у финансијску математику</w:t>
            </w:r>
            <w:r w:rsidRPr="00BB5946">
              <w:rPr>
                <w:rFonts w:eastAsia="ArialMT"/>
                <w:lang w:bidi="hi-IN"/>
              </w:rPr>
              <w:t>»</w:t>
            </w:r>
            <w:r w:rsidRPr="00BB5946">
              <w:rPr>
                <w:rFonts w:eastAsia="ArialMT"/>
                <w:lang w:val="sr-Cyrl-CS" w:bidi="hi-IN"/>
              </w:rPr>
              <w:t>, Центар за издавачку делатност, Економски факултет, Београд, 2010.</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lang w:val="sr-Cyrl-CS"/>
              </w:rPr>
            </w:pPr>
            <w:r w:rsidRPr="00BB5946">
              <w:rPr>
                <w:lang w:val="sr-Cyrl-CS"/>
              </w:rPr>
              <w:t xml:space="preserve">Кочовић, Ј., Шулејић, П., Ракоњац-Антић, Т. </w:t>
            </w:r>
            <w:r w:rsidRPr="00BB5946">
              <w:rPr>
                <w:rFonts w:eastAsia="ArialMT"/>
                <w:lang w:bidi="hi-IN"/>
              </w:rPr>
              <w:t>«</w:t>
            </w:r>
            <w:r w:rsidRPr="00BB5946">
              <w:rPr>
                <w:rFonts w:eastAsia="ArialMT"/>
                <w:lang w:val="sr-Cyrl-CS" w:bidi="hi-IN"/>
              </w:rPr>
              <w:t>Осигурање</w:t>
            </w:r>
            <w:r w:rsidRPr="00BB5946">
              <w:rPr>
                <w:rFonts w:eastAsia="ArialMT"/>
                <w:lang w:bidi="hi-IN"/>
              </w:rPr>
              <w:t>»,</w:t>
            </w:r>
            <w:r w:rsidRPr="00BB5946">
              <w:rPr>
                <w:rFonts w:eastAsia="ArialMT"/>
                <w:lang w:val="sr-Cyrl-CS" w:bidi="hi-IN"/>
              </w:rPr>
              <w:t xml:space="preserve"> Центар за издавачку делатност, Економски факултет, Београд, 2010.</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rFonts w:eastAsia="ArialMT"/>
                <w:lang w:bidi="hi-IN"/>
              </w:rPr>
            </w:pPr>
            <w:r w:rsidRPr="00BB5946">
              <w:rPr>
                <w:rFonts w:eastAsia="ArialMT"/>
                <w:lang w:val="sr-Cyrl-CS" w:bidi="hi-IN"/>
              </w:rPr>
              <w:t>Кочовић, Ј.</w:t>
            </w:r>
            <w:r w:rsidRPr="00BB5946">
              <w:rPr>
                <w:rFonts w:eastAsia="ArialMT"/>
                <w:lang w:bidi="hi-IN"/>
              </w:rPr>
              <w:t xml:space="preserve"> «</w:t>
            </w:r>
            <w:r w:rsidRPr="00BB5946">
              <w:rPr>
                <w:rFonts w:eastAsia="ArialMT"/>
                <w:lang w:val="sr-Cyrl-CS" w:bidi="hi-IN"/>
              </w:rPr>
              <w:t>Актуарске основе формирања тарифа у осигурању лица</w:t>
            </w:r>
            <w:r w:rsidRPr="00BB5946">
              <w:rPr>
                <w:rFonts w:eastAsia="ArialMT"/>
                <w:lang w:bidi="hi-IN"/>
              </w:rPr>
              <w:t>»</w:t>
            </w:r>
            <w:r w:rsidRPr="00BB5946">
              <w:rPr>
                <w:rFonts w:eastAsia="ArialMT"/>
                <w:lang w:val="sr-Cyrl-CS" w:bidi="hi-IN"/>
              </w:rPr>
              <w:t>, Центар за издавачку делатност, Економски факултет, Београд, 2012</w:t>
            </w:r>
            <w:r w:rsidRPr="00BB5946">
              <w:rPr>
                <w:rFonts w:eastAsia="ArialMT"/>
                <w:color w:val="FF0000"/>
                <w:lang w:val="sr-Cyrl-CS" w:bidi="hi-IN"/>
              </w:rPr>
              <w:t>.</w:t>
            </w:r>
            <w:r w:rsidRPr="00BB5946">
              <w:rPr>
                <w:rFonts w:eastAsia="ArialMT"/>
                <w:lang w:val="sr-Cyrl-CS" w:bidi="hi-IN"/>
              </w:rPr>
              <w:t xml:space="preserve"> </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lang w:val="sr-Cyrl-CS"/>
              </w:rPr>
            </w:pPr>
            <w:r w:rsidRPr="00BB5946">
              <w:rPr>
                <w:rFonts w:eastAsia="ArialMT"/>
                <w:lang w:val="sr-Cyrl-CS" w:bidi="hi-IN"/>
              </w:rPr>
              <w:t xml:space="preserve">Кочовић, Ј., Ракоњац-Антић, Т. </w:t>
            </w:r>
            <w:r w:rsidRPr="00BB5946">
              <w:rPr>
                <w:rFonts w:eastAsia="ArialMT"/>
                <w:lang w:bidi="hi-IN"/>
              </w:rPr>
              <w:t>"</w:t>
            </w:r>
            <w:r w:rsidRPr="00BB5946">
              <w:rPr>
                <w:rFonts w:eastAsia="ArialMT"/>
                <w:lang w:val="sr-Cyrl-CS" w:bidi="hi-IN"/>
              </w:rPr>
              <w:t>Збирка решених задатака из финансијске и актуарске математике</w:t>
            </w:r>
            <w:r w:rsidRPr="00BB5946">
              <w:rPr>
                <w:rFonts w:eastAsia="ArialMT"/>
                <w:lang w:bidi="hi-IN"/>
              </w:rPr>
              <w:t xml:space="preserve">", </w:t>
            </w:r>
            <w:r w:rsidRPr="00BB5946">
              <w:rPr>
                <w:rFonts w:eastAsia="ArialMT"/>
                <w:lang w:val="sr-Cyrl-CS" w:bidi="hi-IN"/>
              </w:rPr>
              <w:t>Центар за издавачку делатност, Економски факултет, Београд</w:t>
            </w:r>
            <w:r w:rsidRPr="00BB5946">
              <w:rPr>
                <w:rFonts w:eastAsia="ArialMT"/>
                <w:lang w:bidi="hi-IN"/>
              </w:rPr>
              <w:t>, 20</w:t>
            </w:r>
            <w:r w:rsidRPr="00BB5946">
              <w:rPr>
                <w:rFonts w:eastAsia="ArialMT"/>
                <w:lang w:val="sr-Cyrl-CS" w:bidi="hi-IN"/>
              </w:rPr>
              <w:t>10</w:t>
            </w:r>
            <w:r w:rsidRPr="00BB5946">
              <w:rPr>
                <w:rFonts w:eastAsia="ArialMT"/>
                <w:lang w:bidi="hi-IN"/>
              </w:rPr>
              <w:t>.</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lang w:val="sr-Cyrl-CS"/>
              </w:rPr>
            </w:pPr>
            <w:r w:rsidRPr="00BB5946">
              <w:t>Rajić, Ć. V</w:t>
            </w:r>
            <w:r w:rsidRPr="00BB5946">
              <w:rPr>
                <w:lang w:val="sr-Cyrl-CS"/>
              </w:rPr>
              <w:t>.,</w:t>
            </w:r>
            <w:r w:rsidRPr="00BB5946">
              <w:t xml:space="preserve"> Kočović, J., Lončar, D</w:t>
            </w:r>
            <w:r w:rsidRPr="00BB5946">
              <w:rPr>
                <w:lang w:val="sr-Cyrl-CS"/>
              </w:rPr>
              <w:t>.,</w:t>
            </w:r>
            <w:r w:rsidRPr="00BB5946">
              <w:t xml:space="preserve"> Rakonjac-Antić, T</w:t>
            </w:r>
            <w:r w:rsidRPr="00BB5946">
              <w:rPr>
                <w:lang w:val="sr-Cyrl-CS"/>
              </w:rPr>
              <w:t xml:space="preserve">.; </w:t>
            </w:r>
            <w:r w:rsidRPr="00BB5946">
              <w:rPr>
                <w:rFonts w:eastAsia="ArialMT"/>
                <w:lang w:bidi="hi-IN"/>
              </w:rPr>
              <w:t>«</w:t>
            </w:r>
            <w:r w:rsidRPr="00BB5946">
              <w:t>Testing population variance in case of one sample and the difference of variances in case of two samples: Example of wage and pension data sets in Serbia</w:t>
            </w:r>
            <w:r w:rsidRPr="00BB5946">
              <w:rPr>
                <w:rFonts w:eastAsia="ArialMT"/>
                <w:lang w:bidi="hi-IN"/>
              </w:rPr>
              <w:t>»</w:t>
            </w:r>
            <w:r w:rsidRPr="00BB5946">
              <w:t xml:space="preserve">, </w:t>
            </w:r>
            <w:r w:rsidRPr="00BB5946">
              <w:rPr>
                <w:i/>
              </w:rPr>
              <w:t>Economic Modelling</w:t>
            </w:r>
            <w:r w:rsidRPr="00BB5946">
              <w:rPr>
                <w:lang w:val="sr-Cyrl-CS"/>
              </w:rPr>
              <w:t xml:space="preserve">, </w:t>
            </w:r>
            <w:r w:rsidRPr="00BB5946">
              <w:t>29(3): 610-613., 2012</w:t>
            </w:r>
            <w:r w:rsidRPr="00BB5946">
              <w:rPr>
                <w:lang w:val="sr-Cyrl-CS"/>
              </w:rPr>
              <w:t xml:space="preserve">, </w:t>
            </w:r>
            <w:r w:rsidRPr="00BB5946">
              <w:t>doi:10.1016/j.econmod.2012.01.002, ISSN 0264-9993.</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lang w:val="sr-Cyrl-CS"/>
              </w:rPr>
            </w:pPr>
            <w:r w:rsidRPr="00BB5946">
              <w:t xml:space="preserve">Kocovic, J., Rakonjac-Antic, T., Jovovic, M.; «The impact of Global Financial Crisis on the Structure of Investment Portfolios of Insurance Companies», </w:t>
            </w:r>
            <w:r w:rsidRPr="00BB5946">
              <w:rPr>
                <w:i/>
              </w:rPr>
              <w:t>Economic Annals</w:t>
            </w:r>
            <w:r w:rsidRPr="00BB5946">
              <w:t>, Belgrade volume LVI, No. 191, October-December 2011., ISSN:0013-3264</w:t>
            </w:r>
            <w:r w:rsidRPr="00BB5946">
              <w:rPr>
                <w:lang w:val="sr-Cyrl-CS"/>
              </w:rPr>
              <w:t>:</w:t>
            </w:r>
            <w:r w:rsidRPr="00BB5946">
              <w:t xml:space="preserve"> 143-161.</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pPr>
            <w:r w:rsidRPr="00BB5946">
              <w:rPr>
                <w:lang w:eastAsia="zh-CN"/>
              </w:rPr>
              <w:t>Kočović, J., Rakonjac-Antić T., Jovović, M.</w:t>
            </w:r>
            <w:r w:rsidRPr="00BB5946">
              <w:rPr>
                <w:lang w:val="sr-Cyrl-CS" w:eastAsia="zh-CN"/>
              </w:rPr>
              <w:t>;</w:t>
            </w:r>
            <w:r w:rsidRPr="00BB5946">
              <w:rPr>
                <w:lang w:eastAsia="zh-CN"/>
              </w:rPr>
              <w:t xml:space="preserve"> </w:t>
            </w:r>
            <w:r w:rsidRPr="00BB5946">
              <w:t>«</w:t>
            </w:r>
            <w:r w:rsidRPr="00BB5946">
              <w:rPr>
                <w:lang w:eastAsia="zh-CN"/>
              </w:rPr>
              <w:t>Effects of privatization model of insurance market in transition economies</w:t>
            </w:r>
            <w:r w:rsidRPr="00BB5946">
              <w:t>»</w:t>
            </w:r>
            <w:r w:rsidRPr="00BB5946">
              <w:rPr>
                <w:lang w:eastAsia="zh-CN"/>
              </w:rPr>
              <w:t>,</w:t>
            </w:r>
            <w:r w:rsidRPr="00BB5946">
              <w:rPr>
                <w:i/>
                <w:lang w:eastAsia="zh-CN"/>
              </w:rPr>
              <w:t xml:space="preserve"> </w:t>
            </w:r>
            <w:r w:rsidRPr="00BB5946">
              <w:rPr>
                <w:rStyle w:val="Strong"/>
                <w:i/>
              </w:rPr>
              <w:t>From Global Crisis to Economic Growth Which Way to Take? Volume I, Economics</w:t>
            </w:r>
            <w:r w:rsidRPr="00BB5946">
              <w:rPr>
                <w:lang w:eastAsia="zh-CN"/>
              </w:rPr>
              <w:t xml:space="preserve">, editors: Jakšić, M., Cerović, B., Praščević, A., </w:t>
            </w:r>
            <w:r w:rsidRPr="00BB5946">
              <w:rPr>
                <w:rStyle w:val="FontStyle14"/>
                <w:lang w:eastAsia="sr-Cyrl-CS"/>
              </w:rPr>
              <w:t>ISBN:</w:t>
            </w:r>
            <w:r w:rsidRPr="00BB5946">
              <w:t xml:space="preserve"> 978-86-403-1278-3, </w:t>
            </w:r>
            <w:r w:rsidRPr="00BB5946">
              <w:rPr>
                <w:lang w:eastAsia="zh-CN"/>
              </w:rPr>
              <w:t>Faculty of Economics, University of Belgrade, 2012., pp. 483-506.</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color w:val="FF0000"/>
                <w:lang w:val="sr-Cyrl-CS"/>
              </w:rPr>
            </w:pPr>
            <w:r w:rsidRPr="00BB5946">
              <w:rPr>
                <w:lang w:eastAsia="sr-Cyrl-CS"/>
              </w:rPr>
              <w:t>Kocovic</w:t>
            </w:r>
            <w:r w:rsidRPr="00BB5946">
              <w:rPr>
                <w:lang w:val="sr-Cyrl-CS" w:eastAsia="sr-Cyrl-CS"/>
              </w:rPr>
              <w:t xml:space="preserve">, </w:t>
            </w:r>
            <w:r w:rsidRPr="00BB5946">
              <w:rPr>
                <w:lang w:eastAsia="sr-Cyrl-CS"/>
              </w:rPr>
              <w:t>J</w:t>
            </w:r>
            <w:r w:rsidRPr="00BB5946">
              <w:rPr>
                <w:lang w:val="sr-Cyrl-CS" w:eastAsia="sr-Cyrl-CS"/>
              </w:rPr>
              <w:t xml:space="preserve">., </w:t>
            </w:r>
            <w:r w:rsidRPr="00BB5946">
              <w:rPr>
                <w:lang w:eastAsia="sr-Cyrl-CS"/>
              </w:rPr>
              <w:t>Cojbasic</w:t>
            </w:r>
            <w:r w:rsidRPr="00BB5946">
              <w:rPr>
                <w:lang w:val="sr-Cyrl-CS" w:eastAsia="sr-Cyrl-CS"/>
              </w:rPr>
              <w:t xml:space="preserve"> </w:t>
            </w:r>
            <w:r w:rsidRPr="00BB5946">
              <w:rPr>
                <w:lang w:eastAsia="sr-Cyrl-CS"/>
              </w:rPr>
              <w:t>Rajic</w:t>
            </w:r>
            <w:r w:rsidRPr="00BB5946">
              <w:rPr>
                <w:lang w:val="sr-Cyrl-CS" w:eastAsia="sr-Cyrl-CS"/>
              </w:rPr>
              <w:t xml:space="preserve">, </w:t>
            </w:r>
            <w:r w:rsidRPr="00BB5946">
              <w:rPr>
                <w:lang w:eastAsia="sr-Cyrl-CS"/>
              </w:rPr>
              <w:t>V</w:t>
            </w:r>
            <w:r w:rsidRPr="00BB5946">
              <w:rPr>
                <w:lang w:val="sr-Cyrl-CS" w:eastAsia="sr-Cyrl-CS"/>
              </w:rPr>
              <w:t xml:space="preserve">., </w:t>
            </w:r>
            <w:r w:rsidRPr="00BB5946">
              <w:rPr>
                <w:lang w:eastAsia="sr-Cyrl-CS"/>
              </w:rPr>
              <w:t>Jovanovic</w:t>
            </w:r>
            <w:r w:rsidRPr="00BB5946">
              <w:rPr>
                <w:lang w:val="sr-Cyrl-CS" w:eastAsia="sr-Cyrl-CS"/>
              </w:rPr>
              <w:t xml:space="preserve">, </w:t>
            </w:r>
            <w:r w:rsidRPr="00BB5946">
              <w:rPr>
                <w:lang w:eastAsia="sr-Cyrl-CS"/>
              </w:rPr>
              <w:t>M</w:t>
            </w:r>
            <w:r w:rsidRPr="00BB5946">
              <w:rPr>
                <w:lang w:val="sr-Cyrl-CS" w:eastAsia="sr-Cyrl-CS"/>
              </w:rPr>
              <w:t xml:space="preserve">. (2013). </w:t>
            </w:r>
            <w:r w:rsidRPr="00BB5946">
              <w:t>„</w:t>
            </w:r>
            <w:r w:rsidRPr="00BB5946">
              <w:rPr>
                <w:lang w:bidi="th-TH"/>
              </w:rPr>
              <w:t xml:space="preserve">Estimating a Tail of the Mixture of Log-normal and Inverse Gaussian Distribution“, </w:t>
            </w:r>
            <w:r w:rsidRPr="00BB5946">
              <w:rPr>
                <w:i/>
                <w:iCs/>
                <w:lang w:bidi="th-TH"/>
              </w:rPr>
              <w:t>Scandinavian Actuarial Journal</w:t>
            </w:r>
            <w:r w:rsidRPr="00BB5946">
              <w:rPr>
                <w:lang w:bidi="th-TH"/>
              </w:rPr>
              <w:t xml:space="preserve">, </w:t>
            </w:r>
            <w:r w:rsidRPr="00BB5946">
              <w:t>Taylor &amp; Francis,</w:t>
            </w:r>
            <w:r w:rsidRPr="00BB5946">
              <w:rPr>
                <w:lang w:bidi="th-TH"/>
              </w:rPr>
              <w:t xml:space="preserve"> </w:t>
            </w:r>
            <w:hyperlink r:id="rId25" w:history="1">
              <w:r w:rsidRPr="00BB5946">
                <w:rPr>
                  <w:rStyle w:val="Hyperlink"/>
                  <w:lang w:bidi="th-TH"/>
                </w:rPr>
                <w:t>http://dx.doi.org/10.1080/03461238.2013.775665</w:t>
              </w:r>
            </w:hyperlink>
            <w:r w:rsidRPr="00BB5946">
              <w:rPr>
                <w:lang w:bidi="th-TH"/>
              </w:rPr>
              <w:t>,</w:t>
            </w:r>
            <w:r w:rsidRPr="00BB5946">
              <w:t xml:space="preserve"> 10 pages, ISSN 1651-2030.</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jc w:val="both"/>
              <w:rPr>
                <w:lang w:val="sr-Cyrl-CS"/>
              </w:rPr>
            </w:pPr>
            <w:r w:rsidRPr="00BB5946">
              <w:t>Kočović, J</w:t>
            </w:r>
            <w:r w:rsidRPr="00BB5946">
              <w:rPr>
                <w:lang w:val="sr-Cyrl-CS"/>
              </w:rPr>
              <w:t xml:space="preserve">.; </w:t>
            </w:r>
            <w:r w:rsidRPr="00BB5946">
              <w:t>«</w:t>
            </w:r>
            <w:r w:rsidRPr="00BB5946">
              <w:rPr>
                <w:lang w:val="sr-Cyrl-CS"/>
              </w:rPr>
              <w:t>Analysis of insurance markets of Western Balkan countries during the last decade</w:t>
            </w:r>
            <w:r w:rsidRPr="00BB5946">
              <w:t>»,</w:t>
            </w:r>
            <w:r w:rsidRPr="00BB5946">
              <w:rPr>
                <w:lang w:val="sr-Cyrl-CS"/>
              </w:rPr>
              <w:t xml:space="preserve"> </w:t>
            </w:r>
            <w:r w:rsidRPr="00BB5946">
              <w:rPr>
                <w:i/>
                <w:lang w:val="sr-Cyrl-CS"/>
              </w:rPr>
              <w:t>Achieved Results and Prospects of Insurance Market Development in Modern World</w:t>
            </w:r>
            <w:r w:rsidRPr="00BB5946">
              <w:rPr>
                <w:lang w:val="sr-Cyrl-CS"/>
              </w:rPr>
              <w:t xml:space="preserve">, editors: Kocovic, J., Jovanovic Gavrilovic, B., Jakovcevic, D., ISBN: 978-86-403-1222-6, 2012, Faculty of Economics, University of Belgrade, Chapter 1, </w:t>
            </w:r>
            <w:r w:rsidRPr="00BB5946">
              <w:t>pp</w:t>
            </w:r>
            <w:r w:rsidRPr="00BB5946">
              <w:rPr>
                <w:lang w:val="sr-Cyrl-CS"/>
              </w:rPr>
              <w:t>. 19-24.</w:t>
            </w:r>
          </w:p>
        </w:tc>
      </w:tr>
      <w:tr w:rsidR="00BB5946" w:rsidRPr="00BB5946" w:rsidTr="00BB5946">
        <w:tc>
          <w:tcPr>
            <w:tcW w:w="848" w:type="dxa"/>
          </w:tcPr>
          <w:p w:rsidR="00BB5946" w:rsidRPr="00BB5946" w:rsidRDefault="00BB5946" w:rsidP="00BB5946">
            <w:pPr>
              <w:widowControl/>
              <w:numPr>
                <w:ilvl w:val="0"/>
                <w:numId w:val="15"/>
              </w:numPr>
              <w:autoSpaceDE/>
              <w:autoSpaceDN/>
              <w:adjustRightInd/>
              <w:rPr>
                <w:lang w:val="sr-Cyrl-CS"/>
              </w:rPr>
            </w:pPr>
          </w:p>
        </w:tc>
        <w:tc>
          <w:tcPr>
            <w:tcW w:w="9330" w:type="dxa"/>
            <w:gridSpan w:val="8"/>
            <w:shd w:val="clear" w:color="auto" w:fill="auto"/>
          </w:tcPr>
          <w:p w:rsidR="00BB5946" w:rsidRPr="00BB5946" w:rsidRDefault="00BB5946" w:rsidP="00C16DCD">
            <w:pPr>
              <w:rPr>
                <w:lang w:val="sr-Cyrl-CS"/>
              </w:rPr>
            </w:pPr>
            <w:r w:rsidRPr="00BB5946">
              <w:rPr>
                <w:lang w:eastAsia="zh-CN"/>
              </w:rPr>
              <w:t>Ko</w:t>
            </w:r>
            <w:r w:rsidRPr="00BB5946">
              <w:rPr>
                <w:lang w:val="sr-Cyrl-CS" w:eastAsia="zh-CN"/>
              </w:rPr>
              <w:t>č</w:t>
            </w:r>
            <w:r w:rsidRPr="00BB5946">
              <w:rPr>
                <w:lang w:eastAsia="zh-CN"/>
              </w:rPr>
              <w:t>ovi</w:t>
            </w:r>
            <w:r w:rsidRPr="00BB5946">
              <w:rPr>
                <w:lang w:val="sr-Cyrl-CS" w:eastAsia="zh-CN"/>
              </w:rPr>
              <w:t xml:space="preserve">ć, </w:t>
            </w:r>
            <w:r w:rsidRPr="00BB5946">
              <w:rPr>
                <w:lang w:eastAsia="zh-CN"/>
              </w:rPr>
              <w:t>J</w:t>
            </w:r>
            <w:r w:rsidRPr="00BB5946">
              <w:rPr>
                <w:lang w:val="sr-Cyrl-CS" w:eastAsia="zh-CN"/>
              </w:rPr>
              <w:t xml:space="preserve">., </w:t>
            </w:r>
            <w:r w:rsidRPr="00BB5946">
              <w:rPr>
                <w:lang w:eastAsia="zh-CN"/>
              </w:rPr>
              <w:t>Jovovi</w:t>
            </w:r>
            <w:r w:rsidRPr="00BB5946">
              <w:rPr>
                <w:lang w:val="sr-Cyrl-CS" w:eastAsia="zh-CN"/>
              </w:rPr>
              <w:t xml:space="preserve">ć, </w:t>
            </w:r>
            <w:r w:rsidRPr="00BB5946">
              <w:rPr>
                <w:lang w:eastAsia="zh-CN"/>
              </w:rPr>
              <w:t>M</w:t>
            </w:r>
            <w:r w:rsidRPr="00BB5946">
              <w:rPr>
                <w:lang w:val="sr-Cyrl-CS" w:eastAsia="zh-CN"/>
              </w:rPr>
              <w:t>.;</w:t>
            </w:r>
            <w:r w:rsidRPr="00BB5946">
              <w:rPr>
                <w:lang w:val="sr-Cyrl-CS"/>
              </w:rPr>
              <w:t xml:space="preserve"> </w:t>
            </w:r>
            <w:r w:rsidRPr="00BB5946">
              <w:t>«</w:t>
            </w:r>
            <w:r w:rsidRPr="00BB5946">
              <w:rPr>
                <w:lang w:val="sr-Cyrl-CS"/>
              </w:rPr>
              <w:t>Формирование статистических данных и значение достоверной страховой статистики</w:t>
            </w:r>
            <w:r w:rsidRPr="00BB5946">
              <w:t>»</w:t>
            </w:r>
            <w:r w:rsidRPr="00BB5946">
              <w:rPr>
                <w:lang w:val="sr-Cyrl-CS"/>
              </w:rPr>
              <w:t xml:space="preserve">, </w:t>
            </w:r>
            <w:r w:rsidRPr="00BB5946">
              <w:rPr>
                <w:i/>
                <w:lang w:val="sr-Cyrl-CS"/>
              </w:rPr>
              <w:t>Актуарий</w:t>
            </w:r>
            <w:r w:rsidRPr="00BB5946">
              <w:rPr>
                <w:lang w:val="sr-Cyrl-CS"/>
              </w:rPr>
              <w:t xml:space="preserve">, Но. 10-11, </w:t>
            </w:r>
            <w:smartTag w:uri="urn:schemas-microsoft-com:office:smarttags" w:element="stockticker">
              <w:r w:rsidRPr="00BB5946">
                <w:rPr>
                  <w:lang w:val="sr-Cyrl-CS"/>
                </w:rPr>
                <w:t>IAAC</w:t>
              </w:r>
            </w:smartTag>
            <w:r w:rsidRPr="00BB5946">
              <w:rPr>
                <w:lang w:val="sr-Cyrl-CS"/>
              </w:rPr>
              <w:t xml:space="preserve">, Москва, ПИ No. ФС77-23475, 2011, </w:t>
            </w:r>
            <w:r w:rsidRPr="00BB5946">
              <w:t>pp</w:t>
            </w:r>
            <w:r w:rsidRPr="00BB5946">
              <w:rPr>
                <w:lang w:val="sr-Cyrl-CS"/>
              </w:rPr>
              <w:t xml:space="preserve">. 17-21.  </w:t>
            </w:r>
          </w:p>
        </w:tc>
      </w:tr>
      <w:tr w:rsidR="00BB5946" w:rsidRPr="00BB5946" w:rsidTr="00BB5946">
        <w:tc>
          <w:tcPr>
            <w:tcW w:w="10178" w:type="dxa"/>
            <w:gridSpan w:val="9"/>
          </w:tcPr>
          <w:p w:rsidR="00BB5946" w:rsidRPr="00BB5946" w:rsidRDefault="00BB5946" w:rsidP="00C16DCD">
            <w:pPr>
              <w:rPr>
                <w:b/>
                <w:lang w:val="sr-Cyrl-CS"/>
              </w:rPr>
            </w:pPr>
            <w:r w:rsidRPr="00BB5946">
              <w:rPr>
                <w:b/>
                <w:lang w:val="sr-Cyrl-CS"/>
              </w:rPr>
              <w:t>Збирни подаци научне, односно уметничке и стручне активности наставника</w:t>
            </w:r>
          </w:p>
        </w:tc>
      </w:tr>
      <w:tr w:rsidR="00BB5946" w:rsidRPr="00BB5946" w:rsidTr="00BB5946">
        <w:tc>
          <w:tcPr>
            <w:tcW w:w="4703" w:type="dxa"/>
            <w:gridSpan w:val="5"/>
          </w:tcPr>
          <w:p w:rsidR="00BB5946" w:rsidRPr="00BB5946" w:rsidRDefault="00BB5946" w:rsidP="00C16DCD">
            <w:pPr>
              <w:rPr>
                <w:lang w:val="sr-Cyrl-CS"/>
              </w:rPr>
            </w:pPr>
            <w:r w:rsidRPr="00BB5946">
              <w:rPr>
                <w:lang w:val="sr-Cyrl-CS"/>
              </w:rPr>
              <w:t>Укупан број цитата</w:t>
            </w:r>
          </w:p>
        </w:tc>
        <w:tc>
          <w:tcPr>
            <w:tcW w:w="5475" w:type="dxa"/>
            <w:gridSpan w:val="4"/>
          </w:tcPr>
          <w:p w:rsidR="00BB5946" w:rsidRPr="00BB5946" w:rsidRDefault="00BB5946" w:rsidP="00C16DCD">
            <w:pPr>
              <w:rPr>
                <w:lang w:val="sr-Cyrl-CS"/>
              </w:rPr>
            </w:pPr>
          </w:p>
        </w:tc>
      </w:tr>
      <w:tr w:rsidR="00BB5946" w:rsidRPr="00BB5946" w:rsidTr="00BB5946">
        <w:tc>
          <w:tcPr>
            <w:tcW w:w="4703" w:type="dxa"/>
            <w:gridSpan w:val="5"/>
          </w:tcPr>
          <w:p w:rsidR="00BB5946" w:rsidRPr="00BB5946" w:rsidRDefault="00BB5946" w:rsidP="00C16DCD">
            <w:pPr>
              <w:rPr>
                <w:lang w:val="sr-Cyrl-CS"/>
              </w:rPr>
            </w:pPr>
            <w:r w:rsidRPr="00BB5946">
              <w:rPr>
                <w:lang w:val="sr-Cyrl-CS"/>
              </w:rPr>
              <w:t>Укупан број радова са СЦИ(ССЦИ) листе</w:t>
            </w:r>
          </w:p>
        </w:tc>
        <w:tc>
          <w:tcPr>
            <w:tcW w:w="5475" w:type="dxa"/>
            <w:gridSpan w:val="4"/>
          </w:tcPr>
          <w:p w:rsidR="00BB5946" w:rsidRPr="00BB5946" w:rsidRDefault="00BB5946" w:rsidP="00C16DCD">
            <w:pPr>
              <w:rPr>
                <w:lang w:val="sr-Cyrl-CS"/>
              </w:rPr>
            </w:pPr>
            <w:r w:rsidRPr="00BB5946">
              <w:rPr>
                <w:lang w:val="sr-Cyrl-CS"/>
              </w:rPr>
              <w:t>2</w:t>
            </w:r>
          </w:p>
        </w:tc>
      </w:tr>
      <w:tr w:rsidR="00BB5946" w:rsidRPr="00BB5946" w:rsidTr="00BB5946">
        <w:tc>
          <w:tcPr>
            <w:tcW w:w="4703" w:type="dxa"/>
            <w:gridSpan w:val="5"/>
          </w:tcPr>
          <w:p w:rsidR="00BB5946" w:rsidRPr="00BB5946" w:rsidRDefault="00BB5946" w:rsidP="00C16DCD">
            <w:pPr>
              <w:rPr>
                <w:lang w:val="sr-Cyrl-CS"/>
              </w:rPr>
            </w:pPr>
            <w:r w:rsidRPr="00BB5946">
              <w:rPr>
                <w:lang w:val="sr-Cyrl-CS"/>
              </w:rPr>
              <w:lastRenderedPageBreak/>
              <w:t>Тренутно учешће на пројектима</w:t>
            </w:r>
          </w:p>
        </w:tc>
        <w:tc>
          <w:tcPr>
            <w:tcW w:w="3639" w:type="dxa"/>
            <w:gridSpan w:val="2"/>
          </w:tcPr>
          <w:p w:rsidR="00BB5946" w:rsidRPr="00BB5946" w:rsidRDefault="00BB5946" w:rsidP="00C16DCD">
            <w:pPr>
              <w:rPr>
                <w:lang w:val="sr-Cyrl-CS"/>
              </w:rPr>
            </w:pPr>
            <w:r w:rsidRPr="00BB5946">
              <w:rPr>
                <w:lang w:val="sr-Cyrl-CS"/>
              </w:rPr>
              <w:t>Домаћи 1</w:t>
            </w:r>
          </w:p>
        </w:tc>
        <w:tc>
          <w:tcPr>
            <w:tcW w:w="1836" w:type="dxa"/>
            <w:gridSpan w:val="2"/>
          </w:tcPr>
          <w:p w:rsidR="00BB5946" w:rsidRPr="00BB5946" w:rsidRDefault="00BB5946" w:rsidP="00C16DCD">
            <w:pPr>
              <w:rPr>
                <w:lang w:val="sr-Cyrl-CS"/>
              </w:rPr>
            </w:pPr>
            <w:r w:rsidRPr="00BB5946">
              <w:rPr>
                <w:lang w:val="sr-Cyrl-CS"/>
              </w:rPr>
              <w:t>Међународни 0</w:t>
            </w:r>
          </w:p>
        </w:tc>
      </w:tr>
      <w:tr w:rsidR="00BB5946" w:rsidRPr="00BB5946" w:rsidTr="00BB5946">
        <w:tc>
          <w:tcPr>
            <w:tcW w:w="2547" w:type="dxa"/>
            <w:gridSpan w:val="2"/>
            <w:vAlign w:val="center"/>
          </w:tcPr>
          <w:p w:rsidR="00BB5946" w:rsidRPr="00BB5946" w:rsidRDefault="00BB5946" w:rsidP="00C16DCD">
            <w:pPr>
              <w:rPr>
                <w:lang w:val="sr-Cyrl-CS"/>
              </w:rPr>
            </w:pPr>
            <w:r w:rsidRPr="00BB5946">
              <w:rPr>
                <w:lang w:val="sr-Cyrl-CS"/>
              </w:rPr>
              <w:t>Усавршавања</w:t>
            </w:r>
          </w:p>
        </w:tc>
        <w:tc>
          <w:tcPr>
            <w:tcW w:w="7631" w:type="dxa"/>
            <w:gridSpan w:val="7"/>
          </w:tcPr>
          <w:p w:rsidR="00BB5946" w:rsidRPr="00BB5946" w:rsidRDefault="00BB5946" w:rsidP="00C16DCD">
            <w:pPr>
              <w:rPr>
                <w:lang w:val="sr-Cyrl-CS"/>
              </w:rPr>
            </w:pPr>
            <w:r w:rsidRPr="00BB5946">
              <w:rPr>
                <w:lang w:val="sr-Cyrl-CS"/>
              </w:rPr>
              <w:t>London School of Economics, 1990</w:t>
            </w:r>
            <w:r w:rsidRPr="00BB5946">
              <w:t xml:space="preserve">. </w:t>
            </w:r>
            <w:r w:rsidRPr="00BB5946">
              <w:rPr>
                <w:lang w:val="sr-Cyrl-CS"/>
              </w:rPr>
              <w:t>(јун-септембар),</w:t>
            </w:r>
          </w:p>
          <w:p w:rsidR="00BB5946" w:rsidRPr="00BB5946" w:rsidRDefault="00BB5946" w:rsidP="00C16DCD">
            <w:pPr>
              <w:rPr>
                <w:lang w:val="sr-Cyrl-CS"/>
              </w:rPr>
            </w:pPr>
            <w:r w:rsidRPr="00BB5946">
              <w:t>Lomonosov Moscow State University</w:t>
            </w:r>
            <w:r w:rsidRPr="00BB5946">
              <w:rPr>
                <w:lang w:val="sr-Cyrl-CS"/>
              </w:rPr>
              <w:t xml:space="preserve">, </w:t>
            </w:r>
            <w:r w:rsidRPr="00BB5946">
              <w:t>Faculty of Economics and Russian Academy of Sciences</w:t>
            </w:r>
            <w:r w:rsidRPr="00BB5946">
              <w:rPr>
                <w:lang w:val="sr-Cyrl-CS"/>
              </w:rPr>
              <w:t xml:space="preserve"> (01.09.1982.-30.10.1983)</w:t>
            </w:r>
          </w:p>
        </w:tc>
      </w:tr>
    </w:tbl>
    <w:p w:rsidR="00032DCF" w:rsidRDefault="00BB5946" w:rsidP="000424FE">
      <w:r>
        <w:br w:type="page"/>
      </w:r>
    </w:p>
    <w:tbl>
      <w:tblPr>
        <w:tblW w:w="9423" w:type="dxa"/>
        <w:tblCellMar>
          <w:left w:w="0" w:type="dxa"/>
          <w:right w:w="0" w:type="dxa"/>
        </w:tblCellMar>
        <w:tblLook w:val="04A0"/>
      </w:tblPr>
      <w:tblGrid>
        <w:gridCol w:w="1927"/>
        <w:gridCol w:w="96"/>
        <w:gridCol w:w="1059"/>
        <w:gridCol w:w="4176"/>
        <w:gridCol w:w="2417"/>
      </w:tblGrid>
      <w:tr w:rsidR="00032DCF" w:rsidRPr="00032DCF" w:rsidTr="00032DCF">
        <w:trPr>
          <w:trHeight w:val="255"/>
        </w:trPr>
        <w:tc>
          <w:tcPr>
            <w:tcW w:w="3136" w:type="dxa"/>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lastRenderedPageBreak/>
              <w:t xml:space="preserve">Презиме, средње слово, име </w:t>
            </w:r>
          </w:p>
        </w:tc>
        <w:tc>
          <w:tcPr>
            <w:tcW w:w="6287" w:type="dxa"/>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rPr>
            </w:pPr>
            <w:r w:rsidRPr="00032DCF">
              <w:rPr>
                <w:b/>
              </w:rPr>
              <w:t>Крстев Ј. Цветана</w:t>
            </w:r>
          </w:p>
        </w:tc>
      </w:tr>
      <w:tr w:rsidR="00032DCF" w:rsidRPr="00032DCF" w:rsidTr="00032DCF">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Звање</w:t>
            </w:r>
          </w:p>
        </w:tc>
        <w:tc>
          <w:tcPr>
            <w:tcW w:w="6287" w:type="dxa"/>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ванредни професор</w:t>
            </w:r>
          </w:p>
        </w:tc>
      </w:tr>
      <w:tr w:rsidR="00032DCF" w:rsidRPr="00032DCF" w:rsidTr="00032DCF">
        <w:trPr>
          <w:trHeight w:val="480"/>
        </w:trPr>
        <w:tc>
          <w:tcPr>
            <w:tcW w:w="3136"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pPr>
              <w:rPr>
                <w:b/>
                <w:bCs/>
              </w:rPr>
            </w:pPr>
            <w:r w:rsidRPr="00032DCF">
              <w:rPr>
                <w:b/>
                <w:bCs/>
              </w:rPr>
              <w:t>Назив институције у којој наставник ради са пуним радним временом</w:t>
            </w:r>
          </w:p>
        </w:tc>
        <w:tc>
          <w:tcPr>
            <w:tcW w:w="6287" w:type="dxa"/>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Филолошки факултет</w:t>
            </w:r>
          </w:p>
        </w:tc>
      </w:tr>
      <w:tr w:rsidR="00032DCF" w:rsidRPr="00032DCF" w:rsidTr="00032DCF">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Датум запослења</w:t>
            </w:r>
          </w:p>
        </w:tc>
        <w:tc>
          <w:tcPr>
            <w:tcW w:w="6287" w:type="dxa"/>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15.03.1998</w:t>
            </w:r>
          </w:p>
        </w:tc>
      </w:tr>
      <w:tr w:rsidR="00032DCF" w:rsidRPr="00032DCF" w:rsidTr="00032DCF">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Ужа научна (уметничка) област</w:t>
            </w:r>
          </w:p>
        </w:tc>
        <w:tc>
          <w:tcPr>
            <w:tcW w:w="6287" w:type="dxa"/>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Библиотечка информатика</w:t>
            </w:r>
          </w:p>
        </w:tc>
      </w:tr>
      <w:tr w:rsidR="00032DCF" w:rsidRPr="00032DCF" w:rsidTr="00032DCF">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Академска каријера</w:t>
            </w:r>
          </w:p>
        </w:tc>
        <w:tc>
          <w:tcPr>
            <w:tcW w:w="6287" w:type="dxa"/>
            <w:gridSpan w:val="2"/>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 </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Датум</w:t>
            </w:r>
          </w:p>
        </w:tc>
        <w:tc>
          <w:tcPr>
            <w:tcW w:w="42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Институција</w:t>
            </w:r>
          </w:p>
        </w:tc>
        <w:tc>
          <w:tcPr>
            <w:tcW w:w="2035"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Област</w:t>
            </w:r>
          </w:p>
        </w:tc>
      </w:tr>
      <w:tr w:rsidR="00032DCF" w:rsidRPr="00032DCF" w:rsidTr="00032DCF">
        <w:trPr>
          <w:trHeight w:val="51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Избор у звање</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09.03.2009</w:t>
            </w:r>
          </w:p>
        </w:tc>
        <w:tc>
          <w:tcPr>
            <w:tcW w:w="42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Филолошки факултет</w:t>
            </w:r>
          </w:p>
        </w:tc>
        <w:tc>
          <w:tcPr>
            <w:tcW w:w="20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Библиотечка информатика</w:t>
            </w:r>
          </w:p>
        </w:tc>
      </w:tr>
      <w:tr w:rsidR="00032DCF" w:rsidRPr="00032DCF" w:rsidTr="00032DC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Докторат</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11.09.1997</w:t>
            </w:r>
          </w:p>
        </w:tc>
        <w:tc>
          <w:tcPr>
            <w:tcW w:w="42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Математички факултет</w:t>
            </w:r>
          </w:p>
        </w:tc>
        <w:tc>
          <w:tcPr>
            <w:tcW w:w="20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Математика</w:t>
            </w:r>
          </w:p>
        </w:tc>
      </w:tr>
      <w:tr w:rsidR="00032DCF" w:rsidRPr="00032DCF" w:rsidTr="00032DC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Специјализација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 </w:t>
            </w:r>
          </w:p>
        </w:tc>
        <w:tc>
          <w:tcPr>
            <w:tcW w:w="42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 </w:t>
            </w:r>
          </w:p>
        </w:tc>
        <w:tc>
          <w:tcPr>
            <w:tcW w:w="20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 </w:t>
            </w:r>
          </w:p>
        </w:tc>
      </w:tr>
      <w:tr w:rsidR="00032DCF" w:rsidRPr="00032DCF" w:rsidTr="00032DC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Магистратура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31.05.1989</w:t>
            </w:r>
          </w:p>
        </w:tc>
        <w:tc>
          <w:tcPr>
            <w:tcW w:w="42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Математички факултет</w:t>
            </w:r>
          </w:p>
        </w:tc>
        <w:tc>
          <w:tcPr>
            <w:tcW w:w="20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Математика</w:t>
            </w:r>
          </w:p>
        </w:tc>
      </w:tr>
      <w:tr w:rsidR="00032DCF" w:rsidRPr="00032DCF" w:rsidTr="00032DCF">
        <w:trPr>
          <w:trHeight w:val="25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Диплома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10.11.1975</w:t>
            </w:r>
          </w:p>
        </w:tc>
        <w:tc>
          <w:tcPr>
            <w:tcW w:w="4252"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 </w:t>
            </w:r>
          </w:p>
        </w:tc>
        <w:tc>
          <w:tcPr>
            <w:tcW w:w="2035"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Математика</w:t>
            </w:r>
          </w:p>
        </w:tc>
      </w:tr>
      <w:tr w:rsidR="00032DCF" w:rsidRPr="00032DCF" w:rsidTr="00032DCF">
        <w:trPr>
          <w:trHeight w:val="255"/>
        </w:trPr>
        <w:tc>
          <w:tcPr>
            <w:tcW w:w="9423" w:type="dxa"/>
            <w:gridSpan w:val="5"/>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Списак предмета које наставник држи</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Р.б.</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Назив предмета</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Врста студија</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Структура информација 1</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2</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Структура информација 2</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3</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Базе података</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4</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Информатика за библиотекаре 1</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5</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Информатика за библиотекаре 2</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6</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Информатички практикум 1</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7</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Информатички практикум 2</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8</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Дигитални текст 1</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9</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Дигитални текст 2</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10</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Информатички практикум 3</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11</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Информатички практикум 4</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12</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Мултимедијални документи</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13</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Проналажење информација</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14</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Напредне методе у проналажењу информација</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15</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Електронско издаваштво и дигиталне библиотеке</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ДАС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16</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Лексичко препознавање у обради природних језика</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ДОС</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17</w:t>
            </w:r>
          </w:p>
        </w:tc>
        <w:tc>
          <w:tcPr>
            <w:tcW w:w="5031" w:type="dxa"/>
            <w:gridSpan w:val="3"/>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Мултимедијални документ</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ОАС</w:t>
            </w:r>
          </w:p>
        </w:tc>
      </w:tr>
      <w:tr w:rsidR="00032DCF" w:rsidRPr="00032DCF" w:rsidTr="00032DCF">
        <w:trPr>
          <w:trHeight w:val="255"/>
        </w:trPr>
        <w:tc>
          <w:tcPr>
            <w:tcW w:w="9423" w:type="dxa"/>
            <w:gridSpan w:val="5"/>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Репрезентативне референце (минимално 5, не више од 10)</w:t>
            </w:r>
          </w:p>
        </w:tc>
      </w:tr>
      <w:tr w:rsidR="00032DCF" w:rsidRPr="00032DCF" w:rsidTr="00032DCF">
        <w:trPr>
          <w:trHeight w:val="127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[WoS]  1</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Cvetana Krstev, Duško Vitas, Agata Savary, “Prerequisites for a Comprehensive Dictionary of Serbian”, in Proceedings of the  5th International Conference on NLP, FinTAL 2006, Turku, Finland, August, 2006, eds. Tapio Salakoski, Filip Ginter, Sampo Pyysalo, Tapio Pahikkala, serija “Lecture Notes in Artificial Intelligence” : Subseries of Lecture Notes in Computer Science, eds. J.G. Carbonell, J. Siekmann, pp. 552-564, Springer, Berlin, Heidelberg, 2006</w:t>
            </w:r>
          </w:p>
        </w:tc>
      </w:tr>
      <w:tr w:rsidR="00032DCF" w:rsidRPr="00032DCF" w:rsidTr="00032DCF">
        <w:trPr>
          <w:trHeight w:val="127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[WoS]  2</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Gordana Pavlović-Lažetić, Duško Vitas, Cvetana Krstev, “Towards Full Lexical Recognition”, in Proceedings of the  7th International Conference TSD 2004 : Text, Speech and Dialogue, Brno, Czech Republic, September 8-11, 2004, eds. Petr Sojka, Ivan Kopček, Karel Pala, serija “Lecture Notes in Artificial Intelligence” : Subseries of Lecture Notes in Computer Science, eds. J.G. Carbonell, J. Siekmann, pp. 179-186, Springer, Berlin, Heidelberg, 2004</w:t>
            </w:r>
          </w:p>
        </w:tc>
      </w:tr>
      <w:tr w:rsidR="00032DCF" w:rsidRPr="00032DCF" w:rsidTr="00032DCF">
        <w:trPr>
          <w:trHeight w:val="127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[WoS]  3</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Cvetana Krstev, Gordana Pavlović-Lažetić, Ivan Obradovic, Duško Vitas, “Corpora Issues in Validation of Serbian Wordnet”, in Proceedings of the  6th International Conference TSD 2003 : Text, Speech and Dialogue, Czech Republic, September 8-12, 2003, eds. Vaclav Matoušek, Pavel Mautner, serija “Lecture Notes in Artificial Intelligence” : Subseries of Lecture Notes in Computer Science, eds. J.G. Carbonell, J. Siekmann, pp. 132-137, Springer, Berlin, Heidelberg, 2003.</w:t>
            </w:r>
          </w:p>
        </w:tc>
      </w:tr>
      <w:tr w:rsidR="00032DCF" w:rsidRPr="00032DCF" w:rsidTr="00032DCF">
        <w:trPr>
          <w:trHeight w:val="79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4</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Vitas,D.,  Krstev, C., Maurel, D.: A note on the semantic and morphological properties of proper names in the Prolex project, in: Named Entities, Recognition, classification and use, Benjamins Current Topics 19, 2009, 117-136</w:t>
            </w:r>
          </w:p>
        </w:tc>
      </w:tr>
      <w:tr w:rsidR="00032DCF" w:rsidRPr="00032DCF" w:rsidTr="00032DCF">
        <w:trPr>
          <w:trHeight w:val="540"/>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lastRenderedPageBreak/>
              <w:t>[WoS] 5</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Krstev C,  Stankovic R., Obradovic I., Vitas D, Utvic M.: Automatic Construction of a Morphological Dictionary of Multi-Word Units. IceTAL 2010: 226-237</w:t>
            </w:r>
          </w:p>
        </w:tc>
      </w:tr>
      <w:tr w:rsidR="00032DCF" w:rsidRPr="00032DCF" w:rsidTr="00032DCF">
        <w:trPr>
          <w:trHeight w:val="750"/>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[WoS] 6</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Obradović I., Krstev, C., Pavlović-Lažetić, G., Vitas, D. “Corpus Based Validation of WordNet Using Frequency Parameters”, in Proc. of the GWC : 2nd Int. WordNet Conference, eds. P. Sojka et al., 1, pp. 181-186, Masaryk University, Brno, 2004.</w:t>
            </w:r>
          </w:p>
        </w:tc>
      </w:tr>
      <w:tr w:rsidR="00032DCF" w:rsidRPr="00032DCF" w:rsidTr="00032DCF">
        <w:trPr>
          <w:trHeight w:val="49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7</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Cvetana Krstev, Jelena Jacimovic, Dusko Vitas: Recognition and normalization of some classes of named entities in Serbian. BCI 2012: 52-57</w:t>
            </w:r>
          </w:p>
        </w:tc>
      </w:tr>
      <w:tr w:rsidR="00032DCF" w:rsidRPr="00032DCF" w:rsidTr="00032DCF">
        <w:trPr>
          <w:trHeight w:val="76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[WoS] 8</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Cvetana Krstev, Ivan Obradović, Miloš Utvić, Duško Vitas, “A system for named entity recognition based on local grammars”, J Logic Computation first published online February 19, 2013, Oxford Journals, doi:10.1093/logcom/exs079</w:t>
            </w:r>
          </w:p>
        </w:tc>
      </w:tr>
      <w:tr w:rsidR="00032DCF" w:rsidRPr="00032DCF" w:rsidTr="00032DCF">
        <w:trPr>
          <w:trHeight w:val="130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9</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Cvetana Krstev, Ivan Obradović, Ranka Stanković, Duško Vitas, “An Approach to Efficient Processing of Multi-word Units”, in Computational Linguistics - Applications, eds. Adam Przepiórkowski, Maciej Piasecki, Krzysztof Jassem, Piotr Fuglewicz, Studies in Computational Intelligence 458 (Series ISSN 1860-949X), Springer-Verlag, Berlin Heidelberg, ISBN 978-3-642-34398-8 (online 978-3-642-34399-5), DOI 10.1007/978-3-642-34399-5_6, pp. 109-229, 2013.</w:t>
            </w:r>
          </w:p>
        </w:tc>
      </w:tr>
      <w:tr w:rsidR="00032DCF" w:rsidRPr="00032DCF" w:rsidTr="00032DCF">
        <w:trPr>
          <w:trHeight w:val="1020"/>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032DCF" w:rsidRPr="00032DCF" w:rsidRDefault="00032DCF">
            <w:pPr>
              <w:jc w:val="right"/>
            </w:pPr>
            <w:r w:rsidRPr="00032DCF">
              <w:t>[WoS] 10</w:t>
            </w:r>
          </w:p>
        </w:tc>
        <w:tc>
          <w:tcPr>
            <w:tcW w:w="7492" w:type="dxa"/>
            <w:gridSpan w:val="4"/>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032DCF" w:rsidRPr="00032DCF" w:rsidRDefault="00032DCF">
            <w:r w:rsidRPr="00032DCF">
              <w:t>Ranka Stanković, Cvetana Krstev, Ivan Obradović, Aleksandra Trtovac and Miloš Utvić, “A Tool for Enhanced Search of Multilingual Digital Libraries of E-journals”, Proceedings of the 8th International Conference on Language Resources and Evaluation, LREC 2012, Istanbul, Turkez, 23--25 May 2012, 2012, eds. Nicoletta Calzolari et al., ISBN 978-2-9517408-7-7.</w:t>
            </w:r>
          </w:p>
        </w:tc>
      </w:tr>
      <w:tr w:rsidR="00032DCF" w:rsidRPr="00032DCF" w:rsidTr="00032DCF">
        <w:trPr>
          <w:trHeight w:val="255"/>
        </w:trPr>
        <w:tc>
          <w:tcPr>
            <w:tcW w:w="9423" w:type="dxa"/>
            <w:gridSpan w:val="5"/>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Збирни подаци научне, односно уметничке и стручне активности наставника</w:t>
            </w:r>
          </w:p>
        </w:tc>
      </w:tr>
      <w:tr w:rsidR="00032DCF" w:rsidRPr="00032DCF" w:rsidTr="00032DCF">
        <w:trPr>
          <w:trHeight w:val="529"/>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Укупан број цитата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r w:rsidRPr="00032DCF">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47</w:t>
            </w:r>
          </w:p>
        </w:tc>
        <w:tc>
          <w:tcPr>
            <w:tcW w:w="382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Број домаћих пројеката на којима наставник тренутно учествује</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2</w:t>
            </w:r>
          </w:p>
        </w:tc>
      </w:tr>
      <w:tr w:rsidR="00032DCF" w:rsidRPr="00032DCF" w:rsidTr="00032DCF">
        <w:trPr>
          <w:trHeight w:val="540"/>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Укупан број радова са SCI (SSCI) листе</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7+3</w:t>
            </w:r>
          </w:p>
        </w:tc>
        <w:tc>
          <w:tcPr>
            <w:tcW w:w="3826"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Број међународних пројеката на којима наставник тренутно учествује</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jc w:val="right"/>
            </w:pPr>
            <w:r w:rsidRPr="00032DCF">
              <w:t>1</w:t>
            </w:r>
          </w:p>
        </w:tc>
      </w:tr>
      <w:tr w:rsidR="00032DCF" w:rsidRPr="00032DCF" w:rsidTr="00032DCF">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Усавршавања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 </w:t>
            </w:r>
          </w:p>
        </w:tc>
        <w:tc>
          <w:tcPr>
            <w:tcW w:w="2461"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 </w:t>
            </w:r>
          </w:p>
        </w:tc>
      </w:tr>
      <w:tr w:rsidR="00032DCF" w:rsidRPr="00032DCF" w:rsidTr="00032DCF">
        <w:trPr>
          <w:trHeight w:val="255"/>
        </w:trPr>
        <w:tc>
          <w:tcPr>
            <w:tcW w:w="9423" w:type="dxa"/>
            <w:gridSpan w:val="5"/>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 </w:t>
            </w:r>
          </w:p>
        </w:tc>
      </w:tr>
      <w:tr w:rsidR="00032DCF" w:rsidRPr="00032DCF" w:rsidTr="00032DCF">
        <w:trPr>
          <w:trHeight w:val="255"/>
        </w:trPr>
        <w:tc>
          <w:tcPr>
            <w:tcW w:w="9423" w:type="dxa"/>
            <w:gridSpan w:val="5"/>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032DCF" w:rsidRPr="00032DCF" w:rsidRDefault="00032DCF">
            <w:pPr>
              <w:rPr>
                <w:b/>
                <w:bCs/>
              </w:rPr>
            </w:pPr>
            <w:r w:rsidRPr="00032DCF">
              <w:rPr>
                <w:b/>
                <w:bCs/>
              </w:rPr>
              <w:t>Остали подаци који се сматрају релевантним</w:t>
            </w:r>
          </w:p>
        </w:tc>
      </w:tr>
      <w:tr w:rsidR="00032DCF" w:rsidRPr="00032DCF" w:rsidTr="00032DCF">
        <w:trPr>
          <w:trHeight w:val="510"/>
        </w:trPr>
        <w:tc>
          <w:tcPr>
            <w:tcW w:w="9423" w:type="dxa"/>
            <w:gridSpan w:val="5"/>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032DCF" w:rsidRPr="00032DCF" w:rsidRDefault="00032DCF">
            <w:r w:rsidRPr="00032DCF">
              <w:t>Боравак као професор по позиву у трајању од месец дана (од 13. априла до 13. маја 2008) на Универзитету Université PARIS-EST MARNE-LA-VALLEE, Labortoire Informatique</w:t>
            </w:r>
          </w:p>
        </w:tc>
      </w:tr>
    </w:tbl>
    <w:p w:rsidR="00815B13" w:rsidRDefault="00032DCF" w:rsidP="000424FE">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0"/>
        <w:gridCol w:w="1212"/>
        <w:gridCol w:w="147"/>
        <w:gridCol w:w="1037"/>
        <w:gridCol w:w="905"/>
        <w:gridCol w:w="307"/>
        <w:gridCol w:w="1709"/>
        <w:gridCol w:w="635"/>
        <w:gridCol w:w="2068"/>
        <w:gridCol w:w="1009"/>
      </w:tblGrid>
      <w:tr w:rsidR="00815B13" w:rsidRPr="002E6734" w:rsidTr="0094342A">
        <w:tc>
          <w:tcPr>
            <w:tcW w:w="4436" w:type="dxa"/>
            <w:gridSpan w:val="7"/>
          </w:tcPr>
          <w:p w:rsidR="00815B13" w:rsidRPr="002E6734" w:rsidRDefault="00815B13" w:rsidP="000424FE">
            <w:pPr>
              <w:rPr>
                <w:b/>
                <w:lang w:val="sr-Cyrl-CS"/>
              </w:rPr>
            </w:pPr>
            <w:r w:rsidRPr="002E6734">
              <w:rPr>
                <w:b/>
                <w:lang w:val="sr-Cyrl-CS"/>
              </w:rPr>
              <w:lastRenderedPageBreak/>
              <w:t>Име, средње слово, презиме</w:t>
            </w:r>
          </w:p>
        </w:tc>
        <w:tc>
          <w:tcPr>
            <w:tcW w:w="5421" w:type="dxa"/>
            <w:gridSpan w:val="4"/>
          </w:tcPr>
          <w:p w:rsidR="00815B13" w:rsidRPr="002E6734" w:rsidRDefault="00F2697F" w:rsidP="00F2697F">
            <w:pPr>
              <w:pStyle w:val="Heading1"/>
              <w:rPr>
                <w:sz w:val="20"/>
                <w:szCs w:val="20"/>
              </w:rPr>
            </w:pPr>
            <w:r w:rsidRPr="002E6734">
              <w:rPr>
                <w:sz w:val="20"/>
                <w:szCs w:val="20"/>
              </w:rPr>
              <w:t xml:space="preserve">Саша Д. </w:t>
            </w:r>
            <w:r w:rsidR="00815B13" w:rsidRPr="002E6734">
              <w:rPr>
                <w:sz w:val="20"/>
                <w:szCs w:val="20"/>
              </w:rPr>
              <w:t xml:space="preserve">Лазаревић </w:t>
            </w:r>
          </w:p>
        </w:tc>
      </w:tr>
      <w:tr w:rsidR="00815B13" w:rsidRPr="002E6734" w:rsidTr="0094342A">
        <w:tc>
          <w:tcPr>
            <w:tcW w:w="4436" w:type="dxa"/>
            <w:gridSpan w:val="7"/>
          </w:tcPr>
          <w:p w:rsidR="00815B13" w:rsidRPr="002E6734" w:rsidRDefault="00815B13" w:rsidP="000424FE">
            <w:pPr>
              <w:rPr>
                <w:b/>
                <w:lang w:val="sr-Cyrl-CS"/>
              </w:rPr>
            </w:pPr>
            <w:r w:rsidRPr="002E6734">
              <w:rPr>
                <w:b/>
                <w:lang w:val="sr-Cyrl-CS"/>
              </w:rPr>
              <w:t>Звање</w:t>
            </w:r>
          </w:p>
        </w:tc>
        <w:tc>
          <w:tcPr>
            <w:tcW w:w="5421" w:type="dxa"/>
            <w:gridSpan w:val="4"/>
          </w:tcPr>
          <w:p w:rsidR="00815B13" w:rsidRPr="002E6734" w:rsidRDefault="00815B13" w:rsidP="000424FE">
            <w:pPr>
              <w:rPr>
                <w:lang w:val="sr-Cyrl-CS"/>
              </w:rPr>
            </w:pPr>
            <w:r w:rsidRPr="002E6734">
              <w:rPr>
                <w:lang w:val="sr-Cyrl-CS"/>
              </w:rPr>
              <w:t>Доцент</w:t>
            </w:r>
          </w:p>
        </w:tc>
      </w:tr>
      <w:tr w:rsidR="00815B13" w:rsidRPr="002E6734" w:rsidTr="0094342A">
        <w:tc>
          <w:tcPr>
            <w:tcW w:w="4436" w:type="dxa"/>
            <w:gridSpan w:val="7"/>
          </w:tcPr>
          <w:p w:rsidR="00815B13" w:rsidRPr="002E6734" w:rsidRDefault="00815B13" w:rsidP="000424FE">
            <w:pPr>
              <w:rPr>
                <w:b/>
                <w:lang w:val="sr-Cyrl-CS"/>
              </w:rPr>
            </w:pPr>
            <w:r w:rsidRPr="002E6734">
              <w:rPr>
                <w:b/>
                <w:lang w:val="sr-Cyrl-CS"/>
              </w:rPr>
              <w:t>Назив институције у  којој наставник ради са пуним радним временом и од када</w:t>
            </w:r>
          </w:p>
        </w:tc>
        <w:tc>
          <w:tcPr>
            <w:tcW w:w="5421" w:type="dxa"/>
            <w:gridSpan w:val="4"/>
          </w:tcPr>
          <w:p w:rsidR="00815B13" w:rsidRPr="002E6734" w:rsidRDefault="00815B13" w:rsidP="000424FE">
            <w:pPr>
              <w:rPr>
                <w:lang w:val="sr-Cyrl-CS"/>
              </w:rPr>
            </w:pPr>
            <w:r w:rsidRPr="002E6734">
              <w:rPr>
                <w:lang w:val="sr-Cyrl-CS"/>
              </w:rPr>
              <w:t>Факултет организационих наука, Београдски универзитет, 1. април 1993.</w:t>
            </w:r>
          </w:p>
        </w:tc>
      </w:tr>
      <w:tr w:rsidR="00815B13" w:rsidRPr="002E6734" w:rsidTr="0094342A">
        <w:tc>
          <w:tcPr>
            <w:tcW w:w="4436" w:type="dxa"/>
            <w:gridSpan w:val="7"/>
          </w:tcPr>
          <w:p w:rsidR="00815B13" w:rsidRPr="002E6734" w:rsidRDefault="00815B13" w:rsidP="000424FE">
            <w:pPr>
              <w:rPr>
                <w:b/>
                <w:lang w:val="sr-Cyrl-CS"/>
              </w:rPr>
            </w:pPr>
            <w:r w:rsidRPr="002E6734">
              <w:rPr>
                <w:b/>
                <w:lang w:val="sr-Cyrl-CS"/>
              </w:rPr>
              <w:t>Ужа научна односно уметничка област</w:t>
            </w:r>
          </w:p>
        </w:tc>
        <w:tc>
          <w:tcPr>
            <w:tcW w:w="5421" w:type="dxa"/>
            <w:gridSpan w:val="4"/>
          </w:tcPr>
          <w:p w:rsidR="00815B13" w:rsidRPr="002E6734" w:rsidRDefault="00815B13" w:rsidP="000424FE">
            <w:pPr>
              <w:rPr>
                <w:lang w:val="sr-Cyrl-CS"/>
              </w:rPr>
            </w:pPr>
            <w:r w:rsidRPr="002E6734">
              <w:rPr>
                <w:lang w:val="sr-Cyrl-CS"/>
              </w:rPr>
              <w:t>Софтверско инжењерство</w:t>
            </w:r>
          </w:p>
        </w:tc>
      </w:tr>
      <w:tr w:rsidR="00815B13" w:rsidRPr="002E6734" w:rsidTr="0094342A">
        <w:tc>
          <w:tcPr>
            <w:tcW w:w="9857" w:type="dxa"/>
            <w:gridSpan w:val="11"/>
          </w:tcPr>
          <w:p w:rsidR="00815B13" w:rsidRPr="002E6734" w:rsidRDefault="00815B13" w:rsidP="000424FE">
            <w:pPr>
              <w:rPr>
                <w:b/>
                <w:lang w:val="sr-Cyrl-CS"/>
              </w:rPr>
            </w:pPr>
            <w:r w:rsidRPr="002E6734">
              <w:rPr>
                <w:b/>
              </w:rPr>
              <w:t>Академска каријера</w:t>
            </w:r>
          </w:p>
        </w:tc>
      </w:tr>
      <w:tr w:rsidR="00815B13" w:rsidRPr="002E6734" w:rsidTr="0094342A">
        <w:tc>
          <w:tcPr>
            <w:tcW w:w="2187" w:type="dxa"/>
            <w:gridSpan w:val="4"/>
          </w:tcPr>
          <w:p w:rsidR="00815B13" w:rsidRPr="002E6734" w:rsidRDefault="00815B13" w:rsidP="000424FE">
            <w:pPr>
              <w:rPr>
                <w:lang w:val="sr-Cyrl-CS"/>
              </w:rPr>
            </w:pPr>
          </w:p>
        </w:tc>
        <w:tc>
          <w:tcPr>
            <w:tcW w:w="1037" w:type="dxa"/>
          </w:tcPr>
          <w:p w:rsidR="00815B13" w:rsidRPr="002E6734" w:rsidRDefault="00815B13" w:rsidP="000424FE">
            <w:pPr>
              <w:rPr>
                <w:lang w:val="sr-Cyrl-CS"/>
              </w:rPr>
            </w:pPr>
            <w:r w:rsidRPr="002E6734">
              <w:rPr>
                <w:lang w:val="sr-Cyrl-CS"/>
              </w:rPr>
              <w:t xml:space="preserve">Година </w:t>
            </w:r>
          </w:p>
        </w:tc>
        <w:tc>
          <w:tcPr>
            <w:tcW w:w="3556" w:type="dxa"/>
            <w:gridSpan w:val="4"/>
          </w:tcPr>
          <w:p w:rsidR="00815B13" w:rsidRPr="002E6734" w:rsidRDefault="00815B13" w:rsidP="000424FE">
            <w:pPr>
              <w:rPr>
                <w:lang w:val="sr-Cyrl-CS"/>
              </w:rPr>
            </w:pPr>
            <w:r w:rsidRPr="002E6734">
              <w:rPr>
                <w:lang w:val="sr-Cyrl-CS"/>
              </w:rPr>
              <w:t xml:space="preserve">Институција </w:t>
            </w:r>
          </w:p>
        </w:tc>
        <w:tc>
          <w:tcPr>
            <w:tcW w:w="3077" w:type="dxa"/>
            <w:gridSpan w:val="2"/>
          </w:tcPr>
          <w:p w:rsidR="00815B13" w:rsidRPr="002E6734" w:rsidRDefault="00815B13" w:rsidP="000424FE">
            <w:pPr>
              <w:rPr>
                <w:lang w:val="sr-Cyrl-CS"/>
              </w:rPr>
            </w:pPr>
            <w:r w:rsidRPr="002E6734">
              <w:rPr>
                <w:lang w:val="sr-Cyrl-CS"/>
              </w:rPr>
              <w:t xml:space="preserve">Област </w:t>
            </w:r>
          </w:p>
        </w:tc>
      </w:tr>
      <w:tr w:rsidR="00815B13" w:rsidRPr="002E6734" w:rsidTr="0094342A">
        <w:tc>
          <w:tcPr>
            <w:tcW w:w="2187" w:type="dxa"/>
            <w:gridSpan w:val="4"/>
          </w:tcPr>
          <w:p w:rsidR="00815B13" w:rsidRPr="002E6734" w:rsidRDefault="00815B13" w:rsidP="000424FE">
            <w:pPr>
              <w:rPr>
                <w:lang w:val="sr-Cyrl-CS"/>
              </w:rPr>
            </w:pPr>
            <w:r w:rsidRPr="002E6734">
              <w:rPr>
                <w:lang w:val="sr-Cyrl-CS"/>
              </w:rPr>
              <w:t>Избор у звање</w:t>
            </w:r>
          </w:p>
        </w:tc>
        <w:tc>
          <w:tcPr>
            <w:tcW w:w="1037" w:type="dxa"/>
          </w:tcPr>
          <w:p w:rsidR="00815B13" w:rsidRPr="002E6734" w:rsidRDefault="00815B13" w:rsidP="000424FE">
            <w:pPr>
              <w:rPr>
                <w:lang w:val="sr-Cyrl-CS"/>
              </w:rPr>
            </w:pPr>
            <w:r w:rsidRPr="002E6734">
              <w:rPr>
                <w:lang w:val="sr-Cyrl-CS"/>
              </w:rPr>
              <w:t>2012.</w:t>
            </w:r>
          </w:p>
          <w:p w:rsidR="00815B13" w:rsidRPr="002E6734" w:rsidRDefault="00815B13" w:rsidP="000424FE">
            <w:pPr>
              <w:rPr>
                <w:lang w:val="sr-Cyrl-CS"/>
              </w:rPr>
            </w:pPr>
            <w:r w:rsidRPr="002E6734">
              <w:rPr>
                <w:lang w:val="sr-Cyrl-CS"/>
              </w:rPr>
              <w:t>2007.</w:t>
            </w:r>
          </w:p>
        </w:tc>
        <w:tc>
          <w:tcPr>
            <w:tcW w:w="3556" w:type="dxa"/>
            <w:gridSpan w:val="4"/>
          </w:tcPr>
          <w:p w:rsidR="00815B13" w:rsidRPr="002E6734" w:rsidRDefault="00815B13" w:rsidP="000424FE">
            <w:pPr>
              <w:rPr>
                <w:lang w:val="sr-Cyrl-CS"/>
              </w:rPr>
            </w:pPr>
            <w:r w:rsidRPr="002E6734">
              <w:rPr>
                <w:lang w:val="sr-Cyrl-CS"/>
              </w:rPr>
              <w:t>ФОН, БУ</w:t>
            </w:r>
          </w:p>
          <w:p w:rsidR="00815B13" w:rsidRPr="002E6734" w:rsidRDefault="00815B13" w:rsidP="000424FE">
            <w:pPr>
              <w:rPr>
                <w:lang w:val="sr-Cyrl-CS"/>
              </w:rPr>
            </w:pPr>
            <w:r w:rsidRPr="002E6734">
              <w:rPr>
                <w:lang w:val="sr-Cyrl-CS"/>
              </w:rPr>
              <w:t>ФОН, БУ</w:t>
            </w:r>
          </w:p>
        </w:tc>
        <w:tc>
          <w:tcPr>
            <w:tcW w:w="3077" w:type="dxa"/>
            <w:gridSpan w:val="2"/>
          </w:tcPr>
          <w:p w:rsidR="00815B13" w:rsidRPr="002E6734" w:rsidRDefault="00815B13" w:rsidP="000424FE">
            <w:pPr>
              <w:rPr>
                <w:lang w:val="sr-Cyrl-CS"/>
              </w:rPr>
            </w:pPr>
            <w:r w:rsidRPr="002E6734">
              <w:rPr>
                <w:lang w:val="sr-Cyrl-CS"/>
              </w:rPr>
              <w:t>Софтверско инжењерство</w:t>
            </w:r>
          </w:p>
          <w:p w:rsidR="00815B13" w:rsidRPr="002E6734" w:rsidRDefault="00815B13" w:rsidP="000424FE">
            <w:pPr>
              <w:rPr>
                <w:lang w:val="sr-Cyrl-CS"/>
              </w:rPr>
            </w:pPr>
            <w:r w:rsidRPr="002E6734">
              <w:rPr>
                <w:lang w:val="sr-Cyrl-CS"/>
              </w:rPr>
              <w:t>Софтверско инжењерство</w:t>
            </w:r>
          </w:p>
        </w:tc>
      </w:tr>
      <w:tr w:rsidR="00815B13" w:rsidRPr="002E6734" w:rsidTr="0094342A">
        <w:tc>
          <w:tcPr>
            <w:tcW w:w="2187" w:type="dxa"/>
            <w:gridSpan w:val="4"/>
          </w:tcPr>
          <w:p w:rsidR="00815B13" w:rsidRPr="002E6734" w:rsidRDefault="00815B13" w:rsidP="000424FE">
            <w:pPr>
              <w:rPr>
                <w:lang w:val="sr-Cyrl-CS"/>
              </w:rPr>
            </w:pPr>
            <w:r w:rsidRPr="002E6734">
              <w:rPr>
                <w:lang w:val="sr-Cyrl-CS"/>
              </w:rPr>
              <w:t>Докторат</w:t>
            </w:r>
          </w:p>
        </w:tc>
        <w:tc>
          <w:tcPr>
            <w:tcW w:w="1037" w:type="dxa"/>
          </w:tcPr>
          <w:p w:rsidR="00815B13" w:rsidRPr="002E6734" w:rsidRDefault="00815B13" w:rsidP="000424FE">
            <w:pPr>
              <w:rPr>
                <w:lang w:val="sr-Cyrl-CS"/>
              </w:rPr>
            </w:pPr>
            <w:r w:rsidRPr="002E6734">
              <w:rPr>
                <w:lang w:val="sr-Cyrl-CS"/>
              </w:rPr>
              <w:t>2007.</w:t>
            </w:r>
          </w:p>
        </w:tc>
        <w:tc>
          <w:tcPr>
            <w:tcW w:w="3556" w:type="dxa"/>
            <w:gridSpan w:val="4"/>
          </w:tcPr>
          <w:p w:rsidR="00815B13" w:rsidRPr="002E6734" w:rsidRDefault="00815B13" w:rsidP="000424FE">
            <w:pPr>
              <w:rPr>
                <w:lang w:val="sr-Cyrl-CS"/>
              </w:rPr>
            </w:pPr>
            <w:r w:rsidRPr="002E6734">
              <w:rPr>
                <w:lang w:val="sr-Cyrl-CS"/>
              </w:rPr>
              <w:t>ФОН, БУ</w:t>
            </w:r>
          </w:p>
        </w:tc>
        <w:tc>
          <w:tcPr>
            <w:tcW w:w="3077" w:type="dxa"/>
            <w:gridSpan w:val="2"/>
          </w:tcPr>
          <w:p w:rsidR="00815B13" w:rsidRPr="002E6734" w:rsidRDefault="00815B13" w:rsidP="000424FE">
            <w:pPr>
              <w:rPr>
                <w:lang w:val="sr-Cyrl-CS"/>
              </w:rPr>
            </w:pPr>
            <w:r w:rsidRPr="002E6734">
              <w:rPr>
                <w:lang w:val="sr-Cyrl-CS"/>
              </w:rPr>
              <w:t>Организационе науке – информациони системи</w:t>
            </w:r>
          </w:p>
        </w:tc>
      </w:tr>
      <w:tr w:rsidR="00815B13" w:rsidRPr="002E6734" w:rsidTr="0094342A">
        <w:tc>
          <w:tcPr>
            <w:tcW w:w="2187" w:type="dxa"/>
            <w:gridSpan w:val="4"/>
          </w:tcPr>
          <w:p w:rsidR="00815B13" w:rsidRPr="002E6734" w:rsidRDefault="00815B13" w:rsidP="000424FE">
            <w:pPr>
              <w:rPr>
                <w:lang w:val="sr-Cyrl-CS"/>
              </w:rPr>
            </w:pPr>
            <w:r w:rsidRPr="002E6734">
              <w:rPr>
                <w:lang w:val="sr-Cyrl-CS"/>
              </w:rPr>
              <w:t>Специјализација</w:t>
            </w:r>
          </w:p>
        </w:tc>
        <w:tc>
          <w:tcPr>
            <w:tcW w:w="1037" w:type="dxa"/>
          </w:tcPr>
          <w:p w:rsidR="00815B13" w:rsidRPr="002E6734" w:rsidRDefault="00815B13" w:rsidP="000424FE">
            <w:pPr>
              <w:rPr>
                <w:lang w:val="sr-Cyrl-CS"/>
              </w:rPr>
            </w:pPr>
            <w:r w:rsidRPr="002E6734">
              <w:rPr>
                <w:lang w:val="sr-Cyrl-CS"/>
              </w:rPr>
              <w:t>/</w:t>
            </w:r>
          </w:p>
        </w:tc>
        <w:tc>
          <w:tcPr>
            <w:tcW w:w="3556" w:type="dxa"/>
            <w:gridSpan w:val="4"/>
          </w:tcPr>
          <w:p w:rsidR="00815B13" w:rsidRPr="002E6734" w:rsidRDefault="00815B13" w:rsidP="000424FE">
            <w:pPr>
              <w:rPr>
                <w:lang w:val="sr-Cyrl-CS"/>
              </w:rPr>
            </w:pPr>
            <w:r w:rsidRPr="002E6734">
              <w:rPr>
                <w:lang w:val="sr-Cyrl-CS"/>
              </w:rPr>
              <w:t>/</w:t>
            </w:r>
          </w:p>
        </w:tc>
        <w:tc>
          <w:tcPr>
            <w:tcW w:w="3077" w:type="dxa"/>
            <w:gridSpan w:val="2"/>
          </w:tcPr>
          <w:p w:rsidR="00815B13" w:rsidRPr="002E6734" w:rsidRDefault="00815B13" w:rsidP="000424FE">
            <w:pPr>
              <w:rPr>
                <w:lang w:val="sr-Cyrl-CS"/>
              </w:rPr>
            </w:pPr>
            <w:r w:rsidRPr="002E6734">
              <w:rPr>
                <w:lang w:val="sr-Cyrl-CS"/>
              </w:rPr>
              <w:t>/</w:t>
            </w:r>
          </w:p>
        </w:tc>
      </w:tr>
      <w:tr w:rsidR="00815B13" w:rsidRPr="002E6734" w:rsidTr="0094342A">
        <w:tc>
          <w:tcPr>
            <w:tcW w:w="2187" w:type="dxa"/>
            <w:gridSpan w:val="4"/>
          </w:tcPr>
          <w:p w:rsidR="00815B13" w:rsidRPr="002E6734" w:rsidRDefault="00815B13" w:rsidP="000424FE">
            <w:pPr>
              <w:rPr>
                <w:lang w:val="sr-Cyrl-CS"/>
              </w:rPr>
            </w:pPr>
            <w:r w:rsidRPr="002E6734">
              <w:rPr>
                <w:lang w:val="sr-Cyrl-CS"/>
              </w:rPr>
              <w:t>Магистратура</w:t>
            </w:r>
          </w:p>
        </w:tc>
        <w:tc>
          <w:tcPr>
            <w:tcW w:w="1037" w:type="dxa"/>
          </w:tcPr>
          <w:p w:rsidR="00815B13" w:rsidRPr="002E6734" w:rsidRDefault="00815B13" w:rsidP="000424FE">
            <w:pPr>
              <w:rPr>
                <w:lang w:val="sr-Cyrl-CS"/>
              </w:rPr>
            </w:pPr>
            <w:r w:rsidRPr="002E6734">
              <w:rPr>
                <w:lang w:val="sr-Cyrl-CS"/>
              </w:rPr>
              <w:t>1999.</w:t>
            </w:r>
          </w:p>
        </w:tc>
        <w:tc>
          <w:tcPr>
            <w:tcW w:w="3556" w:type="dxa"/>
            <w:gridSpan w:val="4"/>
          </w:tcPr>
          <w:p w:rsidR="00815B13" w:rsidRPr="002E6734" w:rsidRDefault="00815B13" w:rsidP="000424FE">
            <w:pPr>
              <w:rPr>
                <w:lang w:val="sr-Cyrl-CS"/>
              </w:rPr>
            </w:pPr>
            <w:r w:rsidRPr="002E6734">
              <w:rPr>
                <w:lang w:val="sr-Cyrl-CS"/>
              </w:rPr>
              <w:t>ФОН, БУ</w:t>
            </w:r>
          </w:p>
        </w:tc>
        <w:tc>
          <w:tcPr>
            <w:tcW w:w="3077" w:type="dxa"/>
            <w:gridSpan w:val="2"/>
          </w:tcPr>
          <w:p w:rsidR="00815B13" w:rsidRPr="002E6734" w:rsidRDefault="00815B13" w:rsidP="000424FE">
            <w:pPr>
              <w:rPr>
                <w:lang w:val="sr-Cyrl-CS"/>
              </w:rPr>
            </w:pPr>
            <w:r w:rsidRPr="002E6734">
              <w:rPr>
                <w:lang w:val="sr-Cyrl-CS"/>
              </w:rPr>
              <w:t>Организационе науке – информациони системи</w:t>
            </w:r>
          </w:p>
        </w:tc>
      </w:tr>
      <w:tr w:rsidR="00815B13" w:rsidRPr="002E6734" w:rsidTr="0094342A">
        <w:tc>
          <w:tcPr>
            <w:tcW w:w="2187" w:type="dxa"/>
            <w:gridSpan w:val="4"/>
          </w:tcPr>
          <w:p w:rsidR="00815B13" w:rsidRPr="002E6734" w:rsidRDefault="00815B13" w:rsidP="000424FE">
            <w:pPr>
              <w:rPr>
                <w:lang w:val="sr-Cyrl-CS"/>
              </w:rPr>
            </w:pPr>
            <w:r w:rsidRPr="002E6734">
              <w:rPr>
                <w:lang w:val="sr-Cyrl-CS"/>
              </w:rPr>
              <w:t>Диплома</w:t>
            </w:r>
          </w:p>
        </w:tc>
        <w:tc>
          <w:tcPr>
            <w:tcW w:w="1037" w:type="dxa"/>
          </w:tcPr>
          <w:p w:rsidR="00815B13" w:rsidRPr="002E6734" w:rsidRDefault="00815B13" w:rsidP="000424FE">
            <w:pPr>
              <w:rPr>
                <w:lang w:val="sr-Cyrl-CS"/>
              </w:rPr>
            </w:pPr>
            <w:r w:rsidRPr="002E6734">
              <w:rPr>
                <w:lang w:val="sr-Cyrl-CS"/>
              </w:rPr>
              <w:t>1992.</w:t>
            </w:r>
          </w:p>
        </w:tc>
        <w:tc>
          <w:tcPr>
            <w:tcW w:w="3556" w:type="dxa"/>
            <w:gridSpan w:val="4"/>
          </w:tcPr>
          <w:p w:rsidR="00815B13" w:rsidRPr="002E6734" w:rsidRDefault="00815B13" w:rsidP="000424FE">
            <w:pPr>
              <w:rPr>
                <w:lang w:val="sr-Cyrl-CS"/>
              </w:rPr>
            </w:pPr>
            <w:r w:rsidRPr="002E6734">
              <w:rPr>
                <w:lang w:val="sr-Cyrl-CS"/>
              </w:rPr>
              <w:t>ФОН, БУ</w:t>
            </w:r>
          </w:p>
        </w:tc>
        <w:tc>
          <w:tcPr>
            <w:tcW w:w="3077" w:type="dxa"/>
            <w:gridSpan w:val="2"/>
          </w:tcPr>
          <w:p w:rsidR="00815B13" w:rsidRPr="002E6734" w:rsidRDefault="00815B13" w:rsidP="000424FE">
            <w:pPr>
              <w:rPr>
                <w:lang w:val="sr-Cyrl-CS"/>
              </w:rPr>
            </w:pPr>
            <w:r w:rsidRPr="002E6734">
              <w:rPr>
                <w:lang w:val="sr-Cyrl-CS"/>
              </w:rPr>
              <w:t>Организационе науке – информациони системи</w:t>
            </w:r>
          </w:p>
        </w:tc>
      </w:tr>
      <w:tr w:rsidR="00815B13" w:rsidRPr="002E6734" w:rsidTr="0094342A">
        <w:tc>
          <w:tcPr>
            <w:tcW w:w="9857" w:type="dxa"/>
            <w:gridSpan w:val="11"/>
          </w:tcPr>
          <w:p w:rsidR="00815B13" w:rsidRPr="002E6734" w:rsidRDefault="00815B13" w:rsidP="000424FE">
            <w:pPr>
              <w:rPr>
                <w:b/>
                <w:lang w:val="ru-RU"/>
              </w:rPr>
            </w:pPr>
            <w:r w:rsidRPr="002E6734">
              <w:rPr>
                <w:b/>
                <w:lang w:val="sr-Cyrl-CS"/>
              </w:rPr>
              <w:t xml:space="preserve">Списак предмета које наставник држи </w:t>
            </w:r>
            <w:r w:rsidRPr="002E6734">
              <w:rPr>
                <w:b/>
                <w:lang w:val="ru-RU"/>
              </w:rPr>
              <w:t>на студијама првог и другог нивоа</w:t>
            </w:r>
          </w:p>
        </w:tc>
      </w:tr>
      <w:tr w:rsidR="00815B13" w:rsidRPr="002E6734" w:rsidTr="0094342A">
        <w:tc>
          <w:tcPr>
            <w:tcW w:w="468" w:type="dxa"/>
          </w:tcPr>
          <w:p w:rsidR="00815B13" w:rsidRPr="002E6734" w:rsidRDefault="00815B13" w:rsidP="000424FE">
            <w:pPr>
              <w:rPr>
                <w:lang w:val="sr-Cyrl-CS"/>
              </w:rPr>
            </w:pPr>
          </w:p>
        </w:tc>
        <w:tc>
          <w:tcPr>
            <w:tcW w:w="3968" w:type="dxa"/>
            <w:gridSpan w:val="6"/>
          </w:tcPr>
          <w:p w:rsidR="00815B13" w:rsidRPr="002E6734" w:rsidRDefault="0094342A" w:rsidP="0094342A">
            <w:pPr>
              <w:jc w:val="center"/>
              <w:rPr>
                <w:b/>
                <w:iCs/>
                <w:lang w:val="en-US"/>
              </w:rPr>
            </w:pPr>
            <w:r w:rsidRPr="002E6734">
              <w:rPr>
                <w:b/>
                <w:iCs/>
                <w:lang w:val="sr-Cyrl-CS"/>
              </w:rPr>
              <w:t>Н</w:t>
            </w:r>
            <w:r w:rsidR="00815B13" w:rsidRPr="002E6734">
              <w:rPr>
                <w:b/>
                <w:iCs/>
                <w:lang w:val="sr-Cyrl-CS"/>
              </w:rPr>
              <w:t>азив предмета</w:t>
            </w:r>
          </w:p>
          <w:p w:rsidR="00815B13" w:rsidRPr="002E6734" w:rsidRDefault="00815B13" w:rsidP="0094342A">
            <w:pPr>
              <w:jc w:val="center"/>
              <w:rPr>
                <w:b/>
                <w:lang w:val="sr-Cyrl-CS"/>
              </w:rPr>
            </w:pPr>
          </w:p>
        </w:tc>
        <w:tc>
          <w:tcPr>
            <w:tcW w:w="4412" w:type="dxa"/>
            <w:gridSpan w:val="3"/>
          </w:tcPr>
          <w:p w:rsidR="00815B13" w:rsidRPr="002E6734" w:rsidRDefault="00815B13" w:rsidP="0094342A">
            <w:pPr>
              <w:jc w:val="center"/>
              <w:rPr>
                <w:b/>
                <w:lang w:val="ru-RU"/>
              </w:rPr>
            </w:pPr>
            <w:r w:rsidRPr="002E6734">
              <w:rPr>
                <w:b/>
                <w:iCs/>
                <w:lang w:val="sr-Cyrl-CS"/>
              </w:rPr>
              <w:t xml:space="preserve">Назив </w:t>
            </w:r>
            <w:r w:rsidRPr="002E6734">
              <w:rPr>
                <w:b/>
                <w:iCs/>
                <w:lang w:val="ru-RU"/>
              </w:rPr>
              <w:t>студијског програма, врста студија</w:t>
            </w:r>
          </w:p>
        </w:tc>
        <w:tc>
          <w:tcPr>
            <w:tcW w:w="1009" w:type="dxa"/>
          </w:tcPr>
          <w:p w:rsidR="00815B13" w:rsidRPr="002E6734" w:rsidRDefault="00815B13" w:rsidP="0094342A">
            <w:pPr>
              <w:jc w:val="center"/>
              <w:rPr>
                <w:b/>
                <w:lang w:val="en-US"/>
              </w:rPr>
            </w:pPr>
            <w:r w:rsidRPr="002E6734">
              <w:rPr>
                <w:b/>
                <w:lang w:val="en-US"/>
              </w:rPr>
              <w:t>Часова активне наставе</w:t>
            </w:r>
          </w:p>
        </w:tc>
      </w:tr>
      <w:tr w:rsidR="00815B13" w:rsidRPr="002E6734" w:rsidTr="0094342A">
        <w:tc>
          <w:tcPr>
            <w:tcW w:w="468" w:type="dxa"/>
          </w:tcPr>
          <w:p w:rsidR="00815B13" w:rsidRPr="002E6734" w:rsidRDefault="00815B13" w:rsidP="000424FE">
            <w:pPr>
              <w:rPr>
                <w:lang w:val="sr-Cyrl-CS"/>
              </w:rPr>
            </w:pPr>
            <w:r w:rsidRPr="002E6734">
              <w:rPr>
                <w:lang w:val="sr-Cyrl-CS"/>
              </w:rPr>
              <w:t>1.</w:t>
            </w:r>
          </w:p>
        </w:tc>
        <w:tc>
          <w:tcPr>
            <w:tcW w:w="3968" w:type="dxa"/>
            <w:gridSpan w:val="6"/>
          </w:tcPr>
          <w:p w:rsidR="00815B13" w:rsidRPr="002E6734" w:rsidRDefault="00815B13" w:rsidP="000424FE">
            <w:pPr>
              <w:rPr>
                <w:lang w:val="sr-Cyrl-CS"/>
              </w:rPr>
            </w:pPr>
            <w:r w:rsidRPr="002E6734">
              <w:rPr>
                <w:lang w:val="sr-Cyrl-CS"/>
              </w:rPr>
              <w:t>Конструкција софтвера</w:t>
            </w:r>
          </w:p>
        </w:tc>
        <w:tc>
          <w:tcPr>
            <w:tcW w:w="4412" w:type="dxa"/>
            <w:gridSpan w:val="3"/>
          </w:tcPr>
          <w:p w:rsidR="00815B13" w:rsidRPr="002E6734" w:rsidRDefault="00815B13" w:rsidP="000424FE">
            <w:pPr>
              <w:rPr>
                <w:lang w:val="sr-Cyrl-CS"/>
              </w:rPr>
            </w:pPr>
            <w:r w:rsidRPr="002E6734">
              <w:rPr>
                <w:lang w:val="sr-Cyrl-CS"/>
              </w:rPr>
              <w:t>Софтверско инжењерство и рачунарске науке, MAS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2.</w:t>
            </w:r>
          </w:p>
        </w:tc>
        <w:tc>
          <w:tcPr>
            <w:tcW w:w="3968" w:type="dxa"/>
            <w:gridSpan w:val="6"/>
          </w:tcPr>
          <w:p w:rsidR="00815B13" w:rsidRPr="002E6734" w:rsidRDefault="00815B13" w:rsidP="000424FE">
            <w:pPr>
              <w:rPr>
                <w:lang w:val="sr-Cyrl-CS"/>
              </w:rPr>
            </w:pPr>
            <w:r w:rsidRPr="002E6734">
              <w:rPr>
                <w:lang w:val="sr-Cyrl-CS"/>
              </w:rPr>
              <w:t>Напредне .NET технологије</w:t>
            </w:r>
          </w:p>
        </w:tc>
        <w:tc>
          <w:tcPr>
            <w:tcW w:w="4412" w:type="dxa"/>
            <w:gridSpan w:val="3"/>
          </w:tcPr>
          <w:p w:rsidR="00815B13" w:rsidRPr="002E6734" w:rsidRDefault="00815B13" w:rsidP="000424FE">
            <w:pPr>
              <w:rPr>
                <w:lang w:val="sr-Cyrl-CS"/>
              </w:rPr>
            </w:pPr>
            <w:r w:rsidRPr="002E6734">
              <w:rPr>
                <w:lang w:val="sr-Cyrl-CS"/>
              </w:rPr>
              <w:t>Информациони системи и технологије, OAS</w:t>
            </w:r>
          </w:p>
          <w:p w:rsidR="00815B13" w:rsidRPr="002E6734" w:rsidRDefault="00815B13" w:rsidP="000424FE">
            <w:pPr>
              <w:rPr>
                <w:lang w:val="sr-Cyrl-CS"/>
              </w:rPr>
            </w:pPr>
            <w:r w:rsidRPr="002E6734">
              <w:rPr>
                <w:lang w:val="sr-Cyrl-CS"/>
              </w:rPr>
              <w:t>Информациони системи и технологије - студије на даљину, OAS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3.</w:t>
            </w:r>
          </w:p>
        </w:tc>
        <w:tc>
          <w:tcPr>
            <w:tcW w:w="3968" w:type="dxa"/>
            <w:gridSpan w:val="6"/>
          </w:tcPr>
          <w:p w:rsidR="00815B13" w:rsidRPr="002E6734" w:rsidRDefault="00815B13" w:rsidP="000424FE">
            <w:pPr>
              <w:rPr>
                <w:lang w:val="sr-Cyrl-CS"/>
              </w:rPr>
            </w:pPr>
            <w:r w:rsidRPr="002E6734">
              <w:rPr>
                <w:lang w:val="sr-Cyrl-CS"/>
              </w:rPr>
              <w:t>Напредне софтверске технологије</w:t>
            </w:r>
          </w:p>
        </w:tc>
        <w:tc>
          <w:tcPr>
            <w:tcW w:w="4412" w:type="dxa"/>
            <w:gridSpan w:val="3"/>
          </w:tcPr>
          <w:p w:rsidR="00815B13" w:rsidRPr="002E6734" w:rsidRDefault="00815B13" w:rsidP="000424FE">
            <w:pPr>
              <w:rPr>
                <w:lang w:val="sr-Cyrl-CS"/>
              </w:rPr>
            </w:pPr>
            <w:r w:rsidRPr="002E6734">
              <w:rPr>
                <w:lang w:val="sr-Cyrl-CS"/>
              </w:rPr>
              <w:t>Софтверско инжењерство и рачунарске науке, MAS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4.</w:t>
            </w:r>
          </w:p>
        </w:tc>
        <w:tc>
          <w:tcPr>
            <w:tcW w:w="3968" w:type="dxa"/>
            <w:gridSpan w:val="6"/>
          </w:tcPr>
          <w:p w:rsidR="00815B13" w:rsidRPr="002E6734" w:rsidRDefault="00815B13" w:rsidP="000424FE">
            <w:pPr>
              <w:rPr>
                <w:lang w:val="sr-Cyrl-CS"/>
              </w:rPr>
            </w:pPr>
            <w:r w:rsidRPr="002E6734">
              <w:rPr>
                <w:lang w:val="sr-Cyrl-CS"/>
              </w:rPr>
              <w:t>Претраживање информација</w:t>
            </w:r>
          </w:p>
        </w:tc>
        <w:tc>
          <w:tcPr>
            <w:tcW w:w="4412" w:type="dxa"/>
            <w:gridSpan w:val="3"/>
          </w:tcPr>
          <w:p w:rsidR="00815B13" w:rsidRPr="002E6734" w:rsidRDefault="00815B13" w:rsidP="000424FE">
            <w:pPr>
              <w:rPr>
                <w:lang w:val="sr-Cyrl-CS"/>
              </w:rPr>
            </w:pPr>
            <w:r w:rsidRPr="002E6734">
              <w:rPr>
                <w:lang w:val="sr-Cyrl-CS"/>
              </w:rPr>
              <w:t>Сајбер форензика, MAS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5.</w:t>
            </w:r>
          </w:p>
        </w:tc>
        <w:tc>
          <w:tcPr>
            <w:tcW w:w="3968" w:type="dxa"/>
            <w:gridSpan w:val="6"/>
          </w:tcPr>
          <w:p w:rsidR="00815B13" w:rsidRPr="002E6734" w:rsidRDefault="00815B13" w:rsidP="000424FE">
            <w:pPr>
              <w:rPr>
                <w:lang w:val="sr-Cyrl-CS"/>
              </w:rPr>
            </w:pPr>
            <w:r w:rsidRPr="002E6734">
              <w:rPr>
                <w:lang w:val="sr-Cyrl-CS"/>
              </w:rPr>
              <w:t>Програмирање 1</w:t>
            </w:r>
          </w:p>
        </w:tc>
        <w:tc>
          <w:tcPr>
            <w:tcW w:w="4412" w:type="dxa"/>
            <w:gridSpan w:val="3"/>
          </w:tcPr>
          <w:p w:rsidR="00815B13" w:rsidRPr="002E6734" w:rsidRDefault="00815B13" w:rsidP="000424FE">
            <w:pPr>
              <w:rPr>
                <w:lang w:val="sr-Cyrl-CS"/>
              </w:rPr>
            </w:pPr>
            <w:r w:rsidRPr="002E6734">
              <w:rPr>
                <w:lang w:val="sr-Cyrl-CS"/>
              </w:rPr>
              <w:t>Информациони системи и технологије, OAS</w:t>
            </w:r>
          </w:p>
          <w:p w:rsidR="00815B13" w:rsidRPr="002E6734" w:rsidRDefault="00815B13" w:rsidP="000424FE">
            <w:pPr>
              <w:rPr>
                <w:lang w:val="sr-Cyrl-CS"/>
              </w:rPr>
            </w:pPr>
            <w:r w:rsidRPr="002E6734">
              <w:rPr>
                <w:lang w:val="sr-Cyrl-CS"/>
              </w:rPr>
              <w:t>Информациони системи и технологије - студије на даљину, OAS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6.</w:t>
            </w:r>
          </w:p>
        </w:tc>
        <w:tc>
          <w:tcPr>
            <w:tcW w:w="3968" w:type="dxa"/>
            <w:gridSpan w:val="6"/>
          </w:tcPr>
          <w:p w:rsidR="00815B13" w:rsidRPr="002E6734" w:rsidRDefault="00815B13" w:rsidP="000424FE">
            <w:pPr>
              <w:rPr>
                <w:lang w:val="sr-Cyrl-CS"/>
              </w:rPr>
            </w:pPr>
            <w:r w:rsidRPr="002E6734">
              <w:rPr>
                <w:lang w:val="sr-Cyrl-CS"/>
              </w:rPr>
              <w:t>Програмирање приступа подацима</w:t>
            </w:r>
          </w:p>
        </w:tc>
        <w:tc>
          <w:tcPr>
            <w:tcW w:w="4412" w:type="dxa"/>
            <w:gridSpan w:val="3"/>
          </w:tcPr>
          <w:p w:rsidR="00815B13" w:rsidRPr="002E6734" w:rsidRDefault="00815B13" w:rsidP="000424FE">
            <w:pPr>
              <w:rPr>
                <w:lang w:val="sr-Cyrl-CS"/>
              </w:rPr>
            </w:pPr>
            <w:r w:rsidRPr="002E6734">
              <w:rPr>
                <w:lang w:val="sr-Cyrl-CS"/>
              </w:rPr>
              <w:t>Информациони системи и технологије, OAS</w:t>
            </w:r>
          </w:p>
          <w:p w:rsidR="00815B13" w:rsidRPr="002E6734" w:rsidRDefault="00815B13" w:rsidP="000424FE">
            <w:pPr>
              <w:rPr>
                <w:lang w:val="sr-Cyrl-CS"/>
              </w:rPr>
            </w:pPr>
            <w:r w:rsidRPr="002E6734">
              <w:rPr>
                <w:lang w:val="sr-Cyrl-CS"/>
              </w:rPr>
              <w:t>Информациони системи и технологије - студије на даљину, OAS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7.</w:t>
            </w:r>
          </w:p>
        </w:tc>
        <w:tc>
          <w:tcPr>
            <w:tcW w:w="3968" w:type="dxa"/>
            <w:gridSpan w:val="6"/>
          </w:tcPr>
          <w:p w:rsidR="00815B13" w:rsidRPr="002E6734" w:rsidRDefault="00815B13" w:rsidP="000424FE">
            <w:pPr>
              <w:rPr>
                <w:lang w:val="sr-Cyrl-CS"/>
              </w:rPr>
            </w:pPr>
            <w:r w:rsidRPr="002E6734">
              <w:rPr>
                <w:lang w:val="sr-Cyrl-CS"/>
              </w:rPr>
              <w:t>Пројектовање софтвера</w:t>
            </w:r>
          </w:p>
        </w:tc>
        <w:tc>
          <w:tcPr>
            <w:tcW w:w="4412" w:type="dxa"/>
            <w:gridSpan w:val="3"/>
          </w:tcPr>
          <w:p w:rsidR="00815B13" w:rsidRPr="002E6734" w:rsidRDefault="00815B13" w:rsidP="000424FE">
            <w:pPr>
              <w:rPr>
                <w:lang w:val="sr-Cyrl-CS"/>
              </w:rPr>
            </w:pPr>
            <w:r w:rsidRPr="002E6734">
              <w:rPr>
                <w:lang w:val="sr-Cyrl-CS"/>
              </w:rPr>
              <w:t>Информациони системи и технологије, OAS</w:t>
            </w:r>
          </w:p>
          <w:p w:rsidR="00815B13" w:rsidRPr="002E6734" w:rsidRDefault="00815B13" w:rsidP="000424FE">
            <w:pPr>
              <w:rPr>
                <w:lang w:val="sr-Cyrl-CS"/>
              </w:rPr>
            </w:pPr>
            <w:r w:rsidRPr="002E6734">
              <w:rPr>
                <w:lang w:val="sr-Cyrl-CS"/>
              </w:rPr>
              <w:t>Информациони системи и технологије - студије на даљину, OAS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8.</w:t>
            </w:r>
          </w:p>
        </w:tc>
        <w:tc>
          <w:tcPr>
            <w:tcW w:w="3968" w:type="dxa"/>
            <w:gridSpan w:val="6"/>
          </w:tcPr>
          <w:p w:rsidR="00815B13" w:rsidRPr="002E6734" w:rsidRDefault="00815B13" w:rsidP="000424FE">
            <w:pPr>
              <w:rPr>
                <w:lang w:val="sr-Cyrl-CS"/>
              </w:rPr>
            </w:pPr>
            <w:r w:rsidRPr="002E6734">
              <w:rPr>
                <w:lang w:val="sr-Cyrl-CS"/>
              </w:rPr>
              <w:t>Тестирање и квалитет софтвера</w:t>
            </w:r>
          </w:p>
        </w:tc>
        <w:tc>
          <w:tcPr>
            <w:tcW w:w="4412" w:type="dxa"/>
            <w:gridSpan w:val="3"/>
          </w:tcPr>
          <w:p w:rsidR="00815B13" w:rsidRPr="002E6734" w:rsidRDefault="00815B13" w:rsidP="000424FE">
            <w:pPr>
              <w:rPr>
                <w:lang w:val="sr-Cyrl-CS"/>
              </w:rPr>
            </w:pPr>
            <w:r w:rsidRPr="002E6734">
              <w:rPr>
                <w:lang w:val="sr-Cyrl-CS"/>
              </w:rPr>
              <w:t>Електронско пословање и управљање системима, MAS</w:t>
            </w:r>
          </w:p>
          <w:p w:rsidR="00815B13" w:rsidRPr="002E6734" w:rsidRDefault="00815B13" w:rsidP="000424FE">
            <w:pPr>
              <w:rPr>
                <w:lang w:val="sr-Cyrl-CS"/>
              </w:rPr>
            </w:pPr>
            <w:r w:rsidRPr="002E6734">
              <w:rPr>
                <w:lang w:val="sr-Cyrl-CS"/>
              </w:rPr>
              <w:t>Софтверско инжењерство и рачунарске науке, MAS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9.</w:t>
            </w:r>
          </w:p>
        </w:tc>
        <w:tc>
          <w:tcPr>
            <w:tcW w:w="3968" w:type="dxa"/>
            <w:gridSpan w:val="6"/>
          </w:tcPr>
          <w:p w:rsidR="00815B13" w:rsidRPr="002E6734" w:rsidRDefault="00815B13" w:rsidP="000424FE">
            <w:pPr>
              <w:rPr>
                <w:lang w:val="sr-Cyrl-CS"/>
              </w:rPr>
            </w:pPr>
            <w:r w:rsidRPr="002E6734">
              <w:rPr>
                <w:lang w:val="sr-Cyrl-CS"/>
              </w:rPr>
              <w:t>Управљање документацијом</w:t>
            </w:r>
          </w:p>
        </w:tc>
        <w:tc>
          <w:tcPr>
            <w:tcW w:w="4412" w:type="dxa"/>
            <w:gridSpan w:val="3"/>
          </w:tcPr>
          <w:p w:rsidR="00815B13" w:rsidRPr="002E6734" w:rsidRDefault="00815B13" w:rsidP="000424FE">
            <w:pPr>
              <w:rPr>
                <w:lang w:val="sr-Cyrl-CS"/>
              </w:rPr>
            </w:pPr>
            <w:r w:rsidRPr="002E6734">
              <w:rPr>
                <w:lang w:val="sr-Cyrl-CS"/>
              </w:rPr>
              <w:t>Менаџмент и организација, OAS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468" w:type="dxa"/>
          </w:tcPr>
          <w:p w:rsidR="00815B13" w:rsidRPr="002E6734" w:rsidRDefault="00815B13" w:rsidP="000424FE">
            <w:pPr>
              <w:rPr>
                <w:lang w:val="sr-Cyrl-CS"/>
              </w:rPr>
            </w:pPr>
            <w:r w:rsidRPr="002E6734">
              <w:rPr>
                <w:lang w:val="sr-Cyrl-CS"/>
              </w:rPr>
              <w:t>10.</w:t>
            </w:r>
          </w:p>
        </w:tc>
        <w:tc>
          <w:tcPr>
            <w:tcW w:w="3968" w:type="dxa"/>
            <w:gridSpan w:val="6"/>
          </w:tcPr>
          <w:p w:rsidR="00815B13" w:rsidRPr="002E6734" w:rsidRDefault="00815B13" w:rsidP="000424FE">
            <w:pPr>
              <w:rPr>
                <w:lang w:val="sr-Cyrl-CS"/>
              </w:rPr>
            </w:pPr>
            <w:r w:rsidRPr="002E6734">
              <w:rPr>
                <w:lang w:val="sr-Cyrl-CS"/>
              </w:rPr>
              <w:t>Управљање документима</w:t>
            </w:r>
          </w:p>
        </w:tc>
        <w:tc>
          <w:tcPr>
            <w:tcW w:w="4412" w:type="dxa"/>
            <w:gridSpan w:val="3"/>
          </w:tcPr>
          <w:p w:rsidR="00815B13" w:rsidRPr="002E6734" w:rsidRDefault="00815B13" w:rsidP="000424FE">
            <w:pPr>
              <w:rPr>
                <w:lang w:val="sr-Cyrl-CS"/>
              </w:rPr>
            </w:pPr>
            <w:r w:rsidRPr="002E6734">
              <w:rPr>
                <w:lang w:val="sr-Cyrl-CS"/>
              </w:rPr>
              <w:t>Електронско пословање и управљање системима, MAS</w:t>
            </w:r>
          </w:p>
        </w:tc>
        <w:tc>
          <w:tcPr>
            <w:tcW w:w="1009" w:type="dxa"/>
          </w:tcPr>
          <w:p w:rsidR="00815B13" w:rsidRPr="002E6734" w:rsidRDefault="00815B13" w:rsidP="000424FE">
            <w:pPr>
              <w:rPr>
                <w:lang w:val="en-US"/>
              </w:rPr>
            </w:pPr>
            <w:r w:rsidRPr="002E6734">
              <w:rPr>
                <w:lang w:val="en-US"/>
              </w:rPr>
              <w:t>1</w:t>
            </w:r>
          </w:p>
        </w:tc>
      </w:tr>
      <w:tr w:rsidR="00815B13" w:rsidRPr="002E6734" w:rsidTr="0094342A">
        <w:tc>
          <w:tcPr>
            <w:tcW w:w="9857" w:type="dxa"/>
            <w:gridSpan w:val="11"/>
          </w:tcPr>
          <w:p w:rsidR="00815B13" w:rsidRPr="002E6734" w:rsidRDefault="00815B13" w:rsidP="000424FE">
            <w:pPr>
              <w:rPr>
                <w:b/>
                <w:lang w:val="sr-Cyrl-CS"/>
              </w:rPr>
            </w:pPr>
            <w:r w:rsidRPr="002E6734">
              <w:rPr>
                <w:b/>
                <w:lang w:val="sr-Cyrl-CS"/>
              </w:rPr>
              <w:t>Репрезентативне референце (минимално 5 не више од 10)</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1.</w:t>
            </w:r>
          </w:p>
        </w:tc>
        <w:tc>
          <w:tcPr>
            <w:tcW w:w="9029" w:type="dxa"/>
            <w:gridSpan w:val="9"/>
          </w:tcPr>
          <w:p w:rsidR="00815B13" w:rsidRPr="002E6734" w:rsidRDefault="00815B13" w:rsidP="000424FE">
            <w:pPr>
              <w:spacing w:line="276" w:lineRule="auto"/>
              <w:jc w:val="both"/>
              <w:rPr>
                <w:lang w:val="sr-Cyrl-CS"/>
              </w:rPr>
            </w:pPr>
            <w:r w:rsidRPr="002E6734">
              <w:rPr>
                <w:lang w:val="sr-Cyrl-CS"/>
              </w:rPr>
              <w:t>D. Vukić, S. D. Lazarević: Software solution for monitoring changes of database elements,  Journal of Society for Development of Teaching and Business Processes: Technics, Technologies, Education, Management, ISSN 1840-1503, Vol. 5, No. 3, p. 548-556, 2010; IF2010 = 0,256, SCI-Exp</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2.</w:t>
            </w:r>
          </w:p>
        </w:tc>
        <w:tc>
          <w:tcPr>
            <w:tcW w:w="9029" w:type="dxa"/>
            <w:gridSpan w:val="9"/>
          </w:tcPr>
          <w:p w:rsidR="00815B13" w:rsidRPr="002E6734" w:rsidRDefault="00815B13" w:rsidP="000424FE">
            <w:pPr>
              <w:spacing w:line="276" w:lineRule="auto"/>
              <w:jc w:val="both"/>
              <w:rPr>
                <w:lang w:val="sr-Cyrl-CS"/>
              </w:rPr>
            </w:pPr>
            <w:r w:rsidRPr="002E6734">
              <w:rPr>
                <w:lang w:val="sr-Cyrl-CS"/>
              </w:rPr>
              <w:t>D. Savić, S. Vlajić, S. D. Lazarević et al.: A Generator of MVC-based Web Applications, Journal of WCSIT, ISSN 2221-0741, Vol. 2, No. 4, p. 147-156, 2012.</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3.</w:t>
            </w:r>
          </w:p>
        </w:tc>
        <w:tc>
          <w:tcPr>
            <w:tcW w:w="9029" w:type="dxa"/>
            <w:gridSpan w:val="9"/>
          </w:tcPr>
          <w:p w:rsidR="00815B13" w:rsidRPr="002E6734" w:rsidRDefault="00815B13" w:rsidP="000424FE">
            <w:pPr>
              <w:spacing w:line="276" w:lineRule="auto"/>
              <w:jc w:val="both"/>
              <w:rPr>
                <w:lang w:val="sr-Cyrl-CS"/>
              </w:rPr>
            </w:pPr>
            <w:r w:rsidRPr="002E6734">
              <w:rPr>
                <w:lang w:val="sr-Cyrl-CS"/>
              </w:rPr>
              <w:t>D. Savić,  A. R. da Silva,  S. Vlajić,  S. D. Lazarević, V. Stanojević, I. Antović,  M. Milić: Use Case Specification at Different Levels of Abstraction, XVIII international conference on the quality of information and communications technology QUATIC 2012: p. 187-192, Portugal, 2012.</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4.</w:t>
            </w:r>
          </w:p>
        </w:tc>
        <w:tc>
          <w:tcPr>
            <w:tcW w:w="9029" w:type="dxa"/>
            <w:gridSpan w:val="9"/>
          </w:tcPr>
          <w:p w:rsidR="00815B13" w:rsidRPr="002E6734" w:rsidRDefault="00815B13" w:rsidP="000424FE">
            <w:pPr>
              <w:spacing w:line="276" w:lineRule="auto"/>
              <w:jc w:val="both"/>
              <w:rPr>
                <w:lang w:val="sr-Cyrl-CS"/>
              </w:rPr>
            </w:pPr>
            <w:r w:rsidRPr="002E6734">
              <w:rPr>
                <w:lang w:val="sr-Cyrl-CS"/>
              </w:rPr>
              <w:t>I. Antović, S. Vlajić, M. Milić, D. Savić, V. Stanojević, S. D. Lazarević:  Software Patterns Aided Virtual Organization Design, Revista Metalurgia International, ISSN xx-xx, Vol. xx, No. xx, p. xx-xx, Romania, 2012.</w:t>
            </w:r>
          </w:p>
          <w:p w:rsidR="00815B13" w:rsidRPr="002E6734" w:rsidRDefault="00815B13" w:rsidP="000424FE">
            <w:pPr>
              <w:spacing w:line="276" w:lineRule="auto"/>
              <w:jc w:val="both"/>
              <w:rPr>
                <w:lang w:val="sr-Cyrl-CS"/>
              </w:rPr>
            </w:pP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5.</w:t>
            </w:r>
          </w:p>
        </w:tc>
        <w:tc>
          <w:tcPr>
            <w:tcW w:w="9029" w:type="dxa"/>
            <w:gridSpan w:val="9"/>
          </w:tcPr>
          <w:p w:rsidR="00815B13" w:rsidRPr="002E6734" w:rsidRDefault="00815B13" w:rsidP="000424FE">
            <w:pPr>
              <w:spacing w:line="276" w:lineRule="auto"/>
              <w:jc w:val="both"/>
              <w:rPr>
                <w:lang w:val="sr-Cyrl-CS"/>
              </w:rPr>
            </w:pPr>
            <w:r w:rsidRPr="002E6734">
              <w:rPr>
                <w:lang w:val="sr-Cyrl-CS"/>
              </w:rPr>
              <w:t xml:space="preserve">S. Lazarević, V. Ćirić: Domain Concept As The Foundation for Extending Relational Data Model With Object Oriented Characteristics, Proceedings of the IASTED International Conference, Software Engineering </w:t>
            </w:r>
            <w:r w:rsidRPr="002E6734">
              <w:rPr>
                <w:lang w:val="sr-Cyrl-CS"/>
              </w:rPr>
              <w:lastRenderedPageBreak/>
              <w:t>98, Las Vegas, USA, 1998.</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lastRenderedPageBreak/>
              <w:t>6.</w:t>
            </w:r>
          </w:p>
        </w:tc>
        <w:tc>
          <w:tcPr>
            <w:tcW w:w="9029" w:type="dxa"/>
            <w:gridSpan w:val="9"/>
          </w:tcPr>
          <w:p w:rsidR="00815B13" w:rsidRPr="002E6734" w:rsidRDefault="00815B13" w:rsidP="000424FE">
            <w:pPr>
              <w:spacing w:line="276" w:lineRule="auto"/>
              <w:jc w:val="both"/>
              <w:rPr>
                <w:lang w:val="sr-Cyrl-CS"/>
              </w:rPr>
            </w:pPr>
            <w:r w:rsidRPr="002E6734">
              <w:rPr>
                <w:lang w:val="sr-Cyrl-CS"/>
              </w:rPr>
              <w:t>S. D. Lazarević, B. Radenković: The Development of Neural Network in Form of XML Web Services For Solving the Problem of Data Mining s Classification, 20th EURO - European Conference on Operational Research, Rhodes, Greece, 2004.</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7.</w:t>
            </w:r>
          </w:p>
        </w:tc>
        <w:tc>
          <w:tcPr>
            <w:tcW w:w="9029" w:type="dxa"/>
            <w:gridSpan w:val="9"/>
          </w:tcPr>
          <w:p w:rsidR="00815B13" w:rsidRPr="002E6734" w:rsidRDefault="00815B13" w:rsidP="000424FE">
            <w:pPr>
              <w:spacing w:line="276" w:lineRule="auto"/>
              <w:jc w:val="both"/>
              <w:rPr>
                <w:lang w:val="sr-Cyrl-CS"/>
              </w:rPr>
            </w:pPr>
            <w:r w:rsidRPr="002E6734">
              <w:rPr>
                <w:lang w:val="sr-Cyrl-CS"/>
              </w:rPr>
              <w:t>S. D. Lazarević: Data Mining Classification and Development of Neuro-Classifier, JISA &amp; SEFICT, Herceg Novi &amp; Dubrovnik, Montenegro &amp; Croatia, 2004.</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8.</w:t>
            </w:r>
          </w:p>
        </w:tc>
        <w:tc>
          <w:tcPr>
            <w:tcW w:w="9029" w:type="dxa"/>
            <w:gridSpan w:val="9"/>
          </w:tcPr>
          <w:p w:rsidR="00815B13" w:rsidRPr="002E6734" w:rsidRDefault="00815B13" w:rsidP="000424FE">
            <w:pPr>
              <w:spacing w:line="276" w:lineRule="auto"/>
              <w:jc w:val="both"/>
              <w:rPr>
                <w:lang w:val="sr-Cyrl-CS"/>
              </w:rPr>
            </w:pPr>
            <w:r w:rsidRPr="002E6734">
              <w:rPr>
                <w:lang w:val="sr-Cyrl-CS"/>
              </w:rPr>
              <w:t>B. Stevanović, S. D. Lazarević: Implementacija DCI arhitekture primenom .NET platforme, Info M, vol. 12, br. 46, str. 46-53, 2013.</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9.</w:t>
            </w:r>
          </w:p>
        </w:tc>
        <w:tc>
          <w:tcPr>
            <w:tcW w:w="9029" w:type="dxa"/>
            <w:gridSpan w:val="9"/>
          </w:tcPr>
          <w:p w:rsidR="00815B13" w:rsidRPr="002E6734" w:rsidRDefault="00815B13" w:rsidP="000424FE">
            <w:pPr>
              <w:spacing w:line="276" w:lineRule="auto"/>
              <w:jc w:val="both"/>
              <w:rPr>
                <w:lang w:val="sr-Cyrl-CS"/>
              </w:rPr>
            </w:pPr>
            <w:r w:rsidRPr="002E6734">
              <w:rPr>
                <w:lang w:val="sr-Cyrl-CS"/>
              </w:rPr>
              <w:t>S. Mirković, S. D. Lazarević: Test driven development uzori i refaktorisanje testnog koda, Info M, vol. 12, br. 45, str. 46-54, 2013.</w:t>
            </w:r>
          </w:p>
        </w:tc>
      </w:tr>
      <w:tr w:rsidR="00815B13" w:rsidRPr="002E6734" w:rsidTr="0094342A">
        <w:tc>
          <w:tcPr>
            <w:tcW w:w="828" w:type="dxa"/>
            <w:gridSpan w:val="2"/>
          </w:tcPr>
          <w:p w:rsidR="00815B13" w:rsidRPr="002E6734" w:rsidRDefault="00815B13" w:rsidP="000424FE">
            <w:pPr>
              <w:widowControl/>
              <w:autoSpaceDE/>
              <w:autoSpaceDN/>
              <w:adjustRightInd/>
              <w:jc w:val="both"/>
              <w:rPr>
                <w:lang w:val="sr-Cyrl-CS"/>
              </w:rPr>
            </w:pPr>
            <w:r w:rsidRPr="002E6734">
              <w:rPr>
                <w:lang w:val="sr-Cyrl-CS"/>
              </w:rPr>
              <w:t>10.</w:t>
            </w:r>
          </w:p>
        </w:tc>
        <w:tc>
          <w:tcPr>
            <w:tcW w:w="9029" w:type="dxa"/>
            <w:gridSpan w:val="9"/>
          </w:tcPr>
          <w:p w:rsidR="00815B13" w:rsidRPr="002E6734" w:rsidRDefault="00815B13" w:rsidP="000424FE">
            <w:pPr>
              <w:spacing w:line="276" w:lineRule="auto"/>
              <w:jc w:val="both"/>
              <w:rPr>
                <w:lang w:val="sr-Cyrl-CS"/>
              </w:rPr>
            </w:pPr>
            <w:r w:rsidRPr="002E6734">
              <w:rPr>
                <w:lang w:val="sr-Cyrl-CS"/>
              </w:rPr>
              <w:t>S. D. Lazarević, D. Marković, I. Stamenić: Konstrukcija korisničkog interfejsa integracijom Flash komponenti u .NET WinApp, Info M, vol. 7, br. 28, str. 30-34, 2008.</w:t>
            </w:r>
          </w:p>
        </w:tc>
      </w:tr>
      <w:tr w:rsidR="00815B13" w:rsidRPr="002E6734" w:rsidTr="0094342A">
        <w:tc>
          <w:tcPr>
            <w:tcW w:w="9857" w:type="dxa"/>
            <w:gridSpan w:val="11"/>
          </w:tcPr>
          <w:p w:rsidR="00815B13" w:rsidRPr="002E6734" w:rsidRDefault="00815B13" w:rsidP="000424FE">
            <w:pPr>
              <w:rPr>
                <w:b/>
                <w:lang w:val="sr-Cyrl-CS"/>
              </w:rPr>
            </w:pPr>
            <w:r w:rsidRPr="002E6734">
              <w:rPr>
                <w:b/>
                <w:lang w:val="sr-Cyrl-CS"/>
              </w:rPr>
              <w:t xml:space="preserve">Збирни подаци научне, односно уметничке и стручне активности наставника </w:t>
            </w:r>
          </w:p>
        </w:tc>
      </w:tr>
      <w:tr w:rsidR="00815B13" w:rsidRPr="002E6734" w:rsidTr="0094342A">
        <w:tc>
          <w:tcPr>
            <w:tcW w:w="4129" w:type="dxa"/>
            <w:gridSpan w:val="6"/>
          </w:tcPr>
          <w:p w:rsidR="00815B13" w:rsidRPr="002E6734" w:rsidRDefault="00815B13" w:rsidP="000424FE">
            <w:pPr>
              <w:rPr>
                <w:lang w:val="sr-Cyrl-CS"/>
              </w:rPr>
            </w:pPr>
            <w:r w:rsidRPr="002E6734">
              <w:rPr>
                <w:lang w:val="sr-Cyrl-CS"/>
              </w:rPr>
              <w:t>Укупан број цитата</w:t>
            </w:r>
          </w:p>
        </w:tc>
        <w:tc>
          <w:tcPr>
            <w:tcW w:w="5728" w:type="dxa"/>
            <w:gridSpan w:val="5"/>
          </w:tcPr>
          <w:p w:rsidR="00815B13" w:rsidRPr="002E6734" w:rsidRDefault="00815B13" w:rsidP="000424FE">
            <w:pPr>
              <w:rPr>
                <w:lang w:val="sr-Cyrl-CS"/>
              </w:rPr>
            </w:pPr>
            <w:r w:rsidRPr="002E6734">
              <w:rPr>
                <w:lang w:val="sr-Cyrl-CS"/>
              </w:rPr>
              <w:t>12</w:t>
            </w:r>
          </w:p>
        </w:tc>
      </w:tr>
      <w:tr w:rsidR="00815B13" w:rsidRPr="002E6734" w:rsidTr="0094342A">
        <w:tc>
          <w:tcPr>
            <w:tcW w:w="4129" w:type="dxa"/>
            <w:gridSpan w:val="6"/>
          </w:tcPr>
          <w:p w:rsidR="00815B13" w:rsidRPr="002E6734" w:rsidRDefault="00815B13" w:rsidP="000424FE">
            <w:pPr>
              <w:rPr>
                <w:lang w:val="sr-Cyrl-CS"/>
              </w:rPr>
            </w:pPr>
            <w:r w:rsidRPr="002E6734">
              <w:rPr>
                <w:lang w:val="sr-Cyrl-CS"/>
              </w:rPr>
              <w:t xml:space="preserve">Укупан број радова са </w:t>
            </w:r>
            <w:r w:rsidRPr="00487A17">
              <w:t>SCI</w:t>
            </w:r>
            <w:r w:rsidRPr="002E6734">
              <w:rPr>
                <w:lang w:val="sr-Cyrl-CS"/>
              </w:rPr>
              <w:t xml:space="preserve"> (</w:t>
            </w:r>
            <w:r w:rsidRPr="00487A17">
              <w:t>SSCI</w:t>
            </w:r>
            <w:r w:rsidRPr="002E6734">
              <w:rPr>
                <w:lang w:val="sr-Cyrl-CS"/>
              </w:rPr>
              <w:t>) листе</w:t>
            </w:r>
          </w:p>
        </w:tc>
        <w:tc>
          <w:tcPr>
            <w:tcW w:w="5728" w:type="dxa"/>
            <w:gridSpan w:val="5"/>
          </w:tcPr>
          <w:p w:rsidR="00815B13" w:rsidRPr="002E6734" w:rsidRDefault="00815B13" w:rsidP="000424FE">
            <w:pPr>
              <w:rPr>
                <w:lang w:val="sr-Cyrl-CS"/>
              </w:rPr>
            </w:pPr>
            <w:r w:rsidRPr="002E6734">
              <w:rPr>
                <w:lang w:val="sr-Cyrl-CS"/>
              </w:rPr>
              <w:t>1</w:t>
            </w:r>
          </w:p>
        </w:tc>
      </w:tr>
      <w:tr w:rsidR="00815B13" w:rsidRPr="002E6734" w:rsidTr="0094342A">
        <w:tc>
          <w:tcPr>
            <w:tcW w:w="4129" w:type="dxa"/>
            <w:gridSpan w:val="6"/>
          </w:tcPr>
          <w:p w:rsidR="00815B13" w:rsidRPr="002E6734" w:rsidRDefault="00815B13" w:rsidP="000424FE">
            <w:pPr>
              <w:rPr>
                <w:lang w:val="sr-Cyrl-CS"/>
              </w:rPr>
            </w:pPr>
            <w:r w:rsidRPr="002E6734">
              <w:t>Тренутно у</w:t>
            </w:r>
            <w:r w:rsidRPr="002E6734">
              <w:rPr>
                <w:lang w:val="sr-Cyrl-CS"/>
              </w:rPr>
              <w:t>чешће на пројектима</w:t>
            </w:r>
          </w:p>
        </w:tc>
        <w:tc>
          <w:tcPr>
            <w:tcW w:w="2016" w:type="dxa"/>
            <w:gridSpan w:val="2"/>
          </w:tcPr>
          <w:p w:rsidR="00815B13" w:rsidRPr="002E6734" w:rsidRDefault="00815B13" w:rsidP="000424FE">
            <w:pPr>
              <w:rPr>
                <w:lang w:val="en-US"/>
              </w:rPr>
            </w:pPr>
            <w:r w:rsidRPr="002E6734">
              <w:rPr>
                <w:lang w:val="sr-Cyrl-CS"/>
              </w:rPr>
              <w:t>Домаћи: 1</w:t>
            </w:r>
          </w:p>
        </w:tc>
        <w:tc>
          <w:tcPr>
            <w:tcW w:w="3712" w:type="dxa"/>
            <w:gridSpan w:val="3"/>
          </w:tcPr>
          <w:p w:rsidR="00815B13" w:rsidRPr="002E6734" w:rsidRDefault="00815B13" w:rsidP="000424FE">
            <w:pPr>
              <w:rPr>
                <w:lang w:val="sr-Cyrl-CS"/>
              </w:rPr>
            </w:pPr>
            <w:r w:rsidRPr="002E6734">
              <w:rPr>
                <w:lang w:val="sr-Cyrl-CS"/>
              </w:rPr>
              <w:t>Међународни -</w:t>
            </w:r>
          </w:p>
        </w:tc>
      </w:tr>
      <w:tr w:rsidR="00815B13" w:rsidRPr="002E6734" w:rsidTr="0094342A">
        <w:tc>
          <w:tcPr>
            <w:tcW w:w="2040" w:type="dxa"/>
            <w:gridSpan w:val="3"/>
          </w:tcPr>
          <w:p w:rsidR="00815B13" w:rsidRPr="002E6734" w:rsidRDefault="00815B13" w:rsidP="000424FE">
            <w:pPr>
              <w:rPr>
                <w:lang w:val="sr-Cyrl-CS"/>
              </w:rPr>
            </w:pPr>
            <w:r w:rsidRPr="002E6734">
              <w:rPr>
                <w:lang w:val="sr-Cyrl-CS"/>
              </w:rPr>
              <w:t xml:space="preserve">Усавршавања </w:t>
            </w:r>
          </w:p>
        </w:tc>
        <w:tc>
          <w:tcPr>
            <w:tcW w:w="7817" w:type="dxa"/>
            <w:gridSpan w:val="8"/>
          </w:tcPr>
          <w:p w:rsidR="00815B13" w:rsidRPr="002E6734" w:rsidRDefault="00815B13" w:rsidP="000424FE">
            <w:pPr>
              <w:rPr>
                <w:lang w:val="sr-Cyrl-CS"/>
              </w:rPr>
            </w:pPr>
            <w:r w:rsidRPr="002E6734">
              <w:rPr>
                <w:lang w:val="sr-Cyrl-CS"/>
              </w:rPr>
              <w:t>/</w:t>
            </w:r>
          </w:p>
        </w:tc>
      </w:tr>
      <w:tr w:rsidR="00815B13" w:rsidRPr="002E6734" w:rsidTr="0094342A">
        <w:tc>
          <w:tcPr>
            <w:tcW w:w="9857" w:type="dxa"/>
            <w:gridSpan w:val="11"/>
          </w:tcPr>
          <w:p w:rsidR="00815B13" w:rsidRPr="00487A17" w:rsidRDefault="00815B13" w:rsidP="000424FE">
            <w:r w:rsidRPr="002E6734">
              <w:rPr>
                <w:lang w:val="sr-Cyrl-CS"/>
              </w:rPr>
              <w:t xml:space="preserve">Други подаци које сматрате релевантним </w:t>
            </w:r>
          </w:p>
        </w:tc>
      </w:tr>
    </w:tbl>
    <w:p w:rsidR="00815B13" w:rsidRDefault="00815B13" w:rsidP="000424FE"/>
    <w:p w:rsidR="0094342A" w:rsidRDefault="00815B13" w:rsidP="000424FE">
      <w:r>
        <w:br w:type="page"/>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1019"/>
        <w:gridCol w:w="143"/>
        <w:gridCol w:w="916"/>
        <w:gridCol w:w="935"/>
        <w:gridCol w:w="659"/>
        <w:gridCol w:w="173"/>
        <w:gridCol w:w="1848"/>
        <w:gridCol w:w="853"/>
        <w:gridCol w:w="1618"/>
        <w:gridCol w:w="989"/>
        <w:gridCol w:w="8"/>
      </w:tblGrid>
      <w:tr w:rsidR="0094342A" w:rsidRPr="00D77C7B" w:rsidTr="00F6246A">
        <w:trPr>
          <w:jc w:val="center"/>
        </w:trPr>
        <w:tc>
          <w:tcPr>
            <w:tcW w:w="4495" w:type="dxa"/>
            <w:gridSpan w:val="6"/>
          </w:tcPr>
          <w:p w:rsidR="0094342A" w:rsidRPr="00D77C7B" w:rsidRDefault="0094342A" w:rsidP="00F6246A">
            <w:pPr>
              <w:rPr>
                <w:b/>
                <w:lang w:val="sr-Cyrl-CS"/>
              </w:rPr>
            </w:pPr>
            <w:r w:rsidRPr="00D77C7B">
              <w:rPr>
                <w:b/>
                <w:lang w:val="sr-Cyrl-CS"/>
              </w:rPr>
              <w:lastRenderedPageBreak/>
              <w:t>Име, средње слово, презиме</w:t>
            </w:r>
          </w:p>
        </w:tc>
        <w:tc>
          <w:tcPr>
            <w:tcW w:w="5677" w:type="dxa"/>
            <w:gridSpan w:val="6"/>
          </w:tcPr>
          <w:p w:rsidR="0094342A" w:rsidRPr="00D77C7B" w:rsidRDefault="0094342A" w:rsidP="00F6246A">
            <w:pPr>
              <w:rPr>
                <w:b/>
              </w:rPr>
            </w:pPr>
            <w:r w:rsidRPr="00D77C7B">
              <w:rPr>
                <w:b/>
              </w:rPr>
              <w:t>Емилија, Ђ, Манић</w:t>
            </w:r>
          </w:p>
        </w:tc>
      </w:tr>
      <w:tr w:rsidR="0094342A" w:rsidRPr="00D77C7B" w:rsidTr="00F6246A">
        <w:trPr>
          <w:jc w:val="center"/>
        </w:trPr>
        <w:tc>
          <w:tcPr>
            <w:tcW w:w="4495" w:type="dxa"/>
            <w:gridSpan w:val="6"/>
          </w:tcPr>
          <w:p w:rsidR="0094342A" w:rsidRPr="00D77C7B" w:rsidRDefault="0094342A" w:rsidP="00F6246A">
            <w:pPr>
              <w:rPr>
                <w:b/>
                <w:lang w:val="sr-Cyrl-CS"/>
              </w:rPr>
            </w:pPr>
            <w:r w:rsidRPr="00D77C7B">
              <w:rPr>
                <w:b/>
                <w:lang w:val="sr-Cyrl-CS"/>
              </w:rPr>
              <w:t>Звање</w:t>
            </w:r>
          </w:p>
        </w:tc>
        <w:tc>
          <w:tcPr>
            <w:tcW w:w="5677" w:type="dxa"/>
            <w:gridSpan w:val="6"/>
          </w:tcPr>
          <w:p w:rsidR="0094342A" w:rsidRPr="00D77C7B" w:rsidRDefault="0094342A" w:rsidP="00F6246A">
            <w:pPr>
              <w:rPr>
                <w:lang w:val="sr-Cyrl-CS"/>
              </w:rPr>
            </w:pPr>
            <w:r w:rsidRPr="00D77C7B">
              <w:rPr>
                <w:lang w:val="sr-Cyrl-CS"/>
              </w:rPr>
              <w:t xml:space="preserve">Ванредни професор </w:t>
            </w:r>
          </w:p>
        </w:tc>
      </w:tr>
      <w:tr w:rsidR="0094342A" w:rsidRPr="00D77C7B" w:rsidTr="00F6246A">
        <w:trPr>
          <w:jc w:val="center"/>
        </w:trPr>
        <w:tc>
          <w:tcPr>
            <w:tcW w:w="4495" w:type="dxa"/>
            <w:gridSpan w:val="6"/>
          </w:tcPr>
          <w:p w:rsidR="0094342A" w:rsidRPr="00D77C7B" w:rsidRDefault="0094342A" w:rsidP="00F6246A">
            <w:pPr>
              <w:rPr>
                <w:b/>
                <w:lang w:val="sr-Cyrl-CS"/>
              </w:rPr>
            </w:pPr>
            <w:r w:rsidRPr="00D77C7B">
              <w:rPr>
                <w:b/>
                <w:lang w:val="sr-Cyrl-CS"/>
              </w:rPr>
              <w:t>Назив институције у којој наставник ради са пуним радним временом и од када</w:t>
            </w:r>
          </w:p>
        </w:tc>
        <w:tc>
          <w:tcPr>
            <w:tcW w:w="5677" w:type="dxa"/>
            <w:gridSpan w:val="6"/>
          </w:tcPr>
          <w:p w:rsidR="0094342A" w:rsidRPr="00D77C7B" w:rsidRDefault="0094342A" w:rsidP="00F6246A">
            <w:pPr>
              <w:rPr>
                <w:lang w:val="sr-Cyrl-CS"/>
              </w:rPr>
            </w:pPr>
            <w:r w:rsidRPr="00D77C7B">
              <w:rPr>
                <w:lang w:val="sr-Cyrl-CS"/>
              </w:rPr>
              <w:t xml:space="preserve">Универзитет у Београду Економски факултет </w:t>
            </w:r>
          </w:p>
        </w:tc>
      </w:tr>
      <w:tr w:rsidR="0094342A" w:rsidRPr="00D77C7B" w:rsidTr="00F6246A">
        <w:trPr>
          <w:jc w:val="center"/>
        </w:trPr>
        <w:tc>
          <w:tcPr>
            <w:tcW w:w="4495" w:type="dxa"/>
            <w:gridSpan w:val="6"/>
          </w:tcPr>
          <w:p w:rsidR="0094342A" w:rsidRPr="00D77C7B" w:rsidRDefault="0094342A" w:rsidP="00F6246A">
            <w:pPr>
              <w:rPr>
                <w:b/>
                <w:lang w:val="sr-Cyrl-CS"/>
              </w:rPr>
            </w:pPr>
            <w:r w:rsidRPr="00D77C7B">
              <w:rPr>
                <w:b/>
                <w:lang w:val="sr-Cyrl-CS"/>
              </w:rPr>
              <w:t>Ужа научна односно уметничка област</w:t>
            </w:r>
          </w:p>
        </w:tc>
        <w:tc>
          <w:tcPr>
            <w:tcW w:w="5677" w:type="dxa"/>
            <w:gridSpan w:val="6"/>
          </w:tcPr>
          <w:p w:rsidR="0094342A" w:rsidRPr="00D77C7B" w:rsidRDefault="0094342A" w:rsidP="00F6246A">
            <w:pPr>
              <w:rPr>
                <w:lang w:val="sr-Cyrl-CS"/>
              </w:rPr>
            </w:pPr>
            <w:r w:rsidRPr="00D77C7B">
              <w:rPr>
                <w:lang w:val="sr-Cyrl-CS"/>
              </w:rPr>
              <w:t>Економска политика и развој</w:t>
            </w:r>
          </w:p>
        </w:tc>
      </w:tr>
      <w:tr w:rsidR="0094342A" w:rsidRPr="00D77C7B" w:rsidTr="00F6246A">
        <w:trPr>
          <w:jc w:val="center"/>
        </w:trPr>
        <w:tc>
          <w:tcPr>
            <w:tcW w:w="10172" w:type="dxa"/>
            <w:gridSpan w:val="12"/>
          </w:tcPr>
          <w:p w:rsidR="0094342A" w:rsidRPr="00D77C7B" w:rsidRDefault="0094342A" w:rsidP="00F6246A">
            <w:pPr>
              <w:rPr>
                <w:b/>
                <w:lang w:val="sr-Cyrl-CS"/>
              </w:rPr>
            </w:pPr>
            <w:r w:rsidRPr="00D77C7B">
              <w:rPr>
                <w:b/>
              </w:rPr>
              <w:t>Академска каријера</w:t>
            </w:r>
          </w:p>
        </w:tc>
      </w:tr>
      <w:tr w:rsidR="0094342A" w:rsidRPr="00D77C7B" w:rsidTr="00F6246A">
        <w:trPr>
          <w:jc w:val="center"/>
        </w:trPr>
        <w:tc>
          <w:tcPr>
            <w:tcW w:w="1859" w:type="dxa"/>
            <w:gridSpan w:val="3"/>
          </w:tcPr>
          <w:p w:rsidR="0094342A" w:rsidRPr="00D77C7B" w:rsidRDefault="0094342A" w:rsidP="00F6246A">
            <w:pPr>
              <w:rPr>
                <w:lang w:val="sr-Cyrl-CS"/>
              </w:rPr>
            </w:pPr>
          </w:p>
        </w:tc>
        <w:tc>
          <w:tcPr>
            <w:tcW w:w="922" w:type="dxa"/>
          </w:tcPr>
          <w:p w:rsidR="0094342A" w:rsidRPr="00D77C7B" w:rsidRDefault="0094342A" w:rsidP="00F6246A">
            <w:pPr>
              <w:rPr>
                <w:lang w:val="sr-Cyrl-CS"/>
              </w:rPr>
            </w:pPr>
            <w:r w:rsidRPr="00D77C7B">
              <w:rPr>
                <w:lang w:val="sr-Cyrl-CS"/>
              </w:rPr>
              <w:t>Година</w:t>
            </w:r>
          </w:p>
        </w:tc>
        <w:tc>
          <w:tcPr>
            <w:tcW w:w="4715" w:type="dxa"/>
            <w:gridSpan w:val="5"/>
          </w:tcPr>
          <w:p w:rsidR="0094342A" w:rsidRPr="00D77C7B" w:rsidRDefault="0094342A" w:rsidP="00F6246A">
            <w:pPr>
              <w:rPr>
                <w:lang w:val="sr-Cyrl-CS"/>
              </w:rPr>
            </w:pPr>
            <w:r w:rsidRPr="00D77C7B">
              <w:rPr>
                <w:lang w:val="sr-Cyrl-CS"/>
              </w:rPr>
              <w:t>Институција</w:t>
            </w:r>
          </w:p>
        </w:tc>
        <w:tc>
          <w:tcPr>
            <w:tcW w:w="2676" w:type="dxa"/>
            <w:gridSpan w:val="3"/>
          </w:tcPr>
          <w:p w:rsidR="0094342A" w:rsidRPr="00D77C7B" w:rsidRDefault="0094342A" w:rsidP="00F6246A">
            <w:pPr>
              <w:rPr>
                <w:lang w:val="sr-Cyrl-CS"/>
              </w:rPr>
            </w:pPr>
            <w:r w:rsidRPr="00D77C7B">
              <w:rPr>
                <w:lang w:val="sr-Cyrl-CS"/>
              </w:rPr>
              <w:t>Област</w:t>
            </w:r>
          </w:p>
        </w:tc>
      </w:tr>
      <w:tr w:rsidR="0094342A" w:rsidRPr="00D77C7B" w:rsidTr="00F6246A">
        <w:trPr>
          <w:jc w:val="center"/>
        </w:trPr>
        <w:tc>
          <w:tcPr>
            <w:tcW w:w="1859" w:type="dxa"/>
            <w:gridSpan w:val="3"/>
          </w:tcPr>
          <w:p w:rsidR="0094342A" w:rsidRPr="00D77C7B" w:rsidRDefault="0094342A" w:rsidP="00F6246A">
            <w:pPr>
              <w:rPr>
                <w:lang w:val="sr-Cyrl-CS"/>
              </w:rPr>
            </w:pPr>
            <w:r w:rsidRPr="00D77C7B">
              <w:rPr>
                <w:lang w:val="sr-Cyrl-CS"/>
              </w:rPr>
              <w:t>Избор у звање</w:t>
            </w:r>
          </w:p>
        </w:tc>
        <w:tc>
          <w:tcPr>
            <w:tcW w:w="922" w:type="dxa"/>
          </w:tcPr>
          <w:p w:rsidR="0094342A" w:rsidRPr="00D77C7B" w:rsidRDefault="0094342A" w:rsidP="00F6246A">
            <w:pPr>
              <w:jc w:val="center"/>
              <w:rPr>
                <w:lang w:val="sr-Cyrl-CS"/>
              </w:rPr>
            </w:pPr>
            <w:r w:rsidRPr="00D77C7B">
              <w:rPr>
                <w:lang w:val="sr-Cyrl-CS"/>
              </w:rPr>
              <w:t>2009.</w:t>
            </w:r>
          </w:p>
        </w:tc>
        <w:tc>
          <w:tcPr>
            <w:tcW w:w="4715" w:type="dxa"/>
            <w:gridSpan w:val="5"/>
          </w:tcPr>
          <w:p w:rsidR="0094342A" w:rsidRPr="00D77C7B" w:rsidRDefault="0094342A" w:rsidP="00F6246A">
            <w:pPr>
              <w:rPr>
                <w:lang w:val="sr-Cyrl-CS"/>
              </w:rPr>
            </w:pPr>
            <w:r w:rsidRPr="00D77C7B">
              <w:rPr>
                <w:lang w:val="sr-Cyrl-CS"/>
              </w:rPr>
              <w:t xml:space="preserve">Универзитет у Београду  Економски факултет </w:t>
            </w:r>
          </w:p>
        </w:tc>
        <w:tc>
          <w:tcPr>
            <w:tcW w:w="2676" w:type="dxa"/>
            <w:gridSpan w:val="3"/>
          </w:tcPr>
          <w:p w:rsidR="0094342A" w:rsidRPr="00D77C7B" w:rsidRDefault="0094342A" w:rsidP="00F6246A">
            <w:pPr>
              <w:rPr>
                <w:lang w:val="sr-Cyrl-CS"/>
              </w:rPr>
            </w:pPr>
            <w:r w:rsidRPr="00D77C7B">
              <w:rPr>
                <w:rStyle w:val="hps"/>
                <w:lang w:val="sr-Cyrl-CS"/>
              </w:rPr>
              <w:t>Економска политика и развој</w:t>
            </w:r>
          </w:p>
        </w:tc>
      </w:tr>
      <w:tr w:rsidR="0094342A" w:rsidRPr="00D77C7B" w:rsidTr="00F6246A">
        <w:trPr>
          <w:jc w:val="center"/>
        </w:trPr>
        <w:tc>
          <w:tcPr>
            <w:tcW w:w="1859" w:type="dxa"/>
            <w:gridSpan w:val="3"/>
          </w:tcPr>
          <w:p w:rsidR="0094342A" w:rsidRPr="00D77C7B" w:rsidRDefault="0094342A" w:rsidP="00F6246A">
            <w:pPr>
              <w:rPr>
                <w:lang w:val="sr-Cyrl-CS"/>
              </w:rPr>
            </w:pPr>
            <w:r w:rsidRPr="00D77C7B">
              <w:rPr>
                <w:lang w:val="sr-Cyrl-CS"/>
              </w:rPr>
              <w:t>Докторат</w:t>
            </w:r>
          </w:p>
        </w:tc>
        <w:tc>
          <w:tcPr>
            <w:tcW w:w="922" w:type="dxa"/>
          </w:tcPr>
          <w:p w:rsidR="0094342A" w:rsidRPr="00D77C7B" w:rsidRDefault="0094342A" w:rsidP="00F6246A">
            <w:pPr>
              <w:jc w:val="center"/>
              <w:rPr>
                <w:lang w:val="sr-Cyrl-CS"/>
              </w:rPr>
            </w:pPr>
            <w:r w:rsidRPr="00D77C7B">
              <w:rPr>
                <w:lang w:val="sr-Cyrl-CS"/>
              </w:rPr>
              <w:t>2008.</w:t>
            </w:r>
          </w:p>
        </w:tc>
        <w:tc>
          <w:tcPr>
            <w:tcW w:w="4715" w:type="dxa"/>
            <w:gridSpan w:val="5"/>
          </w:tcPr>
          <w:p w:rsidR="0094342A" w:rsidRPr="00D77C7B" w:rsidRDefault="0094342A" w:rsidP="00F6246A">
            <w:pPr>
              <w:rPr>
                <w:lang w:val="sr-Cyrl-CS"/>
              </w:rPr>
            </w:pPr>
            <w:r w:rsidRPr="00D77C7B">
              <w:rPr>
                <w:lang w:val="sr-Cyrl-CS"/>
              </w:rPr>
              <w:t xml:space="preserve">Универзитет у Београду Географски факултет </w:t>
            </w:r>
          </w:p>
        </w:tc>
        <w:tc>
          <w:tcPr>
            <w:tcW w:w="2676" w:type="dxa"/>
            <w:gridSpan w:val="3"/>
          </w:tcPr>
          <w:p w:rsidR="0094342A" w:rsidRPr="00D77C7B" w:rsidRDefault="0094342A" w:rsidP="00F6246A">
            <w:pPr>
              <w:rPr>
                <w:lang w:val="sr-Cyrl-CS"/>
              </w:rPr>
            </w:pPr>
            <w:r w:rsidRPr="00D77C7B">
              <w:rPr>
                <w:lang w:val="sr-Cyrl-CS"/>
              </w:rPr>
              <w:t>ГИС и економска географија</w:t>
            </w:r>
          </w:p>
        </w:tc>
      </w:tr>
      <w:tr w:rsidR="0094342A" w:rsidRPr="00D77C7B" w:rsidTr="00F6246A">
        <w:trPr>
          <w:jc w:val="center"/>
        </w:trPr>
        <w:tc>
          <w:tcPr>
            <w:tcW w:w="1859" w:type="dxa"/>
            <w:gridSpan w:val="3"/>
          </w:tcPr>
          <w:p w:rsidR="0094342A" w:rsidRPr="00D77C7B" w:rsidRDefault="0094342A" w:rsidP="00F6246A">
            <w:pPr>
              <w:rPr>
                <w:lang w:val="sr-Cyrl-CS"/>
              </w:rPr>
            </w:pPr>
            <w:r w:rsidRPr="00D77C7B">
              <w:rPr>
                <w:lang w:val="sr-Cyrl-CS"/>
              </w:rPr>
              <w:t>Специјализација</w:t>
            </w:r>
          </w:p>
        </w:tc>
        <w:tc>
          <w:tcPr>
            <w:tcW w:w="922" w:type="dxa"/>
          </w:tcPr>
          <w:p w:rsidR="0094342A" w:rsidRPr="00D77C7B" w:rsidRDefault="0094342A" w:rsidP="00F6246A">
            <w:pPr>
              <w:jc w:val="center"/>
              <w:rPr>
                <w:lang w:val="sr-Cyrl-CS"/>
              </w:rPr>
            </w:pPr>
          </w:p>
        </w:tc>
        <w:tc>
          <w:tcPr>
            <w:tcW w:w="4715" w:type="dxa"/>
            <w:gridSpan w:val="5"/>
          </w:tcPr>
          <w:p w:rsidR="0094342A" w:rsidRPr="00D77C7B" w:rsidRDefault="0094342A" w:rsidP="00F6246A">
            <w:pPr>
              <w:rPr>
                <w:lang w:val="sr-Cyrl-CS"/>
              </w:rPr>
            </w:pPr>
          </w:p>
        </w:tc>
        <w:tc>
          <w:tcPr>
            <w:tcW w:w="2676" w:type="dxa"/>
            <w:gridSpan w:val="3"/>
          </w:tcPr>
          <w:p w:rsidR="0094342A" w:rsidRPr="00D77C7B" w:rsidRDefault="0094342A" w:rsidP="00F6246A">
            <w:pPr>
              <w:rPr>
                <w:lang w:val="sr-Cyrl-CS"/>
              </w:rPr>
            </w:pPr>
          </w:p>
        </w:tc>
      </w:tr>
      <w:tr w:rsidR="0094342A" w:rsidRPr="00D77C7B" w:rsidTr="00F6246A">
        <w:trPr>
          <w:jc w:val="center"/>
        </w:trPr>
        <w:tc>
          <w:tcPr>
            <w:tcW w:w="1859" w:type="dxa"/>
            <w:gridSpan w:val="3"/>
          </w:tcPr>
          <w:p w:rsidR="0094342A" w:rsidRPr="00D77C7B" w:rsidRDefault="0094342A" w:rsidP="00F6246A">
            <w:pPr>
              <w:rPr>
                <w:lang w:val="sr-Cyrl-CS"/>
              </w:rPr>
            </w:pPr>
            <w:r w:rsidRPr="00D77C7B">
              <w:rPr>
                <w:lang w:val="sr-Cyrl-CS"/>
              </w:rPr>
              <w:t>Магистратура</w:t>
            </w:r>
          </w:p>
        </w:tc>
        <w:tc>
          <w:tcPr>
            <w:tcW w:w="922" w:type="dxa"/>
          </w:tcPr>
          <w:p w:rsidR="0094342A" w:rsidRPr="00D77C7B" w:rsidRDefault="0094342A" w:rsidP="00F6246A">
            <w:pPr>
              <w:jc w:val="center"/>
              <w:rPr>
                <w:lang w:val="sr-Cyrl-CS"/>
              </w:rPr>
            </w:pPr>
            <w:r w:rsidRPr="00D77C7B">
              <w:rPr>
                <w:lang w:val="sr-Cyrl-CS"/>
              </w:rPr>
              <w:t>2005.</w:t>
            </w:r>
          </w:p>
        </w:tc>
        <w:tc>
          <w:tcPr>
            <w:tcW w:w="4715" w:type="dxa"/>
            <w:gridSpan w:val="5"/>
          </w:tcPr>
          <w:p w:rsidR="0094342A" w:rsidRPr="00D77C7B" w:rsidRDefault="0094342A" w:rsidP="00F6246A">
            <w:pPr>
              <w:rPr>
                <w:lang w:val="sr-Cyrl-CS"/>
              </w:rPr>
            </w:pPr>
            <w:r w:rsidRPr="00D77C7B">
              <w:rPr>
                <w:lang w:val="sr-Cyrl-CS"/>
              </w:rPr>
              <w:t xml:space="preserve">Универзитет у Београду Географски факултет </w:t>
            </w:r>
          </w:p>
        </w:tc>
        <w:tc>
          <w:tcPr>
            <w:tcW w:w="2676" w:type="dxa"/>
            <w:gridSpan w:val="3"/>
          </w:tcPr>
          <w:p w:rsidR="0094342A" w:rsidRPr="00D77C7B" w:rsidRDefault="0094342A" w:rsidP="00F6246A">
            <w:pPr>
              <w:rPr>
                <w:lang w:val="sr-Cyrl-CS"/>
              </w:rPr>
            </w:pPr>
            <w:r w:rsidRPr="00D77C7B">
              <w:rPr>
                <w:lang w:val="sr-Cyrl-CS"/>
              </w:rPr>
              <w:t>Регионална географија</w:t>
            </w:r>
          </w:p>
        </w:tc>
      </w:tr>
      <w:tr w:rsidR="0094342A" w:rsidRPr="00D77C7B" w:rsidTr="00F6246A">
        <w:trPr>
          <w:jc w:val="center"/>
        </w:trPr>
        <w:tc>
          <w:tcPr>
            <w:tcW w:w="1859" w:type="dxa"/>
            <w:gridSpan w:val="3"/>
          </w:tcPr>
          <w:p w:rsidR="0094342A" w:rsidRPr="00D77C7B" w:rsidRDefault="0094342A" w:rsidP="00F6246A">
            <w:pPr>
              <w:rPr>
                <w:lang w:val="sr-Cyrl-CS"/>
              </w:rPr>
            </w:pPr>
            <w:r w:rsidRPr="00D77C7B">
              <w:rPr>
                <w:lang w:val="sr-Cyrl-CS"/>
              </w:rPr>
              <w:t>Диплома</w:t>
            </w:r>
          </w:p>
        </w:tc>
        <w:tc>
          <w:tcPr>
            <w:tcW w:w="922" w:type="dxa"/>
          </w:tcPr>
          <w:p w:rsidR="0094342A" w:rsidRPr="00D77C7B" w:rsidRDefault="0094342A" w:rsidP="00F6246A">
            <w:pPr>
              <w:jc w:val="center"/>
              <w:rPr>
                <w:lang w:val="sr-Cyrl-CS"/>
              </w:rPr>
            </w:pPr>
            <w:r w:rsidRPr="00D77C7B">
              <w:rPr>
                <w:lang w:val="sr-Cyrl-CS"/>
              </w:rPr>
              <w:t>2000.</w:t>
            </w:r>
          </w:p>
        </w:tc>
        <w:tc>
          <w:tcPr>
            <w:tcW w:w="4715" w:type="dxa"/>
            <w:gridSpan w:val="5"/>
          </w:tcPr>
          <w:p w:rsidR="0094342A" w:rsidRPr="00D77C7B" w:rsidRDefault="0094342A" w:rsidP="00F6246A">
            <w:pPr>
              <w:rPr>
                <w:lang w:val="sr-Cyrl-CS"/>
              </w:rPr>
            </w:pPr>
            <w:r w:rsidRPr="00D77C7B">
              <w:rPr>
                <w:lang w:val="sr-Cyrl-CS"/>
              </w:rPr>
              <w:t xml:space="preserve">Универзитет у Београду Географски факултет </w:t>
            </w:r>
          </w:p>
        </w:tc>
        <w:tc>
          <w:tcPr>
            <w:tcW w:w="2676" w:type="dxa"/>
            <w:gridSpan w:val="3"/>
          </w:tcPr>
          <w:p w:rsidR="0094342A" w:rsidRPr="00D77C7B" w:rsidRDefault="0094342A" w:rsidP="00F6246A">
            <w:pPr>
              <w:rPr>
                <w:lang w:val="sr-Cyrl-CS"/>
              </w:rPr>
            </w:pPr>
            <w:r w:rsidRPr="00D77C7B">
              <w:rPr>
                <w:lang w:val="sr-Cyrl-CS"/>
              </w:rPr>
              <w:t>Географија</w:t>
            </w:r>
          </w:p>
        </w:tc>
      </w:tr>
      <w:tr w:rsidR="0094342A" w:rsidRPr="00D77C7B" w:rsidTr="00F6246A">
        <w:trPr>
          <w:jc w:val="center"/>
        </w:trPr>
        <w:tc>
          <w:tcPr>
            <w:tcW w:w="10172" w:type="dxa"/>
            <w:gridSpan w:val="12"/>
          </w:tcPr>
          <w:p w:rsidR="0094342A" w:rsidRPr="00D77C7B" w:rsidRDefault="0094342A" w:rsidP="00F6246A">
            <w:pPr>
              <w:rPr>
                <w:b/>
                <w:lang w:val="ru-RU"/>
              </w:rPr>
            </w:pPr>
            <w:r w:rsidRPr="00D77C7B">
              <w:rPr>
                <w:b/>
                <w:lang w:val="sr-Cyrl-CS"/>
              </w:rPr>
              <w:t xml:space="preserve">Списак предмета које наставник држи </w:t>
            </w:r>
            <w:r w:rsidRPr="00D77C7B">
              <w:rPr>
                <w:b/>
                <w:lang w:val="ru-RU"/>
              </w:rPr>
              <w:t>на студијама првог и другог нивоа</w:t>
            </w:r>
          </w:p>
        </w:tc>
      </w:tr>
      <w:tr w:rsidR="0094342A" w:rsidRPr="00D77C7B" w:rsidTr="00F6246A">
        <w:trPr>
          <w:jc w:val="center"/>
        </w:trPr>
        <w:tc>
          <w:tcPr>
            <w:tcW w:w="680" w:type="dxa"/>
          </w:tcPr>
          <w:p w:rsidR="0094342A" w:rsidRPr="00D77C7B" w:rsidRDefault="0094342A" w:rsidP="00F6246A">
            <w:pPr>
              <w:jc w:val="center"/>
              <w:rPr>
                <w:b/>
                <w:lang w:val="sr-Cyrl-CS"/>
              </w:rPr>
            </w:pPr>
            <w:r w:rsidRPr="00D77C7B">
              <w:rPr>
                <w:b/>
              </w:rPr>
              <w:t>РБ</w:t>
            </w:r>
          </w:p>
        </w:tc>
        <w:tc>
          <w:tcPr>
            <w:tcW w:w="3106" w:type="dxa"/>
            <w:gridSpan w:val="4"/>
          </w:tcPr>
          <w:p w:rsidR="0094342A" w:rsidRPr="00D77C7B" w:rsidRDefault="0094342A" w:rsidP="00F6246A">
            <w:pPr>
              <w:rPr>
                <w:b/>
                <w:iCs/>
              </w:rPr>
            </w:pPr>
            <w:r w:rsidRPr="00D77C7B">
              <w:rPr>
                <w:b/>
                <w:iCs/>
                <w:lang w:val="sr-Cyrl-CS"/>
              </w:rPr>
              <w:t>Назив предмета</w:t>
            </w:r>
          </w:p>
        </w:tc>
        <w:tc>
          <w:tcPr>
            <w:tcW w:w="5386" w:type="dxa"/>
            <w:gridSpan w:val="5"/>
          </w:tcPr>
          <w:p w:rsidR="0094342A" w:rsidRPr="00D77C7B" w:rsidRDefault="0094342A" w:rsidP="00F6246A">
            <w:pPr>
              <w:rPr>
                <w:b/>
              </w:rPr>
            </w:pPr>
            <w:r w:rsidRPr="00D77C7B">
              <w:rPr>
                <w:b/>
                <w:iCs/>
                <w:lang w:val="sr-Cyrl-CS"/>
              </w:rPr>
              <w:t xml:space="preserve">Назив </w:t>
            </w:r>
            <w:r w:rsidRPr="00D77C7B">
              <w:rPr>
                <w:b/>
                <w:iCs/>
                <w:lang w:val="ru-RU"/>
              </w:rPr>
              <w:t>студијског програма, врста студија</w:t>
            </w:r>
          </w:p>
        </w:tc>
        <w:tc>
          <w:tcPr>
            <w:tcW w:w="1000" w:type="dxa"/>
            <w:gridSpan w:val="2"/>
          </w:tcPr>
          <w:p w:rsidR="0094342A" w:rsidRPr="00D77C7B" w:rsidRDefault="0094342A" w:rsidP="00F6246A">
            <w:pPr>
              <w:rPr>
                <w:b/>
              </w:rPr>
            </w:pPr>
            <w:r w:rsidRPr="00D77C7B">
              <w:rPr>
                <w:b/>
              </w:rPr>
              <w:t>Часова активне наставе</w:t>
            </w:r>
          </w:p>
        </w:tc>
      </w:tr>
      <w:tr w:rsidR="0094342A" w:rsidRPr="00D77C7B" w:rsidTr="00F6246A">
        <w:trPr>
          <w:jc w:val="center"/>
        </w:trPr>
        <w:tc>
          <w:tcPr>
            <w:tcW w:w="680" w:type="dxa"/>
          </w:tcPr>
          <w:p w:rsidR="0094342A" w:rsidRPr="00D77C7B" w:rsidRDefault="0094342A" w:rsidP="00F6246A">
            <w:pPr>
              <w:jc w:val="center"/>
              <w:rPr>
                <w:b/>
                <w:lang w:val="sr-Cyrl-CS"/>
              </w:rPr>
            </w:pPr>
            <w:r w:rsidRPr="00D77C7B">
              <w:rPr>
                <w:lang w:val="sr-Cyrl-CS"/>
              </w:rPr>
              <w:t>1.</w:t>
            </w:r>
          </w:p>
        </w:tc>
        <w:tc>
          <w:tcPr>
            <w:tcW w:w="3106" w:type="dxa"/>
            <w:gridSpan w:val="4"/>
          </w:tcPr>
          <w:p w:rsidR="0094342A" w:rsidRPr="00D77C7B" w:rsidRDefault="0094342A" w:rsidP="00F6246A">
            <w:pPr>
              <w:rPr>
                <w:lang w:val="sr-Cyrl-CS"/>
              </w:rPr>
            </w:pPr>
            <w:r w:rsidRPr="00D77C7B">
              <w:rPr>
                <w:lang w:val="sr-Cyrl-CS"/>
              </w:rPr>
              <w:t>Економска географија</w:t>
            </w:r>
          </w:p>
        </w:tc>
        <w:tc>
          <w:tcPr>
            <w:tcW w:w="5386" w:type="dxa"/>
            <w:gridSpan w:val="5"/>
          </w:tcPr>
          <w:p w:rsidR="0094342A" w:rsidRPr="00D77C7B" w:rsidRDefault="0094342A" w:rsidP="00F6246A">
            <w:pPr>
              <w:rPr>
                <w:lang w:val="sr-Cyrl-CS"/>
              </w:rPr>
            </w:pPr>
            <w:r w:rsidRPr="00D77C7B">
              <w:rPr>
                <w:lang w:val="sr-Cyrl-CS"/>
              </w:rPr>
              <w:t>Економија, пословно управљање и статистика, Основне акдамске студије</w:t>
            </w:r>
          </w:p>
        </w:tc>
        <w:tc>
          <w:tcPr>
            <w:tcW w:w="1000" w:type="dxa"/>
            <w:gridSpan w:val="2"/>
          </w:tcPr>
          <w:p w:rsidR="0094342A" w:rsidRPr="00D77C7B" w:rsidRDefault="0094342A" w:rsidP="00F6246A">
            <w:pPr>
              <w:jc w:val="center"/>
            </w:pPr>
          </w:p>
        </w:tc>
      </w:tr>
      <w:tr w:rsidR="0094342A" w:rsidRPr="00D77C7B" w:rsidTr="00F6246A">
        <w:trPr>
          <w:jc w:val="center"/>
        </w:trPr>
        <w:tc>
          <w:tcPr>
            <w:tcW w:w="680" w:type="dxa"/>
          </w:tcPr>
          <w:p w:rsidR="0094342A" w:rsidRPr="00D77C7B" w:rsidRDefault="0094342A" w:rsidP="00F6246A">
            <w:pPr>
              <w:jc w:val="center"/>
            </w:pPr>
            <w:r w:rsidRPr="00D77C7B">
              <w:t>2.</w:t>
            </w:r>
          </w:p>
        </w:tc>
        <w:tc>
          <w:tcPr>
            <w:tcW w:w="3106" w:type="dxa"/>
            <w:gridSpan w:val="4"/>
          </w:tcPr>
          <w:p w:rsidR="0094342A" w:rsidRPr="00D77C7B" w:rsidRDefault="0094342A" w:rsidP="00F6246A">
            <w:pPr>
              <w:rPr>
                <w:lang w:val="sr-Cyrl-CS"/>
              </w:rPr>
            </w:pPr>
            <w:r w:rsidRPr="00D77C7B">
              <w:rPr>
                <w:lang w:val="sr-Cyrl-CS"/>
              </w:rPr>
              <w:t>Организација и заштита простора у туризму</w:t>
            </w:r>
          </w:p>
        </w:tc>
        <w:tc>
          <w:tcPr>
            <w:tcW w:w="5386" w:type="dxa"/>
            <w:gridSpan w:val="5"/>
          </w:tcPr>
          <w:p w:rsidR="0094342A" w:rsidRPr="00D77C7B" w:rsidRDefault="0094342A" w:rsidP="00F6246A">
            <w:pPr>
              <w:rPr>
                <w:lang w:val="sr-Cyrl-CS"/>
              </w:rPr>
            </w:pPr>
            <w:r w:rsidRPr="00D77C7B">
              <w:rPr>
                <w:lang w:val="sr-Cyrl-CS"/>
              </w:rPr>
              <w:t>Економија, пословно управљање и статистика, Основне академске студије</w:t>
            </w:r>
          </w:p>
        </w:tc>
        <w:tc>
          <w:tcPr>
            <w:tcW w:w="1000" w:type="dxa"/>
            <w:gridSpan w:val="2"/>
          </w:tcPr>
          <w:p w:rsidR="0094342A" w:rsidRPr="00D77C7B" w:rsidRDefault="0094342A" w:rsidP="00F6246A">
            <w:pPr>
              <w:jc w:val="center"/>
            </w:pPr>
          </w:p>
        </w:tc>
      </w:tr>
      <w:tr w:rsidR="0094342A" w:rsidRPr="00D77C7B" w:rsidTr="00F6246A">
        <w:trPr>
          <w:jc w:val="center"/>
        </w:trPr>
        <w:tc>
          <w:tcPr>
            <w:tcW w:w="680" w:type="dxa"/>
          </w:tcPr>
          <w:p w:rsidR="0094342A" w:rsidRPr="00D77C7B" w:rsidRDefault="0094342A" w:rsidP="00F6246A">
            <w:pPr>
              <w:jc w:val="center"/>
            </w:pPr>
            <w:r w:rsidRPr="00D77C7B">
              <w:t>3.</w:t>
            </w:r>
          </w:p>
        </w:tc>
        <w:tc>
          <w:tcPr>
            <w:tcW w:w="3106" w:type="dxa"/>
            <w:gridSpan w:val="4"/>
          </w:tcPr>
          <w:p w:rsidR="0094342A" w:rsidRPr="00D77C7B" w:rsidRDefault="0094342A" w:rsidP="00F6246A">
            <w:pPr>
              <w:rPr>
                <w:lang w:val="sr-Cyrl-CS"/>
              </w:rPr>
            </w:pPr>
            <w:r w:rsidRPr="00D77C7B">
              <w:rPr>
                <w:lang w:val="sr-Cyrl-CS"/>
              </w:rPr>
              <w:t>Управљање простором у туризму</w:t>
            </w:r>
          </w:p>
        </w:tc>
        <w:tc>
          <w:tcPr>
            <w:tcW w:w="5386" w:type="dxa"/>
            <w:gridSpan w:val="5"/>
          </w:tcPr>
          <w:p w:rsidR="0094342A" w:rsidRPr="00D77C7B" w:rsidRDefault="0094342A" w:rsidP="00F6246A">
            <w:pPr>
              <w:rPr>
                <w:lang w:val="sr-Cyrl-CS"/>
              </w:rPr>
            </w:pPr>
            <w:r w:rsidRPr="00D77C7B">
              <w:rPr>
                <w:lang w:val="sr-Cyrl-CS"/>
              </w:rPr>
              <w:t>Пословна економија и менаџмент, Мастер академске студије (мастер)</w:t>
            </w:r>
          </w:p>
        </w:tc>
        <w:tc>
          <w:tcPr>
            <w:tcW w:w="1000" w:type="dxa"/>
            <w:gridSpan w:val="2"/>
          </w:tcPr>
          <w:p w:rsidR="0094342A" w:rsidRPr="00D77C7B" w:rsidRDefault="0094342A" w:rsidP="00F6246A">
            <w:pPr>
              <w:jc w:val="center"/>
            </w:pPr>
          </w:p>
        </w:tc>
      </w:tr>
      <w:tr w:rsidR="0094342A" w:rsidRPr="00D77C7B" w:rsidTr="00F6246A">
        <w:trPr>
          <w:gridAfter w:val="1"/>
          <w:wAfter w:w="8" w:type="dxa"/>
          <w:jc w:val="center"/>
        </w:trPr>
        <w:tc>
          <w:tcPr>
            <w:tcW w:w="10164" w:type="dxa"/>
            <w:gridSpan w:val="11"/>
          </w:tcPr>
          <w:p w:rsidR="0094342A" w:rsidRPr="00D77C7B" w:rsidRDefault="0094342A" w:rsidP="00F6246A">
            <w:pPr>
              <w:rPr>
                <w:b/>
                <w:lang w:val="sr-Cyrl-CS"/>
              </w:rPr>
            </w:pPr>
            <w:r w:rsidRPr="00D77C7B">
              <w:rPr>
                <w:b/>
                <w:lang w:val="sr-Cyrl-CS"/>
              </w:rPr>
              <w:t>Репрезентативне референце (минимално 5 не више од 10)</w:t>
            </w:r>
          </w:p>
        </w:tc>
      </w:tr>
      <w:tr w:rsidR="0094342A" w:rsidRPr="00D77C7B" w:rsidTr="00F6246A">
        <w:trPr>
          <w:trHeight w:val="53"/>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pPr>
            <w:r w:rsidRPr="00D77C7B">
              <w:t>Манић Емилија (коаутор) "Sustainable Rural Development and Cross-border Cooperation", „Glasnik SGD“, бр.2, Географски факултет Универзитет у Београду, Београд, 2009,  стр.  43-54 (српска верзија) i str. 55-64 (енглеска верзија)</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pPr>
            <w:r w:rsidRPr="00D77C7B">
              <w:t xml:space="preserve">Манић Емилија "Примена ГИС-а у анализи трговинског подручја",  Зборник радова Института «Јован Цвијић» - САНУ, књига 59/1, Београд, 2009, стр. 187-207. </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rPr>
                <w:lang w:val="sr-Cyrl-CS"/>
              </w:rPr>
            </w:pPr>
            <w:r w:rsidRPr="00D77C7B">
              <w:t xml:space="preserve">Манић Емилија (коаутор) </w:t>
            </w:r>
            <w:r w:rsidRPr="00D77C7B">
              <w:rPr>
                <w:lang w:val="sr-Cyrl-CS" w:eastAsia="en-US"/>
              </w:rPr>
              <w:t>"</w:t>
            </w:r>
            <w:r w:rsidRPr="00D77C7B">
              <w:rPr>
                <w:lang w:val="en-US" w:eastAsia="en-US"/>
              </w:rPr>
              <w:t>Model</w:t>
            </w:r>
            <w:r w:rsidRPr="00D77C7B">
              <w:rPr>
                <w:lang w:val="sr-Cyrl-CS" w:eastAsia="en-US"/>
              </w:rPr>
              <w:t xml:space="preserve"> </w:t>
            </w:r>
            <w:r w:rsidRPr="00D77C7B">
              <w:rPr>
                <w:lang w:val="en-US" w:eastAsia="en-US"/>
              </w:rPr>
              <w:t>for</w:t>
            </w:r>
            <w:r w:rsidRPr="00D77C7B">
              <w:rPr>
                <w:lang w:val="sr-Cyrl-CS" w:eastAsia="en-US"/>
              </w:rPr>
              <w:t xml:space="preserve"> </w:t>
            </w:r>
            <w:r w:rsidRPr="00D77C7B">
              <w:rPr>
                <w:lang w:val="en-US" w:eastAsia="en-US"/>
              </w:rPr>
              <w:t>Managing</w:t>
            </w:r>
            <w:r w:rsidRPr="00D77C7B">
              <w:rPr>
                <w:lang w:val="sr-Cyrl-CS" w:eastAsia="en-US"/>
              </w:rPr>
              <w:t xml:space="preserve"> </w:t>
            </w:r>
            <w:r w:rsidRPr="00D77C7B">
              <w:rPr>
                <w:lang w:val="en-US" w:eastAsia="en-US"/>
              </w:rPr>
              <w:t>Trade</w:t>
            </w:r>
            <w:r w:rsidRPr="00D77C7B">
              <w:rPr>
                <w:lang w:val="sr-Cyrl-CS" w:eastAsia="en-US"/>
              </w:rPr>
              <w:t xml:space="preserve"> </w:t>
            </w:r>
            <w:r w:rsidRPr="00D77C7B">
              <w:rPr>
                <w:lang w:val="en-US" w:eastAsia="en-US"/>
              </w:rPr>
              <w:t>Policy</w:t>
            </w:r>
            <w:r w:rsidRPr="00D77C7B">
              <w:rPr>
                <w:lang w:val="sr-Cyrl-CS" w:eastAsia="en-US"/>
              </w:rPr>
              <w:t xml:space="preserve"> </w:t>
            </w:r>
            <w:r w:rsidRPr="00D77C7B">
              <w:rPr>
                <w:lang w:val="en-US" w:eastAsia="en-US"/>
              </w:rPr>
              <w:t>in</w:t>
            </w:r>
            <w:r w:rsidRPr="00D77C7B">
              <w:rPr>
                <w:lang w:val="sr-Cyrl-CS" w:eastAsia="en-US"/>
              </w:rPr>
              <w:t xml:space="preserve"> </w:t>
            </w:r>
            <w:r w:rsidRPr="00D77C7B">
              <w:rPr>
                <w:lang w:val="en-US" w:eastAsia="en-US"/>
              </w:rPr>
              <w:t>Creating</w:t>
            </w:r>
            <w:r w:rsidRPr="00D77C7B">
              <w:rPr>
                <w:lang w:val="sr-Cyrl-CS" w:eastAsia="en-US"/>
              </w:rPr>
              <w:t xml:space="preserve"> </w:t>
            </w:r>
            <w:r w:rsidRPr="00D77C7B">
              <w:rPr>
                <w:lang w:val="en-US" w:eastAsia="en-US"/>
              </w:rPr>
              <w:t>Modern</w:t>
            </w:r>
            <w:r w:rsidRPr="00D77C7B">
              <w:rPr>
                <w:lang w:val="sr-Cyrl-CS" w:eastAsia="en-US"/>
              </w:rPr>
              <w:t xml:space="preserve"> </w:t>
            </w:r>
            <w:r w:rsidRPr="00D77C7B">
              <w:rPr>
                <w:lang w:val="en-US" w:eastAsia="en-US"/>
              </w:rPr>
              <w:t>Market</w:t>
            </w:r>
            <w:r w:rsidRPr="00D77C7B">
              <w:rPr>
                <w:lang w:val="sr-Cyrl-CS" w:eastAsia="en-US"/>
              </w:rPr>
              <w:t xml:space="preserve"> </w:t>
            </w:r>
            <w:r w:rsidRPr="00D77C7B">
              <w:rPr>
                <w:lang w:val="en-US" w:eastAsia="en-US"/>
              </w:rPr>
              <w:t>Economy</w:t>
            </w:r>
            <w:r w:rsidRPr="00D77C7B">
              <w:rPr>
                <w:lang w:val="sr-Cyrl-CS" w:eastAsia="en-US"/>
              </w:rPr>
              <w:t xml:space="preserve">", </w:t>
            </w:r>
            <w:r w:rsidRPr="00D77C7B">
              <w:rPr>
                <w:lang w:eastAsia="en-US"/>
              </w:rPr>
              <w:t>Научна монографија</w:t>
            </w:r>
            <w:r w:rsidRPr="00D77C7B">
              <w:rPr>
                <w:lang w:val="sr-Cyrl-CS" w:eastAsia="en-US"/>
              </w:rPr>
              <w:t xml:space="preserve"> „</w:t>
            </w:r>
            <w:r w:rsidRPr="00D77C7B">
              <w:rPr>
                <w:color w:val="000000"/>
                <w:lang w:val="en-US" w:eastAsia="en-US"/>
              </w:rPr>
              <w:t>Economic</w:t>
            </w:r>
            <w:r w:rsidRPr="00D77C7B">
              <w:rPr>
                <w:color w:val="000000"/>
                <w:lang w:val="sr-Cyrl-CS" w:eastAsia="en-US"/>
              </w:rPr>
              <w:t xml:space="preserve"> </w:t>
            </w:r>
            <w:r w:rsidRPr="00D77C7B">
              <w:rPr>
                <w:color w:val="000000"/>
                <w:lang w:val="en-US" w:eastAsia="en-US"/>
              </w:rPr>
              <w:t>Policy</w:t>
            </w:r>
            <w:r w:rsidRPr="00D77C7B">
              <w:rPr>
                <w:color w:val="000000"/>
                <w:lang w:val="sr-Cyrl-CS" w:eastAsia="en-US"/>
              </w:rPr>
              <w:t xml:space="preserve"> </w:t>
            </w:r>
            <w:r w:rsidRPr="00D77C7B">
              <w:rPr>
                <w:color w:val="000000"/>
                <w:lang w:val="en-US" w:eastAsia="en-US"/>
              </w:rPr>
              <w:t>and</w:t>
            </w:r>
            <w:r w:rsidRPr="00D77C7B">
              <w:rPr>
                <w:color w:val="000000"/>
                <w:lang w:val="sr-Cyrl-CS" w:eastAsia="en-US"/>
              </w:rPr>
              <w:t xml:space="preserve"> </w:t>
            </w:r>
            <w:r w:rsidRPr="00D77C7B">
              <w:rPr>
                <w:color w:val="000000"/>
                <w:lang w:val="en-US" w:eastAsia="en-US"/>
              </w:rPr>
              <w:t>Global</w:t>
            </w:r>
            <w:r w:rsidRPr="00D77C7B">
              <w:rPr>
                <w:color w:val="000000"/>
                <w:lang w:val="sr-Cyrl-CS" w:eastAsia="en-US"/>
              </w:rPr>
              <w:t xml:space="preserve"> </w:t>
            </w:r>
            <w:r w:rsidRPr="00D77C7B">
              <w:rPr>
                <w:color w:val="000000"/>
                <w:lang w:val="en-US" w:eastAsia="en-US"/>
              </w:rPr>
              <w:t>Recession</w:t>
            </w:r>
            <w:r w:rsidRPr="00D77C7B">
              <w:rPr>
                <w:lang w:val="sr-Cyrl-CS" w:eastAsia="en-US"/>
              </w:rPr>
              <w:t xml:space="preserve">“, </w:t>
            </w:r>
            <w:r w:rsidRPr="00D77C7B">
              <w:rPr>
                <w:lang w:eastAsia="en-US"/>
              </w:rPr>
              <w:t>Економски факултет УНиверзитет у Београду</w:t>
            </w:r>
            <w:r w:rsidRPr="00D77C7B">
              <w:rPr>
                <w:lang w:val="sr-Cyrl-CS" w:eastAsia="en-US"/>
              </w:rPr>
              <w:t xml:space="preserve">, </w:t>
            </w:r>
            <w:r w:rsidRPr="00D77C7B">
              <w:rPr>
                <w:lang w:eastAsia="en-US"/>
              </w:rPr>
              <w:t>Београд</w:t>
            </w:r>
            <w:r w:rsidRPr="00D77C7B">
              <w:rPr>
                <w:lang w:val="sr-Cyrl-CS" w:eastAsia="en-US"/>
              </w:rPr>
              <w:t xml:space="preserve">, 2009, </w:t>
            </w:r>
            <w:r w:rsidRPr="00D77C7B">
              <w:rPr>
                <w:lang w:eastAsia="en-US"/>
              </w:rPr>
              <w:t>стр</w:t>
            </w:r>
            <w:r w:rsidRPr="00D77C7B">
              <w:rPr>
                <w:lang w:val="sr-Cyrl-CS" w:eastAsia="en-US"/>
              </w:rPr>
              <w:t>. 175-184</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rPr>
                <w:lang w:val="sr-Cyrl-CS"/>
              </w:rPr>
            </w:pPr>
            <w:r w:rsidRPr="00D77C7B">
              <w:t xml:space="preserve">Манић Емилија (коаутор) </w:t>
            </w:r>
            <w:r w:rsidRPr="00D77C7B">
              <w:rPr>
                <w:lang w:val="en-US" w:eastAsia="en-US"/>
              </w:rPr>
              <w:t xml:space="preserve">"Cross-border cooperation, protected geographic areas and extensive agricultural production in Serbia", </w:t>
            </w:r>
            <w:r w:rsidRPr="00D77C7B">
              <w:rPr>
                <w:lang w:eastAsia="en-US"/>
              </w:rPr>
              <w:t>Тематски зборник радова са међународног научног скупа</w:t>
            </w:r>
            <w:r w:rsidRPr="00D77C7B">
              <w:rPr>
                <w:lang w:val="en-US" w:eastAsia="en-US"/>
              </w:rPr>
              <w:t xml:space="preserve"> “113</w:t>
            </w:r>
            <w:r w:rsidRPr="00D77C7B">
              <w:rPr>
                <w:vertAlign w:val="superscript"/>
                <w:lang w:val="en-US" w:eastAsia="en-US"/>
              </w:rPr>
              <w:t>th</w:t>
            </w:r>
            <w:r w:rsidRPr="00D77C7B">
              <w:rPr>
                <w:lang w:val="en-US" w:eastAsia="en-US"/>
              </w:rPr>
              <w:t xml:space="preserve"> EAAE Seminar “The Role of Knowledge, Innovation and Human Capital in Multifunctional Agricultural and Territorial Rural Development”. European Association of Agricultural Economists, </w:t>
            </w:r>
            <w:r w:rsidRPr="00D77C7B">
              <w:rPr>
                <w:lang w:eastAsia="en-US"/>
              </w:rPr>
              <w:t>Београд,</w:t>
            </w:r>
            <w:r w:rsidRPr="00D77C7B">
              <w:rPr>
                <w:lang w:val="en-US" w:eastAsia="en-US"/>
              </w:rPr>
              <w:t xml:space="preserve"> 2009, </w:t>
            </w:r>
            <w:r w:rsidRPr="00D77C7B">
              <w:rPr>
                <w:lang w:eastAsia="en-US"/>
              </w:rPr>
              <w:t>стр</w:t>
            </w:r>
            <w:r w:rsidRPr="00D77C7B">
              <w:rPr>
                <w:lang w:val="en-US" w:eastAsia="en-US"/>
              </w:rPr>
              <w:t>.  397-405</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rPr>
                <w:lang w:val="sr-Cyrl-CS"/>
              </w:rPr>
            </w:pPr>
            <w:r w:rsidRPr="00D77C7B">
              <w:rPr>
                <w:color w:val="000000"/>
                <w:lang w:val="en-US" w:eastAsia="en-US"/>
              </w:rPr>
              <w:t>Mani</w:t>
            </w:r>
            <w:r w:rsidRPr="00D77C7B">
              <w:rPr>
                <w:color w:val="000000"/>
                <w:lang w:val="sr-Cyrl-CS" w:eastAsia="en-US"/>
              </w:rPr>
              <w:t xml:space="preserve">ć </w:t>
            </w:r>
            <w:r w:rsidRPr="00D77C7B">
              <w:rPr>
                <w:color w:val="000000"/>
                <w:lang w:val="en-US" w:eastAsia="en-US"/>
              </w:rPr>
              <w:t>Emilija</w:t>
            </w:r>
            <w:r w:rsidRPr="00D77C7B">
              <w:rPr>
                <w:color w:val="000000"/>
                <w:lang w:val="sr-Cyrl-CS" w:eastAsia="en-US"/>
              </w:rPr>
              <w:t xml:space="preserve"> "</w:t>
            </w:r>
            <w:r w:rsidRPr="00D77C7B">
              <w:rPr>
                <w:color w:val="000000"/>
                <w:lang w:val="en-US" w:eastAsia="en-US"/>
              </w:rPr>
              <w:t>Geografski</w:t>
            </w:r>
            <w:r w:rsidRPr="00D77C7B">
              <w:rPr>
                <w:color w:val="000000"/>
                <w:lang w:val="sr-Cyrl-CS" w:eastAsia="en-US"/>
              </w:rPr>
              <w:t xml:space="preserve"> </w:t>
            </w:r>
            <w:r w:rsidRPr="00D77C7B">
              <w:rPr>
                <w:color w:val="000000"/>
                <w:lang w:val="en-US" w:eastAsia="en-US"/>
              </w:rPr>
              <w:t>informacioni</w:t>
            </w:r>
            <w:r w:rsidRPr="00D77C7B">
              <w:rPr>
                <w:color w:val="000000"/>
                <w:lang w:val="sr-Cyrl-CS" w:eastAsia="en-US"/>
              </w:rPr>
              <w:t xml:space="preserve"> </w:t>
            </w:r>
            <w:r w:rsidRPr="00D77C7B">
              <w:rPr>
                <w:color w:val="000000"/>
                <w:lang w:val="en-US" w:eastAsia="en-US"/>
              </w:rPr>
              <w:t>sistemi</w:t>
            </w:r>
            <w:r w:rsidRPr="00D77C7B">
              <w:rPr>
                <w:color w:val="000000"/>
                <w:lang w:val="sr-Cyrl-CS" w:eastAsia="en-US"/>
              </w:rPr>
              <w:t xml:space="preserve"> </w:t>
            </w:r>
            <w:r w:rsidRPr="00D77C7B">
              <w:rPr>
                <w:color w:val="000000"/>
                <w:lang w:val="en-US" w:eastAsia="en-US"/>
              </w:rPr>
              <w:t>i</w:t>
            </w:r>
            <w:r w:rsidRPr="00D77C7B">
              <w:rPr>
                <w:color w:val="000000"/>
                <w:lang w:val="sr-Cyrl-CS" w:eastAsia="en-US"/>
              </w:rPr>
              <w:t xml:space="preserve"> </w:t>
            </w:r>
            <w:r w:rsidRPr="00D77C7B">
              <w:rPr>
                <w:color w:val="000000"/>
                <w:lang w:val="en-US" w:eastAsia="en-US"/>
              </w:rPr>
              <w:t>prostorne</w:t>
            </w:r>
            <w:r w:rsidRPr="00D77C7B">
              <w:rPr>
                <w:color w:val="000000"/>
                <w:lang w:val="sr-Cyrl-CS" w:eastAsia="en-US"/>
              </w:rPr>
              <w:t xml:space="preserve"> </w:t>
            </w:r>
            <w:r w:rsidRPr="00D77C7B">
              <w:rPr>
                <w:color w:val="000000"/>
                <w:lang w:val="en-US" w:eastAsia="en-US"/>
              </w:rPr>
              <w:t>analize</w:t>
            </w:r>
            <w:r w:rsidRPr="00D77C7B">
              <w:rPr>
                <w:color w:val="000000"/>
                <w:lang w:val="sr-Cyrl-CS" w:eastAsia="en-US"/>
              </w:rPr>
              <w:t xml:space="preserve"> </w:t>
            </w:r>
            <w:r w:rsidRPr="00D77C7B">
              <w:rPr>
                <w:color w:val="000000"/>
                <w:lang w:val="en-US" w:eastAsia="en-US"/>
              </w:rPr>
              <w:t>u</w:t>
            </w:r>
            <w:r w:rsidRPr="00D77C7B">
              <w:rPr>
                <w:color w:val="000000"/>
                <w:lang w:val="sr-Cyrl-CS" w:eastAsia="en-US"/>
              </w:rPr>
              <w:t xml:space="preserve"> </w:t>
            </w:r>
            <w:r w:rsidRPr="00D77C7B">
              <w:rPr>
                <w:color w:val="000000"/>
                <w:lang w:val="en-US" w:eastAsia="en-US"/>
              </w:rPr>
              <w:t>trgovini</w:t>
            </w:r>
            <w:r w:rsidRPr="00D77C7B">
              <w:rPr>
                <w:color w:val="000000"/>
                <w:lang w:val="sr-Cyrl-CS" w:eastAsia="en-US"/>
              </w:rPr>
              <w:t xml:space="preserve">", </w:t>
            </w:r>
            <w:r w:rsidRPr="00D77C7B">
              <w:rPr>
                <w:color w:val="000000"/>
                <w:lang w:val="en-US" w:eastAsia="en-US"/>
              </w:rPr>
              <w:t>CID</w:t>
            </w:r>
            <w:r w:rsidRPr="00D77C7B">
              <w:rPr>
                <w:color w:val="000000"/>
                <w:lang w:val="sr-Cyrl-CS" w:eastAsia="en-US"/>
              </w:rPr>
              <w:t xml:space="preserve"> – </w:t>
            </w:r>
            <w:r w:rsidRPr="00D77C7B">
              <w:rPr>
                <w:color w:val="000000"/>
                <w:lang w:val="en-US" w:eastAsia="en-US"/>
              </w:rPr>
              <w:t>Ekonomski</w:t>
            </w:r>
            <w:r w:rsidRPr="00D77C7B">
              <w:rPr>
                <w:color w:val="000000"/>
                <w:lang w:val="sr-Cyrl-CS" w:eastAsia="en-US"/>
              </w:rPr>
              <w:t xml:space="preserve"> </w:t>
            </w:r>
            <w:r w:rsidRPr="00D77C7B">
              <w:rPr>
                <w:color w:val="000000"/>
                <w:lang w:val="en-US" w:eastAsia="en-US"/>
              </w:rPr>
              <w:t>fakultet</w:t>
            </w:r>
            <w:r w:rsidRPr="00D77C7B">
              <w:rPr>
                <w:color w:val="000000"/>
                <w:lang w:val="sr-Cyrl-CS" w:eastAsia="en-US"/>
              </w:rPr>
              <w:t xml:space="preserve"> </w:t>
            </w:r>
            <w:r w:rsidRPr="00D77C7B">
              <w:rPr>
                <w:color w:val="000000"/>
                <w:lang w:val="en-US" w:eastAsia="en-US"/>
              </w:rPr>
              <w:t>u</w:t>
            </w:r>
            <w:r w:rsidRPr="00D77C7B">
              <w:rPr>
                <w:color w:val="000000"/>
                <w:lang w:val="sr-Cyrl-CS" w:eastAsia="en-US"/>
              </w:rPr>
              <w:t xml:space="preserve"> </w:t>
            </w:r>
            <w:r w:rsidRPr="00D77C7B">
              <w:rPr>
                <w:color w:val="000000"/>
                <w:lang w:val="en-US" w:eastAsia="en-US"/>
              </w:rPr>
              <w:t>Beogradu</w:t>
            </w:r>
            <w:r w:rsidRPr="00D77C7B">
              <w:rPr>
                <w:color w:val="000000"/>
                <w:lang w:val="sr-Cyrl-CS" w:eastAsia="en-US"/>
              </w:rPr>
              <w:t xml:space="preserve">, </w:t>
            </w:r>
            <w:smartTag w:uri="urn:schemas-microsoft-com:office:smarttags" w:element="place">
              <w:r w:rsidRPr="00D77C7B">
                <w:rPr>
                  <w:color w:val="000000"/>
                  <w:lang w:val="en-US" w:eastAsia="en-US"/>
                </w:rPr>
                <w:t>Beograd</w:t>
              </w:r>
            </w:smartTag>
            <w:r w:rsidRPr="00D77C7B">
              <w:rPr>
                <w:color w:val="000000"/>
                <w:lang w:val="sr-Cyrl-CS" w:eastAsia="en-US"/>
              </w:rPr>
              <w:t>, 2010.</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rPr>
                <w:lang w:val="sr-Cyrl-CS"/>
              </w:rPr>
            </w:pPr>
            <w:r w:rsidRPr="00D77C7B">
              <w:t xml:space="preserve">Манић Емилија (коаутор) </w:t>
            </w:r>
            <w:r w:rsidRPr="00D77C7B">
              <w:rPr>
                <w:color w:val="000000"/>
                <w:lang w:val="sr-Cyrl-CS" w:eastAsia="en-US"/>
              </w:rPr>
              <w:t>"</w:t>
            </w:r>
            <w:r w:rsidRPr="00D77C7B">
              <w:rPr>
                <w:color w:val="000000"/>
                <w:lang w:eastAsia="en-US"/>
              </w:rPr>
              <w:t>ГИС</w:t>
            </w:r>
            <w:r w:rsidRPr="00D77C7B">
              <w:rPr>
                <w:color w:val="000000"/>
                <w:lang w:val="sr-Cyrl-CS" w:eastAsia="en-US"/>
              </w:rPr>
              <w:t xml:space="preserve"> </w:t>
            </w:r>
            <w:r w:rsidRPr="00D77C7B">
              <w:rPr>
                <w:color w:val="000000"/>
                <w:lang w:eastAsia="en-US"/>
              </w:rPr>
              <w:t>у функцији планирања и управљања руралним развојем</w:t>
            </w:r>
            <w:r w:rsidRPr="00D77C7B">
              <w:rPr>
                <w:color w:val="000000"/>
                <w:lang w:val="sr-Cyrl-CS" w:eastAsia="en-US"/>
              </w:rPr>
              <w:t>" "</w:t>
            </w:r>
            <w:r w:rsidRPr="00D77C7B">
              <w:rPr>
                <w:color w:val="000000"/>
                <w:lang w:eastAsia="en-US"/>
              </w:rPr>
              <w:t>Економика пољопривреде</w:t>
            </w:r>
            <w:r w:rsidRPr="00D77C7B">
              <w:rPr>
                <w:color w:val="000000"/>
                <w:lang w:val="sr-Cyrl-CS" w:eastAsia="en-US"/>
              </w:rPr>
              <w:t xml:space="preserve"> "– </w:t>
            </w:r>
            <w:r w:rsidRPr="00D77C7B">
              <w:rPr>
                <w:color w:val="000000"/>
                <w:lang w:eastAsia="en-US"/>
              </w:rPr>
              <w:t>посебно издање</w:t>
            </w:r>
            <w:r w:rsidRPr="00D77C7B">
              <w:rPr>
                <w:color w:val="000000"/>
                <w:lang w:val="sr-Cyrl-CS" w:eastAsia="en-US"/>
              </w:rPr>
              <w:t xml:space="preserve">, </w:t>
            </w:r>
            <w:r w:rsidRPr="00D77C7B">
              <w:rPr>
                <w:color w:val="000000"/>
                <w:lang w:eastAsia="en-US"/>
              </w:rPr>
              <w:t>бр</w:t>
            </w:r>
            <w:r w:rsidRPr="00D77C7B">
              <w:rPr>
                <w:color w:val="000000"/>
                <w:lang w:val="sr-Cyrl-CS" w:eastAsia="en-US"/>
              </w:rPr>
              <w:t xml:space="preserve">. 1, 2011, </w:t>
            </w:r>
            <w:r w:rsidRPr="00D77C7B">
              <w:rPr>
                <w:color w:val="000000"/>
                <w:lang w:eastAsia="en-US"/>
              </w:rPr>
              <w:t>стр</w:t>
            </w:r>
            <w:r w:rsidRPr="00D77C7B">
              <w:rPr>
                <w:color w:val="000000"/>
                <w:lang w:val="sr-Cyrl-CS" w:eastAsia="en-US"/>
              </w:rPr>
              <w:t>. 212-219.</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pPr>
            <w:r w:rsidRPr="00D77C7B">
              <w:t xml:space="preserve">Манић Емилија (коаутор) </w:t>
            </w:r>
            <w:r w:rsidRPr="00D77C7B">
              <w:rPr>
                <w:lang w:val="en-US" w:eastAsia="en-US"/>
              </w:rPr>
              <w:t>"Regional Disparities and Regional Development: The Case of Serbia"  "Mitteilungen der Österreichischen Geographischen Gesellschaft", Bd.154/2012, 2012, pp.191-211</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pPr>
            <w:r w:rsidRPr="00D77C7B">
              <w:t xml:space="preserve">Манић Емилија </w:t>
            </w:r>
            <w:r w:rsidRPr="00D77C7B">
              <w:rPr>
                <w:lang w:val="sr-Cyrl-CS" w:eastAsia="en-US"/>
              </w:rPr>
              <w:t>"</w:t>
            </w:r>
            <w:r w:rsidRPr="00D77C7B">
              <w:rPr>
                <w:lang w:eastAsia="en-US"/>
              </w:rPr>
              <w:t xml:space="preserve">Економска географија на почетку новог миленијума – осврт на </w:t>
            </w:r>
            <w:r w:rsidRPr="00D77C7B">
              <w:rPr>
                <w:lang w:val="sr-Cyrl-CS" w:eastAsia="en-US"/>
              </w:rPr>
              <w:t>"</w:t>
            </w:r>
            <w:r w:rsidRPr="00D77C7B">
              <w:rPr>
                <w:lang w:eastAsia="en-US"/>
              </w:rPr>
              <w:t>нову економску географију</w:t>
            </w:r>
            <w:r w:rsidRPr="00D77C7B">
              <w:rPr>
                <w:lang w:val="sr-Cyrl-CS" w:eastAsia="en-US"/>
              </w:rPr>
              <w:t>"" "</w:t>
            </w:r>
            <w:r w:rsidRPr="00D77C7B">
              <w:rPr>
                <w:lang w:eastAsia="en-US"/>
              </w:rPr>
              <w:t>Теме</w:t>
            </w:r>
            <w:r w:rsidRPr="00D77C7B">
              <w:rPr>
                <w:lang w:val="sr-Cyrl-CS" w:eastAsia="en-US"/>
              </w:rPr>
              <w:t xml:space="preserve"> – </w:t>
            </w:r>
            <w:r w:rsidRPr="00D77C7B">
              <w:rPr>
                <w:lang w:eastAsia="en-US"/>
              </w:rPr>
              <w:t>часопис за друштвене науке</w:t>
            </w:r>
            <w:r w:rsidRPr="00D77C7B">
              <w:rPr>
                <w:lang w:val="sr-Cyrl-CS" w:eastAsia="en-US"/>
              </w:rPr>
              <w:t xml:space="preserve">", </w:t>
            </w:r>
            <w:r w:rsidRPr="00D77C7B">
              <w:rPr>
                <w:lang w:val="en-US" w:eastAsia="en-US"/>
              </w:rPr>
              <w:t>TMM</w:t>
            </w:r>
            <w:r w:rsidRPr="00D77C7B">
              <w:rPr>
                <w:lang w:val="sr-Cyrl-CS" w:eastAsia="en-US"/>
              </w:rPr>
              <w:t xml:space="preserve">: </w:t>
            </w:r>
            <w:r w:rsidRPr="00D77C7B">
              <w:rPr>
                <w:lang w:val="en-US" w:eastAsia="en-US"/>
              </w:rPr>
              <w:t>G</w:t>
            </w:r>
            <w:r w:rsidRPr="00D77C7B">
              <w:rPr>
                <w:lang w:val="sr-Cyrl-CS" w:eastAsia="en-US"/>
              </w:rPr>
              <w:t xml:space="preserve">. </w:t>
            </w:r>
            <w:r w:rsidRPr="00D77C7B">
              <w:rPr>
                <w:lang w:val="en-US" w:eastAsia="en-US"/>
              </w:rPr>
              <w:t>XXXVI</w:t>
            </w:r>
            <w:r w:rsidRPr="00D77C7B">
              <w:rPr>
                <w:lang w:val="sr-Cyrl-CS" w:eastAsia="en-US"/>
              </w:rPr>
              <w:t xml:space="preserve">, </w:t>
            </w:r>
            <w:r w:rsidRPr="00D77C7B">
              <w:rPr>
                <w:lang w:eastAsia="en-US"/>
              </w:rPr>
              <w:t>бр</w:t>
            </w:r>
            <w:r w:rsidRPr="00D77C7B">
              <w:rPr>
                <w:lang w:val="sr-Cyrl-CS" w:eastAsia="en-US"/>
              </w:rPr>
              <w:t xml:space="preserve">. 4, 2012, </w:t>
            </w:r>
            <w:r w:rsidRPr="00D77C7B">
              <w:rPr>
                <w:lang w:eastAsia="en-US"/>
              </w:rPr>
              <w:t>стр</w:t>
            </w:r>
            <w:r w:rsidRPr="00D77C7B">
              <w:rPr>
                <w:lang w:val="sr-Cyrl-CS" w:eastAsia="en-US"/>
              </w:rPr>
              <w:t>. 1819-1835</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jc w:val="both"/>
            </w:pPr>
            <w:r w:rsidRPr="00D77C7B">
              <w:t xml:space="preserve">Манић Емилија (коаутор) </w:t>
            </w:r>
            <w:r w:rsidRPr="00D77C7B">
              <w:rPr>
                <w:lang w:val="en-US" w:eastAsia="en-US"/>
              </w:rPr>
              <w:t>"Evaluation of sustainable rural tourism development in Serbia" "Scientific Annals of the Danube Delta Institute", vol. 18, 2012,  pp. 285 – 294</w:t>
            </w:r>
          </w:p>
        </w:tc>
      </w:tr>
      <w:tr w:rsidR="0094342A" w:rsidRPr="00D77C7B" w:rsidTr="00F6246A">
        <w:trPr>
          <w:jc w:val="center"/>
        </w:trPr>
        <w:tc>
          <w:tcPr>
            <w:tcW w:w="680" w:type="dxa"/>
          </w:tcPr>
          <w:p w:rsidR="0094342A" w:rsidRPr="00D77C7B" w:rsidRDefault="0094342A" w:rsidP="00F6246A">
            <w:pPr>
              <w:widowControl/>
              <w:numPr>
                <w:ilvl w:val="0"/>
                <w:numId w:val="13"/>
              </w:numPr>
              <w:autoSpaceDE/>
              <w:autoSpaceDN/>
              <w:adjustRightInd/>
              <w:rPr>
                <w:lang w:val="sr-Cyrl-CS"/>
              </w:rPr>
            </w:pPr>
          </w:p>
        </w:tc>
        <w:tc>
          <w:tcPr>
            <w:tcW w:w="9492" w:type="dxa"/>
            <w:gridSpan w:val="11"/>
          </w:tcPr>
          <w:p w:rsidR="0094342A" w:rsidRPr="00D77C7B" w:rsidRDefault="0094342A" w:rsidP="00F6246A">
            <w:pPr>
              <w:pStyle w:val="NormalWeb"/>
              <w:spacing w:after="0"/>
              <w:rPr>
                <w:sz w:val="20"/>
                <w:szCs w:val="20"/>
              </w:rPr>
            </w:pPr>
            <w:r w:rsidRPr="00D77C7B">
              <w:rPr>
                <w:sz w:val="20"/>
                <w:szCs w:val="20"/>
              </w:rPr>
              <w:t xml:space="preserve">Манић Емилија (коаутор) "Geographical Information System (GIS) in Secondary Education in </w:t>
            </w:r>
            <w:smartTag w:uri="urn:schemas-microsoft-com:office:smarttags" w:element="country-region">
              <w:smartTag w:uri="urn:schemas-microsoft-com:office:smarttags" w:element="place">
                <w:r w:rsidRPr="00D77C7B">
                  <w:rPr>
                    <w:sz w:val="20"/>
                    <w:szCs w:val="20"/>
                  </w:rPr>
                  <w:t>Serbia</w:t>
                </w:r>
              </w:smartTag>
            </w:smartTag>
            <w:r w:rsidRPr="00D77C7B">
              <w:rPr>
                <w:sz w:val="20"/>
                <w:szCs w:val="20"/>
              </w:rPr>
              <w:t>" "Perspectives in Education,"  Vol 31, No 1, 2013, pp. 96 -  105</w:t>
            </w:r>
          </w:p>
        </w:tc>
      </w:tr>
      <w:tr w:rsidR="0094342A" w:rsidRPr="00D77C7B" w:rsidTr="00F6246A">
        <w:trPr>
          <w:jc w:val="center"/>
        </w:trPr>
        <w:tc>
          <w:tcPr>
            <w:tcW w:w="10172" w:type="dxa"/>
            <w:gridSpan w:val="12"/>
          </w:tcPr>
          <w:p w:rsidR="0094342A" w:rsidRPr="00D77C7B" w:rsidRDefault="0094342A" w:rsidP="00F6246A">
            <w:pPr>
              <w:rPr>
                <w:b/>
                <w:lang w:val="sr-Cyrl-CS"/>
              </w:rPr>
            </w:pPr>
            <w:r w:rsidRPr="00D77C7B">
              <w:rPr>
                <w:b/>
                <w:lang w:val="sr-Cyrl-CS"/>
              </w:rPr>
              <w:t>Збирни подаци научне, односно уметничке и стручне активности наставника</w:t>
            </w:r>
          </w:p>
        </w:tc>
      </w:tr>
      <w:tr w:rsidR="0094342A" w:rsidRPr="00D77C7B" w:rsidTr="00F6246A">
        <w:trPr>
          <w:jc w:val="center"/>
        </w:trPr>
        <w:tc>
          <w:tcPr>
            <w:tcW w:w="4677" w:type="dxa"/>
            <w:gridSpan w:val="7"/>
          </w:tcPr>
          <w:p w:rsidR="0094342A" w:rsidRPr="00D77C7B" w:rsidRDefault="0094342A" w:rsidP="00F6246A">
            <w:pPr>
              <w:rPr>
                <w:lang w:val="sr-Cyrl-CS"/>
              </w:rPr>
            </w:pPr>
            <w:r w:rsidRPr="00D77C7B">
              <w:rPr>
                <w:lang w:val="sr-Cyrl-CS"/>
              </w:rPr>
              <w:t>Укупан број цитата</w:t>
            </w:r>
          </w:p>
        </w:tc>
        <w:tc>
          <w:tcPr>
            <w:tcW w:w="5495" w:type="dxa"/>
            <w:gridSpan w:val="5"/>
          </w:tcPr>
          <w:p w:rsidR="0094342A" w:rsidRPr="00D77C7B" w:rsidRDefault="0094342A" w:rsidP="00F6246A">
            <w:r w:rsidRPr="00D77C7B">
              <w:t>0</w:t>
            </w:r>
          </w:p>
        </w:tc>
      </w:tr>
      <w:tr w:rsidR="0094342A" w:rsidRPr="00D77C7B" w:rsidTr="00F6246A">
        <w:trPr>
          <w:jc w:val="center"/>
        </w:trPr>
        <w:tc>
          <w:tcPr>
            <w:tcW w:w="4677" w:type="dxa"/>
            <w:gridSpan w:val="7"/>
          </w:tcPr>
          <w:p w:rsidR="0094342A" w:rsidRPr="00D77C7B" w:rsidRDefault="0094342A" w:rsidP="00F6246A">
            <w:pPr>
              <w:rPr>
                <w:lang w:val="sr-Cyrl-CS"/>
              </w:rPr>
            </w:pPr>
            <w:r w:rsidRPr="00D77C7B">
              <w:rPr>
                <w:lang w:val="sr-Cyrl-CS"/>
              </w:rPr>
              <w:t xml:space="preserve">Укупан број радова са </w:t>
            </w:r>
            <w:r w:rsidRPr="00D77C7B">
              <w:t>SCI</w:t>
            </w:r>
            <w:r w:rsidRPr="00D77C7B">
              <w:rPr>
                <w:lang w:val="sr-Cyrl-CS"/>
              </w:rPr>
              <w:t xml:space="preserve"> (</w:t>
            </w:r>
            <w:r w:rsidRPr="00D77C7B">
              <w:t>SSCI</w:t>
            </w:r>
            <w:r w:rsidRPr="00D77C7B">
              <w:rPr>
                <w:lang w:val="sr-Cyrl-CS"/>
              </w:rPr>
              <w:t>) листе</w:t>
            </w:r>
          </w:p>
        </w:tc>
        <w:tc>
          <w:tcPr>
            <w:tcW w:w="5495" w:type="dxa"/>
            <w:gridSpan w:val="5"/>
          </w:tcPr>
          <w:p w:rsidR="0094342A" w:rsidRPr="00D77C7B" w:rsidRDefault="0094342A" w:rsidP="00F6246A">
            <w:pPr>
              <w:rPr>
                <w:lang w:val="sr-Cyrl-CS"/>
              </w:rPr>
            </w:pPr>
            <w:r w:rsidRPr="00D77C7B">
              <w:rPr>
                <w:lang w:val="sr-Cyrl-CS"/>
              </w:rPr>
              <w:t>2</w:t>
            </w:r>
          </w:p>
        </w:tc>
      </w:tr>
      <w:tr w:rsidR="0094342A" w:rsidRPr="00D77C7B" w:rsidTr="00F6246A">
        <w:trPr>
          <w:jc w:val="center"/>
        </w:trPr>
        <w:tc>
          <w:tcPr>
            <w:tcW w:w="4677" w:type="dxa"/>
            <w:gridSpan w:val="7"/>
          </w:tcPr>
          <w:p w:rsidR="0094342A" w:rsidRPr="00D77C7B" w:rsidRDefault="0094342A" w:rsidP="00F6246A">
            <w:pPr>
              <w:rPr>
                <w:lang w:val="sr-Cyrl-CS"/>
              </w:rPr>
            </w:pPr>
            <w:r w:rsidRPr="00D77C7B">
              <w:t>Тренутно у</w:t>
            </w:r>
            <w:r w:rsidRPr="00D77C7B">
              <w:rPr>
                <w:lang w:val="sr-Cyrl-CS"/>
              </w:rPr>
              <w:t>чешће на пројектима</w:t>
            </w:r>
          </w:p>
        </w:tc>
        <w:tc>
          <w:tcPr>
            <w:tcW w:w="1905" w:type="dxa"/>
          </w:tcPr>
          <w:p w:rsidR="0094342A" w:rsidRPr="00D77C7B" w:rsidRDefault="0094342A" w:rsidP="00F6246A">
            <w:r w:rsidRPr="00D77C7B">
              <w:rPr>
                <w:lang w:val="sr-Cyrl-CS"/>
              </w:rPr>
              <w:t>Домаћи</w:t>
            </w:r>
            <w:r w:rsidRPr="00D77C7B">
              <w:t xml:space="preserve"> / 1</w:t>
            </w:r>
          </w:p>
        </w:tc>
        <w:tc>
          <w:tcPr>
            <w:tcW w:w="3590" w:type="dxa"/>
            <w:gridSpan w:val="4"/>
          </w:tcPr>
          <w:p w:rsidR="0094342A" w:rsidRPr="00D77C7B" w:rsidRDefault="0094342A" w:rsidP="00F6246A">
            <w:r w:rsidRPr="00D77C7B">
              <w:rPr>
                <w:lang w:val="sr-Cyrl-CS"/>
              </w:rPr>
              <w:t>Међународни</w:t>
            </w:r>
            <w:r w:rsidRPr="00D77C7B">
              <w:t xml:space="preserve"> /</w:t>
            </w:r>
          </w:p>
        </w:tc>
      </w:tr>
      <w:tr w:rsidR="0094342A" w:rsidRPr="00D77C7B" w:rsidTr="00F6246A">
        <w:trPr>
          <w:jc w:val="center"/>
        </w:trPr>
        <w:tc>
          <w:tcPr>
            <w:tcW w:w="1714" w:type="dxa"/>
            <w:gridSpan w:val="2"/>
          </w:tcPr>
          <w:p w:rsidR="0094342A" w:rsidRPr="00D77C7B" w:rsidRDefault="0094342A" w:rsidP="00F6246A">
            <w:pPr>
              <w:rPr>
                <w:lang w:val="sr-Cyrl-CS"/>
              </w:rPr>
            </w:pPr>
            <w:r w:rsidRPr="00D77C7B">
              <w:rPr>
                <w:lang w:val="sr-Cyrl-CS"/>
              </w:rPr>
              <w:t>Усавршавања</w:t>
            </w:r>
          </w:p>
        </w:tc>
        <w:tc>
          <w:tcPr>
            <w:tcW w:w="8458" w:type="dxa"/>
            <w:gridSpan w:val="10"/>
          </w:tcPr>
          <w:p w:rsidR="0094342A" w:rsidRPr="00D77C7B" w:rsidRDefault="0094342A" w:rsidP="00F6246A">
            <w:pPr>
              <w:jc w:val="both"/>
              <w:textAlignment w:val="top"/>
              <w:rPr>
                <w:rStyle w:val="hps"/>
              </w:rPr>
            </w:pPr>
            <w:r w:rsidRPr="00D77C7B">
              <w:rPr>
                <w:rStyle w:val="hps"/>
              </w:rPr>
              <w:t>George Echart Institute Braunschwaig (Немачка)</w:t>
            </w:r>
          </w:p>
          <w:p w:rsidR="0094342A" w:rsidRPr="00D77C7B" w:rsidRDefault="0094342A" w:rsidP="00F6246A">
            <w:pPr>
              <w:jc w:val="both"/>
              <w:textAlignment w:val="top"/>
            </w:pPr>
            <w:r w:rsidRPr="00D77C7B">
              <w:rPr>
                <w:rStyle w:val="hps"/>
              </w:rPr>
              <w:t>Више различитих универзитета у САД (Програм IVLP)</w:t>
            </w:r>
          </w:p>
        </w:tc>
      </w:tr>
      <w:tr w:rsidR="0094342A" w:rsidRPr="00D77C7B" w:rsidTr="00F6246A">
        <w:trPr>
          <w:jc w:val="center"/>
        </w:trPr>
        <w:tc>
          <w:tcPr>
            <w:tcW w:w="10172" w:type="dxa"/>
            <w:gridSpan w:val="12"/>
          </w:tcPr>
          <w:p w:rsidR="0094342A" w:rsidRPr="00D77C7B" w:rsidRDefault="0094342A" w:rsidP="00F6246A">
            <w:pPr>
              <w:rPr>
                <w:lang w:val="sr-Cyrl-CS"/>
              </w:rPr>
            </w:pPr>
            <w:r w:rsidRPr="00D77C7B">
              <w:rPr>
                <w:lang w:val="sr-Cyrl-CS"/>
              </w:rPr>
              <w:t>Други подаци које сматрате релевантним:</w:t>
            </w:r>
          </w:p>
        </w:tc>
      </w:tr>
    </w:tbl>
    <w:p w:rsidR="00815B13" w:rsidRDefault="0094342A" w:rsidP="000424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573"/>
        <w:gridCol w:w="147"/>
        <w:gridCol w:w="1037"/>
        <w:gridCol w:w="483"/>
        <w:gridCol w:w="422"/>
        <w:gridCol w:w="307"/>
        <w:gridCol w:w="1709"/>
        <w:gridCol w:w="635"/>
        <w:gridCol w:w="2068"/>
        <w:gridCol w:w="1008"/>
      </w:tblGrid>
      <w:tr w:rsidR="00815B13" w:rsidRPr="00B57271" w:rsidTr="00B57271">
        <w:tc>
          <w:tcPr>
            <w:tcW w:w="4437" w:type="dxa"/>
            <w:gridSpan w:val="7"/>
          </w:tcPr>
          <w:p w:rsidR="00815B13" w:rsidRPr="00B57271" w:rsidRDefault="00815B13" w:rsidP="000424FE">
            <w:pPr>
              <w:rPr>
                <w:b/>
                <w:lang w:val="sr-Cyrl-CS"/>
              </w:rPr>
            </w:pPr>
            <w:r w:rsidRPr="00B57271">
              <w:rPr>
                <w:b/>
                <w:lang w:val="sr-Cyrl-CS"/>
              </w:rPr>
              <w:lastRenderedPageBreak/>
              <w:t>Име, средње слово, презиме</w:t>
            </w:r>
          </w:p>
        </w:tc>
        <w:tc>
          <w:tcPr>
            <w:tcW w:w="5420" w:type="dxa"/>
            <w:gridSpan w:val="4"/>
          </w:tcPr>
          <w:p w:rsidR="00815B13" w:rsidRPr="00B57271" w:rsidRDefault="00815B13" w:rsidP="000424FE">
            <w:pPr>
              <w:pStyle w:val="Heading1"/>
              <w:rPr>
                <w:sz w:val="20"/>
                <w:szCs w:val="20"/>
              </w:rPr>
            </w:pPr>
            <w:r w:rsidRPr="00B57271">
              <w:rPr>
                <w:sz w:val="20"/>
                <w:szCs w:val="20"/>
              </w:rPr>
              <w:t>Манојловић П. Весна</w:t>
            </w:r>
          </w:p>
        </w:tc>
      </w:tr>
      <w:tr w:rsidR="00815B13" w:rsidRPr="00B57271" w:rsidTr="00B57271">
        <w:tc>
          <w:tcPr>
            <w:tcW w:w="4437" w:type="dxa"/>
            <w:gridSpan w:val="7"/>
          </w:tcPr>
          <w:p w:rsidR="00815B13" w:rsidRPr="00B57271" w:rsidRDefault="00815B13" w:rsidP="000424FE">
            <w:pPr>
              <w:rPr>
                <w:b/>
                <w:lang w:val="sr-Cyrl-CS"/>
              </w:rPr>
            </w:pPr>
            <w:r w:rsidRPr="00B57271">
              <w:rPr>
                <w:b/>
                <w:lang w:val="sr-Cyrl-CS"/>
              </w:rPr>
              <w:t>Звање</w:t>
            </w:r>
          </w:p>
        </w:tc>
        <w:tc>
          <w:tcPr>
            <w:tcW w:w="5420" w:type="dxa"/>
            <w:gridSpan w:val="4"/>
          </w:tcPr>
          <w:p w:rsidR="00815B13" w:rsidRPr="00B57271" w:rsidRDefault="00815B13" w:rsidP="000424FE">
            <w:pPr>
              <w:rPr>
                <w:lang w:val="sr-Cyrl-CS"/>
              </w:rPr>
            </w:pPr>
            <w:r w:rsidRPr="00B57271">
              <w:rPr>
                <w:lang w:val="sr-Cyrl-CS"/>
              </w:rPr>
              <w:t>Ванредни професор</w:t>
            </w:r>
          </w:p>
        </w:tc>
      </w:tr>
      <w:tr w:rsidR="00815B13" w:rsidRPr="00B57271" w:rsidTr="00B57271">
        <w:tc>
          <w:tcPr>
            <w:tcW w:w="4437" w:type="dxa"/>
            <w:gridSpan w:val="7"/>
          </w:tcPr>
          <w:p w:rsidR="00815B13" w:rsidRPr="00B57271" w:rsidRDefault="00815B13" w:rsidP="000424FE">
            <w:pPr>
              <w:rPr>
                <w:b/>
                <w:lang w:val="sr-Cyrl-CS"/>
              </w:rPr>
            </w:pPr>
            <w:r w:rsidRPr="00B57271">
              <w:rPr>
                <w:b/>
                <w:lang w:val="sr-Cyrl-CS"/>
              </w:rPr>
              <w:t>Назив институције у  којој наставник ради са пуним радним временом и од када</w:t>
            </w:r>
          </w:p>
        </w:tc>
        <w:tc>
          <w:tcPr>
            <w:tcW w:w="5420" w:type="dxa"/>
            <w:gridSpan w:val="4"/>
          </w:tcPr>
          <w:p w:rsidR="00815B13" w:rsidRPr="00B57271" w:rsidRDefault="00815B13" w:rsidP="000424FE">
            <w:pPr>
              <w:rPr>
                <w:lang w:val="sr-Cyrl-CS"/>
              </w:rPr>
            </w:pPr>
            <w:r w:rsidRPr="00B57271">
              <w:rPr>
                <w:lang w:val="sr-Cyrl-CS"/>
              </w:rPr>
              <w:t>Факултет организационих наука (ФОН),   Београд</w:t>
            </w:r>
          </w:p>
          <w:p w:rsidR="00815B13" w:rsidRPr="00B57271" w:rsidRDefault="00815B13" w:rsidP="000424FE">
            <w:pPr>
              <w:rPr>
                <w:lang w:val="sr-Cyrl-CS"/>
              </w:rPr>
            </w:pPr>
            <w:r w:rsidRPr="00B57271">
              <w:rPr>
                <w:lang w:val="sr-Cyrl-CS"/>
              </w:rPr>
              <w:t xml:space="preserve">01.12.2004. (100%), а од 1.10.2011. 70% и на Математичком институту САНУ 30% </w:t>
            </w:r>
          </w:p>
        </w:tc>
      </w:tr>
      <w:tr w:rsidR="00815B13" w:rsidRPr="00B57271" w:rsidTr="00B57271">
        <w:tc>
          <w:tcPr>
            <w:tcW w:w="4437" w:type="dxa"/>
            <w:gridSpan w:val="7"/>
          </w:tcPr>
          <w:p w:rsidR="00815B13" w:rsidRPr="00B57271" w:rsidRDefault="00815B13" w:rsidP="000424FE">
            <w:pPr>
              <w:rPr>
                <w:b/>
                <w:lang w:val="sr-Cyrl-CS"/>
              </w:rPr>
            </w:pPr>
            <w:r w:rsidRPr="00B57271">
              <w:rPr>
                <w:b/>
                <w:lang w:val="sr-Cyrl-CS"/>
              </w:rPr>
              <w:t>Ужа научна односно уметничка област</w:t>
            </w:r>
          </w:p>
        </w:tc>
        <w:tc>
          <w:tcPr>
            <w:tcW w:w="5420" w:type="dxa"/>
            <w:gridSpan w:val="4"/>
          </w:tcPr>
          <w:p w:rsidR="00815B13" w:rsidRPr="00B57271" w:rsidRDefault="00815B13" w:rsidP="000424FE">
            <w:pPr>
              <w:rPr>
                <w:lang w:val="sr-Cyrl-CS"/>
              </w:rPr>
            </w:pPr>
            <w:r w:rsidRPr="00B57271">
              <w:rPr>
                <w:lang w:val="sr-Cyrl-CS"/>
              </w:rPr>
              <w:t>Математичке методе у менаџменту и информатици</w:t>
            </w:r>
          </w:p>
        </w:tc>
      </w:tr>
      <w:tr w:rsidR="00815B13" w:rsidRPr="00B57271" w:rsidTr="00B57271">
        <w:tc>
          <w:tcPr>
            <w:tcW w:w="9857" w:type="dxa"/>
            <w:gridSpan w:val="11"/>
          </w:tcPr>
          <w:p w:rsidR="00815B13" w:rsidRPr="00B57271" w:rsidRDefault="00815B13" w:rsidP="000424FE">
            <w:pPr>
              <w:rPr>
                <w:b/>
                <w:lang w:val="sr-Cyrl-CS"/>
              </w:rPr>
            </w:pPr>
            <w:r w:rsidRPr="00B57271">
              <w:rPr>
                <w:b/>
              </w:rPr>
              <w:t>Академска каријера</w:t>
            </w:r>
          </w:p>
        </w:tc>
      </w:tr>
      <w:tr w:rsidR="00815B13" w:rsidRPr="00B57271" w:rsidTr="00B57271">
        <w:tc>
          <w:tcPr>
            <w:tcW w:w="2188" w:type="dxa"/>
            <w:gridSpan w:val="3"/>
          </w:tcPr>
          <w:p w:rsidR="00815B13" w:rsidRPr="00B57271" w:rsidRDefault="00815B13" w:rsidP="000424FE">
            <w:pPr>
              <w:rPr>
                <w:lang w:val="sr-Cyrl-CS"/>
              </w:rPr>
            </w:pPr>
          </w:p>
        </w:tc>
        <w:tc>
          <w:tcPr>
            <w:tcW w:w="1037" w:type="dxa"/>
          </w:tcPr>
          <w:p w:rsidR="00815B13" w:rsidRPr="00B57271" w:rsidRDefault="00815B13" w:rsidP="000424FE">
            <w:pPr>
              <w:rPr>
                <w:lang w:val="sr-Cyrl-CS"/>
              </w:rPr>
            </w:pPr>
            <w:r w:rsidRPr="00B57271">
              <w:rPr>
                <w:lang w:val="sr-Cyrl-CS"/>
              </w:rPr>
              <w:t xml:space="preserve">Година </w:t>
            </w:r>
          </w:p>
        </w:tc>
        <w:tc>
          <w:tcPr>
            <w:tcW w:w="3556" w:type="dxa"/>
            <w:gridSpan w:val="5"/>
          </w:tcPr>
          <w:p w:rsidR="00815B13" w:rsidRPr="00B57271" w:rsidRDefault="00815B13" w:rsidP="000424FE">
            <w:pPr>
              <w:rPr>
                <w:lang w:val="sr-Cyrl-CS"/>
              </w:rPr>
            </w:pPr>
            <w:r w:rsidRPr="00B57271">
              <w:rPr>
                <w:lang w:val="sr-Cyrl-CS"/>
              </w:rPr>
              <w:t xml:space="preserve">Институција </w:t>
            </w:r>
          </w:p>
        </w:tc>
        <w:tc>
          <w:tcPr>
            <w:tcW w:w="3076" w:type="dxa"/>
            <w:gridSpan w:val="2"/>
          </w:tcPr>
          <w:p w:rsidR="00815B13" w:rsidRPr="00B57271" w:rsidRDefault="00815B13" w:rsidP="000424FE">
            <w:pPr>
              <w:rPr>
                <w:lang w:val="sr-Cyrl-CS"/>
              </w:rPr>
            </w:pPr>
            <w:r w:rsidRPr="00B57271">
              <w:rPr>
                <w:lang w:val="sr-Cyrl-CS"/>
              </w:rPr>
              <w:t xml:space="preserve">Област </w:t>
            </w:r>
          </w:p>
        </w:tc>
      </w:tr>
      <w:tr w:rsidR="00815B13" w:rsidRPr="00B57271" w:rsidTr="00B57271">
        <w:tc>
          <w:tcPr>
            <w:tcW w:w="2188" w:type="dxa"/>
            <w:gridSpan w:val="3"/>
          </w:tcPr>
          <w:p w:rsidR="00815B13" w:rsidRPr="00B57271" w:rsidRDefault="00815B13" w:rsidP="000424FE">
            <w:pPr>
              <w:rPr>
                <w:lang w:val="sr-Cyrl-CS"/>
              </w:rPr>
            </w:pPr>
            <w:r w:rsidRPr="00B57271">
              <w:rPr>
                <w:lang w:val="sr-Cyrl-CS"/>
              </w:rPr>
              <w:t>Избор у звање</w:t>
            </w:r>
          </w:p>
        </w:tc>
        <w:tc>
          <w:tcPr>
            <w:tcW w:w="1037" w:type="dxa"/>
          </w:tcPr>
          <w:p w:rsidR="00815B13" w:rsidRPr="00B57271" w:rsidRDefault="00815B13" w:rsidP="000424FE">
            <w:pPr>
              <w:rPr>
                <w:lang w:val="sr-Cyrl-CS"/>
              </w:rPr>
            </w:pPr>
            <w:r w:rsidRPr="00B57271">
              <w:rPr>
                <w:lang w:val="sr-Cyrl-CS"/>
              </w:rPr>
              <w:t>2013.</w:t>
            </w:r>
          </w:p>
        </w:tc>
        <w:tc>
          <w:tcPr>
            <w:tcW w:w="3556" w:type="dxa"/>
            <w:gridSpan w:val="5"/>
          </w:tcPr>
          <w:p w:rsidR="00815B13" w:rsidRPr="00B57271" w:rsidRDefault="00815B13" w:rsidP="000424FE">
            <w:pPr>
              <w:rPr>
                <w:lang w:val="sr-Cyrl-CS"/>
              </w:rPr>
            </w:pPr>
            <w:r w:rsidRPr="00B57271">
              <w:rPr>
                <w:lang w:val="sr-Cyrl-CS"/>
              </w:rPr>
              <w:t>ФОН, Београд</w:t>
            </w:r>
          </w:p>
        </w:tc>
        <w:tc>
          <w:tcPr>
            <w:tcW w:w="3076" w:type="dxa"/>
            <w:gridSpan w:val="2"/>
          </w:tcPr>
          <w:p w:rsidR="00815B13" w:rsidRPr="00B57271" w:rsidRDefault="00815B13" w:rsidP="000424FE">
            <w:pPr>
              <w:rPr>
                <w:lang w:val="sr-Cyrl-CS"/>
              </w:rPr>
            </w:pPr>
            <w:r w:rsidRPr="00B57271">
              <w:rPr>
                <w:lang w:val="sr-Cyrl-CS"/>
              </w:rPr>
              <w:t>Математичке методе у менаџменту и информатици</w:t>
            </w:r>
          </w:p>
        </w:tc>
      </w:tr>
      <w:tr w:rsidR="00815B13" w:rsidRPr="00B57271" w:rsidTr="00B57271">
        <w:tc>
          <w:tcPr>
            <w:tcW w:w="2188" w:type="dxa"/>
            <w:gridSpan w:val="3"/>
          </w:tcPr>
          <w:p w:rsidR="00815B13" w:rsidRPr="00B57271" w:rsidRDefault="00815B13" w:rsidP="000424FE">
            <w:pPr>
              <w:rPr>
                <w:lang w:val="sr-Cyrl-CS"/>
              </w:rPr>
            </w:pPr>
            <w:r w:rsidRPr="00B57271">
              <w:rPr>
                <w:lang w:val="sr-Cyrl-CS"/>
              </w:rPr>
              <w:t>Докторат</w:t>
            </w:r>
          </w:p>
        </w:tc>
        <w:tc>
          <w:tcPr>
            <w:tcW w:w="1037" w:type="dxa"/>
          </w:tcPr>
          <w:p w:rsidR="00815B13" w:rsidRPr="00B57271" w:rsidRDefault="00815B13" w:rsidP="000424FE">
            <w:pPr>
              <w:rPr>
                <w:lang w:val="sr-Cyrl-CS"/>
              </w:rPr>
            </w:pPr>
            <w:r w:rsidRPr="00B57271">
              <w:rPr>
                <w:lang w:val="sr-Cyrl-CS"/>
              </w:rPr>
              <w:t>2008.</w:t>
            </w:r>
          </w:p>
        </w:tc>
        <w:tc>
          <w:tcPr>
            <w:tcW w:w="3556" w:type="dxa"/>
            <w:gridSpan w:val="5"/>
          </w:tcPr>
          <w:p w:rsidR="00815B13" w:rsidRPr="00B57271" w:rsidRDefault="00815B13" w:rsidP="000424FE">
            <w:pPr>
              <w:rPr>
                <w:lang w:val="sr-Cyrl-CS"/>
              </w:rPr>
            </w:pPr>
            <w:r w:rsidRPr="00B57271">
              <w:rPr>
                <w:lang w:val="sr-Cyrl-CS"/>
              </w:rPr>
              <w:t>Математички факултет, Београд</w:t>
            </w:r>
          </w:p>
        </w:tc>
        <w:tc>
          <w:tcPr>
            <w:tcW w:w="3076" w:type="dxa"/>
            <w:gridSpan w:val="2"/>
          </w:tcPr>
          <w:p w:rsidR="00815B13" w:rsidRPr="00B57271" w:rsidRDefault="00815B13" w:rsidP="000424FE">
            <w:pPr>
              <w:rPr>
                <w:lang w:val="sr-Cyrl-CS"/>
              </w:rPr>
            </w:pPr>
            <w:r w:rsidRPr="00B57271">
              <w:rPr>
                <w:lang w:val="sr-Cyrl-CS"/>
              </w:rPr>
              <w:t>Математичка анализа</w:t>
            </w:r>
          </w:p>
        </w:tc>
      </w:tr>
      <w:tr w:rsidR="00815B13" w:rsidRPr="00B57271" w:rsidTr="00B57271">
        <w:tc>
          <w:tcPr>
            <w:tcW w:w="2188" w:type="dxa"/>
            <w:gridSpan w:val="3"/>
          </w:tcPr>
          <w:p w:rsidR="00815B13" w:rsidRPr="00B57271" w:rsidRDefault="00815B13" w:rsidP="000424FE">
            <w:pPr>
              <w:rPr>
                <w:lang w:val="sr-Cyrl-CS"/>
              </w:rPr>
            </w:pPr>
            <w:r w:rsidRPr="00B57271">
              <w:rPr>
                <w:lang w:val="sr-Cyrl-CS"/>
              </w:rPr>
              <w:t>Специјализација</w:t>
            </w:r>
          </w:p>
        </w:tc>
        <w:tc>
          <w:tcPr>
            <w:tcW w:w="1037" w:type="dxa"/>
          </w:tcPr>
          <w:p w:rsidR="00815B13" w:rsidRPr="00B57271" w:rsidRDefault="00815B13" w:rsidP="000424FE">
            <w:pPr>
              <w:rPr>
                <w:lang w:val="sr-Cyrl-CS"/>
              </w:rPr>
            </w:pPr>
          </w:p>
        </w:tc>
        <w:tc>
          <w:tcPr>
            <w:tcW w:w="3556" w:type="dxa"/>
            <w:gridSpan w:val="5"/>
          </w:tcPr>
          <w:p w:rsidR="00815B13" w:rsidRPr="00B57271" w:rsidRDefault="00815B13" w:rsidP="000424FE">
            <w:pPr>
              <w:rPr>
                <w:lang w:val="sr-Cyrl-CS"/>
              </w:rPr>
            </w:pPr>
          </w:p>
        </w:tc>
        <w:tc>
          <w:tcPr>
            <w:tcW w:w="3076" w:type="dxa"/>
            <w:gridSpan w:val="2"/>
          </w:tcPr>
          <w:p w:rsidR="00815B13" w:rsidRPr="00B57271" w:rsidRDefault="00815B13" w:rsidP="000424FE">
            <w:pPr>
              <w:rPr>
                <w:lang w:val="sr-Cyrl-CS"/>
              </w:rPr>
            </w:pPr>
          </w:p>
        </w:tc>
      </w:tr>
      <w:tr w:rsidR="00815B13" w:rsidRPr="00B57271" w:rsidTr="00B57271">
        <w:tc>
          <w:tcPr>
            <w:tcW w:w="2188" w:type="dxa"/>
            <w:gridSpan w:val="3"/>
          </w:tcPr>
          <w:p w:rsidR="00815B13" w:rsidRPr="00B57271" w:rsidRDefault="00815B13" w:rsidP="000424FE">
            <w:pPr>
              <w:rPr>
                <w:lang w:val="sr-Cyrl-CS"/>
              </w:rPr>
            </w:pPr>
            <w:r w:rsidRPr="00B57271">
              <w:rPr>
                <w:lang w:val="sr-Cyrl-CS"/>
              </w:rPr>
              <w:t>Магистратура</w:t>
            </w:r>
          </w:p>
        </w:tc>
        <w:tc>
          <w:tcPr>
            <w:tcW w:w="1037" w:type="dxa"/>
          </w:tcPr>
          <w:p w:rsidR="00815B13" w:rsidRPr="00B57271" w:rsidRDefault="00815B13" w:rsidP="000424FE">
            <w:pPr>
              <w:rPr>
                <w:lang w:val="sr-Cyrl-CS"/>
              </w:rPr>
            </w:pPr>
            <w:r w:rsidRPr="00B57271">
              <w:rPr>
                <w:lang w:val="sr-Cyrl-CS"/>
              </w:rPr>
              <w:t>2007.</w:t>
            </w:r>
          </w:p>
        </w:tc>
        <w:tc>
          <w:tcPr>
            <w:tcW w:w="3556" w:type="dxa"/>
            <w:gridSpan w:val="5"/>
          </w:tcPr>
          <w:p w:rsidR="00815B13" w:rsidRPr="00B57271" w:rsidRDefault="00815B13" w:rsidP="000424FE">
            <w:pPr>
              <w:rPr>
                <w:lang w:val="sr-Cyrl-CS"/>
              </w:rPr>
            </w:pPr>
            <w:r w:rsidRPr="00B57271">
              <w:rPr>
                <w:lang w:val="sr-Cyrl-CS"/>
              </w:rPr>
              <w:t>Математички факултет, Београд</w:t>
            </w:r>
          </w:p>
        </w:tc>
        <w:tc>
          <w:tcPr>
            <w:tcW w:w="3076" w:type="dxa"/>
            <w:gridSpan w:val="2"/>
          </w:tcPr>
          <w:p w:rsidR="00815B13" w:rsidRPr="00B57271" w:rsidRDefault="00815B13" w:rsidP="000424FE">
            <w:pPr>
              <w:rPr>
                <w:lang w:val="sr-Cyrl-CS"/>
              </w:rPr>
            </w:pPr>
            <w:r w:rsidRPr="00B57271">
              <w:rPr>
                <w:lang w:val="sr-Cyrl-CS"/>
              </w:rPr>
              <w:t>Математичка анализа</w:t>
            </w:r>
          </w:p>
        </w:tc>
      </w:tr>
      <w:tr w:rsidR="00815B13" w:rsidRPr="00B57271" w:rsidTr="00B57271">
        <w:tc>
          <w:tcPr>
            <w:tcW w:w="2188" w:type="dxa"/>
            <w:gridSpan w:val="3"/>
          </w:tcPr>
          <w:p w:rsidR="00815B13" w:rsidRPr="00B57271" w:rsidRDefault="00815B13" w:rsidP="000424FE">
            <w:pPr>
              <w:rPr>
                <w:lang w:val="sr-Cyrl-CS"/>
              </w:rPr>
            </w:pPr>
            <w:r w:rsidRPr="00B57271">
              <w:rPr>
                <w:lang w:val="sr-Cyrl-CS"/>
              </w:rPr>
              <w:t>Диплома</w:t>
            </w:r>
          </w:p>
        </w:tc>
        <w:tc>
          <w:tcPr>
            <w:tcW w:w="1037" w:type="dxa"/>
          </w:tcPr>
          <w:p w:rsidR="00815B13" w:rsidRPr="00B57271" w:rsidRDefault="00815B13" w:rsidP="000424FE">
            <w:pPr>
              <w:rPr>
                <w:lang w:val="sr-Cyrl-CS"/>
              </w:rPr>
            </w:pPr>
            <w:r w:rsidRPr="00B57271">
              <w:rPr>
                <w:lang w:val="sr-Cyrl-CS"/>
              </w:rPr>
              <w:t>1998.</w:t>
            </w:r>
          </w:p>
        </w:tc>
        <w:tc>
          <w:tcPr>
            <w:tcW w:w="3556" w:type="dxa"/>
            <w:gridSpan w:val="5"/>
          </w:tcPr>
          <w:p w:rsidR="00815B13" w:rsidRPr="00B57271" w:rsidRDefault="00815B13" w:rsidP="000424FE">
            <w:pPr>
              <w:rPr>
                <w:lang w:val="sr-Cyrl-CS"/>
              </w:rPr>
            </w:pPr>
            <w:r w:rsidRPr="00B57271">
              <w:rPr>
                <w:lang w:val="sr-Cyrl-CS"/>
              </w:rPr>
              <w:t>Математички факултет, Београд</w:t>
            </w:r>
          </w:p>
        </w:tc>
        <w:tc>
          <w:tcPr>
            <w:tcW w:w="3076" w:type="dxa"/>
            <w:gridSpan w:val="2"/>
          </w:tcPr>
          <w:p w:rsidR="00815B13" w:rsidRPr="00B57271" w:rsidRDefault="00815B13" w:rsidP="000424FE">
            <w:pPr>
              <w:rPr>
                <w:lang w:val="sr-Cyrl-CS"/>
              </w:rPr>
            </w:pPr>
            <w:r w:rsidRPr="00B57271">
              <w:rPr>
                <w:lang w:val="sr-Cyrl-CS"/>
              </w:rPr>
              <w:t>Теоријска математика и примене</w:t>
            </w:r>
          </w:p>
        </w:tc>
      </w:tr>
      <w:tr w:rsidR="00815B13" w:rsidRPr="00B57271" w:rsidTr="00B57271">
        <w:tc>
          <w:tcPr>
            <w:tcW w:w="9857" w:type="dxa"/>
            <w:gridSpan w:val="11"/>
          </w:tcPr>
          <w:p w:rsidR="00815B13" w:rsidRPr="00B57271" w:rsidRDefault="00815B13" w:rsidP="000424FE">
            <w:pPr>
              <w:rPr>
                <w:b/>
                <w:lang w:val="ru-RU"/>
              </w:rPr>
            </w:pPr>
            <w:r w:rsidRPr="00B57271">
              <w:rPr>
                <w:b/>
                <w:lang w:val="sr-Cyrl-CS"/>
              </w:rPr>
              <w:t xml:space="preserve">Списак предмета које наставник држи </w:t>
            </w:r>
            <w:r w:rsidRPr="00B57271">
              <w:rPr>
                <w:b/>
                <w:lang w:val="ru-RU"/>
              </w:rPr>
              <w:t>на студијама првог и другог нивоа</w:t>
            </w:r>
          </w:p>
        </w:tc>
      </w:tr>
      <w:tr w:rsidR="00815B13" w:rsidRPr="00B57271" w:rsidTr="00B57271">
        <w:tc>
          <w:tcPr>
            <w:tcW w:w="468" w:type="dxa"/>
          </w:tcPr>
          <w:p w:rsidR="00815B13" w:rsidRPr="00B57271" w:rsidRDefault="00815B13" w:rsidP="000424FE">
            <w:pPr>
              <w:rPr>
                <w:lang w:val="sr-Cyrl-CS"/>
              </w:rPr>
            </w:pPr>
          </w:p>
        </w:tc>
        <w:tc>
          <w:tcPr>
            <w:tcW w:w="3240" w:type="dxa"/>
            <w:gridSpan w:val="4"/>
          </w:tcPr>
          <w:p w:rsidR="00815B13" w:rsidRPr="00B57271" w:rsidRDefault="00B57271" w:rsidP="00B57271">
            <w:pPr>
              <w:jc w:val="center"/>
              <w:rPr>
                <w:b/>
                <w:iCs/>
                <w:lang w:val="en-US"/>
              </w:rPr>
            </w:pPr>
            <w:r w:rsidRPr="00B57271">
              <w:rPr>
                <w:b/>
                <w:iCs/>
                <w:lang w:val="sr-Cyrl-CS"/>
              </w:rPr>
              <w:t>Н</w:t>
            </w:r>
            <w:r w:rsidR="00815B13" w:rsidRPr="00B57271">
              <w:rPr>
                <w:b/>
                <w:iCs/>
                <w:lang w:val="sr-Cyrl-CS"/>
              </w:rPr>
              <w:t>азив предмета</w:t>
            </w:r>
          </w:p>
          <w:p w:rsidR="00815B13" w:rsidRPr="00B57271" w:rsidRDefault="00815B13" w:rsidP="00B57271">
            <w:pPr>
              <w:jc w:val="center"/>
              <w:rPr>
                <w:b/>
                <w:lang w:val="sr-Cyrl-CS"/>
              </w:rPr>
            </w:pPr>
          </w:p>
        </w:tc>
        <w:tc>
          <w:tcPr>
            <w:tcW w:w="5141" w:type="dxa"/>
            <w:gridSpan w:val="5"/>
          </w:tcPr>
          <w:p w:rsidR="00815B13" w:rsidRPr="00B57271" w:rsidRDefault="00815B13" w:rsidP="00B57271">
            <w:pPr>
              <w:jc w:val="center"/>
              <w:rPr>
                <w:b/>
                <w:lang w:val="ru-RU"/>
              </w:rPr>
            </w:pPr>
            <w:r w:rsidRPr="00B57271">
              <w:rPr>
                <w:b/>
                <w:iCs/>
                <w:lang w:val="sr-Cyrl-CS"/>
              </w:rPr>
              <w:t xml:space="preserve">Назив </w:t>
            </w:r>
            <w:r w:rsidRPr="00B57271">
              <w:rPr>
                <w:b/>
                <w:iCs/>
                <w:lang w:val="ru-RU"/>
              </w:rPr>
              <w:t>студијског програма, врста студија</w:t>
            </w:r>
          </w:p>
        </w:tc>
        <w:tc>
          <w:tcPr>
            <w:tcW w:w="1008" w:type="dxa"/>
          </w:tcPr>
          <w:p w:rsidR="00815B13" w:rsidRPr="00B57271" w:rsidRDefault="00815B13" w:rsidP="00B57271">
            <w:pPr>
              <w:jc w:val="center"/>
              <w:rPr>
                <w:b/>
                <w:lang w:val="en-US"/>
              </w:rPr>
            </w:pPr>
            <w:r w:rsidRPr="00B57271">
              <w:rPr>
                <w:b/>
                <w:lang w:val="en-US"/>
              </w:rPr>
              <w:t>Часова активне наставе</w:t>
            </w:r>
          </w:p>
        </w:tc>
      </w:tr>
      <w:tr w:rsidR="00815B13" w:rsidRPr="00B57271" w:rsidTr="00B57271">
        <w:tc>
          <w:tcPr>
            <w:tcW w:w="468" w:type="dxa"/>
          </w:tcPr>
          <w:p w:rsidR="00815B13" w:rsidRPr="00B57271" w:rsidRDefault="00815B13" w:rsidP="000424FE">
            <w:pPr>
              <w:rPr>
                <w:lang w:val="sr-Cyrl-CS"/>
              </w:rPr>
            </w:pPr>
            <w:r w:rsidRPr="00B57271">
              <w:rPr>
                <w:lang w:val="sr-Cyrl-CS"/>
              </w:rPr>
              <w:t>1.</w:t>
            </w:r>
          </w:p>
        </w:tc>
        <w:tc>
          <w:tcPr>
            <w:tcW w:w="3240" w:type="dxa"/>
            <w:gridSpan w:val="4"/>
          </w:tcPr>
          <w:p w:rsidR="00815B13" w:rsidRPr="00B57271" w:rsidRDefault="00815B13" w:rsidP="000424FE">
            <w:pPr>
              <w:rPr>
                <w:lang w:val="sr-Cyrl-CS"/>
              </w:rPr>
            </w:pPr>
            <w:r w:rsidRPr="00B57271">
              <w:rPr>
                <w:lang w:val="sr-Cyrl-CS"/>
              </w:rPr>
              <w:t>Дискретне математичке структуре</w:t>
            </w:r>
          </w:p>
        </w:tc>
        <w:tc>
          <w:tcPr>
            <w:tcW w:w="5141" w:type="dxa"/>
            <w:gridSpan w:val="5"/>
          </w:tcPr>
          <w:p w:rsidR="00815B13" w:rsidRPr="00B57271" w:rsidRDefault="00815B13" w:rsidP="000424FE">
            <w:pPr>
              <w:rPr>
                <w:lang w:val="sr-Cyrl-CS"/>
              </w:rPr>
            </w:pPr>
            <w:r w:rsidRPr="00B57271">
              <w:rPr>
                <w:lang w:val="sr-Cyrl-CS"/>
              </w:rPr>
              <w:t>Информациони системи и технологије, OAS</w:t>
            </w:r>
          </w:p>
          <w:p w:rsidR="00815B13" w:rsidRPr="00B57271" w:rsidRDefault="00815B13" w:rsidP="000424FE">
            <w:pPr>
              <w:rPr>
                <w:lang w:val="sr-Cyrl-CS"/>
              </w:rPr>
            </w:pPr>
            <w:r w:rsidRPr="00B57271">
              <w:rPr>
                <w:lang w:val="sr-Cyrl-CS"/>
              </w:rPr>
              <w:t>Информациони системи и технологије - студије на даљину, OAS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2.</w:t>
            </w:r>
          </w:p>
        </w:tc>
        <w:tc>
          <w:tcPr>
            <w:tcW w:w="3240" w:type="dxa"/>
            <w:gridSpan w:val="4"/>
          </w:tcPr>
          <w:p w:rsidR="00815B13" w:rsidRPr="00B57271" w:rsidRDefault="00815B13" w:rsidP="000424FE">
            <w:pPr>
              <w:rPr>
                <w:lang w:val="sr-Cyrl-CS"/>
              </w:rPr>
            </w:pPr>
            <w:r w:rsidRPr="00B57271">
              <w:rPr>
                <w:lang w:val="sr-Cyrl-CS"/>
              </w:rPr>
              <w:t>Математика 1</w:t>
            </w:r>
          </w:p>
        </w:tc>
        <w:tc>
          <w:tcPr>
            <w:tcW w:w="5141" w:type="dxa"/>
            <w:gridSpan w:val="5"/>
          </w:tcPr>
          <w:p w:rsidR="00815B13" w:rsidRPr="00B57271" w:rsidRDefault="00815B13" w:rsidP="000424FE">
            <w:pPr>
              <w:rPr>
                <w:lang w:val="sr-Cyrl-CS"/>
              </w:rPr>
            </w:pPr>
            <w:r w:rsidRPr="00B57271">
              <w:rPr>
                <w:lang w:val="sr-Cyrl-CS"/>
              </w:rPr>
              <w:t>Информациони системи и технологије, OAS</w:t>
            </w:r>
          </w:p>
          <w:p w:rsidR="00815B13" w:rsidRPr="00B57271" w:rsidRDefault="00815B13" w:rsidP="000424FE">
            <w:pPr>
              <w:rPr>
                <w:lang w:val="sr-Cyrl-CS"/>
              </w:rPr>
            </w:pPr>
            <w:r w:rsidRPr="00B57271">
              <w:rPr>
                <w:lang w:val="sr-Cyrl-CS"/>
              </w:rPr>
              <w:t>Информациони системи и технологије - студије на даљину, OAS</w:t>
            </w:r>
          </w:p>
          <w:p w:rsidR="00815B13" w:rsidRPr="00B57271" w:rsidRDefault="00815B13" w:rsidP="000424FE">
            <w:pPr>
              <w:rPr>
                <w:lang w:val="sr-Cyrl-CS"/>
              </w:rPr>
            </w:pPr>
            <w:r w:rsidRPr="00B57271">
              <w:rPr>
                <w:lang w:val="sr-Cyrl-CS"/>
              </w:rPr>
              <w:t>Менаџмент и организација, OAS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3.</w:t>
            </w:r>
          </w:p>
        </w:tc>
        <w:tc>
          <w:tcPr>
            <w:tcW w:w="3240" w:type="dxa"/>
            <w:gridSpan w:val="4"/>
          </w:tcPr>
          <w:p w:rsidR="00815B13" w:rsidRPr="00B57271" w:rsidRDefault="00815B13" w:rsidP="000424FE">
            <w:pPr>
              <w:rPr>
                <w:lang w:val="sr-Cyrl-CS"/>
              </w:rPr>
            </w:pPr>
            <w:r w:rsidRPr="00B57271">
              <w:rPr>
                <w:lang w:val="sr-Cyrl-CS"/>
              </w:rPr>
              <w:t>Математика 2</w:t>
            </w:r>
          </w:p>
        </w:tc>
        <w:tc>
          <w:tcPr>
            <w:tcW w:w="5141" w:type="dxa"/>
            <w:gridSpan w:val="5"/>
          </w:tcPr>
          <w:p w:rsidR="00815B13" w:rsidRPr="00B57271" w:rsidRDefault="00815B13" w:rsidP="000424FE">
            <w:pPr>
              <w:rPr>
                <w:lang w:val="sr-Cyrl-CS"/>
              </w:rPr>
            </w:pPr>
            <w:r w:rsidRPr="00B57271">
              <w:rPr>
                <w:lang w:val="sr-Cyrl-CS"/>
              </w:rPr>
              <w:t>Информациони системи и технологије, OAS</w:t>
            </w:r>
          </w:p>
          <w:p w:rsidR="00815B13" w:rsidRPr="00B57271" w:rsidRDefault="00815B13" w:rsidP="000424FE">
            <w:pPr>
              <w:rPr>
                <w:lang w:val="sr-Cyrl-CS"/>
              </w:rPr>
            </w:pPr>
            <w:r w:rsidRPr="00B57271">
              <w:rPr>
                <w:lang w:val="sr-Cyrl-CS"/>
              </w:rPr>
              <w:t>Информациони системи и технологије - студије на даљину, OAS</w:t>
            </w:r>
          </w:p>
          <w:p w:rsidR="00815B13" w:rsidRPr="00B57271" w:rsidRDefault="00815B13" w:rsidP="000424FE">
            <w:pPr>
              <w:rPr>
                <w:lang w:val="sr-Cyrl-CS"/>
              </w:rPr>
            </w:pPr>
            <w:r w:rsidRPr="00B57271">
              <w:rPr>
                <w:lang w:val="sr-Cyrl-CS"/>
              </w:rPr>
              <w:t>Менаџмент и организација, OAS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4.</w:t>
            </w:r>
          </w:p>
        </w:tc>
        <w:tc>
          <w:tcPr>
            <w:tcW w:w="3240" w:type="dxa"/>
            <w:gridSpan w:val="4"/>
          </w:tcPr>
          <w:p w:rsidR="00815B13" w:rsidRPr="00B57271" w:rsidRDefault="00815B13" w:rsidP="000424FE">
            <w:pPr>
              <w:rPr>
                <w:lang w:val="sr-Cyrl-CS"/>
              </w:rPr>
            </w:pPr>
            <w:r w:rsidRPr="00B57271">
              <w:rPr>
                <w:lang w:val="sr-Cyrl-CS"/>
              </w:rPr>
              <w:t>Математика 3</w:t>
            </w:r>
          </w:p>
        </w:tc>
        <w:tc>
          <w:tcPr>
            <w:tcW w:w="5141" w:type="dxa"/>
            <w:gridSpan w:val="5"/>
          </w:tcPr>
          <w:p w:rsidR="00815B13" w:rsidRPr="00B57271" w:rsidRDefault="00815B13" w:rsidP="000424FE">
            <w:pPr>
              <w:rPr>
                <w:lang w:val="sr-Cyrl-CS"/>
              </w:rPr>
            </w:pPr>
            <w:r w:rsidRPr="00B57271">
              <w:rPr>
                <w:lang w:val="sr-Cyrl-CS"/>
              </w:rPr>
              <w:t>Информациони системи и технологије, OAS</w:t>
            </w:r>
          </w:p>
          <w:p w:rsidR="00815B13" w:rsidRPr="00B57271" w:rsidRDefault="00815B13" w:rsidP="000424FE">
            <w:pPr>
              <w:rPr>
                <w:lang w:val="sr-Cyrl-CS"/>
              </w:rPr>
            </w:pPr>
            <w:r w:rsidRPr="00B57271">
              <w:rPr>
                <w:lang w:val="sr-Cyrl-CS"/>
              </w:rPr>
              <w:t>Информациони системи и технологије - студије на даљину, OAS</w:t>
            </w:r>
          </w:p>
          <w:p w:rsidR="00815B13" w:rsidRPr="00B57271" w:rsidRDefault="00815B13" w:rsidP="000424FE">
            <w:pPr>
              <w:rPr>
                <w:lang w:val="sr-Cyrl-CS"/>
              </w:rPr>
            </w:pPr>
            <w:r w:rsidRPr="00B57271">
              <w:rPr>
                <w:lang w:val="sr-Cyrl-CS"/>
              </w:rPr>
              <w:t>Менаџмент и организација, OAS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5.</w:t>
            </w:r>
          </w:p>
        </w:tc>
        <w:tc>
          <w:tcPr>
            <w:tcW w:w="3240" w:type="dxa"/>
            <w:gridSpan w:val="4"/>
          </w:tcPr>
          <w:p w:rsidR="00815B13" w:rsidRPr="00B57271" w:rsidRDefault="00815B13" w:rsidP="000424FE">
            <w:pPr>
              <w:rPr>
                <w:lang w:val="sr-Cyrl-CS"/>
              </w:rPr>
            </w:pPr>
            <w:r w:rsidRPr="00B57271">
              <w:rPr>
                <w:lang w:val="sr-Cyrl-CS"/>
              </w:rPr>
              <w:t>Математика и музика</w:t>
            </w:r>
          </w:p>
        </w:tc>
        <w:tc>
          <w:tcPr>
            <w:tcW w:w="5141" w:type="dxa"/>
            <w:gridSpan w:val="5"/>
          </w:tcPr>
          <w:p w:rsidR="00815B13" w:rsidRPr="00B57271" w:rsidRDefault="00815B13" w:rsidP="000424FE">
            <w:pPr>
              <w:rPr>
                <w:lang w:val="sr-Cyrl-CS"/>
              </w:rPr>
            </w:pPr>
            <w:r w:rsidRPr="00B57271">
              <w:rPr>
                <w:lang w:val="sr-Cyrl-CS"/>
              </w:rPr>
              <w:t>Информациони системи и технологије, OAS</w:t>
            </w:r>
          </w:p>
          <w:p w:rsidR="00815B13" w:rsidRPr="00B57271" w:rsidRDefault="00815B13" w:rsidP="000424FE">
            <w:pPr>
              <w:rPr>
                <w:lang w:val="sr-Cyrl-CS"/>
              </w:rPr>
            </w:pPr>
            <w:r w:rsidRPr="00B57271">
              <w:rPr>
                <w:lang w:val="sr-Cyrl-CS"/>
              </w:rPr>
              <w:t>Информациони системи и технологије - студије на даљину, OAS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6.</w:t>
            </w:r>
          </w:p>
        </w:tc>
        <w:tc>
          <w:tcPr>
            <w:tcW w:w="3240" w:type="dxa"/>
            <w:gridSpan w:val="4"/>
          </w:tcPr>
          <w:p w:rsidR="00815B13" w:rsidRPr="00B57271" w:rsidRDefault="00815B13" w:rsidP="000424FE">
            <w:pPr>
              <w:rPr>
                <w:lang w:val="sr-Cyrl-CS"/>
              </w:rPr>
            </w:pPr>
            <w:r w:rsidRPr="00B57271">
              <w:rPr>
                <w:lang w:val="sr-Cyrl-CS"/>
              </w:rPr>
              <w:t>Математичка логика и примене</w:t>
            </w:r>
          </w:p>
        </w:tc>
        <w:tc>
          <w:tcPr>
            <w:tcW w:w="5141" w:type="dxa"/>
            <w:gridSpan w:val="5"/>
          </w:tcPr>
          <w:p w:rsidR="00815B13" w:rsidRPr="00B57271" w:rsidRDefault="00815B13" w:rsidP="000424FE">
            <w:pPr>
              <w:rPr>
                <w:lang w:val="sr-Cyrl-CS"/>
              </w:rPr>
            </w:pPr>
            <w:r w:rsidRPr="00B57271">
              <w:rPr>
                <w:lang w:val="sr-Cyrl-CS"/>
              </w:rPr>
              <w:t>Информациони системи и технологије, OAS</w:t>
            </w:r>
          </w:p>
          <w:p w:rsidR="00815B13" w:rsidRPr="00B57271" w:rsidRDefault="00815B13" w:rsidP="000424FE">
            <w:pPr>
              <w:rPr>
                <w:lang w:val="sr-Cyrl-CS"/>
              </w:rPr>
            </w:pPr>
            <w:r w:rsidRPr="00B57271">
              <w:rPr>
                <w:lang w:val="sr-Cyrl-CS"/>
              </w:rPr>
              <w:t>Информациони системи и технологије - студије на даљину, OAS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7.</w:t>
            </w:r>
          </w:p>
        </w:tc>
        <w:tc>
          <w:tcPr>
            <w:tcW w:w="3240" w:type="dxa"/>
            <w:gridSpan w:val="4"/>
          </w:tcPr>
          <w:p w:rsidR="00815B13" w:rsidRPr="00B57271" w:rsidRDefault="00815B13" w:rsidP="000424FE">
            <w:pPr>
              <w:rPr>
                <w:lang w:val="sr-Cyrl-CS"/>
              </w:rPr>
            </w:pPr>
            <w:r w:rsidRPr="00B57271">
              <w:rPr>
                <w:lang w:val="sr-Cyrl-CS"/>
              </w:rPr>
              <w:t>Методе и алгоритми дискретне математике у музици</w:t>
            </w:r>
          </w:p>
        </w:tc>
        <w:tc>
          <w:tcPr>
            <w:tcW w:w="5141" w:type="dxa"/>
            <w:gridSpan w:val="5"/>
          </w:tcPr>
          <w:p w:rsidR="00815B13" w:rsidRPr="00B57271" w:rsidRDefault="00815B13" w:rsidP="000424FE">
            <w:pPr>
              <w:rPr>
                <w:lang w:val="sr-Cyrl-CS"/>
              </w:rPr>
            </w:pPr>
            <w:r w:rsidRPr="00B57271">
              <w:rPr>
                <w:lang w:val="sr-Cyrl-CS"/>
              </w:rPr>
              <w:t>Софтверско инжењерство и рачунарске науке, MAS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8.</w:t>
            </w:r>
          </w:p>
        </w:tc>
        <w:tc>
          <w:tcPr>
            <w:tcW w:w="3240" w:type="dxa"/>
            <w:gridSpan w:val="4"/>
          </w:tcPr>
          <w:p w:rsidR="00815B13" w:rsidRPr="00B57271" w:rsidRDefault="00815B13" w:rsidP="000424FE">
            <w:pPr>
              <w:rPr>
                <w:lang w:val="sr-Cyrl-CS"/>
              </w:rPr>
            </w:pPr>
            <w:r w:rsidRPr="00B57271">
              <w:rPr>
                <w:lang w:val="sr-Cyrl-CS"/>
              </w:rPr>
              <w:t>Нумеричке методе у финансијама</w:t>
            </w:r>
          </w:p>
        </w:tc>
        <w:tc>
          <w:tcPr>
            <w:tcW w:w="5141" w:type="dxa"/>
            <w:gridSpan w:val="5"/>
          </w:tcPr>
          <w:p w:rsidR="00815B13" w:rsidRPr="00B57271" w:rsidRDefault="00815B13" w:rsidP="000424FE">
            <w:pPr>
              <w:rPr>
                <w:lang w:val="sr-Cyrl-CS"/>
              </w:rPr>
            </w:pPr>
            <w:r w:rsidRPr="00B57271">
              <w:rPr>
                <w:lang w:val="sr-Cyrl-CS"/>
              </w:rPr>
              <w:t>Пословна аналитика, MAS</w:t>
            </w:r>
          </w:p>
          <w:p w:rsidR="00815B13" w:rsidRPr="00B57271" w:rsidRDefault="00815B13" w:rsidP="000424FE">
            <w:pPr>
              <w:rPr>
                <w:lang w:val="sr-Cyrl-CS"/>
              </w:rPr>
            </w:pPr>
            <w:r w:rsidRPr="00B57271">
              <w:rPr>
                <w:lang w:val="sr-Cyrl-CS"/>
              </w:rPr>
              <w:t>Софтверско инжењерство и рачунарске науке, MAS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9.</w:t>
            </w:r>
          </w:p>
        </w:tc>
        <w:tc>
          <w:tcPr>
            <w:tcW w:w="3240" w:type="dxa"/>
            <w:gridSpan w:val="4"/>
          </w:tcPr>
          <w:p w:rsidR="00815B13" w:rsidRPr="00B57271" w:rsidRDefault="00815B13" w:rsidP="000424FE">
            <w:pPr>
              <w:rPr>
                <w:lang w:val="sr-Cyrl-CS"/>
              </w:rPr>
            </w:pPr>
            <w:r w:rsidRPr="00B57271">
              <w:rPr>
                <w:lang w:val="sr-Cyrl-CS"/>
              </w:rPr>
              <w:t>Теорија алгоритама</w:t>
            </w:r>
          </w:p>
        </w:tc>
        <w:tc>
          <w:tcPr>
            <w:tcW w:w="5141" w:type="dxa"/>
            <w:gridSpan w:val="5"/>
          </w:tcPr>
          <w:p w:rsidR="00815B13" w:rsidRPr="00B57271" w:rsidRDefault="00815B13" w:rsidP="000424FE">
            <w:pPr>
              <w:rPr>
                <w:lang w:val="sr-Cyrl-CS"/>
              </w:rPr>
            </w:pPr>
            <w:r w:rsidRPr="00B57271">
              <w:rPr>
                <w:lang w:val="sr-Cyrl-CS"/>
              </w:rPr>
              <w:t>Пословна аналитика, MAS</w:t>
            </w:r>
          </w:p>
          <w:p w:rsidR="00815B13" w:rsidRPr="00B57271" w:rsidRDefault="00815B13" w:rsidP="000424FE">
            <w:pPr>
              <w:rPr>
                <w:lang w:val="sr-Cyrl-CS"/>
              </w:rPr>
            </w:pPr>
            <w:r w:rsidRPr="00B57271">
              <w:rPr>
                <w:lang w:val="sr-Cyrl-CS"/>
              </w:rPr>
              <w:t>Софтверско инжењерство и рачунарске науке, MAS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468" w:type="dxa"/>
          </w:tcPr>
          <w:p w:rsidR="00815B13" w:rsidRPr="00B57271" w:rsidRDefault="00815B13" w:rsidP="000424FE">
            <w:pPr>
              <w:rPr>
                <w:lang w:val="sr-Cyrl-CS"/>
              </w:rPr>
            </w:pPr>
            <w:r w:rsidRPr="00B57271">
              <w:rPr>
                <w:lang w:val="sr-Cyrl-CS"/>
              </w:rPr>
              <w:t>10.</w:t>
            </w:r>
          </w:p>
        </w:tc>
        <w:tc>
          <w:tcPr>
            <w:tcW w:w="3240" w:type="dxa"/>
            <w:gridSpan w:val="4"/>
          </w:tcPr>
          <w:p w:rsidR="00815B13" w:rsidRPr="00B57271" w:rsidRDefault="00815B13" w:rsidP="000424FE">
            <w:pPr>
              <w:rPr>
                <w:lang w:val="sr-Cyrl-CS"/>
              </w:rPr>
            </w:pPr>
            <w:r w:rsidRPr="00B57271">
              <w:rPr>
                <w:lang w:val="sr-Cyrl-CS"/>
              </w:rPr>
              <w:t>Теорија графова</w:t>
            </w:r>
          </w:p>
        </w:tc>
        <w:tc>
          <w:tcPr>
            <w:tcW w:w="5141" w:type="dxa"/>
            <w:gridSpan w:val="5"/>
          </w:tcPr>
          <w:p w:rsidR="00815B13" w:rsidRPr="00B57271" w:rsidRDefault="00815B13" w:rsidP="000424FE">
            <w:pPr>
              <w:rPr>
                <w:lang w:val="sr-Cyrl-CS"/>
              </w:rPr>
            </w:pPr>
            <w:r w:rsidRPr="00B57271">
              <w:rPr>
                <w:lang w:val="sr-Cyrl-CS"/>
              </w:rPr>
              <w:t>Софтверско инжењерство и рачунарске науке, MAS</w:t>
            </w:r>
          </w:p>
        </w:tc>
        <w:tc>
          <w:tcPr>
            <w:tcW w:w="1008" w:type="dxa"/>
          </w:tcPr>
          <w:p w:rsidR="00815B13" w:rsidRPr="00B57271" w:rsidRDefault="00815B13" w:rsidP="000424FE">
            <w:pPr>
              <w:rPr>
                <w:lang w:val="en-US"/>
              </w:rPr>
            </w:pPr>
            <w:r w:rsidRPr="00B57271">
              <w:rPr>
                <w:lang w:val="en-US"/>
              </w:rPr>
              <w:t>1</w:t>
            </w:r>
          </w:p>
        </w:tc>
      </w:tr>
      <w:tr w:rsidR="00815B13" w:rsidRPr="00B57271" w:rsidTr="00B57271">
        <w:tc>
          <w:tcPr>
            <w:tcW w:w="9857" w:type="dxa"/>
            <w:gridSpan w:val="11"/>
          </w:tcPr>
          <w:p w:rsidR="00815B13" w:rsidRPr="00B57271" w:rsidRDefault="00815B13" w:rsidP="000424FE">
            <w:pPr>
              <w:rPr>
                <w:b/>
                <w:lang w:val="sr-Cyrl-CS"/>
              </w:rPr>
            </w:pPr>
            <w:r w:rsidRPr="00B57271">
              <w:rPr>
                <w:b/>
                <w:lang w:val="sr-Cyrl-CS"/>
              </w:rPr>
              <w:t>Репрезентативне референце (минимално 5 не више од 10)</w:t>
            </w:r>
          </w:p>
        </w:tc>
      </w:tr>
      <w:tr w:rsidR="00815B13" w:rsidRPr="00B57271" w:rsidTr="00B57271">
        <w:tc>
          <w:tcPr>
            <w:tcW w:w="468" w:type="dxa"/>
          </w:tcPr>
          <w:p w:rsidR="00815B13" w:rsidRPr="00B57271" w:rsidRDefault="00815B13" w:rsidP="000424FE">
            <w:pPr>
              <w:widowControl/>
              <w:autoSpaceDE/>
              <w:autoSpaceDN/>
              <w:adjustRightInd/>
              <w:jc w:val="both"/>
              <w:rPr>
                <w:lang w:val="sr-Cyrl-CS"/>
              </w:rPr>
            </w:pPr>
            <w:r w:rsidRPr="00B57271">
              <w:rPr>
                <w:lang w:val="sr-Cyrl-CS"/>
              </w:rPr>
              <w:t>1.</w:t>
            </w:r>
          </w:p>
        </w:tc>
        <w:tc>
          <w:tcPr>
            <w:tcW w:w="9389" w:type="dxa"/>
            <w:gridSpan w:val="10"/>
          </w:tcPr>
          <w:p w:rsidR="00815B13" w:rsidRPr="00B57271" w:rsidRDefault="00815B13" w:rsidP="000424FE">
            <w:pPr>
              <w:spacing w:line="276" w:lineRule="auto"/>
              <w:jc w:val="both"/>
              <w:rPr>
                <w:lang w:val="sr-Cyrl-CS"/>
              </w:rPr>
            </w:pPr>
            <w:r w:rsidRPr="00B57271">
              <w:rPr>
                <w:lang w:val="sr-Cyrl-CS"/>
              </w:rPr>
              <w:t>М. Чангаловић, В. Манојловић, В. Балтић Дискретне математичке структуре, уџбеник, ФОН, Београд 2009.</w:t>
            </w:r>
          </w:p>
        </w:tc>
      </w:tr>
      <w:tr w:rsidR="00815B13" w:rsidRPr="00B57271" w:rsidTr="00B57271">
        <w:tc>
          <w:tcPr>
            <w:tcW w:w="468" w:type="dxa"/>
          </w:tcPr>
          <w:p w:rsidR="00815B13" w:rsidRPr="00B57271" w:rsidRDefault="00815B13" w:rsidP="000424FE">
            <w:pPr>
              <w:widowControl/>
              <w:autoSpaceDE/>
              <w:autoSpaceDN/>
              <w:adjustRightInd/>
              <w:jc w:val="both"/>
              <w:rPr>
                <w:lang w:val="sr-Cyrl-CS"/>
              </w:rPr>
            </w:pPr>
            <w:r w:rsidRPr="00B57271">
              <w:rPr>
                <w:lang w:val="sr-Cyrl-CS"/>
              </w:rPr>
              <w:t>2.</w:t>
            </w:r>
          </w:p>
        </w:tc>
        <w:tc>
          <w:tcPr>
            <w:tcW w:w="9389" w:type="dxa"/>
            <w:gridSpan w:val="10"/>
          </w:tcPr>
          <w:p w:rsidR="00815B13" w:rsidRPr="00B57271" w:rsidRDefault="00815B13" w:rsidP="000424FE">
            <w:pPr>
              <w:spacing w:line="276" w:lineRule="auto"/>
              <w:jc w:val="both"/>
              <w:rPr>
                <w:lang w:val="sr-Cyrl-CS"/>
              </w:rPr>
            </w:pPr>
            <w:r w:rsidRPr="00B57271">
              <w:rPr>
                <w:lang w:val="sr-Cyrl-CS"/>
              </w:rPr>
              <w:t>В. Манојловић, М. Чангаловић Збирка задатака из дискретних математичких структура, ФОН, Београд 2012.</w:t>
            </w:r>
          </w:p>
        </w:tc>
      </w:tr>
      <w:tr w:rsidR="00815B13" w:rsidRPr="00B57271" w:rsidTr="00B57271">
        <w:tc>
          <w:tcPr>
            <w:tcW w:w="468" w:type="dxa"/>
          </w:tcPr>
          <w:p w:rsidR="00815B13" w:rsidRPr="00B57271" w:rsidRDefault="00815B13" w:rsidP="000424FE">
            <w:pPr>
              <w:widowControl/>
              <w:autoSpaceDE/>
              <w:autoSpaceDN/>
              <w:adjustRightInd/>
              <w:jc w:val="both"/>
              <w:rPr>
                <w:lang w:val="sr-Cyrl-CS"/>
              </w:rPr>
            </w:pPr>
            <w:r w:rsidRPr="00B57271">
              <w:rPr>
                <w:lang w:val="sr-Cyrl-CS"/>
              </w:rPr>
              <w:t>3.</w:t>
            </w:r>
          </w:p>
        </w:tc>
        <w:tc>
          <w:tcPr>
            <w:tcW w:w="9389" w:type="dxa"/>
            <w:gridSpan w:val="10"/>
          </w:tcPr>
          <w:p w:rsidR="00815B13" w:rsidRPr="00B57271" w:rsidRDefault="00815B13" w:rsidP="000424FE">
            <w:pPr>
              <w:spacing w:line="276" w:lineRule="auto"/>
              <w:jc w:val="both"/>
              <w:rPr>
                <w:lang w:val="sr-Cyrl-CS"/>
              </w:rPr>
            </w:pPr>
            <w:r w:rsidRPr="00B57271">
              <w:rPr>
                <w:lang w:val="sr-Cyrl-CS"/>
              </w:rPr>
              <w:t>Д. Цветковић, В. Манојловић, „Spectral Recognition of Music Melodies“, Зборник радоваSym-Op-Is 2013 (2013).</w:t>
            </w:r>
          </w:p>
        </w:tc>
      </w:tr>
      <w:tr w:rsidR="00815B13" w:rsidRPr="00B57271" w:rsidTr="00B57271">
        <w:tc>
          <w:tcPr>
            <w:tcW w:w="468" w:type="dxa"/>
          </w:tcPr>
          <w:p w:rsidR="00815B13" w:rsidRPr="00B57271" w:rsidRDefault="00815B13" w:rsidP="000424FE">
            <w:pPr>
              <w:widowControl/>
              <w:autoSpaceDE/>
              <w:autoSpaceDN/>
              <w:adjustRightInd/>
              <w:jc w:val="both"/>
              <w:rPr>
                <w:lang w:val="sr-Cyrl-CS"/>
              </w:rPr>
            </w:pPr>
            <w:r w:rsidRPr="00B57271">
              <w:rPr>
                <w:lang w:val="sr-Cyrl-CS"/>
              </w:rPr>
              <w:t>4.</w:t>
            </w:r>
          </w:p>
        </w:tc>
        <w:tc>
          <w:tcPr>
            <w:tcW w:w="9389" w:type="dxa"/>
            <w:gridSpan w:val="10"/>
          </w:tcPr>
          <w:p w:rsidR="00815B13" w:rsidRPr="00B57271" w:rsidRDefault="00815B13" w:rsidP="000424FE">
            <w:pPr>
              <w:spacing w:line="276" w:lineRule="auto"/>
              <w:jc w:val="both"/>
              <w:rPr>
                <w:lang w:val="sr-Cyrl-CS"/>
              </w:rPr>
            </w:pPr>
            <w:r w:rsidRPr="00B57271">
              <w:rPr>
                <w:lang w:val="sr-Cyrl-CS"/>
              </w:rPr>
              <w:t>Н. Николић, В. Манојловић, „Procena vrednosti pod rizikom koriscenjem multivarijacijonih GARCH modela“, Menadzment(2010), Volume XV no. 56, 53-67.</w:t>
            </w:r>
          </w:p>
        </w:tc>
      </w:tr>
      <w:tr w:rsidR="00815B13" w:rsidRPr="00B57271" w:rsidTr="00B57271">
        <w:tc>
          <w:tcPr>
            <w:tcW w:w="468" w:type="dxa"/>
          </w:tcPr>
          <w:p w:rsidR="00815B13" w:rsidRPr="00B57271" w:rsidRDefault="00815B13" w:rsidP="000424FE">
            <w:pPr>
              <w:widowControl/>
              <w:autoSpaceDE/>
              <w:autoSpaceDN/>
              <w:adjustRightInd/>
              <w:jc w:val="both"/>
              <w:rPr>
                <w:lang w:val="sr-Cyrl-CS"/>
              </w:rPr>
            </w:pPr>
            <w:r w:rsidRPr="00B57271">
              <w:rPr>
                <w:lang w:val="sr-Cyrl-CS"/>
              </w:rPr>
              <w:t>5.</w:t>
            </w:r>
          </w:p>
        </w:tc>
        <w:tc>
          <w:tcPr>
            <w:tcW w:w="9389" w:type="dxa"/>
            <w:gridSpan w:val="10"/>
          </w:tcPr>
          <w:p w:rsidR="00815B13" w:rsidRPr="00B57271" w:rsidRDefault="00815B13" w:rsidP="000424FE">
            <w:pPr>
              <w:spacing w:line="276" w:lineRule="auto"/>
              <w:jc w:val="both"/>
              <w:rPr>
                <w:lang w:val="sr-Cyrl-CS"/>
              </w:rPr>
            </w:pPr>
            <w:r w:rsidRPr="00B57271">
              <w:rPr>
                <w:lang w:val="sr-Cyrl-CS"/>
              </w:rPr>
              <w:t xml:space="preserve">V. Manojlović, M. Vuorinen, „On quasiconformal maps with identity boundary values“, Trans. Amer. Math. Soc. 363 (2011), 2467_2479. </w:t>
            </w:r>
          </w:p>
        </w:tc>
      </w:tr>
      <w:tr w:rsidR="00815B13" w:rsidRPr="00B57271" w:rsidTr="00B57271">
        <w:tc>
          <w:tcPr>
            <w:tcW w:w="468" w:type="dxa"/>
          </w:tcPr>
          <w:p w:rsidR="00815B13" w:rsidRPr="00B57271" w:rsidRDefault="00815B13" w:rsidP="000424FE">
            <w:pPr>
              <w:widowControl/>
              <w:autoSpaceDE/>
              <w:autoSpaceDN/>
              <w:adjustRightInd/>
              <w:jc w:val="both"/>
              <w:rPr>
                <w:lang w:val="sr-Cyrl-CS"/>
              </w:rPr>
            </w:pPr>
            <w:r w:rsidRPr="00B57271">
              <w:rPr>
                <w:lang w:val="sr-Cyrl-CS"/>
              </w:rPr>
              <w:t>6.</w:t>
            </w:r>
          </w:p>
        </w:tc>
        <w:tc>
          <w:tcPr>
            <w:tcW w:w="9389" w:type="dxa"/>
            <w:gridSpan w:val="10"/>
          </w:tcPr>
          <w:p w:rsidR="00815B13" w:rsidRPr="00B57271" w:rsidRDefault="00815B13" w:rsidP="000424FE">
            <w:pPr>
              <w:spacing w:line="276" w:lineRule="auto"/>
              <w:jc w:val="both"/>
              <w:rPr>
                <w:lang w:val="sr-Cyrl-CS"/>
              </w:rPr>
            </w:pPr>
            <w:r w:rsidRPr="00B57271">
              <w:rPr>
                <w:lang w:val="sr-Cyrl-CS"/>
              </w:rPr>
              <w:t>D. Kalaj, V. Manojlović, „Subharmonicity of the modulus of quasiregular harmonic mappings“, J. Math. Anal. Appl. 379 (2011), no. 2, 783-787.</w:t>
            </w:r>
          </w:p>
        </w:tc>
      </w:tr>
      <w:tr w:rsidR="00815B13" w:rsidRPr="00B57271" w:rsidTr="00B57271">
        <w:tc>
          <w:tcPr>
            <w:tcW w:w="468" w:type="dxa"/>
          </w:tcPr>
          <w:p w:rsidR="00815B13" w:rsidRPr="00B57271" w:rsidRDefault="00815B13" w:rsidP="000424FE">
            <w:pPr>
              <w:widowControl/>
              <w:autoSpaceDE/>
              <w:autoSpaceDN/>
              <w:adjustRightInd/>
              <w:jc w:val="both"/>
              <w:rPr>
                <w:lang w:val="sr-Cyrl-CS"/>
              </w:rPr>
            </w:pPr>
            <w:r w:rsidRPr="00B57271">
              <w:rPr>
                <w:lang w:val="sr-Cyrl-CS"/>
              </w:rPr>
              <w:lastRenderedPageBreak/>
              <w:t>7.</w:t>
            </w:r>
          </w:p>
        </w:tc>
        <w:tc>
          <w:tcPr>
            <w:tcW w:w="9389" w:type="dxa"/>
            <w:gridSpan w:val="10"/>
          </w:tcPr>
          <w:p w:rsidR="00815B13" w:rsidRPr="00B57271" w:rsidRDefault="00815B13" w:rsidP="000424FE">
            <w:pPr>
              <w:spacing w:line="276" w:lineRule="auto"/>
              <w:jc w:val="both"/>
              <w:rPr>
                <w:lang w:val="sr-Cyrl-CS"/>
              </w:rPr>
            </w:pPr>
            <w:r w:rsidRPr="00B57271">
              <w:rPr>
                <w:lang w:val="sr-Cyrl-CS"/>
              </w:rPr>
              <w:t xml:space="preserve">P. Koskela, V. Manojlović, „Quasi-Nearly Subharmonic Functions and Quasiconformal Mappings“, Potential Analysis 37 (2012), no. 2, 187-196 </w:t>
            </w:r>
          </w:p>
        </w:tc>
      </w:tr>
      <w:tr w:rsidR="00815B13" w:rsidRPr="00B57271" w:rsidTr="00B57271">
        <w:tc>
          <w:tcPr>
            <w:tcW w:w="9857" w:type="dxa"/>
            <w:gridSpan w:val="11"/>
          </w:tcPr>
          <w:p w:rsidR="00815B13" w:rsidRPr="00B57271" w:rsidRDefault="00815B13" w:rsidP="000424FE">
            <w:pPr>
              <w:rPr>
                <w:b/>
                <w:lang w:val="sr-Cyrl-CS"/>
              </w:rPr>
            </w:pPr>
            <w:r w:rsidRPr="00B57271">
              <w:rPr>
                <w:b/>
                <w:lang w:val="sr-Cyrl-CS"/>
              </w:rPr>
              <w:t xml:space="preserve">Збирни подаци научне, односно уметничке и стручне активности наставника </w:t>
            </w:r>
          </w:p>
        </w:tc>
      </w:tr>
      <w:tr w:rsidR="00815B13" w:rsidRPr="00B57271" w:rsidTr="00B57271">
        <w:tc>
          <w:tcPr>
            <w:tcW w:w="4130" w:type="dxa"/>
            <w:gridSpan w:val="6"/>
          </w:tcPr>
          <w:p w:rsidR="00815B13" w:rsidRPr="00B57271" w:rsidRDefault="00815B13" w:rsidP="000424FE">
            <w:pPr>
              <w:rPr>
                <w:lang w:val="sr-Cyrl-CS"/>
              </w:rPr>
            </w:pPr>
            <w:r w:rsidRPr="00B57271">
              <w:rPr>
                <w:lang w:val="sr-Cyrl-CS"/>
              </w:rPr>
              <w:t>Укупан број цитата</w:t>
            </w:r>
          </w:p>
        </w:tc>
        <w:tc>
          <w:tcPr>
            <w:tcW w:w="5727" w:type="dxa"/>
            <w:gridSpan w:val="5"/>
          </w:tcPr>
          <w:p w:rsidR="00815B13" w:rsidRPr="00B57271" w:rsidRDefault="00815B13" w:rsidP="000424FE">
            <w:pPr>
              <w:rPr>
                <w:lang w:val="sr-Cyrl-CS"/>
              </w:rPr>
            </w:pPr>
            <w:r w:rsidRPr="00B57271">
              <w:rPr>
                <w:lang w:val="sr-Cyrl-CS"/>
              </w:rPr>
              <w:t>118 (Google Scholar), 29 (Scopus)</w:t>
            </w:r>
          </w:p>
        </w:tc>
      </w:tr>
      <w:tr w:rsidR="00815B13" w:rsidRPr="00B57271" w:rsidTr="00B57271">
        <w:tc>
          <w:tcPr>
            <w:tcW w:w="4130" w:type="dxa"/>
            <w:gridSpan w:val="6"/>
          </w:tcPr>
          <w:p w:rsidR="00815B13" w:rsidRPr="00B57271" w:rsidRDefault="00815B13" w:rsidP="000424FE">
            <w:pPr>
              <w:rPr>
                <w:lang w:val="sr-Cyrl-CS"/>
              </w:rPr>
            </w:pPr>
            <w:r w:rsidRPr="00B57271">
              <w:rPr>
                <w:lang w:val="sr-Cyrl-CS"/>
              </w:rPr>
              <w:t xml:space="preserve">Укупан број радова са </w:t>
            </w:r>
            <w:r w:rsidRPr="00487A17">
              <w:t>SCI</w:t>
            </w:r>
            <w:r w:rsidRPr="00B57271">
              <w:rPr>
                <w:lang w:val="sr-Cyrl-CS"/>
              </w:rPr>
              <w:t xml:space="preserve"> (</w:t>
            </w:r>
            <w:r w:rsidRPr="00487A17">
              <w:t>SSCI</w:t>
            </w:r>
            <w:r w:rsidRPr="00B57271">
              <w:rPr>
                <w:lang w:val="sr-Cyrl-CS"/>
              </w:rPr>
              <w:t>) листе</w:t>
            </w:r>
          </w:p>
        </w:tc>
        <w:tc>
          <w:tcPr>
            <w:tcW w:w="5727" w:type="dxa"/>
            <w:gridSpan w:val="5"/>
          </w:tcPr>
          <w:p w:rsidR="00815B13" w:rsidRPr="00B57271" w:rsidRDefault="00815B13" w:rsidP="000424FE">
            <w:pPr>
              <w:rPr>
                <w:lang w:val="sr-Cyrl-CS"/>
              </w:rPr>
            </w:pPr>
            <w:r w:rsidRPr="00B57271">
              <w:rPr>
                <w:lang w:val="sr-Cyrl-CS"/>
              </w:rPr>
              <w:t>14</w:t>
            </w:r>
          </w:p>
        </w:tc>
      </w:tr>
      <w:tr w:rsidR="00815B13" w:rsidRPr="00B57271" w:rsidTr="00B57271">
        <w:tc>
          <w:tcPr>
            <w:tcW w:w="4130" w:type="dxa"/>
            <w:gridSpan w:val="6"/>
          </w:tcPr>
          <w:p w:rsidR="00815B13" w:rsidRPr="00B57271" w:rsidRDefault="00815B13" w:rsidP="000424FE">
            <w:pPr>
              <w:rPr>
                <w:lang w:val="sr-Cyrl-CS"/>
              </w:rPr>
            </w:pPr>
            <w:r w:rsidRPr="00B57271">
              <w:t>Тренутно у</w:t>
            </w:r>
            <w:r w:rsidRPr="00B57271">
              <w:rPr>
                <w:lang w:val="sr-Cyrl-CS"/>
              </w:rPr>
              <w:t>чешће на пројектима</w:t>
            </w:r>
          </w:p>
        </w:tc>
        <w:tc>
          <w:tcPr>
            <w:tcW w:w="2016" w:type="dxa"/>
            <w:gridSpan w:val="2"/>
          </w:tcPr>
          <w:p w:rsidR="00815B13" w:rsidRPr="00B57271" w:rsidRDefault="00815B13" w:rsidP="000424FE">
            <w:pPr>
              <w:rPr>
                <w:lang w:val="en-US"/>
              </w:rPr>
            </w:pPr>
            <w:r w:rsidRPr="00B57271">
              <w:rPr>
                <w:lang w:val="sr-Cyrl-CS"/>
              </w:rPr>
              <w:t>Домаћи 1</w:t>
            </w:r>
          </w:p>
        </w:tc>
        <w:tc>
          <w:tcPr>
            <w:tcW w:w="3711" w:type="dxa"/>
            <w:gridSpan w:val="3"/>
          </w:tcPr>
          <w:p w:rsidR="00815B13" w:rsidRPr="00B57271" w:rsidRDefault="00815B13" w:rsidP="000424FE">
            <w:pPr>
              <w:rPr>
                <w:lang w:val="sr-Cyrl-CS"/>
              </w:rPr>
            </w:pPr>
            <w:r w:rsidRPr="00B57271">
              <w:rPr>
                <w:lang w:val="sr-Cyrl-CS"/>
              </w:rPr>
              <w:t>Међународни 1</w:t>
            </w:r>
          </w:p>
        </w:tc>
      </w:tr>
      <w:tr w:rsidR="00815B13" w:rsidRPr="00B57271" w:rsidTr="00B57271">
        <w:tc>
          <w:tcPr>
            <w:tcW w:w="2041" w:type="dxa"/>
            <w:gridSpan w:val="2"/>
          </w:tcPr>
          <w:p w:rsidR="00815B13" w:rsidRPr="00B57271" w:rsidRDefault="00815B13" w:rsidP="000424FE">
            <w:pPr>
              <w:rPr>
                <w:lang w:val="sr-Cyrl-CS"/>
              </w:rPr>
            </w:pPr>
            <w:r w:rsidRPr="00B57271">
              <w:rPr>
                <w:lang w:val="sr-Cyrl-CS"/>
              </w:rPr>
              <w:t xml:space="preserve">Усавршавања </w:t>
            </w:r>
          </w:p>
        </w:tc>
        <w:tc>
          <w:tcPr>
            <w:tcW w:w="7816" w:type="dxa"/>
            <w:gridSpan w:val="9"/>
          </w:tcPr>
          <w:p w:rsidR="00815B13" w:rsidRPr="00B57271" w:rsidRDefault="00815B13" w:rsidP="000424FE">
            <w:pPr>
              <w:rPr>
                <w:lang w:val="sr-Cyrl-CS"/>
              </w:rPr>
            </w:pPr>
            <w:r w:rsidRPr="00B57271">
              <w:rPr>
                <w:lang w:val="sr-Cyrl-CS"/>
              </w:rPr>
              <w:t>Turku University, Finland</w:t>
            </w:r>
          </w:p>
        </w:tc>
      </w:tr>
    </w:tbl>
    <w:p w:rsidR="00815B13" w:rsidRDefault="00815B13" w:rsidP="000424FE"/>
    <w:p w:rsidR="001605B6" w:rsidRDefault="001605B6" w:rsidP="00AF5F14">
      <w:r>
        <w:br w:type="page"/>
      </w:r>
    </w:p>
    <w:tbl>
      <w:tblPr>
        <w:tblW w:w="9675" w:type="dxa"/>
        <w:tblCellMar>
          <w:left w:w="0" w:type="dxa"/>
          <w:right w:w="0" w:type="dxa"/>
        </w:tblCellMar>
        <w:tblLook w:val="04A0"/>
      </w:tblPr>
      <w:tblGrid>
        <w:gridCol w:w="2096"/>
        <w:gridCol w:w="6"/>
        <w:gridCol w:w="203"/>
        <w:gridCol w:w="2205"/>
        <w:gridCol w:w="2988"/>
        <w:gridCol w:w="6"/>
        <w:gridCol w:w="2171"/>
      </w:tblGrid>
      <w:tr w:rsidR="001605B6" w:rsidRPr="001605B6" w:rsidTr="001605B6">
        <w:trPr>
          <w:trHeight w:val="255"/>
        </w:trPr>
        <w:tc>
          <w:tcPr>
            <w:tcW w:w="4610" w:type="dxa"/>
            <w:gridSpan w:val="4"/>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lastRenderedPageBreak/>
              <w:t xml:space="preserve">Презиме, средње слово, име </w:t>
            </w:r>
          </w:p>
        </w:tc>
        <w:tc>
          <w:tcPr>
            <w:tcW w:w="5065" w:type="dxa"/>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rPr>
            </w:pPr>
            <w:r w:rsidRPr="001605B6">
              <w:rPr>
                <w:b/>
              </w:rPr>
              <w:t>Марковић Р. Љиљана</w:t>
            </w:r>
          </w:p>
        </w:tc>
      </w:tr>
      <w:tr w:rsidR="001605B6" w:rsidRPr="001605B6" w:rsidTr="001605B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Звање</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редовни професор</w:t>
            </w:r>
          </w:p>
        </w:tc>
      </w:tr>
      <w:tr w:rsidR="001605B6" w:rsidRPr="001605B6" w:rsidTr="001605B6">
        <w:trPr>
          <w:trHeight w:val="480"/>
        </w:trPr>
        <w:tc>
          <w:tcPr>
            <w:tcW w:w="4610" w:type="dxa"/>
            <w:gridSpan w:val="4"/>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pPr>
              <w:rPr>
                <w:b/>
                <w:bCs/>
              </w:rPr>
            </w:pPr>
            <w:r w:rsidRPr="001605B6">
              <w:rPr>
                <w:b/>
                <w:bCs/>
              </w:rPr>
              <w:t>Назив институције у којој наставник ради са пуним радним временом</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Филолошки факултет</w:t>
            </w:r>
          </w:p>
        </w:tc>
      </w:tr>
      <w:tr w:rsidR="001605B6" w:rsidRPr="001605B6" w:rsidTr="001605B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Датум запослења</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11.11.1976</w:t>
            </w:r>
          </w:p>
        </w:tc>
      </w:tr>
      <w:tr w:rsidR="001605B6" w:rsidRPr="001605B6" w:rsidTr="001605B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Ужа научна (уметничка) област</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Јапанологија</w:t>
            </w:r>
          </w:p>
        </w:tc>
      </w:tr>
      <w:tr w:rsidR="001605B6" w:rsidRPr="001605B6" w:rsidTr="001605B6">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Академска каријера</w:t>
            </w:r>
          </w:p>
        </w:tc>
        <w:tc>
          <w:tcPr>
            <w:tcW w:w="0" w:type="auto"/>
            <w:gridSpan w:val="3"/>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r>
      <w:tr w:rsidR="001605B6" w:rsidRPr="001605B6" w:rsidTr="001605B6">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Датум</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Институција</w:t>
            </w:r>
          </w:p>
        </w:tc>
        <w:tc>
          <w:tcPr>
            <w:tcW w:w="0" w:type="auto"/>
            <w:gridSpan w:val="2"/>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Област</w:t>
            </w:r>
          </w:p>
        </w:tc>
      </w:tr>
      <w:tr w:rsidR="001605B6" w:rsidRPr="001605B6" w:rsidTr="001605B6">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Избор у звање</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15.07.2009</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Филолошки факултет</w:t>
            </w:r>
          </w:p>
        </w:tc>
        <w:tc>
          <w:tcPr>
            <w:tcW w:w="2304" w:type="dxa"/>
            <w:gridSpan w:val="2"/>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Јапанологија</w:t>
            </w:r>
          </w:p>
        </w:tc>
      </w:tr>
      <w:tr w:rsidR="001605B6" w:rsidRPr="001605B6" w:rsidTr="001605B6">
        <w:trPr>
          <w:trHeight w:val="51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Докторат</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04.12.1984</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304" w:type="dxa"/>
            <w:gridSpan w:val="2"/>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Јапанологија / Економија</w:t>
            </w:r>
          </w:p>
        </w:tc>
      </w:tr>
      <w:tr w:rsidR="001605B6" w:rsidRPr="001605B6" w:rsidTr="001605B6">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Специјализација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304" w:type="dxa"/>
            <w:gridSpan w:val="2"/>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 </w:t>
            </w:r>
          </w:p>
        </w:tc>
      </w:tr>
      <w:tr w:rsidR="001605B6" w:rsidRPr="001605B6" w:rsidTr="001605B6">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Магистратура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28.01.1978</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304" w:type="dxa"/>
            <w:gridSpan w:val="2"/>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Јапанологија</w:t>
            </w:r>
          </w:p>
        </w:tc>
      </w:tr>
      <w:tr w:rsidR="001605B6" w:rsidRPr="001605B6" w:rsidTr="001605B6">
        <w:trPr>
          <w:trHeight w:val="255"/>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Диплома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20.06.1975</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304" w:type="dxa"/>
            <w:gridSpan w:val="2"/>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 </w:t>
            </w:r>
          </w:p>
        </w:tc>
      </w:tr>
      <w:tr w:rsidR="001605B6" w:rsidRPr="001605B6" w:rsidTr="001605B6">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Списак предмета које наставник држи</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Р.б.</w:t>
            </w:r>
          </w:p>
        </w:tc>
        <w:tc>
          <w:tcPr>
            <w:tcW w:w="6457" w:type="dxa"/>
            <w:gridSpan w:val="5"/>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Назив предмета</w:t>
            </w:r>
          </w:p>
        </w:tc>
        <w:tc>
          <w:tcPr>
            <w:tcW w:w="2003" w:type="dxa"/>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Врста студија</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Савремени корејски језик П-1</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Увод у јапанологију</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3</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Увод у проучавање јапанске цивилизације</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4</w:t>
            </w:r>
          </w:p>
        </w:tc>
        <w:tc>
          <w:tcPr>
            <w:tcW w:w="6457" w:type="dxa"/>
            <w:gridSpan w:val="5"/>
            <w:tcBorders>
              <w:top w:val="single" w:sz="4" w:space="0" w:color="000000"/>
              <w:left w:val="nil"/>
              <w:bottom w:val="single" w:sz="4" w:space="0" w:color="000000"/>
              <w:right w:val="nil"/>
            </w:tcBorders>
            <w:shd w:val="clear" w:color="auto" w:fill="auto"/>
            <w:noWrap/>
            <w:tcMar>
              <w:top w:w="17" w:type="dxa"/>
              <w:left w:w="17" w:type="dxa"/>
              <w:bottom w:w="0" w:type="dxa"/>
              <w:right w:w="17" w:type="dxa"/>
            </w:tcMar>
            <w:vAlign w:val="bottom"/>
            <w:hideMark/>
          </w:tcPr>
          <w:p w:rsidR="001605B6" w:rsidRPr="001605B6" w:rsidRDefault="001605B6">
            <w:r w:rsidRPr="001605B6">
              <w:t>Јапанска економија 1</w:t>
            </w:r>
          </w:p>
        </w:tc>
        <w:tc>
          <w:tcPr>
            <w:tcW w:w="2003" w:type="dxa"/>
            <w:tcBorders>
              <w:top w:val="nil"/>
              <w:left w:val="single" w:sz="4" w:space="0" w:color="000000"/>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5</w:t>
            </w:r>
          </w:p>
        </w:tc>
        <w:tc>
          <w:tcPr>
            <w:tcW w:w="6457" w:type="dxa"/>
            <w:gridSpan w:val="5"/>
            <w:tcBorders>
              <w:top w:val="single" w:sz="4" w:space="0" w:color="000000"/>
              <w:left w:val="nil"/>
              <w:bottom w:val="single" w:sz="4" w:space="0" w:color="000000"/>
              <w:right w:val="nil"/>
            </w:tcBorders>
            <w:shd w:val="clear" w:color="auto" w:fill="auto"/>
            <w:noWrap/>
            <w:tcMar>
              <w:top w:w="17" w:type="dxa"/>
              <w:left w:w="17" w:type="dxa"/>
              <w:bottom w:w="0" w:type="dxa"/>
              <w:right w:w="17" w:type="dxa"/>
            </w:tcMar>
            <w:vAlign w:val="bottom"/>
            <w:hideMark/>
          </w:tcPr>
          <w:p w:rsidR="001605B6" w:rsidRPr="001605B6" w:rsidRDefault="001605B6">
            <w:r w:rsidRPr="001605B6">
              <w:t>Јапанска економија 2</w:t>
            </w:r>
          </w:p>
        </w:tc>
        <w:tc>
          <w:tcPr>
            <w:tcW w:w="2003" w:type="dxa"/>
            <w:tcBorders>
              <w:top w:val="nil"/>
              <w:left w:val="single" w:sz="4" w:space="0" w:color="000000"/>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6</w:t>
            </w:r>
          </w:p>
        </w:tc>
        <w:tc>
          <w:tcPr>
            <w:tcW w:w="6457" w:type="dxa"/>
            <w:gridSpan w:val="5"/>
            <w:tcBorders>
              <w:top w:val="single" w:sz="4" w:space="0" w:color="000000"/>
              <w:left w:val="nil"/>
              <w:bottom w:val="single" w:sz="4" w:space="0" w:color="000000"/>
              <w:right w:val="nil"/>
            </w:tcBorders>
            <w:shd w:val="clear" w:color="auto" w:fill="auto"/>
            <w:noWrap/>
            <w:tcMar>
              <w:top w:w="17" w:type="dxa"/>
              <w:left w:w="17" w:type="dxa"/>
              <w:bottom w:w="0" w:type="dxa"/>
              <w:right w:w="17" w:type="dxa"/>
            </w:tcMar>
            <w:vAlign w:val="bottom"/>
            <w:hideMark/>
          </w:tcPr>
          <w:p w:rsidR="001605B6" w:rsidRPr="001605B6" w:rsidRDefault="001605B6">
            <w:r w:rsidRPr="001605B6">
              <w:t>Запад и јапанска књижевност 1</w:t>
            </w:r>
          </w:p>
        </w:tc>
        <w:tc>
          <w:tcPr>
            <w:tcW w:w="2003" w:type="dxa"/>
            <w:tcBorders>
              <w:top w:val="nil"/>
              <w:left w:val="single" w:sz="4" w:space="0" w:color="000000"/>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7</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Запад и јапанска књижевност 2</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8</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Историја азијско-пацифичке регије 1</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9</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Историја азијско-пацифичке регије 2</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10</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Друштво и језик у Јапану 1</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11</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Друштво и језик у Јапану 2</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12</w:t>
            </w:r>
          </w:p>
        </w:tc>
        <w:tc>
          <w:tcPr>
            <w:tcW w:w="6457" w:type="dxa"/>
            <w:gridSpan w:val="5"/>
            <w:tcBorders>
              <w:top w:val="single" w:sz="4" w:space="0" w:color="000000"/>
              <w:left w:val="nil"/>
              <w:bottom w:val="single" w:sz="4" w:space="0" w:color="000000"/>
              <w:right w:val="nil"/>
            </w:tcBorders>
            <w:shd w:val="clear" w:color="auto" w:fill="auto"/>
            <w:noWrap/>
            <w:tcMar>
              <w:top w:w="17" w:type="dxa"/>
              <w:left w:w="17" w:type="dxa"/>
              <w:bottom w:w="0" w:type="dxa"/>
              <w:right w:w="17" w:type="dxa"/>
            </w:tcMar>
            <w:vAlign w:val="bottom"/>
            <w:hideMark/>
          </w:tcPr>
          <w:p w:rsidR="001605B6" w:rsidRPr="001605B6" w:rsidRDefault="001605B6">
            <w:r w:rsidRPr="001605B6">
              <w:t>Друштво и језик у Јапану 1 СПЕЦ</w:t>
            </w:r>
          </w:p>
        </w:tc>
        <w:tc>
          <w:tcPr>
            <w:tcW w:w="2003" w:type="dxa"/>
            <w:tcBorders>
              <w:top w:val="nil"/>
              <w:left w:val="single" w:sz="4" w:space="0" w:color="000000"/>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13</w:t>
            </w:r>
          </w:p>
        </w:tc>
        <w:tc>
          <w:tcPr>
            <w:tcW w:w="6457" w:type="dxa"/>
            <w:gridSpan w:val="5"/>
            <w:tcBorders>
              <w:top w:val="single" w:sz="4" w:space="0" w:color="000000"/>
              <w:left w:val="nil"/>
              <w:bottom w:val="single" w:sz="4" w:space="0" w:color="000000"/>
              <w:right w:val="nil"/>
            </w:tcBorders>
            <w:shd w:val="clear" w:color="auto" w:fill="auto"/>
            <w:noWrap/>
            <w:tcMar>
              <w:top w:w="17" w:type="dxa"/>
              <w:left w:w="17" w:type="dxa"/>
              <w:bottom w:w="0" w:type="dxa"/>
              <w:right w:w="17" w:type="dxa"/>
            </w:tcMar>
            <w:vAlign w:val="bottom"/>
            <w:hideMark/>
          </w:tcPr>
          <w:p w:rsidR="001605B6" w:rsidRPr="001605B6" w:rsidRDefault="001605B6">
            <w:r w:rsidRPr="001605B6">
              <w:t>Друштво и језик у Јапану 2 СПЕЦ</w:t>
            </w:r>
          </w:p>
        </w:tc>
        <w:tc>
          <w:tcPr>
            <w:tcW w:w="2003" w:type="dxa"/>
            <w:tcBorders>
              <w:top w:val="nil"/>
              <w:left w:val="single" w:sz="4" w:space="0" w:color="000000"/>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14</w:t>
            </w:r>
          </w:p>
        </w:tc>
        <w:tc>
          <w:tcPr>
            <w:tcW w:w="6457" w:type="dxa"/>
            <w:gridSpan w:val="5"/>
            <w:tcBorders>
              <w:top w:val="single" w:sz="4" w:space="0" w:color="000000"/>
              <w:left w:val="nil"/>
              <w:bottom w:val="single" w:sz="4" w:space="0" w:color="000000"/>
              <w:right w:val="nil"/>
            </w:tcBorders>
            <w:shd w:val="clear" w:color="auto" w:fill="auto"/>
            <w:noWrap/>
            <w:tcMar>
              <w:top w:w="17" w:type="dxa"/>
              <w:left w:w="17" w:type="dxa"/>
              <w:bottom w:w="0" w:type="dxa"/>
              <w:right w:w="17" w:type="dxa"/>
            </w:tcMar>
            <w:vAlign w:val="bottom"/>
            <w:hideMark/>
          </w:tcPr>
          <w:p w:rsidR="001605B6" w:rsidRPr="001605B6" w:rsidRDefault="001605B6">
            <w:r w:rsidRPr="001605B6">
              <w:t>Друштвена и културна историја Јапана 1</w:t>
            </w:r>
          </w:p>
        </w:tc>
        <w:tc>
          <w:tcPr>
            <w:tcW w:w="2003" w:type="dxa"/>
            <w:tcBorders>
              <w:top w:val="nil"/>
              <w:left w:val="single" w:sz="4" w:space="0" w:color="000000"/>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15</w:t>
            </w:r>
          </w:p>
        </w:tc>
        <w:tc>
          <w:tcPr>
            <w:tcW w:w="6457" w:type="dxa"/>
            <w:gridSpan w:val="5"/>
            <w:tcBorders>
              <w:top w:val="single" w:sz="4" w:space="0" w:color="000000"/>
              <w:left w:val="nil"/>
              <w:bottom w:val="single" w:sz="4" w:space="0" w:color="000000"/>
              <w:right w:val="nil"/>
            </w:tcBorders>
            <w:shd w:val="clear" w:color="auto" w:fill="auto"/>
            <w:noWrap/>
            <w:tcMar>
              <w:top w:w="17" w:type="dxa"/>
              <w:left w:w="17" w:type="dxa"/>
              <w:bottom w:w="0" w:type="dxa"/>
              <w:right w:w="17" w:type="dxa"/>
            </w:tcMar>
            <w:vAlign w:val="bottom"/>
            <w:hideMark/>
          </w:tcPr>
          <w:p w:rsidR="001605B6" w:rsidRPr="001605B6" w:rsidRDefault="001605B6">
            <w:r w:rsidRPr="001605B6">
              <w:t>Друштвена и културна историја Јапана 2</w:t>
            </w:r>
          </w:p>
        </w:tc>
        <w:tc>
          <w:tcPr>
            <w:tcW w:w="2003" w:type="dxa"/>
            <w:tcBorders>
              <w:top w:val="nil"/>
              <w:left w:val="single" w:sz="4" w:space="0" w:color="000000"/>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16</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Јапан и свет 2</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17</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Јапанска економија СПЕЦ 1</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18</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Јапанска економија СПЕЦ 2</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19</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Уметност у периоду Меиђи</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20</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Уметност у периоду Хеиан</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21</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Будистичка скулптура у периоду Нара</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22</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Будистичка скулптура у периоду Камакура</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23</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Уметност у периоду Токугава</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24</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Уметничка баштина Азије 1</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25</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Уметничка баштина Азије 2</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26</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Образовање и економија знања у трансформацији јапанске цивилизације</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27</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Историја и развој јапанске државе и права</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ДАС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28</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Пракса књижевнонаучног рада</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29</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Свет и јапанска књижевност I</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30</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Свет и јапанска књижевност II</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31</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Културна традиција Азије I</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32</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Културна традиција Азије II</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1215" w:type="dxa"/>
            <w:tcBorders>
              <w:top w:val="nil"/>
              <w:left w:val="single" w:sz="4" w:space="0" w:color="auto"/>
              <w:bottom w:val="nil"/>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33</w:t>
            </w:r>
          </w:p>
        </w:tc>
        <w:tc>
          <w:tcPr>
            <w:tcW w:w="6457" w:type="dxa"/>
            <w:gridSpan w:val="5"/>
            <w:tcBorders>
              <w:top w:val="single" w:sz="4" w:space="0" w:color="000000"/>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Савремене студије културе I</w:t>
            </w:r>
          </w:p>
        </w:tc>
        <w:tc>
          <w:tcPr>
            <w:tcW w:w="2003" w:type="dxa"/>
            <w:tcBorders>
              <w:top w:val="nil"/>
              <w:left w:val="nil"/>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r w:rsidRPr="001605B6">
              <w:t>ДОС</w:t>
            </w:r>
          </w:p>
        </w:tc>
      </w:tr>
      <w:tr w:rsidR="001605B6" w:rsidRPr="001605B6" w:rsidTr="001605B6">
        <w:trPr>
          <w:trHeight w:val="255"/>
        </w:trPr>
        <w:tc>
          <w:tcPr>
            <w:tcW w:w="0" w:type="auto"/>
            <w:gridSpan w:val="7"/>
            <w:tcBorders>
              <w:top w:val="single" w:sz="4" w:space="0" w:color="auto"/>
              <w:left w:val="single" w:sz="4" w:space="0" w:color="auto"/>
              <w:bottom w:val="single" w:sz="4" w:space="0" w:color="000000"/>
              <w:right w:val="single" w:sz="4" w:space="0" w:color="000000"/>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Репрезентативне референце (минимално 5, не више од 10)</w:t>
            </w:r>
          </w:p>
        </w:tc>
      </w:tr>
      <w:tr w:rsidR="001605B6" w:rsidRPr="001605B6" w:rsidTr="001605B6">
        <w:trPr>
          <w:trHeight w:val="510"/>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lastRenderedPageBreak/>
              <w:t>1</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 Savremens japanska poezija – istorija i razvoj “ i “ Japanska lirika u prevodu “ knjizevne novine, Beograd, 1978. br. 564-565, str. 6-7 (clanak iprevod sa japanskog jezika ).</w:t>
            </w:r>
          </w:p>
        </w:tc>
      </w:tr>
      <w:tr w:rsidR="001605B6" w:rsidRPr="001605B6" w:rsidTr="001605B6">
        <w:trPr>
          <w:trHeight w:val="510"/>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2</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Jokomicu Riichi  “ Ljubav “  letopis Matice srpske, Novi Sad, 1978, knj. 422, sv. 3, str. 356-370. (prevod sa japanskog jezika ).</w:t>
            </w:r>
          </w:p>
        </w:tc>
      </w:tr>
      <w:tr w:rsidR="001605B6" w:rsidRPr="001605B6" w:rsidTr="001605B6">
        <w:trPr>
          <w:trHeight w:val="510"/>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3</w:t>
            </w:r>
          </w:p>
        </w:tc>
        <w:tc>
          <w:tcPr>
            <w:tcW w:w="8451" w:type="dxa"/>
            <w:gridSpan w:val="5"/>
            <w:tcBorders>
              <w:top w:val="single" w:sz="4" w:space="0" w:color="auto"/>
              <w:left w:val="nil"/>
              <w:bottom w:val="single" w:sz="4" w:space="0" w:color="auto"/>
              <w:right w:val="single" w:sz="4" w:space="0" w:color="000000"/>
            </w:tcBorders>
            <w:shd w:val="clear" w:color="auto" w:fill="auto"/>
            <w:tcMar>
              <w:top w:w="17" w:type="dxa"/>
              <w:left w:w="17" w:type="dxa"/>
              <w:bottom w:w="0" w:type="dxa"/>
              <w:right w:w="17" w:type="dxa"/>
            </w:tcMar>
            <w:hideMark/>
          </w:tcPr>
          <w:p w:rsidR="001605B6" w:rsidRPr="001605B6" w:rsidRDefault="001605B6">
            <w:r w:rsidRPr="001605B6">
              <w:t xml:space="preserve">“ Jokomicu Riichi – jedan znacajan japanski prozaista “  Letopis Matice srpske, novi Sad, 1978, knj. 422, sv. 3  str. 371-376 ( esej ) </w:t>
            </w:r>
          </w:p>
        </w:tc>
      </w:tr>
      <w:tr w:rsidR="001605B6" w:rsidRPr="001605B6" w:rsidTr="001605B6">
        <w:trPr>
          <w:trHeight w:val="510"/>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4</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Vladimir Devide “ Japan – Tradicija i suvremenost “  Knjizevne novine, Beograd, 1978. br. 570. str. 4 (prikaz )</w:t>
            </w:r>
          </w:p>
        </w:tc>
      </w:tr>
      <w:tr w:rsidR="001605B6" w:rsidRPr="001605B6" w:rsidTr="001605B6">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5</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Macuo Basho “ Vetar sa Fujiyame “  Knjizevne novine, Beograd 1979. br. 580, str. 4 ( prikaz ).</w:t>
            </w:r>
          </w:p>
        </w:tc>
      </w:tr>
      <w:tr w:rsidR="001605B6" w:rsidRPr="001605B6" w:rsidTr="001605B6">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6</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A view of Japan, Gledista, Beograd, 1989, br. 1, str. 111-116 ( prikaz )</w:t>
            </w:r>
          </w:p>
        </w:tc>
      </w:tr>
      <w:tr w:rsidR="001605B6" w:rsidRPr="001605B6" w:rsidTr="001605B6">
        <w:trPr>
          <w:trHeight w:val="510"/>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7</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Kawabata Yasunari “Igracica iz Izua “  Letopis Matice srpske, Novi Sad, juli-avgust 1979, str. 259-276. (prevod sa japanskog jezika ).</w:t>
            </w:r>
          </w:p>
        </w:tc>
      </w:tr>
      <w:tr w:rsidR="001605B6" w:rsidRPr="001605B6" w:rsidTr="001605B6">
        <w:trPr>
          <w:trHeight w:val="510"/>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8</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 Kawabata Yasunari – korifej savremene japanske poezije “  Letopis Matice srpske, juli-avgust 1979 Novi Sad, str. 247-258. ( esej )</w:t>
            </w:r>
          </w:p>
        </w:tc>
      </w:tr>
      <w:tr w:rsidR="001605B6" w:rsidRPr="001605B6" w:rsidTr="001605B6">
        <w:trPr>
          <w:trHeight w:val="255"/>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9</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 Evolucija savremene japanske poezije, Venac, Gornji Milanovac 1979. br. 9/79. str. 18-19. ( esej ).</w:t>
            </w:r>
          </w:p>
        </w:tc>
      </w:tr>
      <w:tr w:rsidR="001605B6" w:rsidRPr="001605B6" w:rsidTr="001605B6">
        <w:trPr>
          <w:trHeight w:val="510"/>
        </w:trPr>
        <w:tc>
          <w:tcPr>
            <w:tcW w:w="0" w:type="auto"/>
            <w:gridSpan w:val="2"/>
            <w:tcBorders>
              <w:top w:val="nil"/>
              <w:left w:val="single" w:sz="4" w:space="0" w:color="auto"/>
              <w:bottom w:val="single" w:sz="4" w:space="0" w:color="auto"/>
              <w:right w:val="single" w:sz="4" w:space="0" w:color="auto"/>
            </w:tcBorders>
            <w:shd w:val="clear" w:color="auto" w:fill="auto"/>
            <w:noWrap/>
            <w:tcMar>
              <w:top w:w="17" w:type="dxa"/>
              <w:left w:w="17" w:type="dxa"/>
              <w:bottom w:w="0" w:type="dxa"/>
              <w:right w:w="17" w:type="dxa"/>
            </w:tcMar>
            <w:hideMark/>
          </w:tcPr>
          <w:p w:rsidR="001605B6" w:rsidRPr="001605B6" w:rsidRDefault="001605B6">
            <w:pPr>
              <w:jc w:val="right"/>
            </w:pPr>
            <w:r w:rsidRPr="001605B6">
              <w:t>10</w:t>
            </w:r>
          </w:p>
        </w:tc>
        <w:tc>
          <w:tcPr>
            <w:tcW w:w="8451" w:type="dxa"/>
            <w:gridSpan w:val="5"/>
            <w:tcBorders>
              <w:top w:val="single" w:sz="4" w:space="0" w:color="auto"/>
              <w:left w:val="nil"/>
              <w:bottom w:val="single" w:sz="4" w:space="0" w:color="auto"/>
              <w:right w:val="single" w:sz="4" w:space="0" w:color="auto"/>
            </w:tcBorders>
            <w:shd w:val="clear" w:color="auto" w:fill="auto"/>
            <w:tcMar>
              <w:top w:w="17" w:type="dxa"/>
              <w:left w:w="17" w:type="dxa"/>
              <w:bottom w:w="0" w:type="dxa"/>
              <w:right w:w="17" w:type="dxa"/>
            </w:tcMar>
            <w:hideMark/>
          </w:tcPr>
          <w:p w:rsidR="001605B6" w:rsidRPr="001605B6" w:rsidRDefault="001605B6">
            <w:r w:rsidRPr="001605B6">
              <w:t>“ Poezija savremenih japanskih pesnika “ Venac, Gornji Milanovac, 1979. br. 9/79. str. 20-25. ( prevod sa japanskog jezika ).</w:t>
            </w:r>
          </w:p>
        </w:tc>
      </w:tr>
      <w:tr w:rsidR="001605B6" w:rsidRPr="001605B6" w:rsidTr="001605B6">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Збирни подаци научне, односно уметничке и стручне активности наставника</w:t>
            </w:r>
          </w:p>
        </w:tc>
      </w:tr>
      <w:tr w:rsidR="001605B6" w:rsidRPr="001605B6" w:rsidTr="001605B6">
        <w:trPr>
          <w:trHeight w:val="529"/>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Укупан број цитата</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7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Број домаћих пројеката на којима наставник тренутно учествује</w:t>
            </w:r>
          </w:p>
        </w:tc>
        <w:tc>
          <w:tcPr>
            <w:tcW w:w="0" w:type="auto"/>
            <w:gridSpan w:val="2"/>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jc w:val="right"/>
            </w:pPr>
            <w:r w:rsidRPr="001605B6">
              <w:t>1</w:t>
            </w:r>
          </w:p>
        </w:tc>
      </w:tr>
      <w:tr w:rsidR="001605B6" w:rsidRPr="001605B6" w:rsidTr="001605B6">
        <w:trPr>
          <w:trHeight w:val="540"/>
        </w:trPr>
        <w:tc>
          <w:tcPr>
            <w:tcW w:w="1534" w:type="dxa"/>
            <w:gridSpan w:val="3"/>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Укупан број радова са SCI (SSCI) листе</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c>
          <w:tcPr>
            <w:tcW w:w="276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bottom"/>
            <w:hideMark/>
          </w:tcPr>
          <w:p w:rsidR="001605B6" w:rsidRPr="001605B6" w:rsidRDefault="001605B6">
            <w:r w:rsidRPr="001605B6">
              <w:t>Број међународних пројеката на којима наставник тренутно учествује</w:t>
            </w:r>
          </w:p>
        </w:tc>
        <w:tc>
          <w:tcPr>
            <w:tcW w:w="0" w:type="auto"/>
            <w:gridSpan w:val="2"/>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r w:rsidRPr="001605B6">
              <w:t> </w:t>
            </w:r>
          </w:p>
        </w:tc>
      </w:tr>
      <w:tr w:rsidR="001605B6" w:rsidRPr="001605B6" w:rsidTr="001605B6">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Усавршавања</w:t>
            </w:r>
          </w:p>
        </w:tc>
      </w:tr>
      <w:tr w:rsidR="001605B6" w:rsidRPr="001605B6" w:rsidTr="001605B6">
        <w:trPr>
          <w:trHeight w:val="1020"/>
        </w:trPr>
        <w:tc>
          <w:tcPr>
            <w:tcW w:w="9675" w:type="dxa"/>
            <w:gridSpan w:val="7"/>
            <w:tcBorders>
              <w:top w:val="single" w:sz="4" w:space="0" w:color="auto"/>
              <w:left w:val="single" w:sz="4" w:space="0" w:color="auto"/>
              <w:bottom w:val="single" w:sz="4" w:space="0" w:color="auto"/>
              <w:right w:val="single" w:sz="4" w:space="0" w:color="000000"/>
            </w:tcBorders>
            <w:shd w:val="clear" w:color="auto" w:fill="auto"/>
            <w:tcMar>
              <w:top w:w="17" w:type="dxa"/>
              <w:left w:w="17" w:type="dxa"/>
              <w:bottom w:w="0" w:type="dxa"/>
              <w:right w:w="17" w:type="dxa"/>
            </w:tcMar>
            <w:vAlign w:val="bottom"/>
            <w:hideMark/>
          </w:tcPr>
          <w:p w:rsidR="001605B6" w:rsidRPr="001605B6" w:rsidRDefault="001605B6">
            <w:r w:rsidRPr="001605B6">
              <w:t>1. Летња школа Универзитета у Бечу, 1974;</w:t>
            </w:r>
            <w:r w:rsidRPr="001605B6">
              <w:br/>
              <w:t>2. Универзитет Меиђи, 1979; Универзитет у Бечу, Институт Оријенталних студија, 1980;</w:t>
            </w:r>
            <w:r w:rsidRPr="001605B6">
              <w:br/>
              <w:t>3. 11 стручних усавршавања у Јапану у периоду од 1981-2000 године на Универзитетима Чуо, Васеда, Тохо.</w:t>
            </w:r>
          </w:p>
        </w:tc>
      </w:tr>
      <w:tr w:rsidR="001605B6" w:rsidRPr="001605B6" w:rsidTr="001605B6">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rsidR="001605B6" w:rsidRPr="001605B6" w:rsidRDefault="001605B6">
            <w:pPr>
              <w:rPr>
                <w:b/>
                <w:bCs/>
              </w:rPr>
            </w:pPr>
            <w:r w:rsidRPr="001605B6">
              <w:rPr>
                <w:b/>
                <w:bCs/>
              </w:rPr>
              <w:t>Остали подаци који се сматрају релевантним</w:t>
            </w:r>
          </w:p>
        </w:tc>
      </w:tr>
    </w:tbl>
    <w:p w:rsidR="00B83E35" w:rsidRDefault="001605B6" w:rsidP="00AF5F14">
      <w:r>
        <w:t xml:space="preserve"> </w:t>
      </w:r>
      <w:r w:rsidR="00815B13">
        <w:br w:type="page"/>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1724"/>
        <w:gridCol w:w="252"/>
        <w:gridCol w:w="1885"/>
        <w:gridCol w:w="761"/>
        <w:gridCol w:w="2601"/>
        <w:gridCol w:w="169"/>
        <w:gridCol w:w="1828"/>
      </w:tblGrid>
      <w:tr w:rsidR="00B83E35" w:rsidRPr="00B83E35" w:rsidTr="00B83E35">
        <w:trPr>
          <w:trHeight w:val="264"/>
        </w:trPr>
        <w:tc>
          <w:tcPr>
            <w:tcW w:w="5291" w:type="dxa"/>
            <w:gridSpan w:val="5"/>
          </w:tcPr>
          <w:p w:rsidR="00B83E35" w:rsidRPr="00B83E35" w:rsidRDefault="00B83E35" w:rsidP="00C16DCD">
            <w:pPr>
              <w:rPr>
                <w:b/>
                <w:lang w:val="sr-Cyrl-CS"/>
              </w:rPr>
            </w:pPr>
            <w:r w:rsidRPr="00B83E35">
              <w:rPr>
                <w:b/>
                <w:lang w:val="sr-Cyrl-CS"/>
              </w:rPr>
              <w:lastRenderedPageBreak/>
              <w:t>Име, средње слово, презиме</w:t>
            </w:r>
          </w:p>
        </w:tc>
        <w:tc>
          <w:tcPr>
            <w:tcW w:w="4598" w:type="dxa"/>
            <w:gridSpan w:val="3"/>
          </w:tcPr>
          <w:p w:rsidR="00B83E35" w:rsidRPr="00B83E35" w:rsidRDefault="00B83E35" w:rsidP="00C16DCD">
            <w:pPr>
              <w:rPr>
                <w:b/>
              </w:rPr>
            </w:pPr>
            <w:r w:rsidRPr="00B83E35">
              <w:rPr>
                <w:b/>
              </w:rPr>
              <w:t>Ана М. Алексић Мирић</w:t>
            </w:r>
          </w:p>
        </w:tc>
      </w:tr>
      <w:tr w:rsidR="00B83E35" w:rsidRPr="00B83E35" w:rsidTr="00B83E35">
        <w:trPr>
          <w:trHeight w:val="264"/>
        </w:trPr>
        <w:tc>
          <w:tcPr>
            <w:tcW w:w="5291" w:type="dxa"/>
            <w:gridSpan w:val="5"/>
          </w:tcPr>
          <w:p w:rsidR="00B83E35" w:rsidRPr="00B83E35" w:rsidRDefault="00B83E35" w:rsidP="00C16DCD">
            <w:pPr>
              <w:rPr>
                <w:b/>
                <w:lang w:val="sr-Cyrl-CS"/>
              </w:rPr>
            </w:pPr>
            <w:r w:rsidRPr="00B83E35">
              <w:rPr>
                <w:b/>
                <w:lang w:val="sr-Cyrl-CS"/>
              </w:rPr>
              <w:t>Звање</w:t>
            </w:r>
          </w:p>
        </w:tc>
        <w:tc>
          <w:tcPr>
            <w:tcW w:w="4598" w:type="dxa"/>
            <w:gridSpan w:val="3"/>
          </w:tcPr>
          <w:p w:rsidR="00B83E35" w:rsidRPr="00B83E35" w:rsidRDefault="00B83E35" w:rsidP="00C16DCD">
            <w:pPr>
              <w:rPr>
                <w:lang w:val="sr-Cyrl-CS"/>
              </w:rPr>
            </w:pPr>
            <w:r w:rsidRPr="00B83E35">
              <w:rPr>
                <w:lang w:val="sr-Cyrl-CS"/>
              </w:rPr>
              <w:t>Доцент</w:t>
            </w:r>
          </w:p>
        </w:tc>
      </w:tr>
      <w:tr w:rsidR="00B83E35" w:rsidRPr="00B83E35" w:rsidTr="00B83E35">
        <w:trPr>
          <w:trHeight w:val="804"/>
        </w:trPr>
        <w:tc>
          <w:tcPr>
            <w:tcW w:w="5291" w:type="dxa"/>
            <w:gridSpan w:val="5"/>
          </w:tcPr>
          <w:p w:rsidR="00B83E35" w:rsidRPr="00B83E35" w:rsidRDefault="00B83E35" w:rsidP="00C16DCD">
            <w:pPr>
              <w:rPr>
                <w:b/>
                <w:lang w:val="sr-Cyrl-CS"/>
              </w:rPr>
            </w:pPr>
            <w:r w:rsidRPr="00B83E35">
              <w:rPr>
                <w:b/>
                <w:lang w:val="sr-Cyrl-CS"/>
              </w:rPr>
              <w:t>Назив институције у  којој наставник ради са пуним радним временом и од када</w:t>
            </w:r>
          </w:p>
        </w:tc>
        <w:tc>
          <w:tcPr>
            <w:tcW w:w="4598" w:type="dxa"/>
            <w:gridSpan w:val="3"/>
          </w:tcPr>
          <w:p w:rsidR="00B83E35" w:rsidRPr="00B83E35" w:rsidRDefault="00B83E35" w:rsidP="00C16DCD">
            <w:pPr>
              <w:rPr>
                <w:lang w:val="sr-Cyrl-CS"/>
              </w:rPr>
            </w:pPr>
            <w:r w:rsidRPr="00B83E35">
              <w:rPr>
                <w:lang w:val="sr-Cyrl-CS"/>
              </w:rPr>
              <w:t>Економски факултет Београдски универзитет</w:t>
            </w:r>
          </w:p>
          <w:p w:rsidR="00B83E35" w:rsidRPr="00B83E35" w:rsidRDefault="00B83E35" w:rsidP="00C16DCD">
            <w:pPr>
              <w:rPr>
                <w:color w:val="FF0000"/>
              </w:rPr>
            </w:pPr>
            <w:r w:rsidRPr="00B83E35">
              <w:t>27.12.2003.</w:t>
            </w:r>
          </w:p>
        </w:tc>
      </w:tr>
      <w:tr w:rsidR="00B83E35" w:rsidRPr="00B83E35" w:rsidTr="00B83E35">
        <w:trPr>
          <w:trHeight w:val="526"/>
        </w:trPr>
        <w:tc>
          <w:tcPr>
            <w:tcW w:w="5291" w:type="dxa"/>
            <w:gridSpan w:val="5"/>
          </w:tcPr>
          <w:p w:rsidR="00B83E35" w:rsidRPr="00B83E35" w:rsidRDefault="00B83E35" w:rsidP="00C16DCD">
            <w:pPr>
              <w:rPr>
                <w:b/>
                <w:lang w:val="sr-Cyrl-CS"/>
              </w:rPr>
            </w:pPr>
            <w:r w:rsidRPr="00B83E35">
              <w:rPr>
                <w:b/>
                <w:lang w:val="sr-Cyrl-CS"/>
              </w:rPr>
              <w:t>Ужа научна односно уметничка област</w:t>
            </w:r>
          </w:p>
        </w:tc>
        <w:tc>
          <w:tcPr>
            <w:tcW w:w="4598" w:type="dxa"/>
            <w:gridSpan w:val="3"/>
          </w:tcPr>
          <w:p w:rsidR="00B83E35" w:rsidRPr="00B83E35" w:rsidRDefault="00B83E35" w:rsidP="00C16DCD">
            <w:pPr>
              <w:rPr>
                <w:lang w:val="sr-Cyrl-CS"/>
              </w:rPr>
            </w:pPr>
            <w:r w:rsidRPr="00B83E35">
              <w:rPr>
                <w:lang w:val="sr-Cyrl-CS"/>
              </w:rPr>
              <w:t>Пословна економија</w:t>
            </w:r>
          </w:p>
        </w:tc>
      </w:tr>
      <w:tr w:rsidR="00B83E35" w:rsidRPr="00B83E35" w:rsidTr="00B83E35">
        <w:trPr>
          <w:trHeight w:val="264"/>
        </w:trPr>
        <w:tc>
          <w:tcPr>
            <w:tcW w:w="9889" w:type="dxa"/>
            <w:gridSpan w:val="8"/>
          </w:tcPr>
          <w:p w:rsidR="00B83E35" w:rsidRPr="00B83E35" w:rsidRDefault="00B83E35" w:rsidP="00C16DCD">
            <w:pPr>
              <w:rPr>
                <w:b/>
                <w:lang w:val="sr-Cyrl-CS"/>
              </w:rPr>
            </w:pPr>
            <w:r w:rsidRPr="00B83E35">
              <w:rPr>
                <w:b/>
              </w:rPr>
              <w:t>Академска каријера</w:t>
            </w:r>
          </w:p>
        </w:tc>
      </w:tr>
      <w:tr w:rsidR="00B83E35" w:rsidRPr="00B83E35" w:rsidTr="00B83E35">
        <w:trPr>
          <w:trHeight w:val="278"/>
        </w:trPr>
        <w:tc>
          <w:tcPr>
            <w:tcW w:w="2645" w:type="dxa"/>
            <w:gridSpan w:val="3"/>
          </w:tcPr>
          <w:p w:rsidR="00B83E35" w:rsidRPr="00B83E35" w:rsidRDefault="00B83E35" w:rsidP="00C16DCD">
            <w:pPr>
              <w:rPr>
                <w:lang w:val="sr-Cyrl-CS"/>
              </w:rPr>
            </w:pPr>
          </w:p>
        </w:tc>
        <w:tc>
          <w:tcPr>
            <w:tcW w:w="1885" w:type="dxa"/>
          </w:tcPr>
          <w:p w:rsidR="00B83E35" w:rsidRPr="00B83E35" w:rsidRDefault="00B83E35" w:rsidP="00C16DCD">
            <w:pPr>
              <w:rPr>
                <w:lang w:val="sr-Cyrl-CS"/>
              </w:rPr>
            </w:pPr>
            <w:r w:rsidRPr="00B83E35">
              <w:rPr>
                <w:lang w:val="sr-Cyrl-CS"/>
              </w:rPr>
              <w:t xml:space="preserve">Година </w:t>
            </w:r>
          </w:p>
        </w:tc>
        <w:tc>
          <w:tcPr>
            <w:tcW w:w="3362" w:type="dxa"/>
            <w:gridSpan w:val="2"/>
            <w:shd w:val="clear" w:color="auto" w:fill="auto"/>
          </w:tcPr>
          <w:p w:rsidR="00B83E35" w:rsidRPr="00B83E35" w:rsidRDefault="00B83E35" w:rsidP="00C16DCD">
            <w:r w:rsidRPr="00B83E35">
              <w:rPr>
                <w:lang w:val="sr-Cyrl-CS"/>
              </w:rPr>
              <w:t xml:space="preserve">Институција </w:t>
            </w:r>
          </w:p>
        </w:tc>
        <w:tc>
          <w:tcPr>
            <w:tcW w:w="1997" w:type="dxa"/>
            <w:gridSpan w:val="2"/>
          </w:tcPr>
          <w:p w:rsidR="00B83E35" w:rsidRPr="00B83E35" w:rsidRDefault="00B83E35" w:rsidP="00C16DCD">
            <w:pPr>
              <w:rPr>
                <w:lang w:val="sr-Cyrl-CS"/>
              </w:rPr>
            </w:pPr>
            <w:r w:rsidRPr="00B83E35">
              <w:rPr>
                <w:lang w:val="sr-Cyrl-CS"/>
              </w:rPr>
              <w:t xml:space="preserve">Област </w:t>
            </w:r>
          </w:p>
        </w:tc>
      </w:tr>
      <w:tr w:rsidR="00B83E35" w:rsidRPr="00B83E35" w:rsidTr="00B83E35">
        <w:trPr>
          <w:trHeight w:val="264"/>
        </w:trPr>
        <w:tc>
          <w:tcPr>
            <w:tcW w:w="2645" w:type="dxa"/>
            <w:gridSpan w:val="3"/>
          </w:tcPr>
          <w:p w:rsidR="00B83E35" w:rsidRPr="00B83E35" w:rsidRDefault="00B83E35" w:rsidP="00C16DCD">
            <w:pPr>
              <w:rPr>
                <w:lang w:val="sr-Cyrl-CS"/>
              </w:rPr>
            </w:pPr>
            <w:r w:rsidRPr="00B83E35">
              <w:rPr>
                <w:lang w:val="sr-Cyrl-CS"/>
              </w:rPr>
              <w:t>Избор у звање</w:t>
            </w:r>
          </w:p>
        </w:tc>
        <w:tc>
          <w:tcPr>
            <w:tcW w:w="1885" w:type="dxa"/>
          </w:tcPr>
          <w:p w:rsidR="00B83E35" w:rsidRPr="00B83E35" w:rsidRDefault="00B83E35" w:rsidP="00C16DCD">
            <w:pPr>
              <w:rPr>
                <w:lang w:val="sr-Cyrl-CS"/>
              </w:rPr>
            </w:pPr>
            <w:r w:rsidRPr="00B83E35">
              <w:rPr>
                <w:lang w:val="sr-Cyrl-CS"/>
              </w:rPr>
              <w:t>2009-</w:t>
            </w:r>
          </w:p>
        </w:tc>
        <w:tc>
          <w:tcPr>
            <w:tcW w:w="3362" w:type="dxa"/>
            <w:gridSpan w:val="2"/>
            <w:shd w:val="clear" w:color="auto" w:fill="auto"/>
          </w:tcPr>
          <w:p w:rsidR="00B83E35" w:rsidRPr="00B83E35" w:rsidRDefault="00B83E35" w:rsidP="00C16DCD">
            <w:pPr>
              <w:rPr>
                <w:lang w:val="sr-Cyrl-CS"/>
              </w:rPr>
            </w:pPr>
            <w:r w:rsidRPr="00B83E35">
              <w:rPr>
                <w:lang w:val="sr-Cyrl-CS"/>
              </w:rPr>
              <w:t>Економски факултет Београдски универзитет</w:t>
            </w:r>
          </w:p>
        </w:tc>
        <w:tc>
          <w:tcPr>
            <w:tcW w:w="1997" w:type="dxa"/>
            <w:gridSpan w:val="2"/>
          </w:tcPr>
          <w:p w:rsidR="00B83E35" w:rsidRPr="00B83E35" w:rsidRDefault="00B83E35" w:rsidP="00C16DCD">
            <w:r w:rsidRPr="00B83E35">
              <w:t>Пословна економија и менаџмент</w:t>
            </w:r>
          </w:p>
        </w:tc>
      </w:tr>
      <w:tr w:rsidR="00B83E35" w:rsidRPr="00B83E35" w:rsidTr="00B83E35">
        <w:trPr>
          <w:trHeight w:val="264"/>
        </w:trPr>
        <w:tc>
          <w:tcPr>
            <w:tcW w:w="2645" w:type="dxa"/>
            <w:gridSpan w:val="3"/>
          </w:tcPr>
          <w:p w:rsidR="00B83E35" w:rsidRPr="00B83E35" w:rsidRDefault="00B83E35" w:rsidP="00C16DCD">
            <w:pPr>
              <w:rPr>
                <w:lang w:val="sr-Cyrl-CS"/>
              </w:rPr>
            </w:pPr>
            <w:r w:rsidRPr="00B83E35">
              <w:rPr>
                <w:lang w:val="sr-Cyrl-CS"/>
              </w:rPr>
              <w:t>Докторат</w:t>
            </w:r>
          </w:p>
        </w:tc>
        <w:tc>
          <w:tcPr>
            <w:tcW w:w="1885" w:type="dxa"/>
          </w:tcPr>
          <w:p w:rsidR="00B83E35" w:rsidRPr="00B83E35" w:rsidRDefault="00B83E35" w:rsidP="00C16DCD">
            <w:pPr>
              <w:rPr>
                <w:lang w:val="sr-Cyrl-CS"/>
              </w:rPr>
            </w:pPr>
            <w:r w:rsidRPr="00B83E35">
              <w:rPr>
                <w:lang w:val="sr-Cyrl-CS"/>
              </w:rPr>
              <w:t>2009</w:t>
            </w:r>
          </w:p>
        </w:tc>
        <w:tc>
          <w:tcPr>
            <w:tcW w:w="3362" w:type="dxa"/>
            <w:gridSpan w:val="2"/>
            <w:shd w:val="clear" w:color="auto" w:fill="auto"/>
          </w:tcPr>
          <w:p w:rsidR="00B83E35" w:rsidRPr="00B83E35" w:rsidRDefault="00B83E35" w:rsidP="00C16DCD">
            <w:pPr>
              <w:rPr>
                <w:lang w:val="sr-Cyrl-CS"/>
              </w:rPr>
            </w:pPr>
            <w:r w:rsidRPr="00B83E35">
              <w:rPr>
                <w:lang w:val="sr-Cyrl-CS"/>
              </w:rPr>
              <w:t>Економски факултет Београдски универзитет</w:t>
            </w:r>
          </w:p>
        </w:tc>
        <w:tc>
          <w:tcPr>
            <w:tcW w:w="1997" w:type="dxa"/>
            <w:gridSpan w:val="2"/>
          </w:tcPr>
          <w:p w:rsidR="00B83E35" w:rsidRPr="00B83E35" w:rsidRDefault="00B83E35" w:rsidP="00C16DCD">
            <w:pPr>
              <w:rPr>
                <w:lang w:val="sr-Cyrl-CS"/>
              </w:rPr>
            </w:pPr>
            <w:r w:rsidRPr="00B83E35">
              <w:rPr>
                <w:lang w:val="sr-Cyrl-CS"/>
              </w:rPr>
              <w:t>Економија</w:t>
            </w:r>
          </w:p>
        </w:tc>
      </w:tr>
      <w:tr w:rsidR="00B83E35" w:rsidRPr="00B83E35" w:rsidTr="00B83E35">
        <w:trPr>
          <w:trHeight w:val="264"/>
        </w:trPr>
        <w:tc>
          <w:tcPr>
            <w:tcW w:w="2645" w:type="dxa"/>
            <w:gridSpan w:val="3"/>
          </w:tcPr>
          <w:p w:rsidR="00B83E35" w:rsidRPr="00B83E35" w:rsidRDefault="00B83E35" w:rsidP="00C16DCD">
            <w:pPr>
              <w:rPr>
                <w:lang w:val="sr-Cyrl-CS"/>
              </w:rPr>
            </w:pPr>
            <w:r w:rsidRPr="00B83E35">
              <w:rPr>
                <w:lang w:val="sr-Cyrl-CS"/>
              </w:rPr>
              <w:t>Магистратура</w:t>
            </w:r>
          </w:p>
        </w:tc>
        <w:tc>
          <w:tcPr>
            <w:tcW w:w="1885" w:type="dxa"/>
          </w:tcPr>
          <w:p w:rsidR="00B83E35" w:rsidRPr="00B83E35" w:rsidRDefault="00B83E35" w:rsidP="00C16DCD">
            <w:pPr>
              <w:rPr>
                <w:lang w:val="sr-Cyrl-CS"/>
              </w:rPr>
            </w:pPr>
            <w:r w:rsidRPr="00B83E35">
              <w:rPr>
                <w:lang w:val="sr-Cyrl-CS"/>
              </w:rPr>
              <w:t>2005</w:t>
            </w:r>
          </w:p>
        </w:tc>
        <w:tc>
          <w:tcPr>
            <w:tcW w:w="3362" w:type="dxa"/>
            <w:gridSpan w:val="2"/>
            <w:shd w:val="clear" w:color="auto" w:fill="auto"/>
          </w:tcPr>
          <w:p w:rsidR="00B83E35" w:rsidRPr="00B83E35" w:rsidRDefault="00B83E35" w:rsidP="00C16DCD">
            <w:pPr>
              <w:rPr>
                <w:lang w:val="sr-Cyrl-CS"/>
              </w:rPr>
            </w:pPr>
            <w:r w:rsidRPr="00B83E35">
              <w:rPr>
                <w:lang w:val="sr-Cyrl-CS"/>
              </w:rPr>
              <w:t>Економски факултет Београдски универзитет</w:t>
            </w:r>
          </w:p>
        </w:tc>
        <w:tc>
          <w:tcPr>
            <w:tcW w:w="1997" w:type="dxa"/>
            <w:gridSpan w:val="2"/>
          </w:tcPr>
          <w:p w:rsidR="00B83E35" w:rsidRPr="00B83E35" w:rsidRDefault="00B83E35" w:rsidP="00C16DCD">
            <w:pPr>
              <w:rPr>
                <w:lang w:val="sr-Cyrl-CS"/>
              </w:rPr>
            </w:pPr>
            <w:r w:rsidRPr="00B83E35">
              <w:rPr>
                <w:lang w:val="sr-Cyrl-CS"/>
              </w:rPr>
              <w:t>Економија</w:t>
            </w:r>
          </w:p>
        </w:tc>
      </w:tr>
      <w:tr w:rsidR="00B83E35" w:rsidRPr="00B83E35" w:rsidTr="00B83E35">
        <w:trPr>
          <w:trHeight w:val="264"/>
        </w:trPr>
        <w:tc>
          <w:tcPr>
            <w:tcW w:w="2645" w:type="dxa"/>
            <w:gridSpan w:val="3"/>
          </w:tcPr>
          <w:p w:rsidR="00B83E35" w:rsidRPr="00B83E35" w:rsidRDefault="00B83E35" w:rsidP="00C16DCD">
            <w:pPr>
              <w:rPr>
                <w:lang w:val="sr-Cyrl-CS"/>
              </w:rPr>
            </w:pPr>
            <w:r w:rsidRPr="00B83E35">
              <w:rPr>
                <w:lang w:val="sr-Cyrl-CS"/>
              </w:rPr>
              <w:t>Диплома</w:t>
            </w:r>
          </w:p>
        </w:tc>
        <w:tc>
          <w:tcPr>
            <w:tcW w:w="1885" w:type="dxa"/>
          </w:tcPr>
          <w:p w:rsidR="00B83E35" w:rsidRPr="00B83E35" w:rsidRDefault="00B83E35" w:rsidP="00C16DCD">
            <w:pPr>
              <w:rPr>
                <w:lang w:val="sr-Cyrl-CS"/>
              </w:rPr>
            </w:pPr>
            <w:r w:rsidRPr="00B83E35">
              <w:rPr>
                <w:lang w:val="sr-Cyrl-CS"/>
              </w:rPr>
              <w:t>2002</w:t>
            </w:r>
          </w:p>
        </w:tc>
        <w:tc>
          <w:tcPr>
            <w:tcW w:w="3362" w:type="dxa"/>
            <w:gridSpan w:val="2"/>
            <w:shd w:val="clear" w:color="auto" w:fill="auto"/>
          </w:tcPr>
          <w:p w:rsidR="00B83E35" w:rsidRPr="00B83E35" w:rsidRDefault="00B83E35" w:rsidP="00C16DCD">
            <w:pPr>
              <w:rPr>
                <w:lang w:val="sr-Cyrl-CS"/>
              </w:rPr>
            </w:pPr>
            <w:r w:rsidRPr="00B83E35">
              <w:rPr>
                <w:lang w:val="sr-Cyrl-CS"/>
              </w:rPr>
              <w:t>Економски факултет Београдски универзитет</w:t>
            </w:r>
          </w:p>
        </w:tc>
        <w:tc>
          <w:tcPr>
            <w:tcW w:w="1997" w:type="dxa"/>
            <w:gridSpan w:val="2"/>
          </w:tcPr>
          <w:p w:rsidR="00B83E35" w:rsidRPr="00B83E35" w:rsidRDefault="00B83E35" w:rsidP="00C16DCD">
            <w:pPr>
              <w:rPr>
                <w:lang w:val="sr-Cyrl-CS"/>
              </w:rPr>
            </w:pPr>
            <w:r w:rsidRPr="00B83E35">
              <w:rPr>
                <w:lang w:val="sr-Cyrl-CS"/>
              </w:rPr>
              <w:t>Економија</w:t>
            </w:r>
          </w:p>
        </w:tc>
      </w:tr>
      <w:tr w:rsidR="00B83E35" w:rsidRPr="00B83E35" w:rsidTr="00B83E35">
        <w:trPr>
          <w:trHeight w:val="264"/>
        </w:trPr>
        <w:tc>
          <w:tcPr>
            <w:tcW w:w="9889" w:type="dxa"/>
            <w:gridSpan w:val="8"/>
          </w:tcPr>
          <w:p w:rsidR="00B83E35" w:rsidRPr="00B83E35" w:rsidRDefault="00B83E35" w:rsidP="00C16DCD">
            <w:pPr>
              <w:rPr>
                <w:b/>
                <w:lang w:val="ru-RU"/>
              </w:rPr>
            </w:pPr>
            <w:r w:rsidRPr="00B83E35">
              <w:rPr>
                <w:b/>
                <w:lang w:val="sr-Cyrl-CS"/>
              </w:rPr>
              <w:t xml:space="preserve">Списак предмета које наставник држи </w:t>
            </w:r>
            <w:r w:rsidRPr="00B83E35">
              <w:rPr>
                <w:b/>
                <w:lang w:val="ru-RU"/>
              </w:rPr>
              <w:t>на студијама првог и другог нивоа</w:t>
            </w:r>
          </w:p>
        </w:tc>
      </w:tr>
      <w:tr w:rsidR="00B83E35" w:rsidRPr="00B83E35" w:rsidTr="00B83E35">
        <w:trPr>
          <w:trHeight w:val="190"/>
        </w:trPr>
        <w:tc>
          <w:tcPr>
            <w:tcW w:w="669" w:type="dxa"/>
          </w:tcPr>
          <w:p w:rsidR="00B83E35" w:rsidRPr="00B83E35" w:rsidRDefault="00B83E35" w:rsidP="00C16DCD">
            <w:pPr>
              <w:rPr>
                <w:lang w:val="sr-Cyrl-CS"/>
              </w:rPr>
            </w:pPr>
          </w:p>
        </w:tc>
        <w:tc>
          <w:tcPr>
            <w:tcW w:w="3861" w:type="dxa"/>
            <w:gridSpan w:val="3"/>
            <w:shd w:val="clear" w:color="auto" w:fill="auto"/>
          </w:tcPr>
          <w:p w:rsidR="00B83E35" w:rsidRPr="00B83E35" w:rsidRDefault="00B83E35" w:rsidP="00C16DCD">
            <w:pPr>
              <w:rPr>
                <w:iCs/>
                <w:lang w:val="sr-Cyrl-CS"/>
              </w:rPr>
            </w:pPr>
            <w:r w:rsidRPr="00B83E35">
              <w:rPr>
                <w:iCs/>
                <w:lang w:val="sr-Cyrl-CS"/>
              </w:rPr>
              <w:t>назив предмета</w:t>
            </w:r>
          </w:p>
        </w:tc>
        <w:tc>
          <w:tcPr>
            <w:tcW w:w="5359" w:type="dxa"/>
            <w:gridSpan w:val="4"/>
            <w:shd w:val="clear" w:color="auto" w:fill="auto"/>
          </w:tcPr>
          <w:p w:rsidR="00B83E35" w:rsidRPr="00B83E35" w:rsidRDefault="00B83E35" w:rsidP="00C16DCD">
            <w:pPr>
              <w:rPr>
                <w:lang w:val="ru-RU"/>
              </w:rPr>
            </w:pPr>
            <w:r w:rsidRPr="00B83E35">
              <w:rPr>
                <w:iCs/>
                <w:lang w:val="sr-Cyrl-CS"/>
              </w:rPr>
              <w:t xml:space="preserve">Назив </w:t>
            </w:r>
            <w:r w:rsidRPr="00B83E35">
              <w:rPr>
                <w:iCs/>
                <w:lang w:val="ru-RU"/>
              </w:rPr>
              <w:t xml:space="preserve">студијског програма, врста студја </w:t>
            </w:r>
          </w:p>
        </w:tc>
      </w:tr>
      <w:tr w:rsidR="00B83E35" w:rsidRPr="00B83E35" w:rsidTr="00B83E35">
        <w:trPr>
          <w:trHeight w:val="264"/>
        </w:trPr>
        <w:tc>
          <w:tcPr>
            <w:tcW w:w="669" w:type="dxa"/>
          </w:tcPr>
          <w:p w:rsidR="00B83E35" w:rsidRPr="00B83E35" w:rsidRDefault="00B83E35" w:rsidP="00C16DCD">
            <w:pPr>
              <w:rPr>
                <w:lang w:val="sr-Cyrl-CS"/>
              </w:rPr>
            </w:pPr>
            <w:r w:rsidRPr="00B83E35">
              <w:rPr>
                <w:lang w:val="sr-Cyrl-CS"/>
              </w:rPr>
              <w:t>1.</w:t>
            </w:r>
          </w:p>
        </w:tc>
        <w:tc>
          <w:tcPr>
            <w:tcW w:w="3861" w:type="dxa"/>
            <w:gridSpan w:val="3"/>
            <w:shd w:val="clear" w:color="auto" w:fill="auto"/>
          </w:tcPr>
          <w:p w:rsidR="00B83E35" w:rsidRPr="00B83E35" w:rsidRDefault="00B83E35" w:rsidP="00C16DCD">
            <w:pPr>
              <w:rPr>
                <w:lang w:val="sr-Cyrl-CS"/>
              </w:rPr>
            </w:pPr>
            <w:r w:rsidRPr="00B83E35">
              <w:rPr>
                <w:lang w:val="sr-Cyrl-CS"/>
              </w:rPr>
              <w:t>Организација предузећа</w:t>
            </w:r>
          </w:p>
        </w:tc>
        <w:tc>
          <w:tcPr>
            <w:tcW w:w="5359" w:type="dxa"/>
            <w:gridSpan w:val="4"/>
            <w:shd w:val="clear" w:color="auto" w:fill="auto"/>
          </w:tcPr>
          <w:p w:rsidR="00B83E35" w:rsidRPr="00B83E35" w:rsidRDefault="00B83E35" w:rsidP="00C16DCD">
            <w:pPr>
              <w:rPr>
                <w:lang w:val="sr-Cyrl-CS"/>
              </w:rPr>
            </w:pPr>
            <w:r w:rsidRPr="00B83E35">
              <w:rPr>
                <w:lang w:val="sr-Cyrl-CS"/>
              </w:rPr>
              <w:t>E00) Економија, пословно управљање и статистика,</w:t>
            </w:r>
          </w:p>
          <w:p w:rsidR="00B83E35" w:rsidRPr="00B83E35" w:rsidRDefault="00B83E35" w:rsidP="00C16DCD">
            <w:pPr>
              <w:rPr>
                <w:highlight w:val="yellow"/>
                <w:lang w:val="sr-Cyrl-CS"/>
              </w:rPr>
            </w:pPr>
            <w:r w:rsidRPr="00B83E35">
              <w:rPr>
                <w:lang w:val="sr-Cyrl-CS"/>
              </w:rPr>
              <w:t>Основне академске</w:t>
            </w:r>
          </w:p>
        </w:tc>
      </w:tr>
      <w:tr w:rsidR="00B83E35" w:rsidRPr="00B83E35" w:rsidTr="00B83E35">
        <w:trPr>
          <w:trHeight w:val="264"/>
        </w:trPr>
        <w:tc>
          <w:tcPr>
            <w:tcW w:w="669" w:type="dxa"/>
          </w:tcPr>
          <w:p w:rsidR="00B83E35" w:rsidRPr="00B83E35" w:rsidRDefault="00B83E35" w:rsidP="00C16DCD">
            <w:pPr>
              <w:rPr>
                <w:lang w:val="sr-Cyrl-CS"/>
              </w:rPr>
            </w:pPr>
            <w:r w:rsidRPr="00B83E35">
              <w:rPr>
                <w:lang w:val="sr-Cyrl-CS"/>
              </w:rPr>
              <w:t>2.</w:t>
            </w:r>
          </w:p>
        </w:tc>
        <w:tc>
          <w:tcPr>
            <w:tcW w:w="3861" w:type="dxa"/>
            <w:gridSpan w:val="3"/>
            <w:shd w:val="clear" w:color="auto" w:fill="auto"/>
          </w:tcPr>
          <w:p w:rsidR="00B83E35" w:rsidRPr="00B83E35" w:rsidRDefault="00B83E35" w:rsidP="00C16DCD">
            <w:pPr>
              <w:rPr>
                <w:lang w:val="sr-Cyrl-CS"/>
              </w:rPr>
            </w:pPr>
            <w:r w:rsidRPr="00B83E35">
              <w:rPr>
                <w:lang w:val="sr-Cyrl-CS"/>
              </w:rPr>
              <w:t>Основи организације</w:t>
            </w:r>
          </w:p>
        </w:tc>
        <w:tc>
          <w:tcPr>
            <w:tcW w:w="5359" w:type="dxa"/>
            <w:gridSpan w:val="4"/>
            <w:shd w:val="clear" w:color="auto" w:fill="auto"/>
          </w:tcPr>
          <w:p w:rsidR="00B83E35" w:rsidRPr="00B83E35" w:rsidRDefault="00B83E35" w:rsidP="00C16DCD">
            <w:pPr>
              <w:rPr>
                <w:lang w:val="sr-Cyrl-CS"/>
              </w:rPr>
            </w:pPr>
            <w:r w:rsidRPr="00B83E35">
              <w:rPr>
                <w:lang w:val="sr-Cyrl-CS"/>
              </w:rPr>
              <w:t>E00) Економија, пословно управљање и статистика,</w:t>
            </w:r>
          </w:p>
          <w:p w:rsidR="00B83E35" w:rsidRPr="00B83E35" w:rsidRDefault="00B83E35" w:rsidP="00C16DCD">
            <w:pPr>
              <w:rPr>
                <w:highlight w:val="yellow"/>
                <w:lang w:val="sr-Cyrl-CS"/>
              </w:rPr>
            </w:pPr>
            <w:r w:rsidRPr="00B83E35">
              <w:rPr>
                <w:lang w:val="sr-Cyrl-CS"/>
              </w:rPr>
              <w:t>Основне академске</w:t>
            </w:r>
          </w:p>
        </w:tc>
      </w:tr>
      <w:tr w:rsidR="00B83E35" w:rsidRPr="00B83E35" w:rsidTr="00B83E35">
        <w:trPr>
          <w:trHeight w:val="264"/>
        </w:trPr>
        <w:tc>
          <w:tcPr>
            <w:tcW w:w="669" w:type="dxa"/>
          </w:tcPr>
          <w:p w:rsidR="00B83E35" w:rsidRPr="00B83E35" w:rsidRDefault="00B83E35" w:rsidP="00C16DCD">
            <w:pPr>
              <w:rPr>
                <w:lang w:val="sr-Cyrl-CS"/>
              </w:rPr>
            </w:pPr>
            <w:r w:rsidRPr="00B83E35">
              <w:rPr>
                <w:lang w:val="sr-Cyrl-CS"/>
              </w:rPr>
              <w:t>3.</w:t>
            </w:r>
          </w:p>
        </w:tc>
        <w:tc>
          <w:tcPr>
            <w:tcW w:w="3861" w:type="dxa"/>
            <w:gridSpan w:val="3"/>
            <w:shd w:val="clear" w:color="auto" w:fill="auto"/>
          </w:tcPr>
          <w:p w:rsidR="00B83E35" w:rsidRPr="00B83E35" w:rsidRDefault="00B83E35" w:rsidP="00C16DCD">
            <w:pPr>
              <w:rPr>
                <w:lang w:val="sr-Cyrl-CS"/>
              </w:rPr>
            </w:pPr>
            <w:r w:rsidRPr="00B83E35">
              <w:rPr>
                <w:lang w:val="sr-Cyrl-CS"/>
              </w:rPr>
              <w:t>Организациони дизајн</w:t>
            </w:r>
          </w:p>
        </w:tc>
        <w:tc>
          <w:tcPr>
            <w:tcW w:w="5359" w:type="dxa"/>
            <w:gridSpan w:val="4"/>
            <w:shd w:val="clear" w:color="auto" w:fill="auto"/>
          </w:tcPr>
          <w:p w:rsidR="00B83E35" w:rsidRPr="00B83E35" w:rsidRDefault="00B83E35" w:rsidP="00C16DCD">
            <w:pPr>
              <w:rPr>
                <w:lang w:val="sr-Cyrl-CS"/>
              </w:rPr>
            </w:pPr>
            <w:r w:rsidRPr="00B83E35">
              <w:rPr>
                <w:lang w:val="sr-Cyrl-CS"/>
              </w:rPr>
              <w:t>Пословно управљање, Дипломске академске</w:t>
            </w:r>
          </w:p>
        </w:tc>
      </w:tr>
      <w:tr w:rsidR="00B83E35" w:rsidRPr="00B83E35" w:rsidTr="00B83E35">
        <w:trPr>
          <w:trHeight w:val="264"/>
        </w:trPr>
        <w:tc>
          <w:tcPr>
            <w:tcW w:w="669" w:type="dxa"/>
          </w:tcPr>
          <w:p w:rsidR="00B83E35" w:rsidRPr="00B83E35" w:rsidRDefault="00B83E35" w:rsidP="00C16DCD">
            <w:pPr>
              <w:rPr>
                <w:lang w:val="sr-Cyrl-CS"/>
              </w:rPr>
            </w:pPr>
            <w:r w:rsidRPr="00B83E35">
              <w:rPr>
                <w:lang w:val="sr-Cyrl-CS"/>
              </w:rPr>
              <w:t>4.</w:t>
            </w:r>
          </w:p>
        </w:tc>
        <w:tc>
          <w:tcPr>
            <w:tcW w:w="3861" w:type="dxa"/>
            <w:gridSpan w:val="3"/>
            <w:shd w:val="clear" w:color="auto" w:fill="auto"/>
          </w:tcPr>
          <w:p w:rsidR="00B83E35" w:rsidRPr="00B83E35" w:rsidRDefault="00B83E35" w:rsidP="00C16DCD">
            <w:pPr>
              <w:rPr>
                <w:lang w:val="sr-Cyrl-CS"/>
              </w:rPr>
            </w:pPr>
            <w:r w:rsidRPr="00B83E35">
              <w:rPr>
                <w:lang w:val="sr-Cyrl-CS"/>
              </w:rPr>
              <w:t>Управљање знањем</w:t>
            </w:r>
          </w:p>
        </w:tc>
        <w:tc>
          <w:tcPr>
            <w:tcW w:w="5359" w:type="dxa"/>
            <w:gridSpan w:val="4"/>
            <w:shd w:val="clear" w:color="auto" w:fill="auto"/>
          </w:tcPr>
          <w:p w:rsidR="00B83E35" w:rsidRPr="00B83E35" w:rsidRDefault="00B83E35" w:rsidP="00C16DCD">
            <w:pPr>
              <w:rPr>
                <w:lang w:val="sr-Cyrl-CS"/>
              </w:rPr>
            </w:pPr>
            <w:r w:rsidRPr="00B83E35">
              <w:rPr>
                <w:lang w:val="sr-Cyrl-CS"/>
              </w:rPr>
              <w:t>Пословно управљање, Дипломске академске</w:t>
            </w:r>
          </w:p>
        </w:tc>
      </w:tr>
      <w:tr w:rsidR="00B83E35" w:rsidRPr="00B83E35" w:rsidTr="00B83E35">
        <w:trPr>
          <w:trHeight w:val="264"/>
        </w:trPr>
        <w:tc>
          <w:tcPr>
            <w:tcW w:w="9889" w:type="dxa"/>
            <w:gridSpan w:val="8"/>
          </w:tcPr>
          <w:p w:rsidR="00B83E35" w:rsidRPr="00B83E35" w:rsidRDefault="00B83E35" w:rsidP="00C16DCD">
            <w:pPr>
              <w:rPr>
                <w:b/>
                <w:lang w:val="sr-Cyrl-CS"/>
              </w:rPr>
            </w:pPr>
            <w:r w:rsidRPr="00B83E35">
              <w:rPr>
                <w:b/>
                <w:lang w:val="sr-Cyrl-CS"/>
              </w:rPr>
              <w:t>Репрезентативне референце (минимално 5 не више од 10)</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pPr>
              <w:rPr>
                <w:lang w:val="sr-Cyrl-CS"/>
              </w:rPr>
            </w:pPr>
            <w:r w:rsidRPr="00B83E35">
              <w:rPr>
                <w:lang w:val="en-GB"/>
              </w:rPr>
              <w:t>Ana Aleksi</w:t>
            </w:r>
            <w:r w:rsidRPr="00B83E35">
              <w:t xml:space="preserve">ć Mirić, Richard M. Burton, Mirjana Petković, </w:t>
            </w:r>
            <w:r w:rsidRPr="00B83E35">
              <w:rPr>
                <w:lang w:val="sr-Cyrl-CS"/>
              </w:rPr>
              <w:t xml:space="preserve">''Coordinating Inter-Organizational Learning Throughout Alliance Evolution'' u </w:t>
            </w:r>
            <w:r w:rsidRPr="00B83E35">
              <w:rPr>
                <w:i/>
                <w:lang w:val="sr-Cyrl-CS"/>
              </w:rPr>
              <w:t>Network Governance: Alliances, Cooperatives And Franchise Chains</w:t>
            </w:r>
            <w:r w:rsidRPr="00B83E35">
              <w:rPr>
                <w:lang w:val="sr-Cyrl-CS"/>
              </w:rPr>
              <w:t>, Series: Contributions to Management Science , Thomas Еhrmann, Windsperger, J.; Cliquet, G.; Hendrikse, G. (Eds.) ,978-3-7908-2866-5</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pPr>
              <w:rPr>
                <w:lang w:val="sr-Cyrl-CS"/>
              </w:rPr>
            </w:pPr>
            <w:r w:rsidRPr="00B83E35">
              <w:t xml:space="preserve">Ana Aleksić Mirić, </w:t>
            </w:r>
            <w:r w:rsidRPr="00B83E35">
              <w:rPr>
                <w:lang w:val="sr-Cyrl-CS"/>
              </w:rPr>
              <w:t xml:space="preserve">''Knowledge Transfer and Organizational Learning in Strategic Alliances: Theoretical Review of the Existing Knowledge and the Research Perspectives'' u </w:t>
            </w:r>
            <w:r w:rsidRPr="00B83E35">
              <w:rPr>
                <w:i/>
                <w:lang w:val="sr-Cyrl-CS"/>
              </w:rPr>
              <w:t>Knowledge Transfer: Practices, Types and Challenges</w:t>
            </w:r>
            <w:r w:rsidRPr="00B83E35">
              <w:rPr>
                <w:lang w:val="sr-Cyrl-CS"/>
              </w:rPr>
              <w:t>, Nova Science Publishers,   ISBN: 978-1-62081-579-3</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pPr>
              <w:rPr>
                <w:lang w:val="sr-Cyrl-CS"/>
              </w:rPr>
            </w:pPr>
            <w:r w:rsidRPr="00B83E35">
              <w:t xml:space="preserve">Ana Aleksić Mirić, </w:t>
            </w:r>
            <w:hyperlink r:id="rId26" w:history="1">
              <w:r w:rsidRPr="00B83E35">
                <w:rPr>
                  <w:lang w:val="sr-Cyrl-CS"/>
                </w:rPr>
                <w:t xml:space="preserve">,,Influence of network maturity on organizational learning and knowledge transfer in strategic alliances’’ (pg 317-337), </w:t>
              </w:r>
              <w:r w:rsidRPr="00B83E35">
                <w:rPr>
                  <w:i/>
                  <w:lang w:val="sr-Cyrl-CS"/>
                </w:rPr>
                <w:t>New Developments in the Theory of Networks: Franchising, Alliances and Cooperatives</w:t>
              </w:r>
              <w:r w:rsidRPr="00B83E35">
                <w:rPr>
                  <w:lang w:val="sr-Cyrl-CS"/>
                </w:rPr>
                <w:t xml:space="preserve">, Series: Contributions to Management Science , Tuunanen, M.; Windsperger, J.; Cliquet, G.; Hendrikse, G. (Eds.), 1st Edition., 2011, XI, 390 p., Hardcover, ISBN: 978-3-7908-2614-2 </w:t>
              </w:r>
            </w:hyperlink>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r w:rsidRPr="00B83E35">
              <w:t xml:space="preserve">Ana Aleksić Mirić, 'Barriers to Learning in Networks'' u </w:t>
            </w:r>
            <w:r w:rsidRPr="00B83E35">
              <w:rPr>
                <w:i/>
                <w:iCs/>
              </w:rPr>
              <w:t xml:space="preserve">Networks for Prosperity: Connecting Development Knowledge Beyond 2015, </w:t>
            </w:r>
            <w:r w:rsidRPr="00B83E35">
              <w:t>United Nations Industrial Development Organization, K.Kitaoka, A. Marx, J.Fuentes, C O'Reilly,  ISBN 978-3-200-02884-5  http://www.unido.org/fileadmin/media/documents/pdf/UNIDO%20Full%20Report%20NfP%202012.pdf</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r w:rsidRPr="00B83E35">
              <w:t>Mirjana</w:t>
            </w:r>
            <w:r w:rsidRPr="00B83E35">
              <w:rPr>
                <w:lang w:val="sr-Cyrl-CS"/>
              </w:rPr>
              <w:t xml:space="preserve"> </w:t>
            </w:r>
            <w:r w:rsidRPr="00B83E35">
              <w:t>Petkovi</w:t>
            </w:r>
            <w:r w:rsidRPr="00B83E35">
              <w:rPr>
                <w:lang w:val="sr-Cyrl-CS"/>
              </w:rPr>
              <w:t xml:space="preserve">ć, </w:t>
            </w:r>
            <w:r w:rsidRPr="00B83E35">
              <w:t>Ana</w:t>
            </w:r>
            <w:r w:rsidRPr="00B83E35">
              <w:rPr>
                <w:lang w:val="sr-Cyrl-CS"/>
              </w:rPr>
              <w:t xml:space="preserve"> </w:t>
            </w:r>
            <w:r w:rsidRPr="00B83E35">
              <w:t>Aleksi</w:t>
            </w:r>
            <w:r w:rsidRPr="00B83E35">
              <w:rPr>
                <w:lang w:val="sr-Cyrl-CS"/>
              </w:rPr>
              <w:t xml:space="preserve">ć </w:t>
            </w:r>
            <w:r w:rsidRPr="00B83E35">
              <w:t>Miri</w:t>
            </w:r>
            <w:r w:rsidRPr="00B83E35">
              <w:rPr>
                <w:lang w:val="sr-Cyrl-CS"/>
              </w:rPr>
              <w:t xml:space="preserve">ć, </w:t>
            </w:r>
            <w:r w:rsidRPr="00B83E35">
              <w:t>Ivana</w:t>
            </w:r>
            <w:r w:rsidRPr="00B83E35">
              <w:rPr>
                <w:lang w:val="sr-Cyrl-CS"/>
              </w:rPr>
              <w:t xml:space="preserve"> </w:t>
            </w:r>
            <w:r w:rsidRPr="00B83E35">
              <w:t>Bo</w:t>
            </w:r>
            <w:r w:rsidRPr="00B83E35">
              <w:rPr>
                <w:lang w:val="sr-Cyrl-CS"/>
              </w:rPr>
              <w:t>ž</w:t>
            </w:r>
            <w:r w:rsidRPr="00B83E35">
              <w:t>inovi</w:t>
            </w:r>
            <w:r w:rsidRPr="00B83E35">
              <w:rPr>
                <w:lang w:val="sr-Cyrl-CS"/>
              </w:rPr>
              <w:t xml:space="preserve">ć, </w:t>
            </w:r>
            <w:r w:rsidRPr="00B83E35">
              <w:t>Korporativno</w:t>
            </w:r>
            <w:r w:rsidRPr="00B83E35">
              <w:rPr>
                <w:lang w:val="sr-Cyrl-CS"/>
              </w:rPr>
              <w:t xml:space="preserve"> </w:t>
            </w:r>
            <w:r w:rsidRPr="00B83E35">
              <w:t>liderstvo</w:t>
            </w:r>
            <w:r w:rsidRPr="00B83E35">
              <w:rPr>
                <w:lang w:val="sr-Cyrl-CS"/>
              </w:rPr>
              <w:t xml:space="preserve"> </w:t>
            </w:r>
            <w:r w:rsidRPr="00B83E35">
              <w:t>i</w:t>
            </w:r>
            <w:r w:rsidRPr="00B83E35">
              <w:rPr>
                <w:lang w:val="sr-Cyrl-CS"/>
              </w:rPr>
              <w:t xml:space="preserve"> </w:t>
            </w:r>
            <w:r w:rsidRPr="00B83E35">
              <w:t>menad</w:t>
            </w:r>
            <w:r w:rsidRPr="00B83E35">
              <w:rPr>
                <w:lang w:val="sr-Cyrl-CS"/>
              </w:rPr>
              <w:t>ž</w:t>
            </w:r>
            <w:r w:rsidRPr="00B83E35">
              <w:t>ment</w:t>
            </w:r>
            <w:r w:rsidRPr="00B83E35">
              <w:rPr>
                <w:lang w:val="sr-Cyrl-CS"/>
              </w:rPr>
              <w:t xml:space="preserve"> </w:t>
            </w:r>
            <w:r w:rsidRPr="00B83E35">
              <w:t>znanja</w:t>
            </w:r>
            <w:r w:rsidRPr="00B83E35">
              <w:rPr>
                <w:lang w:val="sr-Cyrl-CS"/>
              </w:rPr>
              <w:t xml:space="preserve">,  </w:t>
            </w:r>
            <w:r w:rsidRPr="00B83E35">
              <w:rPr>
                <w:i/>
              </w:rPr>
              <w:t>Sociologija</w:t>
            </w:r>
            <w:r w:rsidRPr="00B83E35">
              <w:rPr>
                <w:lang w:val="sr-Cyrl-CS"/>
              </w:rPr>
              <w:t xml:space="preserve">, </w:t>
            </w:r>
            <w:r w:rsidRPr="00B83E35">
              <w:t>Vol</w:t>
            </w:r>
            <w:r w:rsidRPr="00B83E35">
              <w:rPr>
                <w:lang w:val="sr-Cyrl-CS"/>
              </w:rPr>
              <w:t xml:space="preserve">. </w:t>
            </w:r>
            <w:r w:rsidRPr="00B83E35">
              <w:t xml:space="preserve">LIII (2011), N° 1, UDK: 331:005.94, DOI:10.2298/SOC1101001P </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r w:rsidRPr="00B83E35">
              <w:t xml:space="preserve">Ana Aleksić Mirić, Uloga i značaj liderstva u globalnom poslovanju, </w:t>
            </w:r>
            <w:r w:rsidRPr="00B83E35">
              <w:rPr>
                <w:i/>
              </w:rPr>
              <w:t>Sociologija</w:t>
            </w:r>
            <w:r w:rsidRPr="00B83E35">
              <w:t>, Filozofski fakultet, Beograd, (2007)</w:t>
            </w:r>
          </w:p>
        </w:tc>
      </w:tr>
      <w:tr w:rsidR="00B83E35" w:rsidRPr="00B83E35" w:rsidTr="00B83E35">
        <w:trPr>
          <w:trHeight w:val="278"/>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r w:rsidRPr="00B83E35">
              <w:t>Biljana Bogićević Milikić, Ana Aleksić Mirić, Internacionalni menadžment ljudskih resursa i organizaciono učenje</w:t>
            </w:r>
            <w:r w:rsidRPr="00B83E35">
              <w:rPr>
                <w:i/>
                <w:iCs/>
              </w:rPr>
              <w:t xml:space="preserve">, </w:t>
            </w:r>
            <w:r w:rsidRPr="00B83E35">
              <w:rPr>
                <w:i/>
              </w:rPr>
              <w:t>Ekonomski anali</w:t>
            </w:r>
            <w:r w:rsidRPr="00B83E35">
              <w:t>, January (2006).</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r w:rsidRPr="00B83E35">
              <w:t xml:space="preserve">Ana Aleksić Mirić Herbert Sajmon – inovator u oblasti poslovnog upravljanja i organizacije, </w:t>
            </w:r>
            <w:r w:rsidRPr="00B83E35">
              <w:rPr>
                <w:i/>
              </w:rPr>
              <w:t>Ekonomski anali</w:t>
            </w:r>
            <w:r w:rsidRPr="00B83E35">
              <w:t>, (2007), br.172, 128-138</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r w:rsidRPr="00B83E35">
              <w:t xml:space="preserve">‘’Human Resource Management in the Countries of Former Yugoslavia’’, </w:t>
            </w:r>
            <w:r w:rsidRPr="00B83E35">
              <w:rPr>
                <w:i/>
                <w:iCs/>
              </w:rPr>
              <w:t xml:space="preserve">Review of International Comparative Management </w:t>
            </w:r>
            <w:r w:rsidRPr="00B83E35">
              <w:t xml:space="preserve">,Volume 11, Issue 5, December 2010 (807-833), grupa autora. </w:t>
            </w:r>
          </w:p>
        </w:tc>
      </w:tr>
      <w:tr w:rsidR="00B83E35" w:rsidRPr="00B83E35" w:rsidTr="00B83E35">
        <w:trPr>
          <w:trHeight w:val="264"/>
        </w:trPr>
        <w:tc>
          <w:tcPr>
            <w:tcW w:w="669" w:type="dxa"/>
          </w:tcPr>
          <w:p w:rsidR="00B83E35" w:rsidRPr="00B83E35" w:rsidRDefault="00B83E35" w:rsidP="00B83E35">
            <w:pPr>
              <w:widowControl/>
              <w:numPr>
                <w:ilvl w:val="0"/>
                <w:numId w:val="15"/>
              </w:numPr>
              <w:tabs>
                <w:tab w:val="clear" w:pos="720"/>
                <w:tab w:val="num" w:pos="360"/>
              </w:tabs>
              <w:autoSpaceDE/>
              <w:autoSpaceDN/>
              <w:adjustRightInd/>
              <w:ind w:left="360"/>
              <w:rPr>
                <w:lang w:val="sr-Cyrl-CS"/>
              </w:rPr>
            </w:pPr>
          </w:p>
        </w:tc>
        <w:tc>
          <w:tcPr>
            <w:tcW w:w="9220" w:type="dxa"/>
            <w:gridSpan w:val="7"/>
            <w:shd w:val="clear" w:color="auto" w:fill="auto"/>
          </w:tcPr>
          <w:p w:rsidR="00B83E35" w:rsidRPr="00B83E35" w:rsidRDefault="00B83E35" w:rsidP="00C16DCD">
            <w:r w:rsidRPr="00B83E35">
              <w:t>Ana</w:t>
            </w:r>
            <w:r w:rsidRPr="00B83E35">
              <w:rPr>
                <w:lang w:val="sr-Cyrl-CS"/>
              </w:rPr>
              <w:t xml:space="preserve"> </w:t>
            </w:r>
            <w:r w:rsidRPr="00B83E35">
              <w:t>Aleksi</w:t>
            </w:r>
            <w:r w:rsidRPr="00B83E35">
              <w:rPr>
                <w:lang w:val="sr-Cyrl-CS"/>
              </w:rPr>
              <w:t xml:space="preserve">ć </w:t>
            </w:r>
            <w:r w:rsidRPr="00B83E35">
              <w:t>Miri</w:t>
            </w:r>
            <w:r w:rsidRPr="00B83E35">
              <w:rPr>
                <w:lang w:val="sr-Cyrl-CS"/>
              </w:rPr>
              <w:t xml:space="preserve">ć, </w:t>
            </w:r>
            <w:r w:rsidRPr="00B83E35">
              <w:t>Marina</w:t>
            </w:r>
            <w:r w:rsidRPr="00B83E35">
              <w:rPr>
                <w:lang w:val="sr-Cyrl-CS"/>
              </w:rPr>
              <w:t xml:space="preserve"> </w:t>
            </w:r>
            <w:r w:rsidRPr="00B83E35">
              <w:t>Petrovi</w:t>
            </w:r>
            <w:r w:rsidRPr="00B83E35">
              <w:rPr>
                <w:lang w:val="sr-Cyrl-CS"/>
              </w:rPr>
              <w:t xml:space="preserve">ć, </w:t>
            </w:r>
            <w:r w:rsidRPr="00B83E35">
              <w:t>Upravljanje</w:t>
            </w:r>
            <w:r w:rsidRPr="00B83E35">
              <w:rPr>
                <w:lang w:val="sr-Cyrl-CS"/>
              </w:rPr>
              <w:t xml:space="preserve"> </w:t>
            </w:r>
            <w:r w:rsidRPr="00B83E35">
              <w:t>korporativnim</w:t>
            </w:r>
            <w:r w:rsidRPr="00B83E35">
              <w:rPr>
                <w:lang w:val="sr-Cyrl-CS"/>
              </w:rPr>
              <w:t xml:space="preserve"> </w:t>
            </w:r>
            <w:r w:rsidRPr="00B83E35">
              <w:t>doga</w:t>
            </w:r>
            <w:r w:rsidRPr="00B83E35">
              <w:rPr>
                <w:lang w:val="sr-Cyrl-CS"/>
              </w:rPr>
              <w:t>đ</w:t>
            </w:r>
            <w:r w:rsidRPr="00B83E35">
              <w:t>ajima</w:t>
            </w:r>
            <w:r w:rsidRPr="00B83E35">
              <w:rPr>
                <w:lang w:val="sr-Cyrl-CS"/>
              </w:rPr>
              <w:t xml:space="preserve"> </w:t>
            </w:r>
            <w:r w:rsidRPr="00B83E35">
              <w:t>u</w:t>
            </w:r>
            <w:r w:rsidRPr="00B83E35">
              <w:rPr>
                <w:lang w:val="sr-Cyrl-CS"/>
              </w:rPr>
              <w:t xml:space="preserve"> </w:t>
            </w:r>
            <w:r w:rsidRPr="00B83E35">
              <w:t>funkciji</w:t>
            </w:r>
            <w:r w:rsidRPr="00B83E35">
              <w:rPr>
                <w:lang w:val="sr-Cyrl-CS"/>
              </w:rPr>
              <w:t xml:space="preserve"> </w:t>
            </w:r>
            <w:r w:rsidRPr="00B83E35">
              <w:t>zadovoljstva</w:t>
            </w:r>
            <w:r w:rsidRPr="00B83E35">
              <w:rPr>
                <w:lang w:val="sr-Cyrl-CS"/>
              </w:rPr>
              <w:t xml:space="preserve"> </w:t>
            </w:r>
            <w:r w:rsidRPr="00B83E35">
              <w:t>poslom</w:t>
            </w:r>
            <w:r w:rsidRPr="00B83E35">
              <w:rPr>
                <w:lang w:val="sr-Cyrl-CS"/>
              </w:rPr>
              <w:t xml:space="preserve"> </w:t>
            </w:r>
            <w:r w:rsidRPr="00B83E35">
              <w:t>mladih</w:t>
            </w:r>
            <w:r w:rsidRPr="00B83E35">
              <w:rPr>
                <w:lang w:val="sr-Cyrl-CS"/>
              </w:rPr>
              <w:t xml:space="preserve"> </w:t>
            </w:r>
            <w:r w:rsidRPr="00B83E35">
              <w:t>stru</w:t>
            </w:r>
            <w:r w:rsidRPr="00B83E35">
              <w:rPr>
                <w:lang w:val="sr-Cyrl-CS"/>
              </w:rPr>
              <w:t>č</w:t>
            </w:r>
            <w:r w:rsidRPr="00B83E35">
              <w:t>njaka</w:t>
            </w:r>
            <w:r w:rsidRPr="00B83E35">
              <w:rPr>
                <w:lang w:val="sr-Cyrl-CS"/>
              </w:rPr>
              <w:t xml:space="preserve">, </w:t>
            </w:r>
            <w:r w:rsidRPr="00B83E35">
              <w:t>Management</w:t>
            </w:r>
            <w:r w:rsidRPr="00B83E35">
              <w:rPr>
                <w:lang w:val="sr-Cyrl-CS"/>
              </w:rPr>
              <w:t xml:space="preserve">, </w:t>
            </w:r>
            <w:r w:rsidRPr="00B83E35">
              <w:t>UDK</w:t>
            </w:r>
            <w:r w:rsidRPr="00B83E35">
              <w:rPr>
                <w:lang w:val="sr-Cyrl-CS"/>
              </w:rPr>
              <w:t>: 005.551:06.06(497.11) ; 005-053.81:331.101.32</w:t>
            </w:r>
            <w:r w:rsidRPr="00B83E35">
              <w:rPr>
                <w:lang w:val="sr-Cyrl-CS"/>
              </w:rPr>
              <w:br/>
            </w:r>
            <w:r w:rsidRPr="00B83E35">
              <w:t>DOI</w:t>
            </w:r>
            <w:r w:rsidRPr="00B83E35">
              <w:rPr>
                <w:lang w:val="sr-Cyrl-CS"/>
              </w:rPr>
              <w:t>: 10.7595/</w:t>
            </w:r>
            <w:r w:rsidRPr="00B83E35">
              <w:t>Мanagement</w:t>
            </w:r>
            <w:r w:rsidRPr="00B83E35">
              <w:rPr>
                <w:lang w:val="sr-Cyrl-CS"/>
              </w:rPr>
              <w:t>.</w:t>
            </w:r>
            <w:r w:rsidRPr="00B83E35">
              <w:t>fon</w:t>
            </w:r>
            <w:r w:rsidRPr="00B83E35">
              <w:rPr>
                <w:lang w:val="sr-Cyrl-CS"/>
              </w:rPr>
              <w:t>.2013.0002</w:t>
            </w:r>
          </w:p>
        </w:tc>
      </w:tr>
      <w:tr w:rsidR="00B83E35" w:rsidRPr="00B83E35" w:rsidTr="00B83E35">
        <w:trPr>
          <w:trHeight w:val="264"/>
        </w:trPr>
        <w:tc>
          <w:tcPr>
            <w:tcW w:w="9889" w:type="dxa"/>
            <w:gridSpan w:val="8"/>
          </w:tcPr>
          <w:p w:rsidR="00B83E35" w:rsidRPr="00B83E35" w:rsidRDefault="00B83E35" w:rsidP="00C16DCD">
            <w:pPr>
              <w:rPr>
                <w:b/>
                <w:lang w:val="sr-Cyrl-CS"/>
              </w:rPr>
            </w:pPr>
            <w:r w:rsidRPr="00B83E35">
              <w:rPr>
                <w:b/>
                <w:lang w:val="sr-Cyrl-CS"/>
              </w:rPr>
              <w:t xml:space="preserve">Збирни подаци научне, односно уметничке и стручне активности наставника </w:t>
            </w:r>
          </w:p>
        </w:tc>
      </w:tr>
      <w:tr w:rsidR="00B83E35" w:rsidRPr="00B83E35" w:rsidTr="00B83E35">
        <w:trPr>
          <w:trHeight w:val="264"/>
        </w:trPr>
        <w:tc>
          <w:tcPr>
            <w:tcW w:w="5291" w:type="dxa"/>
            <w:gridSpan w:val="5"/>
          </w:tcPr>
          <w:p w:rsidR="00B83E35" w:rsidRPr="00B83E35" w:rsidRDefault="00B83E35" w:rsidP="00C16DCD">
            <w:pPr>
              <w:rPr>
                <w:lang w:val="sr-Cyrl-CS"/>
              </w:rPr>
            </w:pPr>
            <w:r w:rsidRPr="00B83E35">
              <w:rPr>
                <w:lang w:val="sr-Cyrl-CS"/>
              </w:rPr>
              <w:t>Укупан број цитата</w:t>
            </w:r>
          </w:p>
        </w:tc>
        <w:tc>
          <w:tcPr>
            <w:tcW w:w="4598" w:type="dxa"/>
            <w:gridSpan w:val="3"/>
          </w:tcPr>
          <w:p w:rsidR="00B83E35" w:rsidRPr="00B83E35" w:rsidRDefault="00B83E35" w:rsidP="00C16DCD">
            <w:pPr>
              <w:rPr>
                <w:lang w:val="sr-Cyrl-CS"/>
              </w:rPr>
            </w:pPr>
          </w:p>
        </w:tc>
      </w:tr>
      <w:tr w:rsidR="00B83E35" w:rsidRPr="00B83E35" w:rsidTr="00B83E35">
        <w:trPr>
          <w:trHeight w:val="285"/>
        </w:trPr>
        <w:tc>
          <w:tcPr>
            <w:tcW w:w="5291" w:type="dxa"/>
            <w:gridSpan w:val="5"/>
          </w:tcPr>
          <w:p w:rsidR="00B83E35" w:rsidRPr="00B83E35" w:rsidRDefault="00B83E35" w:rsidP="00C16DCD">
            <w:pPr>
              <w:rPr>
                <w:lang w:val="sr-Cyrl-CS"/>
              </w:rPr>
            </w:pPr>
            <w:r w:rsidRPr="00B83E35">
              <w:rPr>
                <w:lang w:val="sr-Cyrl-CS"/>
              </w:rPr>
              <w:t xml:space="preserve">Укупан број радова са </w:t>
            </w:r>
            <w:r w:rsidRPr="00B83E35">
              <w:t>SCI</w:t>
            </w:r>
            <w:r w:rsidRPr="00B83E35">
              <w:rPr>
                <w:lang w:val="sr-Cyrl-CS"/>
              </w:rPr>
              <w:t xml:space="preserve"> (</w:t>
            </w:r>
            <w:r w:rsidRPr="00B83E35">
              <w:t>SSCI</w:t>
            </w:r>
            <w:r w:rsidRPr="00B83E35">
              <w:rPr>
                <w:lang w:val="sr-Cyrl-CS"/>
              </w:rPr>
              <w:t>) листе</w:t>
            </w:r>
          </w:p>
        </w:tc>
        <w:tc>
          <w:tcPr>
            <w:tcW w:w="4598" w:type="dxa"/>
            <w:gridSpan w:val="3"/>
          </w:tcPr>
          <w:p w:rsidR="00B83E35" w:rsidRPr="00B83E35" w:rsidRDefault="00B83E35" w:rsidP="00C16DCD">
            <w:pPr>
              <w:rPr>
                <w:lang w:val="sr-Cyrl-CS"/>
              </w:rPr>
            </w:pPr>
          </w:p>
        </w:tc>
      </w:tr>
      <w:tr w:rsidR="00B83E35" w:rsidRPr="00B83E35" w:rsidTr="00B83E35">
        <w:trPr>
          <w:trHeight w:val="264"/>
        </w:trPr>
        <w:tc>
          <w:tcPr>
            <w:tcW w:w="5291" w:type="dxa"/>
            <w:gridSpan w:val="5"/>
          </w:tcPr>
          <w:p w:rsidR="00B83E35" w:rsidRPr="00B83E35" w:rsidRDefault="00B83E35" w:rsidP="00C16DCD">
            <w:pPr>
              <w:rPr>
                <w:lang w:val="sr-Cyrl-CS"/>
              </w:rPr>
            </w:pPr>
            <w:r w:rsidRPr="00B83E35">
              <w:t>Тренутно у</w:t>
            </w:r>
            <w:r w:rsidRPr="00B83E35">
              <w:rPr>
                <w:lang w:val="sr-Cyrl-CS"/>
              </w:rPr>
              <w:t>чешће на пројектима</w:t>
            </w:r>
          </w:p>
        </w:tc>
        <w:tc>
          <w:tcPr>
            <w:tcW w:w="2770" w:type="dxa"/>
            <w:gridSpan w:val="2"/>
          </w:tcPr>
          <w:p w:rsidR="00B83E35" w:rsidRPr="00B83E35" w:rsidRDefault="00B83E35" w:rsidP="00C16DCD">
            <w:pPr>
              <w:rPr>
                <w:lang w:val="sr-Cyrl-CS"/>
              </w:rPr>
            </w:pPr>
            <w:r w:rsidRPr="00B83E35">
              <w:rPr>
                <w:lang w:val="sr-Cyrl-CS"/>
              </w:rPr>
              <w:t>Домаћи   2</w:t>
            </w:r>
          </w:p>
        </w:tc>
        <w:tc>
          <w:tcPr>
            <w:tcW w:w="1828" w:type="dxa"/>
          </w:tcPr>
          <w:p w:rsidR="00B83E35" w:rsidRPr="00B83E35" w:rsidRDefault="00B83E35" w:rsidP="00C16DCD">
            <w:r w:rsidRPr="00B83E35">
              <w:rPr>
                <w:lang w:val="sr-Cyrl-CS"/>
              </w:rPr>
              <w:t xml:space="preserve">Међународни   </w:t>
            </w:r>
            <w:r w:rsidRPr="00B83E35">
              <w:t>2</w:t>
            </w:r>
          </w:p>
        </w:tc>
      </w:tr>
      <w:tr w:rsidR="00B83E35" w:rsidRPr="00B83E35" w:rsidTr="00B83E35">
        <w:trPr>
          <w:trHeight w:val="264"/>
        </w:trPr>
        <w:tc>
          <w:tcPr>
            <w:tcW w:w="2393" w:type="dxa"/>
            <w:gridSpan w:val="2"/>
          </w:tcPr>
          <w:p w:rsidR="00B83E35" w:rsidRPr="00B83E35" w:rsidRDefault="00B83E35" w:rsidP="00C16DCD">
            <w:pPr>
              <w:rPr>
                <w:lang w:val="sr-Cyrl-CS"/>
              </w:rPr>
            </w:pPr>
            <w:r w:rsidRPr="00B83E35">
              <w:rPr>
                <w:lang w:val="sr-Cyrl-CS"/>
              </w:rPr>
              <w:t xml:space="preserve">Усавршавања </w:t>
            </w:r>
          </w:p>
        </w:tc>
        <w:tc>
          <w:tcPr>
            <w:tcW w:w="7496" w:type="dxa"/>
            <w:gridSpan w:val="6"/>
          </w:tcPr>
          <w:p w:rsidR="00B83E35" w:rsidRPr="00B83E35" w:rsidRDefault="00B83E35" w:rsidP="00C16DCD">
            <w:r w:rsidRPr="00B83E35">
              <w:t>Duke University,F uqua School of Business, јануар-јун 2006.</w:t>
            </w:r>
          </w:p>
          <w:p w:rsidR="00B83E35" w:rsidRPr="00B83E35" w:rsidRDefault="00B83E35" w:rsidP="00C16DCD">
            <w:pPr>
              <w:rPr>
                <w:lang w:val="sr-Cyrl-CS"/>
              </w:rPr>
            </w:pPr>
            <w:r w:rsidRPr="00B83E35">
              <w:lastRenderedPageBreak/>
              <w:t>Carnegie Mellon University, Center for Computational Analysis of Social and Organizational Systems Summer Institute, јул 2008.</w:t>
            </w:r>
          </w:p>
        </w:tc>
      </w:tr>
      <w:tr w:rsidR="00B83E35" w:rsidRPr="00B83E35" w:rsidTr="00B83E35">
        <w:trPr>
          <w:trHeight w:val="278"/>
        </w:trPr>
        <w:tc>
          <w:tcPr>
            <w:tcW w:w="9889" w:type="dxa"/>
            <w:gridSpan w:val="8"/>
          </w:tcPr>
          <w:p w:rsidR="00B83E35" w:rsidRPr="00B83E35" w:rsidRDefault="00B83E35" w:rsidP="00C16DCD">
            <w:pPr>
              <w:rPr>
                <w:lang w:val="sr-Cyrl-CS"/>
              </w:rPr>
            </w:pPr>
            <w:r w:rsidRPr="00B83E35">
              <w:rPr>
                <w:lang w:val="sr-Cyrl-CS"/>
              </w:rPr>
              <w:lastRenderedPageBreak/>
              <w:t>Други подаци које сматрате релевантним</w:t>
            </w:r>
          </w:p>
        </w:tc>
      </w:tr>
    </w:tbl>
    <w:p w:rsidR="007F0D2D" w:rsidRDefault="00B83E35" w:rsidP="00AF5F14">
      <w:r>
        <w:br w:type="page"/>
      </w:r>
    </w:p>
    <w:tbl>
      <w:tblPr>
        <w:tblW w:w="9231" w:type="dxa"/>
        <w:tblInd w:w="91" w:type="dxa"/>
        <w:tblLook w:val="04A0"/>
      </w:tblPr>
      <w:tblGrid>
        <w:gridCol w:w="649"/>
        <w:gridCol w:w="1319"/>
        <w:gridCol w:w="1359"/>
        <w:gridCol w:w="2557"/>
        <w:gridCol w:w="1363"/>
        <w:gridCol w:w="1984"/>
      </w:tblGrid>
      <w:tr w:rsidR="007F0D2D" w:rsidRPr="007F0D2D" w:rsidTr="00247099">
        <w:trPr>
          <w:trHeight w:val="255"/>
        </w:trPr>
        <w:tc>
          <w:tcPr>
            <w:tcW w:w="33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lastRenderedPageBreak/>
              <w:t xml:space="preserve">Презиме, средње слово, име </w:t>
            </w:r>
          </w:p>
        </w:tc>
        <w:tc>
          <w:tcPr>
            <w:tcW w:w="59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lang w:val="en-US" w:eastAsia="en-US"/>
              </w:rPr>
            </w:pPr>
            <w:r w:rsidRPr="007F0D2D">
              <w:rPr>
                <w:b/>
                <w:lang w:val="en-US" w:eastAsia="en-US"/>
              </w:rPr>
              <w:t>Модерц Г. Саша</w:t>
            </w:r>
          </w:p>
        </w:tc>
      </w:tr>
      <w:tr w:rsidR="007F0D2D" w:rsidRPr="007F0D2D" w:rsidTr="00247099">
        <w:trPr>
          <w:trHeight w:val="255"/>
        </w:trPr>
        <w:tc>
          <w:tcPr>
            <w:tcW w:w="33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Звање</w:t>
            </w:r>
          </w:p>
        </w:tc>
        <w:tc>
          <w:tcPr>
            <w:tcW w:w="59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ванредни професор</w:t>
            </w:r>
          </w:p>
        </w:tc>
      </w:tr>
      <w:tr w:rsidR="007F0D2D" w:rsidRPr="007F0D2D" w:rsidTr="00247099">
        <w:trPr>
          <w:trHeight w:val="480"/>
        </w:trPr>
        <w:tc>
          <w:tcPr>
            <w:tcW w:w="332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Назив институције у којој наставник ради са пуним радним временом</w:t>
            </w:r>
          </w:p>
        </w:tc>
        <w:tc>
          <w:tcPr>
            <w:tcW w:w="59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Филолошки факултет</w:t>
            </w:r>
          </w:p>
        </w:tc>
      </w:tr>
      <w:tr w:rsidR="007F0D2D" w:rsidRPr="007F0D2D" w:rsidTr="00247099">
        <w:trPr>
          <w:trHeight w:val="255"/>
        </w:trPr>
        <w:tc>
          <w:tcPr>
            <w:tcW w:w="33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Датум запослења</w:t>
            </w:r>
          </w:p>
        </w:tc>
        <w:tc>
          <w:tcPr>
            <w:tcW w:w="59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01.10.1988</w:t>
            </w:r>
          </w:p>
        </w:tc>
      </w:tr>
      <w:tr w:rsidR="007F0D2D" w:rsidRPr="007F0D2D" w:rsidTr="00247099">
        <w:trPr>
          <w:trHeight w:val="255"/>
        </w:trPr>
        <w:tc>
          <w:tcPr>
            <w:tcW w:w="33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Ужа научна (уметничка) област</w:t>
            </w:r>
          </w:p>
        </w:tc>
        <w:tc>
          <w:tcPr>
            <w:tcW w:w="59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Наука о језику</w:t>
            </w:r>
          </w:p>
        </w:tc>
      </w:tr>
      <w:tr w:rsidR="007F0D2D" w:rsidRPr="007F0D2D" w:rsidTr="00247099">
        <w:trPr>
          <w:trHeight w:val="255"/>
        </w:trPr>
        <w:tc>
          <w:tcPr>
            <w:tcW w:w="33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Академска каријера</w:t>
            </w:r>
          </w:p>
        </w:tc>
        <w:tc>
          <w:tcPr>
            <w:tcW w:w="5904" w:type="dxa"/>
            <w:gridSpan w:val="3"/>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131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Датум</w:t>
            </w:r>
          </w:p>
        </w:tc>
        <w:tc>
          <w:tcPr>
            <w:tcW w:w="2557"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Институција</w:t>
            </w:r>
          </w:p>
        </w:tc>
        <w:tc>
          <w:tcPr>
            <w:tcW w:w="3347" w:type="dxa"/>
            <w:gridSpan w:val="2"/>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Област</w:t>
            </w:r>
          </w:p>
        </w:tc>
      </w:tr>
      <w:tr w:rsidR="007F0D2D" w:rsidRPr="007F0D2D" w:rsidTr="00247099">
        <w:trPr>
          <w:trHeight w:val="255"/>
        </w:trPr>
        <w:tc>
          <w:tcPr>
            <w:tcW w:w="19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Избор у звање</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15.05.2012.</w:t>
            </w:r>
          </w:p>
        </w:tc>
        <w:tc>
          <w:tcPr>
            <w:tcW w:w="2557"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Филолошки факултет</w:t>
            </w:r>
          </w:p>
        </w:tc>
        <w:tc>
          <w:tcPr>
            <w:tcW w:w="3347" w:type="dxa"/>
            <w:gridSpan w:val="2"/>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Наука о језику</w:t>
            </w:r>
          </w:p>
        </w:tc>
      </w:tr>
      <w:tr w:rsidR="007F0D2D" w:rsidRPr="007F0D2D" w:rsidTr="00247099">
        <w:trPr>
          <w:trHeight w:val="255"/>
        </w:trPr>
        <w:tc>
          <w:tcPr>
            <w:tcW w:w="19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Докторат</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20.11.2002</w:t>
            </w:r>
          </w:p>
        </w:tc>
        <w:tc>
          <w:tcPr>
            <w:tcW w:w="2557"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Филолошки факултет</w:t>
            </w:r>
          </w:p>
        </w:tc>
        <w:tc>
          <w:tcPr>
            <w:tcW w:w="3347" w:type="dxa"/>
            <w:gridSpan w:val="2"/>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Лингвистика</w:t>
            </w:r>
          </w:p>
        </w:tc>
      </w:tr>
      <w:tr w:rsidR="007F0D2D" w:rsidRPr="007F0D2D" w:rsidTr="00247099">
        <w:trPr>
          <w:trHeight w:val="255"/>
        </w:trPr>
        <w:tc>
          <w:tcPr>
            <w:tcW w:w="19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Специјализација</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2557"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3347" w:type="dxa"/>
            <w:gridSpan w:val="2"/>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r>
      <w:tr w:rsidR="007F0D2D" w:rsidRPr="007F0D2D" w:rsidTr="00247099">
        <w:trPr>
          <w:trHeight w:val="255"/>
        </w:trPr>
        <w:tc>
          <w:tcPr>
            <w:tcW w:w="19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Магистратура</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08.03.1996</w:t>
            </w:r>
          </w:p>
        </w:tc>
        <w:tc>
          <w:tcPr>
            <w:tcW w:w="2557"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Филолошки факултет</w:t>
            </w:r>
          </w:p>
        </w:tc>
        <w:tc>
          <w:tcPr>
            <w:tcW w:w="3347" w:type="dxa"/>
            <w:gridSpan w:val="2"/>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Лингвистика</w:t>
            </w:r>
          </w:p>
        </w:tc>
      </w:tr>
      <w:tr w:rsidR="007F0D2D" w:rsidRPr="007F0D2D" w:rsidTr="00247099">
        <w:trPr>
          <w:trHeight w:val="255"/>
        </w:trPr>
        <w:tc>
          <w:tcPr>
            <w:tcW w:w="19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Диплома</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17.06.1987</w:t>
            </w:r>
          </w:p>
        </w:tc>
        <w:tc>
          <w:tcPr>
            <w:tcW w:w="2557"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Филолошки факултет</w:t>
            </w:r>
          </w:p>
        </w:tc>
        <w:tc>
          <w:tcPr>
            <w:tcW w:w="3347" w:type="dxa"/>
            <w:gridSpan w:val="2"/>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Студије италијанистике</w:t>
            </w:r>
          </w:p>
        </w:tc>
      </w:tr>
      <w:tr w:rsidR="007F0D2D" w:rsidRPr="007F0D2D" w:rsidTr="00247099">
        <w:trPr>
          <w:trHeight w:val="255"/>
        </w:trPr>
        <w:tc>
          <w:tcPr>
            <w:tcW w:w="92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Списак предмета које наставник држи</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Р.б.</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Назив предмета</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Врста студија</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1</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Фразеологија италијанског језика 1</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2</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Фразеологија италијанског језика 2</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3</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Савремени италијански језик Г-5</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4</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Савремени италијански језик Г-8</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5</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Превођење за италијанисте 1</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6</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Превођење за италијанисте 2</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7</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Контрастивна анализа италијанског и српског језика</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8</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Превођење на италијански језик 1</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9</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Превођење на италијански језик 2</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ОАС</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jc w:val="right"/>
              <w:rPr>
                <w:lang w:val="en-US" w:eastAsia="en-US"/>
              </w:rPr>
            </w:pPr>
            <w:r w:rsidRPr="007F0D2D">
              <w:rPr>
                <w:lang w:val="en-US" w:eastAsia="en-US"/>
              </w:rPr>
              <w:t>10</w:t>
            </w:r>
          </w:p>
        </w:tc>
        <w:tc>
          <w:tcPr>
            <w:tcW w:w="6598" w:type="dxa"/>
            <w:gridSpan w:val="4"/>
            <w:tcBorders>
              <w:top w:val="single" w:sz="4" w:space="0" w:color="auto"/>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Италијанска лексикографија</w:t>
            </w:r>
          </w:p>
        </w:tc>
        <w:tc>
          <w:tcPr>
            <w:tcW w:w="1984"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ДАС</w:t>
            </w:r>
          </w:p>
        </w:tc>
      </w:tr>
      <w:tr w:rsidR="007F0D2D" w:rsidRPr="007F0D2D" w:rsidTr="00247099">
        <w:trPr>
          <w:trHeight w:val="255"/>
        </w:trPr>
        <w:tc>
          <w:tcPr>
            <w:tcW w:w="92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Репрезентативне референце (минимално 5, не више од 10)</w:t>
            </w:r>
          </w:p>
        </w:tc>
      </w:tr>
      <w:tr w:rsidR="007F0D2D" w:rsidRPr="007F0D2D" w:rsidTr="00247099">
        <w:trPr>
          <w:trHeight w:val="51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1</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Vučo, Julijana i Moderc, Saša, Udžbenik i Radna sveska "Il mio italiano" - prva godina učenja italijanskog jezika (Zavod za udžbenike i nastavna sredstva Podgorica, 1994).</w:t>
            </w:r>
          </w:p>
        </w:tc>
      </w:tr>
      <w:tr w:rsidR="007F0D2D" w:rsidRPr="007F0D2D" w:rsidTr="00247099">
        <w:trPr>
          <w:trHeight w:val="51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2</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1. Вучо, Јулијана и Модерц, Саша, Уџбеник и Радна свеска "Il mio italiano" - друга година учења италијанског језика (Завод за уџбенике и наставна средства, Подгорица, 1995).</w:t>
            </w:r>
          </w:p>
        </w:tc>
      </w:tr>
      <w:tr w:rsidR="007F0D2D" w:rsidRPr="007F0D2D" w:rsidTr="00247099">
        <w:trPr>
          <w:trHeight w:val="51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3</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Вучо, Јулијана и Модерц, Саша, Уџбеник и Радна свеска "Il mio italiano" - четврта година учења италијанског језика (Завод за уџбенике и наставна средства, Подгорица, 1999)</w:t>
            </w:r>
          </w:p>
        </w:tc>
      </w:tr>
      <w:tr w:rsidR="007F0D2D" w:rsidRPr="007F0D2D" w:rsidTr="00247099">
        <w:trPr>
          <w:trHeight w:val="78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4</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Модерц, Саша, Речник српског језика на ЦД-у. Како би то могло да изгледа (неколико предлога изведених на основу туђих искустава). Ријеч. Часопис за науку о језику и књижевности. Институт за језик и књижевност филозофског факултета у Никшићу, број В, 1-2, Никшић 1999, стр. 61-67</w:t>
            </w:r>
          </w:p>
        </w:tc>
      </w:tr>
      <w:tr w:rsidR="007F0D2D" w:rsidRPr="007F0D2D" w:rsidTr="00247099">
        <w:trPr>
          <w:trHeight w:val="51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5</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Модерц, Саша, Један студијски боравак у Италији. Глосса. Alliance Yougoslavie-France, год. II, број 2-3, стр. 106 – 107, Београд 1996</w:t>
            </w:r>
          </w:p>
        </w:tc>
      </w:tr>
      <w:tr w:rsidR="007F0D2D" w:rsidRPr="007F0D2D" w:rsidTr="00247099">
        <w:trPr>
          <w:trHeight w:val="153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6</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М. Милићевић, Н. Николић, Д. Миличев, М. Трајковић, М. Грубић, Н. Стоичић, М. Ивковић, В. Милутиновић, Д. Радојевић, Н. Цековић, С. Модерц, Ј. Вучо, З. Распор, Н. Стипчевић, М. Десанто, С.Салерно, М. Марселла, А. Цоззолино, Н. Цапуано, Ф. Цирило, Socratenon and its Application to the Learning of Italian Language, SSGRR 2000 International Conference on Advances in Infrastructure for Electronic Business, Science and Education on the Internet, L'Aquila, Italy, July 31- August 6 2000, CD-rom, 2000</w:t>
            </w:r>
          </w:p>
        </w:tc>
      </w:tr>
      <w:tr w:rsidR="007F0D2D" w:rsidRPr="007F0D2D" w:rsidTr="00247099">
        <w:trPr>
          <w:trHeight w:val="51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7</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Мила Самарџић и Саша Модерц, Практикум за вјежбе читања, тумачења и превођења 2, Универзитет Црне Горе, Филозофски факултет, Никшић, 2001</w:t>
            </w:r>
          </w:p>
        </w:tc>
      </w:tr>
      <w:tr w:rsidR="007F0D2D" w:rsidRPr="007F0D2D" w:rsidTr="00247099">
        <w:trPr>
          <w:trHeight w:val="765"/>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8</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Модерц, Саша, Темпоралне и аспектуалне недоумице код превођења српскохрватског аориста и имперфекта на италијански језик. Конгрес Југословенског друштва за примењену лингвистику, Нови Сад 2001</w:t>
            </w:r>
          </w:p>
        </w:tc>
      </w:tr>
      <w:tr w:rsidR="007F0D2D" w:rsidRPr="007F0D2D" w:rsidTr="00247099">
        <w:trPr>
          <w:trHeight w:val="510"/>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9</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Вучо, Јулијана и Модерц, Саша, LEXIC-ом до речника, у Вучо, Јулијана, Огледи из лингвистике, Универзитет Црне Горе 2003</w:t>
            </w:r>
          </w:p>
        </w:tc>
      </w:tr>
      <w:tr w:rsidR="007F0D2D" w:rsidRPr="007F0D2D" w:rsidTr="00247099">
        <w:trPr>
          <w:trHeight w:val="765"/>
        </w:trPr>
        <w:tc>
          <w:tcPr>
            <w:tcW w:w="649" w:type="dxa"/>
            <w:tcBorders>
              <w:top w:val="nil"/>
              <w:left w:val="single" w:sz="4" w:space="0" w:color="auto"/>
              <w:bottom w:val="single" w:sz="4" w:space="0" w:color="auto"/>
              <w:right w:val="single" w:sz="4" w:space="0" w:color="auto"/>
            </w:tcBorders>
            <w:shd w:val="clear" w:color="auto" w:fill="auto"/>
            <w:noWrap/>
            <w:hideMark/>
          </w:tcPr>
          <w:p w:rsidR="007F0D2D" w:rsidRPr="007F0D2D" w:rsidRDefault="007F0D2D" w:rsidP="007F0D2D">
            <w:pPr>
              <w:widowControl/>
              <w:autoSpaceDE/>
              <w:autoSpaceDN/>
              <w:adjustRightInd/>
              <w:jc w:val="right"/>
              <w:rPr>
                <w:lang w:val="en-US" w:eastAsia="en-US"/>
              </w:rPr>
            </w:pPr>
            <w:r w:rsidRPr="007F0D2D">
              <w:rPr>
                <w:lang w:val="en-US" w:eastAsia="en-US"/>
              </w:rPr>
              <w:t>10</w:t>
            </w:r>
          </w:p>
        </w:tc>
        <w:tc>
          <w:tcPr>
            <w:tcW w:w="8582" w:type="dxa"/>
            <w:gridSpan w:val="5"/>
            <w:tcBorders>
              <w:top w:val="single" w:sz="4" w:space="0" w:color="auto"/>
              <w:left w:val="nil"/>
              <w:bottom w:val="single" w:sz="4" w:space="0" w:color="auto"/>
              <w:right w:val="single" w:sz="4" w:space="0" w:color="auto"/>
            </w:tcBorders>
            <w:shd w:val="clear" w:color="auto" w:fill="auto"/>
            <w:hideMark/>
          </w:tcPr>
          <w:p w:rsidR="007F0D2D" w:rsidRPr="007F0D2D" w:rsidRDefault="007F0D2D" w:rsidP="007F0D2D">
            <w:pPr>
              <w:widowControl/>
              <w:autoSpaceDE/>
              <w:autoSpaceDN/>
              <w:adjustRightInd/>
              <w:rPr>
                <w:lang w:val="en-US" w:eastAsia="en-US"/>
              </w:rPr>
            </w:pPr>
            <w:r w:rsidRPr="007F0D2D">
              <w:rPr>
                <w:lang w:val="en-US" w:eastAsia="en-US"/>
              </w:rPr>
              <w:t>Вучо, Јулијана и Модерц, Саша, Уџбеник и Радна свеска “Insieme” - прва година учења италијанског језика у основним школама Републике Србије. Завод за уџбенике и наставна средства, Београд 2003</w:t>
            </w:r>
          </w:p>
        </w:tc>
      </w:tr>
      <w:tr w:rsidR="007F0D2D" w:rsidRPr="007F0D2D" w:rsidTr="00247099">
        <w:trPr>
          <w:trHeight w:val="255"/>
        </w:trPr>
        <w:tc>
          <w:tcPr>
            <w:tcW w:w="92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Збирни подаци научне, односно уметничке и стручне активности наставника</w:t>
            </w:r>
          </w:p>
        </w:tc>
      </w:tr>
      <w:tr w:rsidR="007F0D2D" w:rsidRPr="007F0D2D" w:rsidTr="00247099">
        <w:trPr>
          <w:trHeight w:val="529"/>
        </w:trPr>
        <w:tc>
          <w:tcPr>
            <w:tcW w:w="19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lastRenderedPageBreak/>
              <w:t>Укупан број цитата</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2557" w:type="dxa"/>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Број домаћих пројеката на којима наставник тренутно учествује</w:t>
            </w:r>
          </w:p>
        </w:tc>
        <w:tc>
          <w:tcPr>
            <w:tcW w:w="3347" w:type="dxa"/>
            <w:gridSpan w:val="2"/>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r>
      <w:tr w:rsidR="007F0D2D" w:rsidRPr="007F0D2D" w:rsidTr="00247099">
        <w:trPr>
          <w:trHeight w:val="540"/>
        </w:trPr>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Укупан број радова са SCI (SSCI) листе</w:t>
            </w:r>
          </w:p>
        </w:tc>
        <w:tc>
          <w:tcPr>
            <w:tcW w:w="1359" w:type="dxa"/>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2557" w:type="dxa"/>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Број међународних пројеката на којима наставник тренутно учествује</w:t>
            </w:r>
          </w:p>
        </w:tc>
        <w:tc>
          <w:tcPr>
            <w:tcW w:w="3347" w:type="dxa"/>
            <w:gridSpan w:val="2"/>
            <w:tcBorders>
              <w:top w:val="nil"/>
              <w:left w:val="nil"/>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r>
      <w:tr w:rsidR="007F0D2D" w:rsidRPr="007F0D2D" w:rsidTr="00247099">
        <w:trPr>
          <w:trHeight w:val="255"/>
        </w:trPr>
        <w:tc>
          <w:tcPr>
            <w:tcW w:w="92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Усавршавања</w:t>
            </w:r>
          </w:p>
        </w:tc>
      </w:tr>
      <w:tr w:rsidR="007F0D2D" w:rsidRPr="007F0D2D" w:rsidTr="00247099">
        <w:trPr>
          <w:trHeight w:val="255"/>
        </w:trPr>
        <w:tc>
          <w:tcPr>
            <w:tcW w:w="649" w:type="dxa"/>
            <w:tcBorders>
              <w:top w:val="nil"/>
              <w:left w:val="single" w:sz="4" w:space="0" w:color="auto"/>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1319" w:type="dxa"/>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1359" w:type="dxa"/>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2557" w:type="dxa"/>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c>
          <w:tcPr>
            <w:tcW w:w="3347" w:type="dxa"/>
            <w:gridSpan w:val="2"/>
            <w:tcBorders>
              <w:top w:val="nil"/>
              <w:left w:val="nil"/>
              <w:bottom w:val="single" w:sz="4" w:space="0" w:color="auto"/>
              <w:right w:val="single" w:sz="4" w:space="0" w:color="auto"/>
            </w:tcBorders>
            <w:shd w:val="clear" w:color="auto" w:fill="auto"/>
            <w:vAlign w:val="bottom"/>
            <w:hideMark/>
          </w:tcPr>
          <w:p w:rsidR="007F0D2D" w:rsidRPr="007F0D2D" w:rsidRDefault="007F0D2D" w:rsidP="007F0D2D">
            <w:pPr>
              <w:widowControl/>
              <w:autoSpaceDE/>
              <w:autoSpaceDN/>
              <w:adjustRightInd/>
              <w:rPr>
                <w:lang w:val="en-US" w:eastAsia="en-US"/>
              </w:rPr>
            </w:pPr>
            <w:r w:rsidRPr="007F0D2D">
              <w:rPr>
                <w:lang w:val="en-US" w:eastAsia="en-US"/>
              </w:rPr>
              <w:t> </w:t>
            </w:r>
          </w:p>
        </w:tc>
      </w:tr>
      <w:tr w:rsidR="007F0D2D" w:rsidRPr="007F0D2D" w:rsidTr="00247099">
        <w:trPr>
          <w:trHeight w:val="255"/>
        </w:trPr>
        <w:tc>
          <w:tcPr>
            <w:tcW w:w="92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0D2D" w:rsidRPr="007F0D2D" w:rsidRDefault="007F0D2D" w:rsidP="007F0D2D">
            <w:pPr>
              <w:widowControl/>
              <w:autoSpaceDE/>
              <w:autoSpaceDN/>
              <w:adjustRightInd/>
              <w:rPr>
                <w:b/>
                <w:bCs/>
                <w:lang w:val="en-US" w:eastAsia="en-US"/>
              </w:rPr>
            </w:pPr>
            <w:r w:rsidRPr="007F0D2D">
              <w:rPr>
                <w:b/>
                <w:bCs/>
                <w:lang w:val="en-US" w:eastAsia="en-US"/>
              </w:rPr>
              <w:t>Остали подаци који се сматрају релевантним</w:t>
            </w:r>
          </w:p>
        </w:tc>
      </w:tr>
    </w:tbl>
    <w:p w:rsidR="006339B3" w:rsidRDefault="007F0D2D" w:rsidP="00AF5F14">
      <w:pPr>
        <w:rPr>
          <w:b/>
          <w:sz w:val="22"/>
          <w:szCs w:val="22"/>
        </w:rPr>
      </w:pPr>
      <w:r>
        <w:br w:type="page"/>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1007"/>
        <w:gridCol w:w="142"/>
        <w:gridCol w:w="914"/>
        <w:gridCol w:w="1071"/>
        <w:gridCol w:w="530"/>
        <w:gridCol w:w="173"/>
        <w:gridCol w:w="1848"/>
        <w:gridCol w:w="569"/>
        <w:gridCol w:w="1912"/>
        <w:gridCol w:w="987"/>
        <w:gridCol w:w="8"/>
      </w:tblGrid>
      <w:tr w:rsidR="006339B3" w:rsidRPr="00325F2E" w:rsidTr="00F6246A">
        <w:trPr>
          <w:jc w:val="center"/>
        </w:trPr>
        <w:tc>
          <w:tcPr>
            <w:tcW w:w="4495" w:type="dxa"/>
            <w:gridSpan w:val="6"/>
          </w:tcPr>
          <w:p w:rsidR="006339B3" w:rsidRPr="00325F2E" w:rsidRDefault="006339B3" w:rsidP="00F6246A">
            <w:pPr>
              <w:rPr>
                <w:b/>
                <w:sz w:val="19"/>
                <w:szCs w:val="19"/>
                <w:lang w:val="sr-Cyrl-CS"/>
              </w:rPr>
            </w:pPr>
            <w:r w:rsidRPr="00325F2E">
              <w:rPr>
                <w:b/>
                <w:sz w:val="19"/>
                <w:szCs w:val="19"/>
                <w:lang w:val="sr-Cyrl-CS"/>
              </w:rPr>
              <w:lastRenderedPageBreak/>
              <w:t>Име, средње слово, презиме</w:t>
            </w:r>
          </w:p>
        </w:tc>
        <w:tc>
          <w:tcPr>
            <w:tcW w:w="5677" w:type="dxa"/>
            <w:gridSpan w:val="6"/>
          </w:tcPr>
          <w:p w:rsidR="006339B3" w:rsidRPr="00FA54C7" w:rsidRDefault="006339B3" w:rsidP="00F6246A">
            <w:pPr>
              <w:rPr>
                <w:b/>
                <w:sz w:val="19"/>
                <w:szCs w:val="19"/>
                <w:lang w:val="sr-Cyrl-CS"/>
              </w:rPr>
            </w:pPr>
            <w:r w:rsidRPr="00FA54C7">
              <w:rPr>
                <w:b/>
                <w:sz w:val="19"/>
                <w:szCs w:val="19"/>
              </w:rPr>
              <w:t>Кристинка Ч. Овесни</w:t>
            </w:r>
          </w:p>
        </w:tc>
      </w:tr>
      <w:tr w:rsidR="006339B3" w:rsidRPr="00325F2E" w:rsidTr="00F6246A">
        <w:trPr>
          <w:jc w:val="center"/>
        </w:trPr>
        <w:tc>
          <w:tcPr>
            <w:tcW w:w="4495" w:type="dxa"/>
            <w:gridSpan w:val="6"/>
          </w:tcPr>
          <w:p w:rsidR="006339B3" w:rsidRPr="00325F2E" w:rsidRDefault="006339B3" w:rsidP="00F6246A">
            <w:pPr>
              <w:rPr>
                <w:b/>
                <w:sz w:val="19"/>
                <w:szCs w:val="19"/>
                <w:lang w:val="sr-Cyrl-CS"/>
              </w:rPr>
            </w:pPr>
            <w:r w:rsidRPr="00325F2E">
              <w:rPr>
                <w:b/>
                <w:sz w:val="19"/>
                <w:szCs w:val="19"/>
                <w:lang w:val="sr-Cyrl-CS"/>
              </w:rPr>
              <w:t>Звање</w:t>
            </w:r>
          </w:p>
        </w:tc>
        <w:tc>
          <w:tcPr>
            <w:tcW w:w="5677" w:type="dxa"/>
            <w:gridSpan w:val="6"/>
          </w:tcPr>
          <w:p w:rsidR="006339B3" w:rsidRPr="00325F2E" w:rsidRDefault="006339B3" w:rsidP="00F6246A">
            <w:pPr>
              <w:rPr>
                <w:sz w:val="19"/>
                <w:szCs w:val="19"/>
                <w:lang w:val="sr-Cyrl-CS"/>
              </w:rPr>
            </w:pPr>
            <w:r w:rsidRPr="00325F2E">
              <w:rPr>
                <w:sz w:val="19"/>
                <w:szCs w:val="19"/>
                <w:lang w:val="sr-Cyrl-CS"/>
              </w:rPr>
              <w:t>Доцент</w:t>
            </w:r>
          </w:p>
        </w:tc>
      </w:tr>
      <w:tr w:rsidR="006339B3" w:rsidRPr="00325F2E" w:rsidTr="00F6246A">
        <w:trPr>
          <w:jc w:val="center"/>
        </w:trPr>
        <w:tc>
          <w:tcPr>
            <w:tcW w:w="4495" w:type="dxa"/>
            <w:gridSpan w:val="6"/>
          </w:tcPr>
          <w:p w:rsidR="006339B3" w:rsidRPr="00325F2E" w:rsidRDefault="006339B3" w:rsidP="00F6246A">
            <w:pPr>
              <w:rPr>
                <w:b/>
                <w:sz w:val="19"/>
                <w:szCs w:val="19"/>
                <w:lang w:val="sr-Cyrl-CS"/>
              </w:rPr>
            </w:pPr>
            <w:r w:rsidRPr="00325F2E">
              <w:rPr>
                <w:b/>
                <w:sz w:val="19"/>
                <w:szCs w:val="19"/>
                <w:lang w:val="sr-Cyrl-CS"/>
              </w:rPr>
              <w:t>Назив институције у којој наставник ради са пуним радним временом и од када</w:t>
            </w:r>
          </w:p>
        </w:tc>
        <w:tc>
          <w:tcPr>
            <w:tcW w:w="5677" w:type="dxa"/>
            <w:gridSpan w:val="6"/>
          </w:tcPr>
          <w:p w:rsidR="006339B3" w:rsidRPr="00487A17" w:rsidRDefault="006339B3" w:rsidP="00F6246A">
            <w:pPr>
              <w:rPr>
                <w:sz w:val="19"/>
                <w:szCs w:val="19"/>
                <w:lang w:val="sr-Cyrl-CS"/>
              </w:rPr>
            </w:pPr>
            <w:r w:rsidRPr="00325F2E">
              <w:rPr>
                <w:sz w:val="19"/>
                <w:szCs w:val="19"/>
                <w:lang w:val="sr-Cyrl-CS"/>
              </w:rPr>
              <w:t>Филозофски факултет, Универзитет у Београду, о</w:t>
            </w:r>
            <w:r w:rsidRPr="00325F2E">
              <w:rPr>
                <w:sz w:val="19"/>
                <w:szCs w:val="19"/>
              </w:rPr>
              <w:t>д 01.02.</w:t>
            </w:r>
            <w:r w:rsidRPr="00487A17">
              <w:rPr>
                <w:sz w:val="19"/>
                <w:szCs w:val="19"/>
                <w:lang w:val="sr-Cyrl-CS"/>
              </w:rPr>
              <w:t>1995.</w:t>
            </w:r>
          </w:p>
        </w:tc>
      </w:tr>
      <w:tr w:rsidR="006339B3" w:rsidRPr="00325F2E" w:rsidTr="00F6246A">
        <w:trPr>
          <w:jc w:val="center"/>
        </w:trPr>
        <w:tc>
          <w:tcPr>
            <w:tcW w:w="4495" w:type="dxa"/>
            <w:gridSpan w:val="6"/>
          </w:tcPr>
          <w:p w:rsidR="006339B3" w:rsidRPr="00325F2E" w:rsidRDefault="006339B3" w:rsidP="00F6246A">
            <w:pPr>
              <w:rPr>
                <w:b/>
                <w:sz w:val="19"/>
                <w:szCs w:val="19"/>
                <w:lang w:val="sr-Cyrl-CS"/>
              </w:rPr>
            </w:pPr>
            <w:r w:rsidRPr="00325F2E">
              <w:rPr>
                <w:b/>
                <w:sz w:val="19"/>
                <w:szCs w:val="19"/>
                <w:lang w:val="sr-Cyrl-CS"/>
              </w:rPr>
              <w:t>Ужа научна односно уметничка област</w:t>
            </w:r>
          </w:p>
        </w:tc>
        <w:tc>
          <w:tcPr>
            <w:tcW w:w="5677" w:type="dxa"/>
            <w:gridSpan w:val="6"/>
          </w:tcPr>
          <w:p w:rsidR="006339B3" w:rsidRPr="00325F2E" w:rsidRDefault="006339B3" w:rsidP="00F6246A">
            <w:pPr>
              <w:rPr>
                <w:sz w:val="19"/>
                <w:szCs w:val="19"/>
                <w:lang w:val="sr-Cyrl-CS"/>
              </w:rPr>
            </w:pPr>
            <w:r w:rsidRPr="00325F2E">
              <w:rPr>
                <w:sz w:val="19"/>
                <w:szCs w:val="19"/>
                <w:lang w:val="sr-Cyrl-CS"/>
              </w:rPr>
              <w:t>Андрагогија</w:t>
            </w:r>
          </w:p>
        </w:tc>
      </w:tr>
      <w:tr w:rsidR="006339B3" w:rsidRPr="00325F2E" w:rsidTr="00F6246A">
        <w:trPr>
          <w:jc w:val="center"/>
        </w:trPr>
        <w:tc>
          <w:tcPr>
            <w:tcW w:w="10172" w:type="dxa"/>
            <w:gridSpan w:val="12"/>
          </w:tcPr>
          <w:p w:rsidR="006339B3" w:rsidRPr="00325F2E" w:rsidRDefault="006339B3" w:rsidP="00F6246A">
            <w:pPr>
              <w:rPr>
                <w:b/>
                <w:sz w:val="19"/>
                <w:szCs w:val="19"/>
                <w:lang w:val="sr-Cyrl-CS"/>
              </w:rPr>
            </w:pPr>
            <w:r w:rsidRPr="00325F2E">
              <w:rPr>
                <w:b/>
                <w:sz w:val="19"/>
                <w:szCs w:val="19"/>
              </w:rPr>
              <w:t>Академска каријера</w:t>
            </w:r>
          </w:p>
        </w:tc>
      </w:tr>
      <w:tr w:rsidR="006339B3" w:rsidRPr="00325F2E" w:rsidTr="00F6246A">
        <w:trPr>
          <w:jc w:val="center"/>
        </w:trPr>
        <w:tc>
          <w:tcPr>
            <w:tcW w:w="1859" w:type="dxa"/>
            <w:gridSpan w:val="3"/>
          </w:tcPr>
          <w:p w:rsidR="006339B3" w:rsidRPr="00325F2E" w:rsidRDefault="006339B3" w:rsidP="00F6246A">
            <w:pPr>
              <w:rPr>
                <w:sz w:val="19"/>
                <w:szCs w:val="19"/>
                <w:lang w:val="sr-Cyrl-CS"/>
              </w:rPr>
            </w:pPr>
          </w:p>
        </w:tc>
        <w:tc>
          <w:tcPr>
            <w:tcW w:w="922" w:type="dxa"/>
          </w:tcPr>
          <w:p w:rsidR="006339B3" w:rsidRPr="00325F2E" w:rsidRDefault="006339B3" w:rsidP="00F6246A">
            <w:pPr>
              <w:rPr>
                <w:sz w:val="19"/>
                <w:szCs w:val="19"/>
                <w:lang w:val="sr-Cyrl-CS"/>
              </w:rPr>
            </w:pPr>
            <w:r w:rsidRPr="00325F2E">
              <w:rPr>
                <w:sz w:val="19"/>
                <w:szCs w:val="19"/>
                <w:lang w:val="sr-Cyrl-CS"/>
              </w:rPr>
              <w:t>Година</w:t>
            </w:r>
          </w:p>
        </w:tc>
        <w:tc>
          <w:tcPr>
            <w:tcW w:w="4407" w:type="dxa"/>
            <w:gridSpan w:val="5"/>
          </w:tcPr>
          <w:p w:rsidR="006339B3" w:rsidRPr="00325F2E" w:rsidRDefault="006339B3" w:rsidP="00F6246A">
            <w:pPr>
              <w:rPr>
                <w:sz w:val="19"/>
                <w:szCs w:val="19"/>
                <w:lang w:val="sr-Cyrl-CS"/>
              </w:rPr>
            </w:pPr>
            <w:r w:rsidRPr="00325F2E">
              <w:rPr>
                <w:sz w:val="19"/>
                <w:szCs w:val="19"/>
                <w:lang w:val="sr-Cyrl-CS"/>
              </w:rPr>
              <w:t>Институција</w:t>
            </w:r>
          </w:p>
        </w:tc>
        <w:tc>
          <w:tcPr>
            <w:tcW w:w="2984" w:type="dxa"/>
            <w:gridSpan w:val="3"/>
          </w:tcPr>
          <w:p w:rsidR="006339B3" w:rsidRPr="00325F2E" w:rsidRDefault="006339B3" w:rsidP="00F6246A">
            <w:pPr>
              <w:rPr>
                <w:sz w:val="19"/>
                <w:szCs w:val="19"/>
                <w:lang w:val="sr-Cyrl-CS"/>
              </w:rPr>
            </w:pPr>
            <w:r w:rsidRPr="00325F2E">
              <w:rPr>
                <w:sz w:val="19"/>
                <w:szCs w:val="19"/>
                <w:lang w:val="sr-Cyrl-CS"/>
              </w:rPr>
              <w:t>Област</w:t>
            </w:r>
          </w:p>
        </w:tc>
      </w:tr>
      <w:tr w:rsidR="006339B3" w:rsidRPr="00325F2E" w:rsidTr="00F6246A">
        <w:trPr>
          <w:jc w:val="center"/>
        </w:trPr>
        <w:tc>
          <w:tcPr>
            <w:tcW w:w="1859" w:type="dxa"/>
            <w:gridSpan w:val="3"/>
          </w:tcPr>
          <w:p w:rsidR="006339B3" w:rsidRPr="00325F2E" w:rsidRDefault="006339B3" w:rsidP="00F6246A">
            <w:pPr>
              <w:rPr>
                <w:sz w:val="19"/>
                <w:szCs w:val="19"/>
                <w:lang w:val="sr-Cyrl-CS"/>
              </w:rPr>
            </w:pPr>
            <w:r w:rsidRPr="00325F2E">
              <w:rPr>
                <w:sz w:val="19"/>
                <w:szCs w:val="19"/>
                <w:lang w:val="sr-Cyrl-CS"/>
              </w:rPr>
              <w:t>Избор у звање</w:t>
            </w:r>
          </w:p>
        </w:tc>
        <w:tc>
          <w:tcPr>
            <w:tcW w:w="922" w:type="dxa"/>
          </w:tcPr>
          <w:p w:rsidR="006339B3" w:rsidRPr="00325F2E" w:rsidRDefault="006339B3" w:rsidP="00F6246A">
            <w:pPr>
              <w:jc w:val="center"/>
              <w:rPr>
                <w:sz w:val="19"/>
                <w:szCs w:val="19"/>
                <w:lang w:val="sr-Cyrl-CS"/>
              </w:rPr>
            </w:pPr>
            <w:r w:rsidRPr="00325F2E">
              <w:rPr>
                <w:sz w:val="19"/>
                <w:szCs w:val="19"/>
                <w:lang w:val="sr-Cyrl-CS"/>
              </w:rPr>
              <w:t>2008.</w:t>
            </w:r>
          </w:p>
          <w:p w:rsidR="006339B3" w:rsidRPr="00325F2E" w:rsidRDefault="006339B3" w:rsidP="00F6246A">
            <w:pPr>
              <w:jc w:val="center"/>
              <w:rPr>
                <w:sz w:val="19"/>
                <w:szCs w:val="19"/>
                <w:lang w:val="sr-Cyrl-CS"/>
              </w:rPr>
            </w:pPr>
            <w:r w:rsidRPr="00325F2E">
              <w:rPr>
                <w:sz w:val="19"/>
                <w:szCs w:val="19"/>
                <w:lang w:val="sr-Cyrl-CS"/>
              </w:rPr>
              <w:t>2002.</w:t>
            </w:r>
          </w:p>
          <w:p w:rsidR="006339B3" w:rsidRPr="00325F2E" w:rsidRDefault="006339B3" w:rsidP="00F6246A">
            <w:pPr>
              <w:jc w:val="center"/>
              <w:rPr>
                <w:sz w:val="19"/>
                <w:szCs w:val="19"/>
                <w:lang w:val="sr-Cyrl-CS"/>
              </w:rPr>
            </w:pPr>
            <w:r w:rsidRPr="00325F2E">
              <w:rPr>
                <w:sz w:val="19"/>
                <w:szCs w:val="19"/>
                <w:lang w:val="sr-Cyrl-CS"/>
              </w:rPr>
              <w:t>1998.</w:t>
            </w:r>
          </w:p>
        </w:tc>
        <w:tc>
          <w:tcPr>
            <w:tcW w:w="4407" w:type="dxa"/>
            <w:gridSpan w:val="5"/>
          </w:tcPr>
          <w:p w:rsidR="006339B3" w:rsidRPr="00325F2E" w:rsidRDefault="006339B3" w:rsidP="00F6246A">
            <w:pPr>
              <w:rPr>
                <w:sz w:val="19"/>
                <w:szCs w:val="19"/>
              </w:rPr>
            </w:pPr>
            <w:r w:rsidRPr="00325F2E">
              <w:rPr>
                <w:sz w:val="19"/>
                <w:szCs w:val="19"/>
                <w:lang w:val="sr-Cyrl-CS"/>
              </w:rPr>
              <w:t>Филозофски факултет (доцент)</w:t>
            </w:r>
          </w:p>
          <w:p w:rsidR="006339B3" w:rsidRPr="00325F2E" w:rsidRDefault="006339B3" w:rsidP="00F6246A">
            <w:pPr>
              <w:rPr>
                <w:sz w:val="19"/>
                <w:szCs w:val="19"/>
                <w:lang w:val="sr-Cyrl-CS"/>
              </w:rPr>
            </w:pPr>
            <w:r w:rsidRPr="00325F2E">
              <w:rPr>
                <w:sz w:val="19"/>
                <w:szCs w:val="19"/>
                <w:lang w:val="sr-Cyrl-CS"/>
              </w:rPr>
              <w:t>Филозофски факултет (асистент)</w:t>
            </w:r>
          </w:p>
          <w:p w:rsidR="006339B3" w:rsidRPr="00325F2E" w:rsidRDefault="006339B3" w:rsidP="00F6246A">
            <w:pPr>
              <w:rPr>
                <w:sz w:val="19"/>
                <w:szCs w:val="19"/>
                <w:lang w:val="sr-Cyrl-CS"/>
              </w:rPr>
            </w:pPr>
            <w:r w:rsidRPr="00325F2E">
              <w:rPr>
                <w:sz w:val="19"/>
                <w:szCs w:val="19"/>
                <w:lang w:val="sr-Cyrl-CS"/>
              </w:rPr>
              <w:t>Филозофски факултет (асистент приправник)</w:t>
            </w:r>
          </w:p>
        </w:tc>
        <w:tc>
          <w:tcPr>
            <w:tcW w:w="2984" w:type="dxa"/>
            <w:gridSpan w:val="3"/>
          </w:tcPr>
          <w:p w:rsidR="006339B3" w:rsidRPr="00325F2E" w:rsidRDefault="006339B3" w:rsidP="00F6246A">
            <w:pPr>
              <w:rPr>
                <w:rStyle w:val="hps"/>
                <w:color w:val="333333"/>
                <w:sz w:val="19"/>
                <w:szCs w:val="19"/>
                <w:lang w:val="sr-Cyrl-CS"/>
              </w:rPr>
            </w:pPr>
            <w:r w:rsidRPr="00325F2E">
              <w:rPr>
                <w:rStyle w:val="hps"/>
                <w:color w:val="333333"/>
                <w:sz w:val="19"/>
                <w:szCs w:val="19"/>
                <w:lang w:val="sr-Cyrl-CS"/>
              </w:rPr>
              <w:t>Андрагогија</w:t>
            </w:r>
          </w:p>
          <w:p w:rsidR="006339B3" w:rsidRPr="00325F2E" w:rsidRDefault="006339B3" w:rsidP="00F6246A">
            <w:pPr>
              <w:rPr>
                <w:rStyle w:val="hps"/>
                <w:color w:val="333333"/>
                <w:sz w:val="19"/>
                <w:szCs w:val="19"/>
                <w:lang w:val="sr-Cyrl-CS"/>
              </w:rPr>
            </w:pPr>
            <w:r w:rsidRPr="00325F2E">
              <w:rPr>
                <w:sz w:val="19"/>
                <w:szCs w:val="19"/>
                <w:lang w:val="sr-Cyrl-CS"/>
              </w:rPr>
              <w:t>Планирање кадрова и образовања</w:t>
            </w:r>
          </w:p>
          <w:p w:rsidR="006339B3" w:rsidRPr="00325F2E" w:rsidRDefault="006339B3" w:rsidP="00F6246A">
            <w:pPr>
              <w:rPr>
                <w:sz w:val="19"/>
                <w:szCs w:val="19"/>
                <w:lang w:val="sr-Cyrl-CS"/>
              </w:rPr>
            </w:pPr>
            <w:r w:rsidRPr="00325F2E">
              <w:rPr>
                <w:sz w:val="19"/>
                <w:szCs w:val="19"/>
                <w:lang w:val="sr-Cyrl-CS"/>
              </w:rPr>
              <w:t>Планирање кадрова и образовања</w:t>
            </w:r>
          </w:p>
        </w:tc>
      </w:tr>
      <w:tr w:rsidR="006339B3" w:rsidRPr="00325F2E" w:rsidTr="00F6246A">
        <w:trPr>
          <w:jc w:val="center"/>
        </w:trPr>
        <w:tc>
          <w:tcPr>
            <w:tcW w:w="1859" w:type="dxa"/>
            <w:gridSpan w:val="3"/>
          </w:tcPr>
          <w:p w:rsidR="006339B3" w:rsidRPr="00325F2E" w:rsidRDefault="006339B3" w:rsidP="00F6246A">
            <w:pPr>
              <w:rPr>
                <w:sz w:val="19"/>
                <w:szCs w:val="19"/>
                <w:lang w:val="sr-Cyrl-CS"/>
              </w:rPr>
            </w:pPr>
            <w:r w:rsidRPr="00325F2E">
              <w:rPr>
                <w:sz w:val="19"/>
                <w:szCs w:val="19"/>
                <w:lang w:val="sr-Cyrl-CS"/>
              </w:rPr>
              <w:t>Докторат</w:t>
            </w:r>
          </w:p>
        </w:tc>
        <w:tc>
          <w:tcPr>
            <w:tcW w:w="922" w:type="dxa"/>
          </w:tcPr>
          <w:p w:rsidR="006339B3" w:rsidRPr="00325F2E" w:rsidRDefault="006339B3" w:rsidP="00F6246A">
            <w:pPr>
              <w:jc w:val="center"/>
              <w:rPr>
                <w:sz w:val="19"/>
                <w:szCs w:val="19"/>
                <w:lang w:val="sr-Cyrl-CS"/>
              </w:rPr>
            </w:pPr>
            <w:r w:rsidRPr="00325F2E">
              <w:rPr>
                <w:sz w:val="19"/>
                <w:szCs w:val="19"/>
                <w:lang w:val="sr-Cyrl-CS"/>
              </w:rPr>
              <w:t>2007.</w:t>
            </w:r>
          </w:p>
        </w:tc>
        <w:tc>
          <w:tcPr>
            <w:tcW w:w="4407" w:type="dxa"/>
            <w:gridSpan w:val="5"/>
          </w:tcPr>
          <w:p w:rsidR="006339B3" w:rsidRPr="00487A17" w:rsidRDefault="006339B3" w:rsidP="00F6246A">
            <w:pPr>
              <w:rPr>
                <w:sz w:val="19"/>
                <w:szCs w:val="19"/>
                <w:lang w:val="sr-Cyrl-CS"/>
              </w:rPr>
            </w:pPr>
            <w:r w:rsidRPr="00325F2E">
              <w:rPr>
                <w:sz w:val="19"/>
                <w:szCs w:val="19"/>
                <w:lang w:val="sr-Cyrl-CS"/>
              </w:rPr>
              <w:t>Универзитет у Београду, Филозофски факултет</w:t>
            </w:r>
          </w:p>
        </w:tc>
        <w:tc>
          <w:tcPr>
            <w:tcW w:w="2984" w:type="dxa"/>
            <w:gridSpan w:val="3"/>
          </w:tcPr>
          <w:p w:rsidR="006339B3" w:rsidRPr="00325F2E" w:rsidRDefault="006339B3" w:rsidP="00F6246A">
            <w:pPr>
              <w:rPr>
                <w:sz w:val="19"/>
                <w:szCs w:val="19"/>
                <w:lang w:val="sr-Cyrl-CS"/>
              </w:rPr>
            </w:pPr>
            <w:r w:rsidRPr="00325F2E">
              <w:rPr>
                <w:rStyle w:val="hps"/>
                <w:color w:val="333333"/>
                <w:sz w:val="19"/>
                <w:szCs w:val="19"/>
                <w:lang w:val="sr-Cyrl-CS"/>
              </w:rPr>
              <w:t>Андрагогија</w:t>
            </w:r>
          </w:p>
        </w:tc>
      </w:tr>
      <w:tr w:rsidR="006339B3" w:rsidRPr="00325F2E" w:rsidTr="00F6246A">
        <w:trPr>
          <w:jc w:val="center"/>
        </w:trPr>
        <w:tc>
          <w:tcPr>
            <w:tcW w:w="1859" w:type="dxa"/>
            <w:gridSpan w:val="3"/>
          </w:tcPr>
          <w:p w:rsidR="006339B3" w:rsidRPr="00325F2E" w:rsidRDefault="006339B3" w:rsidP="00F6246A">
            <w:pPr>
              <w:rPr>
                <w:sz w:val="19"/>
                <w:szCs w:val="19"/>
                <w:lang w:val="sr-Cyrl-CS"/>
              </w:rPr>
            </w:pPr>
            <w:r w:rsidRPr="00325F2E">
              <w:rPr>
                <w:sz w:val="19"/>
                <w:szCs w:val="19"/>
                <w:lang w:val="sr-Cyrl-CS"/>
              </w:rPr>
              <w:t>Магистратура</w:t>
            </w:r>
          </w:p>
        </w:tc>
        <w:tc>
          <w:tcPr>
            <w:tcW w:w="922" w:type="dxa"/>
          </w:tcPr>
          <w:p w:rsidR="006339B3" w:rsidRPr="00325F2E" w:rsidRDefault="006339B3" w:rsidP="00F6246A">
            <w:pPr>
              <w:jc w:val="center"/>
              <w:rPr>
                <w:sz w:val="19"/>
                <w:szCs w:val="19"/>
                <w:lang w:val="sr-Cyrl-CS"/>
              </w:rPr>
            </w:pPr>
            <w:r w:rsidRPr="00325F2E">
              <w:rPr>
                <w:sz w:val="19"/>
                <w:szCs w:val="19"/>
                <w:lang w:val="sr-Cyrl-CS"/>
              </w:rPr>
              <w:t>2000.</w:t>
            </w:r>
          </w:p>
        </w:tc>
        <w:tc>
          <w:tcPr>
            <w:tcW w:w="4407" w:type="dxa"/>
            <w:gridSpan w:val="5"/>
          </w:tcPr>
          <w:p w:rsidR="006339B3" w:rsidRPr="00325F2E" w:rsidRDefault="006339B3" w:rsidP="00F6246A">
            <w:pPr>
              <w:rPr>
                <w:sz w:val="19"/>
                <w:szCs w:val="19"/>
                <w:lang w:val="sr-Cyrl-CS"/>
              </w:rPr>
            </w:pPr>
            <w:r w:rsidRPr="00325F2E">
              <w:rPr>
                <w:sz w:val="19"/>
                <w:szCs w:val="19"/>
                <w:lang w:val="sr-Cyrl-CS"/>
              </w:rPr>
              <w:t>Универзитет у Београду, Филозофски факултет</w:t>
            </w:r>
          </w:p>
        </w:tc>
        <w:tc>
          <w:tcPr>
            <w:tcW w:w="2984" w:type="dxa"/>
            <w:gridSpan w:val="3"/>
          </w:tcPr>
          <w:p w:rsidR="006339B3" w:rsidRPr="00325F2E" w:rsidRDefault="006339B3" w:rsidP="00F6246A">
            <w:pPr>
              <w:rPr>
                <w:color w:val="333333"/>
                <w:sz w:val="19"/>
                <w:szCs w:val="19"/>
                <w:lang w:val="sr-Cyrl-CS"/>
              </w:rPr>
            </w:pPr>
            <w:r w:rsidRPr="00325F2E">
              <w:rPr>
                <w:rStyle w:val="hps"/>
                <w:color w:val="333333"/>
                <w:sz w:val="19"/>
                <w:szCs w:val="19"/>
                <w:lang w:val="sr-Cyrl-CS"/>
              </w:rPr>
              <w:t>Андрагогија</w:t>
            </w:r>
          </w:p>
        </w:tc>
      </w:tr>
      <w:tr w:rsidR="006339B3" w:rsidRPr="00325F2E" w:rsidTr="00F6246A">
        <w:trPr>
          <w:jc w:val="center"/>
        </w:trPr>
        <w:tc>
          <w:tcPr>
            <w:tcW w:w="1859" w:type="dxa"/>
            <w:gridSpan w:val="3"/>
          </w:tcPr>
          <w:p w:rsidR="006339B3" w:rsidRPr="00325F2E" w:rsidRDefault="006339B3" w:rsidP="00F6246A">
            <w:pPr>
              <w:rPr>
                <w:sz w:val="19"/>
                <w:szCs w:val="19"/>
                <w:lang w:val="sr-Cyrl-CS"/>
              </w:rPr>
            </w:pPr>
            <w:r w:rsidRPr="00325F2E">
              <w:rPr>
                <w:sz w:val="19"/>
                <w:szCs w:val="19"/>
                <w:lang w:val="sr-Cyrl-CS"/>
              </w:rPr>
              <w:t>Диплома</w:t>
            </w:r>
          </w:p>
        </w:tc>
        <w:tc>
          <w:tcPr>
            <w:tcW w:w="922" w:type="dxa"/>
          </w:tcPr>
          <w:p w:rsidR="006339B3" w:rsidRPr="00325F2E" w:rsidRDefault="006339B3" w:rsidP="00F6246A">
            <w:pPr>
              <w:jc w:val="center"/>
              <w:rPr>
                <w:sz w:val="19"/>
                <w:szCs w:val="19"/>
                <w:lang w:val="sr-Cyrl-CS"/>
              </w:rPr>
            </w:pPr>
            <w:r w:rsidRPr="00325F2E">
              <w:rPr>
                <w:sz w:val="19"/>
                <w:szCs w:val="19"/>
                <w:lang w:val="sr-Cyrl-CS"/>
              </w:rPr>
              <w:t>1992.</w:t>
            </w:r>
          </w:p>
        </w:tc>
        <w:tc>
          <w:tcPr>
            <w:tcW w:w="4407" w:type="dxa"/>
            <w:gridSpan w:val="5"/>
          </w:tcPr>
          <w:p w:rsidR="006339B3" w:rsidRPr="00325F2E" w:rsidRDefault="006339B3" w:rsidP="00F6246A">
            <w:pPr>
              <w:rPr>
                <w:sz w:val="19"/>
                <w:szCs w:val="19"/>
                <w:lang w:val="sr-Cyrl-CS"/>
              </w:rPr>
            </w:pPr>
            <w:r w:rsidRPr="00325F2E">
              <w:rPr>
                <w:sz w:val="19"/>
                <w:szCs w:val="19"/>
                <w:lang w:val="sr-Cyrl-CS"/>
              </w:rPr>
              <w:t>Универзитет у Београду, Филозофски факултет</w:t>
            </w:r>
          </w:p>
        </w:tc>
        <w:tc>
          <w:tcPr>
            <w:tcW w:w="2984" w:type="dxa"/>
            <w:gridSpan w:val="3"/>
          </w:tcPr>
          <w:p w:rsidR="006339B3" w:rsidRPr="00325F2E" w:rsidRDefault="006339B3" w:rsidP="00F6246A">
            <w:pPr>
              <w:rPr>
                <w:color w:val="333333"/>
                <w:sz w:val="19"/>
                <w:szCs w:val="19"/>
                <w:lang w:val="sr-Cyrl-CS"/>
              </w:rPr>
            </w:pPr>
            <w:r w:rsidRPr="00325F2E">
              <w:rPr>
                <w:rStyle w:val="hps"/>
                <w:color w:val="333333"/>
                <w:sz w:val="19"/>
                <w:szCs w:val="19"/>
                <w:lang w:val="sr-Cyrl-CS"/>
              </w:rPr>
              <w:t>Андрагогија</w:t>
            </w:r>
          </w:p>
        </w:tc>
      </w:tr>
      <w:tr w:rsidR="006339B3" w:rsidRPr="00325F2E" w:rsidTr="00F6246A">
        <w:trPr>
          <w:jc w:val="center"/>
        </w:trPr>
        <w:tc>
          <w:tcPr>
            <w:tcW w:w="10172" w:type="dxa"/>
            <w:gridSpan w:val="12"/>
          </w:tcPr>
          <w:p w:rsidR="006339B3" w:rsidRPr="00325F2E" w:rsidRDefault="006339B3" w:rsidP="00F6246A">
            <w:pPr>
              <w:rPr>
                <w:b/>
                <w:sz w:val="19"/>
                <w:szCs w:val="19"/>
                <w:lang w:val="ru-RU"/>
              </w:rPr>
            </w:pPr>
            <w:r w:rsidRPr="00325F2E">
              <w:rPr>
                <w:b/>
                <w:sz w:val="19"/>
                <w:szCs w:val="19"/>
                <w:lang w:val="sr-Cyrl-CS"/>
              </w:rPr>
              <w:t xml:space="preserve">Списак предмета које наставник држи </w:t>
            </w:r>
            <w:r w:rsidRPr="00325F2E">
              <w:rPr>
                <w:b/>
                <w:sz w:val="19"/>
                <w:szCs w:val="19"/>
                <w:lang w:val="ru-RU"/>
              </w:rPr>
              <w:t>на студијама првог и другог нивоа</w:t>
            </w:r>
          </w:p>
        </w:tc>
      </w:tr>
      <w:tr w:rsidR="006339B3" w:rsidRPr="00325F2E" w:rsidTr="00F6246A">
        <w:trPr>
          <w:jc w:val="center"/>
        </w:trPr>
        <w:tc>
          <w:tcPr>
            <w:tcW w:w="680" w:type="dxa"/>
          </w:tcPr>
          <w:p w:rsidR="006339B3" w:rsidRPr="00325F2E" w:rsidRDefault="006339B3" w:rsidP="00F6246A">
            <w:pPr>
              <w:jc w:val="center"/>
              <w:rPr>
                <w:b/>
                <w:sz w:val="19"/>
                <w:szCs w:val="19"/>
                <w:lang w:val="sr-Cyrl-CS"/>
              </w:rPr>
            </w:pPr>
            <w:r w:rsidRPr="00325F2E">
              <w:rPr>
                <w:b/>
                <w:sz w:val="19"/>
                <w:szCs w:val="19"/>
              </w:rPr>
              <w:t>РБ</w:t>
            </w:r>
          </w:p>
        </w:tc>
        <w:tc>
          <w:tcPr>
            <w:tcW w:w="3248" w:type="dxa"/>
            <w:gridSpan w:val="4"/>
          </w:tcPr>
          <w:p w:rsidR="006339B3" w:rsidRPr="00325F2E" w:rsidRDefault="006339B3" w:rsidP="00F6246A">
            <w:pPr>
              <w:jc w:val="center"/>
              <w:rPr>
                <w:b/>
                <w:iCs/>
                <w:sz w:val="19"/>
                <w:szCs w:val="19"/>
              </w:rPr>
            </w:pPr>
            <w:r w:rsidRPr="00325F2E">
              <w:rPr>
                <w:b/>
                <w:iCs/>
                <w:sz w:val="19"/>
                <w:szCs w:val="19"/>
                <w:lang w:val="sr-Cyrl-CS"/>
              </w:rPr>
              <w:t>Назив предмета</w:t>
            </w:r>
          </w:p>
        </w:tc>
        <w:tc>
          <w:tcPr>
            <w:tcW w:w="5244" w:type="dxa"/>
            <w:gridSpan w:val="5"/>
          </w:tcPr>
          <w:p w:rsidR="006339B3" w:rsidRPr="00325F2E" w:rsidRDefault="006339B3" w:rsidP="00F6246A">
            <w:pPr>
              <w:jc w:val="center"/>
              <w:rPr>
                <w:b/>
                <w:sz w:val="19"/>
                <w:szCs w:val="19"/>
              </w:rPr>
            </w:pPr>
            <w:r w:rsidRPr="00325F2E">
              <w:rPr>
                <w:b/>
                <w:iCs/>
                <w:sz w:val="19"/>
                <w:szCs w:val="19"/>
                <w:lang w:val="sr-Cyrl-CS"/>
              </w:rPr>
              <w:t xml:space="preserve">Назив </w:t>
            </w:r>
            <w:r w:rsidRPr="00325F2E">
              <w:rPr>
                <w:b/>
                <w:iCs/>
                <w:sz w:val="19"/>
                <w:szCs w:val="19"/>
                <w:lang w:val="ru-RU"/>
              </w:rPr>
              <w:t>студијског програма, врста студија</w:t>
            </w:r>
          </w:p>
        </w:tc>
        <w:tc>
          <w:tcPr>
            <w:tcW w:w="1000" w:type="dxa"/>
            <w:gridSpan w:val="2"/>
          </w:tcPr>
          <w:p w:rsidR="006339B3" w:rsidRPr="00325F2E" w:rsidRDefault="006339B3" w:rsidP="00F6246A">
            <w:pPr>
              <w:jc w:val="center"/>
              <w:rPr>
                <w:b/>
                <w:sz w:val="19"/>
                <w:szCs w:val="19"/>
              </w:rPr>
            </w:pPr>
            <w:r w:rsidRPr="00325F2E">
              <w:rPr>
                <w:b/>
                <w:sz w:val="19"/>
                <w:szCs w:val="19"/>
              </w:rPr>
              <w:t>Часова активне наставе</w:t>
            </w:r>
          </w:p>
        </w:tc>
      </w:tr>
      <w:tr w:rsidR="006339B3" w:rsidRPr="00325F2E" w:rsidTr="00F6246A">
        <w:trPr>
          <w:jc w:val="center"/>
        </w:trPr>
        <w:tc>
          <w:tcPr>
            <w:tcW w:w="680" w:type="dxa"/>
          </w:tcPr>
          <w:p w:rsidR="006339B3" w:rsidRPr="00325F2E" w:rsidRDefault="006339B3" w:rsidP="00F6246A">
            <w:pPr>
              <w:jc w:val="center"/>
              <w:rPr>
                <w:b/>
                <w:sz w:val="19"/>
                <w:szCs w:val="19"/>
                <w:lang w:val="sr-Cyrl-CS"/>
              </w:rPr>
            </w:pPr>
            <w:r w:rsidRPr="00325F2E">
              <w:rPr>
                <w:sz w:val="19"/>
                <w:szCs w:val="19"/>
                <w:lang w:val="sr-Cyrl-CS"/>
              </w:rPr>
              <w:t>1.</w:t>
            </w:r>
          </w:p>
        </w:tc>
        <w:tc>
          <w:tcPr>
            <w:tcW w:w="3248" w:type="dxa"/>
            <w:gridSpan w:val="4"/>
          </w:tcPr>
          <w:p w:rsidR="006339B3" w:rsidRPr="00325F2E" w:rsidRDefault="006339B3" w:rsidP="00F6246A">
            <w:pPr>
              <w:rPr>
                <w:sz w:val="19"/>
                <w:szCs w:val="19"/>
                <w:lang w:val="sr-Cyrl-CS"/>
              </w:rPr>
            </w:pPr>
            <w:r w:rsidRPr="00325F2E">
              <w:rPr>
                <w:sz w:val="19"/>
                <w:szCs w:val="19"/>
                <w:lang w:val="sr-Cyrl-CS"/>
              </w:rPr>
              <w:t>Планирање образовања одраслих</w:t>
            </w:r>
          </w:p>
        </w:tc>
        <w:tc>
          <w:tcPr>
            <w:tcW w:w="5244" w:type="dxa"/>
            <w:gridSpan w:val="5"/>
          </w:tcPr>
          <w:p w:rsidR="006339B3" w:rsidRPr="00325F2E" w:rsidRDefault="006339B3" w:rsidP="00F6246A">
            <w:pPr>
              <w:rPr>
                <w:sz w:val="19"/>
                <w:szCs w:val="19"/>
                <w:lang w:val="sr-Cyrl-CS"/>
              </w:rPr>
            </w:pPr>
            <w:r w:rsidRPr="00325F2E">
              <w:rPr>
                <w:sz w:val="19"/>
                <w:szCs w:val="19"/>
                <w:lang w:val="sr-Cyrl-CS"/>
              </w:rPr>
              <w:t>Основне академске студије андрагогије (обавезни предмет)</w:t>
            </w:r>
          </w:p>
        </w:tc>
        <w:tc>
          <w:tcPr>
            <w:tcW w:w="1000" w:type="dxa"/>
            <w:gridSpan w:val="2"/>
          </w:tcPr>
          <w:p w:rsidR="006339B3" w:rsidRPr="00325F2E" w:rsidRDefault="006339B3" w:rsidP="00F6246A">
            <w:pPr>
              <w:jc w:val="center"/>
              <w:rPr>
                <w:sz w:val="19"/>
                <w:szCs w:val="19"/>
              </w:rPr>
            </w:pPr>
            <w:r w:rsidRPr="00325F2E">
              <w:rPr>
                <w:sz w:val="19"/>
                <w:szCs w:val="19"/>
              </w:rPr>
              <w:t>4</w:t>
            </w:r>
          </w:p>
        </w:tc>
      </w:tr>
      <w:tr w:rsidR="006339B3" w:rsidRPr="00325F2E" w:rsidTr="00F6246A">
        <w:trPr>
          <w:jc w:val="center"/>
        </w:trPr>
        <w:tc>
          <w:tcPr>
            <w:tcW w:w="680" w:type="dxa"/>
          </w:tcPr>
          <w:p w:rsidR="006339B3" w:rsidRPr="00325F2E" w:rsidRDefault="006339B3" w:rsidP="00F6246A">
            <w:pPr>
              <w:jc w:val="center"/>
              <w:rPr>
                <w:sz w:val="19"/>
                <w:szCs w:val="19"/>
              </w:rPr>
            </w:pPr>
            <w:r w:rsidRPr="00325F2E">
              <w:rPr>
                <w:sz w:val="19"/>
                <w:szCs w:val="19"/>
              </w:rPr>
              <w:t>2.</w:t>
            </w:r>
          </w:p>
        </w:tc>
        <w:tc>
          <w:tcPr>
            <w:tcW w:w="3248" w:type="dxa"/>
            <w:gridSpan w:val="4"/>
          </w:tcPr>
          <w:p w:rsidR="006339B3" w:rsidRPr="00325F2E" w:rsidRDefault="006339B3" w:rsidP="00F6246A">
            <w:pPr>
              <w:rPr>
                <w:sz w:val="19"/>
                <w:szCs w:val="19"/>
                <w:lang w:val="sr-Cyrl-CS"/>
              </w:rPr>
            </w:pPr>
            <w:r w:rsidRPr="00325F2E">
              <w:rPr>
                <w:sz w:val="19"/>
                <w:szCs w:val="19"/>
                <w:lang w:val="sr-Cyrl-CS"/>
              </w:rPr>
              <w:t>Развој људских ресурса</w:t>
            </w:r>
          </w:p>
        </w:tc>
        <w:tc>
          <w:tcPr>
            <w:tcW w:w="5244" w:type="dxa"/>
            <w:gridSpan w:val="5"/>
          </w:tcPr>
          <w:p w:rsidR="006339B3" w:rsidRPr="00325F2E" w:rsidRDefault="006339B3" w:rsidP="00F6246A">
            <w:pPr>
              <w:rPr>
                <w:sz w:val="19"/>
                <w:szCs w:val="19"/>
                <w:lang w:val="sr-Cyrl-CS"/>
              </w:rPr>
            </w:pPr>
            <w:r w:rsidRPr="00325F2E">
              <w:rPr>
                <w:sz w:val="19"/>
                <w:szCs w:val="19"/>
                <w:lang w:val="sr-Cyrl-CS"/>
              </w:rPr>
              <w:t>Основне академске студије андрагогије (обавезни предмет)</w:t>
            </w:r>
          </w:p>
        </w:tc>
        <w:tc>
          <w:tcPr>
            <w:tcW w:w="1000" w:type="dxa"/>
            <w:gridSpan w:val="2"/>
          </w:tcPr>
          <w:p w:rsidR="006339B3" w:rsidRPr="00325F2E" w:rsidRDefault="006339B3" w:rsidP="00F6246A">
            <w:pPr>
              <w:jc w:val="center"/>
              <w:rPr>
                <w:sz w:val="19"/>
                <w:szCs w:val="19"/>
              </w:rPr>
            </w:pPr>
            <w:r w:rsidRPr="00325F2E">
              <w:rPr>
                <w:sz w:val="19"/>
                <w:szCs w:val="19"/>
              </w:rPr>
              <w:t>4</w:t>
            </w:r>
          </w:p>
        </w:tc>
      </w:tr>
      <w:tr w:rsidR="006339B3" w:rsidRPr="00325F2E" w:rsidTr="00F6246A">
        <w:trPr>
          <w:jc w:val="center"/>
        </w:trPr>
        <w:tc>
          <w:tcPr>
            <w:tcW w:w="680" w:type="dxa"/>
          </w:tcPr>
          <w:p w:rsidR="006339B3" w:rsidRPr="00325F2E" w:rsidRDefault="006339B3" w:rsidP="00F6246A">
            <w:pPr>
              <w:jc w:val="center"/>
              <w:rPr>
                <w:sz w:val="19"/>
                <w:szCs w:val="19"/>
              </w:rPr>
            </w:pPr>
            <w:r w:rsidRPr="00325F2E">
              <w:rPr>
                <w:sz w:val="19"/>
                <w:szCs w:val="19"/>
              </w:rPr>
              <w:t>3.</w:t>
            </w:r>
          </w:p>
        </w:tc>
        <w:tc>
          <w:tcPr>
            <w:tcW w:w="3248" w:type="dxa"/>
            <w:gridSpan w:val="4"/>
          </w:tcPr>
          <w:p w:rsidR="006339B3" w:rsidRPr="00325F2E" w:rsidRDefault="006339B3" w:rsidP="00F6246A">
            <w:pPr>
              <w:rPr>
                <w:sz w:val="19"/>
                <w:szCs w:val="19"/>
              </w:rPr>
            </w:pPr>
            <w:r w:rsidRPr="00325F2E">
              <w:rPr>
                <w:sz w:val="19"/>
                <w:szCs w:val="19"/>
              </w:rPr>
              <w:t>Регрутовање и селекција људских ресурса</w:t>
            </w:r>
          </w:p>
        </w:tc>
        <w:tc>
          <w:tcPr>
            <w:tcW w:w="5244" w:type="dxa"/>
            <w:gridSpan w:val="5"/>
          </w:tcPr>
          <w:p w:rsidR="006339B3" w:rsidRPr="00325F2E" w:rsidRDefault="006339B3" w:rsidP="00F6246A">
            <w:pPr>
              <w:rPr>
                <w:sz w:val="19"/>
                <w:szCs w:val="19"/>
                <w:lang w:val="sr-Cyrl-CS"/>
              </w:rPr>
            </w:pPr>
            <w:r w:rsidRPr="00325F2E">
              <w:rPr>
                <w:sz w:val="19"/>
                <w:szCs w:val="19"/>
                <w:lang w:val="sr-Cyrl-CS"/>
              </w:rPr>
              <w:t>Основне академске студије андрагогије (изборни предмет)</w:t>
            </w:r>
          </w:p>
        </w:tc>
        <w:tc>
          <w:tcPr>
            <w:tcW w:w="1000" w:type="dxa"/>
            <w:gridSpan w:val="2"/>
          </w:tcPr>
          <w:p w:rsidR="006339B3" w:rsidRPr="00325F2E" w:rsidRDefault="006339B3" w:rsidP="00F6246A">
            <w:pPr>
              <w:jc w:val="center"/>
              <w:rPr>
                <w:sz w:val="19"/>
                <w:szCs w:val="19"/>
              </w:rPr>
            </w:pPr>
            <w:r w:rsidRPr="00325F2E">
              <w:rPr>
                <w:sz w:val="19"/>
                <w:szCs w:val="19"/>
              </w:rPr>
              <w:t>2</w:t>
            </w:r>
          </w:p>
        </w:tc>
      </w:tr>
      <w:tr w:rsidR="006339B3" w:rsidRPr="00325F2E" w:rsidTr="00F6246A">
        <w:trPr>
          <w:jc w:val="center"/>
        </w:trPr>
        <w:tc>
          <w:tcPr>
            <w:tcW w:w="680" w:type="dxa"/>
          </w:tcPr>
          <w:p w:rsidR="006339B3" w:rsidRPr="00325F2E" w:rsidRDefault="006339B3" w:rsidP="00F6246A">
            <w:pPr>
              <w:jc w:val="center"/>
              <w:rPr>
                <w:sz w:val="19"/>
                <w:szCs w:val="19"/>
              </w:rPr>
            </w:pPr>
            <w:r w:rsidRPr="00325F2E">
              <w:rPr>
                <w:sz w:val="19"/>
                <w:szCs w:val="19"/>
              </w:rPr>
              <w:t>4.</w:t>
            </w:r>
          </w:p>
        </w:tc>
        <w:tc>
          <w:tcPr>
            <w:tcW w:w="3248" w:type="dxa"/>
            <w:gridSpan w:val="4"/>
          </w:tcPr>
          <w:p w:rsidR="006339B3" w:rsidRPr="00325F2E" w:rsidRDefault="006339B3" w:rsidP="00F6246A">
            <w:pPr>
              <w:rPr>
                <w:sz w:val="19"/>
                <w:szCs w:val="19"/>
                <w:lang w:val="sr-Cyrl-CS"/>
              </w:rPr>
            </w:pPr>
            <w:r w:rsidRPr="00325F2E">
              <w:rPr>
                <w:sz w:val="19"/>
                <w:szCs w:val="19"/>
                <w:lang w:val="sr-Cyrl-CS"/>
              </w:rPr>
              <w:t>Организационо учење</w:t>
            </w:r>
          </w:p>
        </w:tc>
        <w:tc>
          <w:tcPr>
            <w:tcW w:w="5244" w:type="dxa"/>
            <w:gridSpan w:val="5"/>
          </w:tcPr>
          <w:p w:rsidR="006339B3" w:rsidRPr="00325F2E" w:rsidRDefault="006339B3" w:rsidP="00F6246A">
            <w:pPr>
              <w:rPr>
                <w:sz w:val="19"/>
                <w:szCs w:val="19"/>
                <w:lang w:val="sr-Cyrl-CS"/>
              </w:rPr>
            </w:pPr>
            <w:r w:rsidRPr="00325F2E">
              <w:rPr>
                <w:sz w:val="19"/>
                <w:szCs w:val="19"/>
                <w:lang w:val="sr-Cyrl-CS"/>
              </w:rPr>
              <w:t>Мастер академске студије андрагогије (изборни предмет)</w:t>
            </w:r>
          </w:p>
        </w:tc>
        <w:tc>
          <w:tcPr>
            <w:tcW w:w="1000" w:type="dxa"/>
            <w:gridSpan w:val="2"/>
          </w:tcPr>
          <w:p w:rsidR="006339B3" w:rsidRPr="00325F2E" w:rsidRDefault="006339B3" w:rsidP="00F6246A">
            <w:pPr>
              <w:jc w:val="center"/>
              <w:rPr>
                <w:sz w:val="19"/>
                <w:szCs w:val="19"/>
              </w:rPr>
            </w:pPr>
            <w:r w:rsidRPr="00325F2E">
              <w:rPr>
                <w:sz w:val="19"/>
                <w:szCs w:val="19"/>
              </w:rPr>
              <w:t>2</w:t>
            </w:r>
          </w:p>
        </w:tc>
      </w:tr>
      <w:tr w:rsidR="006339B3" w:rsidRPr="00325F2E" w:rsidTr="00F6246A">
        <w:trPr>
          <w:jc w:val="center"/>
        </w:trPr>
        <w:tc>
          <w:tcPr>
            <w:tcW w:w="680" w:type="dxa"/>
          </w:tcPr>
          <w:p w:rsidR="006339B3" w:rsidRPr="00325F2E" w:rsidRDefault="006339B3" w:rsidP="00F6246A">
            <w:pPr>
              <w:jc w:val="center"/>
              <w:rPr>
                <w:sz w:val="19"/>
                <w:szCs w:val="19"/>
              </w:rPr>
            </w:pPr>
            <w:r w:rsidRPr="00325F2E">
              <w:rPr>
                <w:sz w:val="19"/>
                <w:szCs w:val="19"/>
              </w:rPr>
              <w:t>5.</w:t>
            </w:r>
          </w:p>
        </w:tc>
        <w:tc>
          <w:tcPr>
            <w:tcW w:w="3248" w:type="dxa"/>
            <w:gridSpan w:val="4"/>
          </w:tcPr>
          <w:p w:rsidR="006339B3" w:rsidRPr="00325F2E" w:rsidRDefault="006339B3" w:rsidP="00F6246A">
            <w:pPr>
              <w:rPr>
                <w:sz w:val="19"/>
                <w:szCs w:val="19"/>
                <w:lang w:val="sr-Cyrl-CS"/>
              </w:rPr>
            </w:pPr>
            <w:r w:rsidRPr="00325F2E">
              <w:rPr>
                <w:sz w:val="19"/>
                <w:szCs w:val="19"/>
                <w:lang w:val="sr-Cyrl-CS"/>
              </w:rPr>
              <w:t>Управљање знањем</w:t>
            </w:r>
          </w:p>
        </w:tc>
        <w:tc>
          <w:tcPr>
            <w:tcW w:w="5244" w:type="dxa"/>
            <w:gridSpan w:val="5"/>
          </w:tcPr>
          <w:p w:rsidR="006339B3" w:rsidRPr="00325F2E" w:rsidRDefault="006339B3" w:rsidP="00F6246A">
            <w:pPr>
              <w:rPr>
                <w:sz w:val="19"/>
                <w:szCs w:val="19"/>
                <w:lang w:val="sr-Cyrl-CS"/>
              </w:rPr>
            </w:pPr>
            <w:r w:rsidRPr="00325F2E">
              <w:rPr>
                <w:sz w:val="19"/>
                <w:szCs w:val="19"/>
                <w:lang w:val="sr-Cyrl-CS"/>
              </w:rPr>
              <w:t>Мастер академске студије андрагогије (изборни предмет)</w:t>
            </w:r>
          </w:p>
        </w:tc>
        <w:tc>
          <w:tcPr>
            <w:tcW w:w="1000" w:type="dxa"/>
            <w:gridSpan w:val="2"/>
          </w:tcPr>
          <w:p w:rsidR="006339B3" w:rsidRPr="00325F2E" w:rsidRDefault="006339B3" w:rsidP="00F6246A">
            <w:pPr>
              <w:jc w:val="center"/>
              <w:rPr>
                <w:sz w:val="19"/>
                <w:szCs w:val="19"/>
              </w:rPr>
            </w:pPr>
            <w:r w:rsidRPr="00325F2E">
              <w:rPr>
                <w:sz w:val="19"/>
                <w:szCs w:val="19"/>
              </w:rPr>
              <w:t>2</w:t>
            </w:r>
          </w:p>
        </w:tc>
      </w:tr>
      <w:tr w:rsidR="006339B3" w:rsidRPr="00325F2E" w:rsidTr="00F6246A">
        <w:trPr>
          <w:jc w:val="center"/>
        </w:trPr>
        <w:tc>
          <w:tcPr>
            <w:tcW w:w="680" w:type="dxa"/>
          </w:tcPr>
          <w:p w:rsidR="006339B3" w:rsidRPr="00325F2E" w:rsidRDefault="006339B3" w:rsidP="00F6246A">
            <w:pPr>
              <w:jc w:val="center"/>
              <w:rPr>
                <w:sz w:val="19"/>
                <w:szCs w:val="19"/>
              </w:rPr>
            </w:pPr>
            <w:r w:rsidRPr="00325F2E">
              <w:rPr>
                <w:sz w:val="19"/>
                <w:szCs w:val="19"/>
              </w:rPr>
              <w:t>6.</w:t>
            </w:r>
          </w:p>
        </w:tc>
        <w:tc>
          <w:tcPr>
            <w:tcW w:w="3248" w:type="dxa"/>
            <w:gridSpan w:val="4"/>
          </w:tcPr>
          <w:p w:rsidR="006339B3" w:rsidRPr="00325F2E" w:rsidRDefault="006339B3" w:rsidP="00F6246A">
            <w:pPr>
              <w:rPr>
                <w:sz w:val="19"/>
                <w:szCs w:val="19"/>
                <w:lang w:val="sr-Cyrl-CS"/>
              </w:rPr>
            </w:pPr>
            <w:r w:rsidRPr="00325F2E">
              <w:rPr>
                <w:sz w:val="19"/>
                <w:szCs w:val="19"/>
                <w:lang w:val="sr-Cyrl-CS"/>
              </w:rPr>
              <w:t>Развој људских ресурса и управљање знањем</w:t>
            </w:r>
          </w:p>
        </w:tc>
        <w:tc>
          <w:tcPr>
            <w:tcW w:w="5244" w:type="dxa"/>
            <w:gridSpan w:val="5"/>
          </w:tcPr>
          <w:p w:rsidR="006339B3" w:rsidRPr="00325F2E" w:rsidRDefault="006339B3" w:rsidP="00F6246A">
            <w:pPr>
              <w:rPr>
                <w:sz w:val="19"/>
                <w:szCs w:val="19"/>
                <w:lang w:val="sr-Cyrl-CS"/>
              </w:rPr>
            </w:pPr>
            <w:r w:rsidRPr="00325F2E">
              <w:rPr>
                <w:sz w:val="19"/>
                <w:szCs w:val="19"/>
                <w:lang w:val="sr-Cyrl-CS"/>
              </w:rPr>
              <w:t>Докторске студије андрагогије (изборни предмет)</w:t>
            </w:r>
          </w:p>
        </w:tc>
        <w:tc>
          <w:tcPr>
            <w:tcW w:w="1000" w:type="dxa"/>
            <w:gridSpan w:val="2"/>
          </w:tcPr>
          <w:p w:rsidR="006339B3" w:rsidRPr="00325F2E" w:rsidRDefault="006339B3" w:rsidP="00F6246A">
            <w:pPr>
              <w:jc w:val="center"/>
              <w:rPr>
                <w:sz w:val="19"/>
                <w:szCs w:val="19"/>
              </w:rPr>
            </w:pPr>
            <w:r w:rsidRPr="00325F2E">
              <w:rPr>
                <w:sz w:val="19"/>
                <w:szCs w:val="19"/>
              </w:rPr>
              <w:t>5</w:t>
            </w:r>
          </w:p>
        </w:tc>
      </w:tr>
      <w:tr w:rsidR="006339B3" w:rsidRPr="00325F2E" w:rsidTr="00F6246A">
        <w:trPr>
          <w:jc w:val="center"/>
        </w:trPr>
        <w:tc>
          <w:tcPr>
            <w:tcW w:w="680" w:type="dxa"/>
          </w:tcPr>
          <w:p w:rsidR="006339B3" w:rsidRPr="00325F2E" w:rsidRDefault="006339B3" w:rsidP="00F6246A">
            <w:pPr>
              <w:jc w:val="center"/>
              <w:rPr>
                <w:sz w:val="19"/>
                <w:szCs w:val="19"/>
              </w:rPr>
            </w:pPr>
            <w:r w:rsidRPr="00325F2E">
              <w:rPr>
                <w:sz w:val="19"/>
                <w:szCs w:val="19"/>
              </w:rPr>
              <w:t>7.</w:t>
            </w:r>
          </w:p>
        </w:tc>
        <w:tc>
          <w:tcPr>
            <w:tcW w:w="3248" w:type="dxa"/>
            <w:gridSpan w:val="4"/>
          </w:tcPr>
          <w:p w:rsidR="006339B3" w:rsidRPr="00325F2E" w:rsidRDefault="006339B3" w:rsidP="00F6246A">
            <w:pPr>
              <w:rPr>
                <w:sz w:val="19"/>
                <w:szCs w:val="19"/>
                <w:lang w:val="sr-Cyrl-CS"/>
              </w:rPr>
            </w:pPr>
            <w:r w:rsidRPr="00325F2E">
              <w:rPr>
                <w:sz w:val="19"/>
                <w:szCs w:val="19"/>
                <w:lang w:val="sr-Cyrl-CS"/>
              </w:rPr>
              <w:t>Андрагошки аспекти организационог учења</w:t>
            </w:r>
          </w:p>
        </w:tc>
        <w:tc>
          <w:tcPr>
            <w:tcW w:w="5244" w:type="dxa"/>
            <w:gridSpan w:val="5"/>
          </w:tcPr>
          <w:p w:rsidR="006339B3" w:rsidRPr="00325F2E" w:rsidRDefault="006339B3" w:rsidP="00F6246A">
            <w:pPr>
              <w:rPr>
                <w:sz w:val="19"/>
                <w:szCs w:val="19"/>
                <w:lang w:val="sr-Cyrl-CS"/>
              </w:rPr>
            </w:pPr>
            <w:r w:rsidRPr="00325F2E">
              <w:rPr>
                <w:sz w:val="19"/>
                <w:szCs w:val="19"/>
                <w:lang w:val="sr-Cyrl-CS"/>
              </w:rPr>
              <w:t>Докторске студије андрагогије (изборни предмет)</w:t>
            </w:r>
          </w:p>
        </w:tc>
        <w:tc>
          <w:tcPr>
            <w:tcW w:w="1000" w:type="dxa"/>
            <w:gridSpan w:val="2"/>
          </w:tcPr>
          <w:p w:rsidR="006339B3" w:rsidRPr="00325F2E" w:rsidRDefault="006339B3" w:rsidP="00F6246A">
            <w:pPr>
              <w:jc w:val="center"/>
              <w:rPr>
                <w:sz w:val="19"/>
                <w:szCs w:val="19"/>
              </w:rPr>
            </w:pPr>
            <w:r w:rsidRPr="00325F2E">
              <w:rPr>
                <w:sz w:val="19"/>
                <w:szCs w:val="19"/>
              </w:rPr>
              <w:t>5</w:t>
            </w:r>
          </w:p>
        </w:tc>
      </w:tr>
      <w:tr w:rsidR="006339B3" w:rsidRPr="00325F2E" w:rsidTr="00F6246A">
        <w:trPr>
          <w:gridAfter w:val="1"/>
          <w:wAfter w:w="8" w:type="dxa"/>
          <w:jc w:val="center"/>
        </w:trPr>
        <w:tc>
          <w:tcPr>
            <w:tcW w:w="10164" w:type="dxa"/>
            <w:gridSpan w:val="11"/>
          </w:tcPr>
          <w:p w:rsidR="006339B3" w:rsidRPr="00325F2E" w:rsidRDefault="006339B3" w:rsidP="00F6246A">
            <w:pPr>
              <w:rPr>
                <w:b/>
                <w:sz w:val="19"/>
                <w:szCs w:val="19"/>
                <w:lang w:val="sr-Cyrl-CS"/>
              </w:rPr>
            </w:pPr>
            <w:r w:rsidRPr="00325F2E">
              <w:rPr>
                <w:b/>
                <w:sz w:val="19"/>
                <w:szCs w:val="19"/>
                <w:lang w:val="sr-Cyrl-CS"/>
              </w:rPr>
              <w:t>Репрезентативне референце (минимално 5 не више од 10)</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jc w:val="both"/>
              <w:rPr>
                <w:sz w:val="19"/>
                <w:szCs w:val="19"/>
              </w:rPr>
            </w:pPr>
            <w:r w:rsidRPr="00325F2E">
              <w:rPr>
                <w:sz w:val="19"/>
                <w:szCs w:val="19"/>
              </w:rPr>
              <w:t xml:space="preserve">Овесни, К. (2014). </w:t>
            </w:r>
            <w:r w:rsidRPr="00325F2E">
              <w:rPr>
                <w:i/>
                <w:sz w:val="19"/>
                <w:szCs w:val="19"/>
              </w:rPr>
              <w:t>Организација која учи: андрагошка перспектива</w:t>
            </w:r>
            <w:r w:rsidRPr="00325F2E">
              <w:rPr>
                <w:sz w:val="19"/>
                <w:szCs w:val="19"/>
              </w:rPr>
              <w:t xml:space="preserve">. </w:t>
            </w:r>
            <w:r w:rsidRPr="00325F2E">
              <w:rPr>
                <w:sz w:val="19"/>
                <w:szCs w:val="19"/>
                <w:lang w:val="sr-Cyrl-CS"/>
              </w:rPr>
              <w:t xml:space="preserve">Београд: </w:t>
            </w:r>
            <w:r w:rsidRPr="00325F2E">
              <w:rPr>
                <w:sz w:val="19"/>
                <w:szCs w:val="19"/>
              </w:rPr>
              <w:t xml:space="preserve">Институт за педагогију и андрагогију Филозофског факултета Универзитета у Београду. </w:t>
            </w:r>
            <w:r w:rsidRPr="00325F2E">
              <w:rPr>
                <w:color w:val="000000"/>
                <w:sz w:val="19"/>
                <w:szCs w:val="19"/>
                <w:shd w:val="clear" w:color="auto" w:fill="FFFFFF"/>
                <w:lang w:val="en-US"/>
              </w:rPr>
              <w:t xml:space="preserve">[ISBN </w:t>
            </w:r>
            <w:r w:rsidRPr="00325F2E">
              <w:rPr>
                <w:sz w:val="19"/>
                <w:szCs w:val="19"/>
              </w:rPr>
              <w:t>978-86-82019-79-4]</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autoSpaceDE/>
              <w:autoSpaceDN/>
              <w:adjustRightInd/>
              <w:rPr>
                <w:sz w:val="19"/>
                <w:szCs w:val="19"/>
                <w:lang w:val="de-DE"/>
              </w:rPr>
            </w:pPr>
            <w:r w:rsidRPr="00325F2E">
              <w:rPr>
                <w:sz w:val="19"/>
                <w:szCs w:val="19"/>
                <w:lang w:val="sr-Cyrl-CS"/>
              </w:rPr>
              <w:t>Овесни, К. (2009)</w:t>
            </w:r>
            <w:r w:rsidRPr="00325F2E">
              <w:rPr>
                <w:sz w:val="19"/>
                <w:szCs w:val="19"/>
              </w:rPr>
              <w:t>.</w:t>
            </w:r>
            <w:r w:rsidRPr="00325F2E">
              <w:rPr>
                <w:sz w:val="19"/>
                <w:szCs w:val="19"/>
                <w:lang w:val="sr-Cyrl-CS"/>
              </w:rPr>
              <w:t xml:space="preserve"> </w:t>
            </w:r>
            <w:r w:rsidRPr="00325F2E">
              <w:rPr>
                <w:i/>
                <w:sz w:val="19"/>
                <w:szCs w:val="19"/>
                <w:lang w:val="sr-Cyrl-CS"/>
              </w:rPr>
              <w:t>Андрагошки кадрови - професија и професионализација</w:t>
            </w:r>
            <w:r w:rsidRPr="00325F2E">
              <w:rPr>
                <w:sz w:val="19"/>
                <w:szCs w:val="19"/>
                <w:lang w:val="sr-Cyrl-CS"/>
              </w:rPr>
              <w:t xml:space="preserve">. Београд: Институт за педагогију и андрагогију </w:t>
            </w:r>
            <w:r w:rsidRPr="00325F2E">
              <w:rPr>
                <w:sz w:val="19"/>
                <w:szCs w:val="19"/>
              </w:rPr>
              <w:t>Филозофског факултета Универзитета у Београду</w:t>
            </w:r>
            <w:r w:rsidRPr="00325F2E">
              <w:rPr>
                <w:sz w:val="19"/>
                <w:szCs w:val="19"/>
                <w:lang w:val="sr-Cyrl-CS"/>
              </w:rPr>
              <w:t>.</w:t>
            </w:r>
            <w:r w:rsidRPr="00325F2E">
              <w:rPr>
                <w:sz w:val="19"/>
                <w:szCs w:val="19"/>
              </w:rPr>
              <w:t xml:space="preserve"> </w:t>
            </w:r>
            <w:r w:rsidRPr="00325F2E">
              <w:rPr>
                <w:color w:val="000000"/>
                <w:sz w:val="19"/>
                <w:szCs w:val="19"/>
                <w:shd w:val="clear" w:color="auto" w:fill="FFFFFF"/>
                <w:lang w:val="en-US"/>
              </w:rPr>
              <w:t xml:space="preserve">[ISBN </w:t>
            </w:r>
            <w:r w:rsidRPr="00325F2E">
              <w:rPr>
                <w:sz w:val="19"/>
                <w:szCs w:val="19"/>
              </w:rPr>
              <w:t>978-86-82019-60-2]</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jc w:val="both"/>
              <w:rPr>
                <w:sz w:val="19"/>
                <w:szCs w:val="19"/>
              </w:rPr>
            </w:pPr>
            <w:r w:rsidRPr="00325F2E">
              <w:rPr>
                <w:sz w:val="19"/>
                <w:szCs w:val="19"/>
                <w:lang w:val="sr-Cyrl-CS"/>
              </w:rPr>
              <w:t xml:space="preserve">Овесни, К. (2001). </w:t>
            </w:r>
            <w:r w:rsidRPr="00325F2E">
              <w:rPr>
                <w:i/>
                <w:sz w:val="19"/>
                <w:szCs w:val="19"/>
                <w:lang w:val="sr-Cyrl-CS"/>
              </w:rPr>
              <w:t>Образовање андрагошких кадрова (Европска искуства)</w:t>
            </w:r>
            <w:r w:rsidRPr="00325F2E">
              <w:rPr>
                <w:i/>
                <w:sz w:val="19"/>
                <w:szCs w:val="19"/>
              </w:rPr>
              <w:t>.</w:t>
            </w:r>
            <w:r w:rsidRPr="00325F2E">
              <w:rPr>
                <w:sz w:val="19"/>
                <w:szCs w:val="19"/>
                <w:lang w:val="sr-Cyrl-CS"/>
              </w:rPr>
              <w:t xml:space="preserve"> Београд: Институт за педагогију и андрагогију Филозофског факултета </w:t>
            </w:r>
            <w:r w:rsidRPr="00325F2E">
              <w:rPr>
                <w:sz w:val="19"/>
                <w:szCs w:val="19"/>
              </w:rPr>
              <w:t xml:space="preserve">Универзитета </w:t>
            </w:r>
            <w:r w:rsidRPr="00325F2E">
              <w:rPr>
                <w:sz w:val="19"/>
                <w:szCs w:val="19"/>
                <w:lang w:val="sr-Cyrl-CS"/>
              </w:rPr>
              <w:t>у Београду</w:t>
            </w:r>
            <w:r w:rsidRPr="00325F2E">
              <w:rPr>
                <w:sz w:val="19"/>
                <w:szCs w:val="19"/>
              </w:rPr>
              <w:t xml:space="preserve">. </w:t>
            </w:r>
            <w:r w:rsidRPr="00325F2E">
              <w:rPr>
                <w:color w:val="000000"/>
                <w:sz w:val="19"/>
                <w:szCs w:val="19"/>
                <w:shd w:val="clear" w:color="auto" w:fill="FFFFFF"/>
                <w:lang w:val="en-US"/>
              </w:rPr>
              <w:t xml:space="preserve">[ISBN </w:t>
            </w:r>
            <w:r w:rsidRPr="00325F2E">
              <w:rPr>
                <w:sz w:val="19"/>
                <w:szCs w:val="19"/>
              </w:rPr>
              <w:t>86-82019-42-6]</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jc w:val="both"/>
              <w:rPr>
                <w:sz w:val="19"/>
                <w:szCs w:val="19"/>
                <w:lang w:val="en-US"/>
              </w:rPr>
            </w:pPr>
            <w:r w:rsidRPr="00325F2E">
              <w:rPr>
                <w:color w:val="000000"/>
                <w:sz w:val="19"/>
                <w:szCs w:val="19"/>
                <w:shd w:val="clear" w:color="auto" w:fill="FFFFFF"/>
              </w:rPr>
              <w:t>Alibabić, Š., Ćamilović, D., Ovesni, K. (2010). Student's Sel</w:t>
            </w:r>
            <w:r>
              <w:rPr>
                <w:color w:val="000000"/>
                <w:sz w:val="19"/>
                <w:szCs w:val="19"/>
                <w:shd w:val="clear" w:color="auto" w:fill="FFFFFF"/>
              </w:rPr>
              <w:t>f-Educational Skill Development.</w:t>
            </w:r>
            <w:r w:rsidRPr="00325F2E">
              <w:rPr>
                <w:color w:val="000000"/>
                <w:sz w:val="19"/>
                <w:szCs w:val="19"/>
                <w:shd w:val="clear" w:color="auto" w:fill="FFFFFF"/>
              </w:rPr>
              <w:t xml:space="preserve"> </w:t>
            </w:r>
            <w:r w:rsidRPr="00325F2E">
              <w:rPr>
                <w:i/>
                <w:color w:val="000000"/>
                <w:sz w:val="19"/>
                <w:szCs w:val="19"/>
                <w:shd w:val="clear" w:color="auto" w:fill="FFFFFF"/>
              </w:rPr>
              <w:t>Didactica Slovenica – pedagoska obzorja</w:t>
            </w:r>
            <w:r w:rsidRPr="00325F2E">
              <w:rPr>
                <w:color w:val="000000"/>
                <w:sz w:val="19"/>
                <w:szCs w:val="19"/>
                <w:shd w:val="clear" w:color="auto" w:fill="FFFFFF"/>
              </w:rPr>
              <w:t>, 2, 2010, 150</w:t>
            </w:r>
            <w:r w:rsidRPr="00325F2E">
              <w:rPr>
                <w:sz w:val="19"/>
                <w:szCs w:val="19"/>
              </w:rPr>
              <w:t>—</w:t>
            </w:r>
            <w:r w:rsidRPr="00325F2E">
              <w:rPr>
                <w:color w:val="000000"/>
                <w:sz w:val="19"/>
                <w:szCs w:val="19"/>
                <w:shd w:val="clear" w:color="auto" w:fill="FFFFFF"/>
              </w:rPr>
              <w:t xml:space="preserve">169. </w:t>
            </w:r>
            <w:r w:rsidRPr="00325F2E">
              <w:rPr>
                <w:color w:val="000000"/>
                <w:sz w:val="19"/>
                <w:szCs w:val="19"/>
                <w:shd w:val="clear" w:color="auto" w:fill="FFFFFF"/>
                <w:lang w:val="en-US"/>
              </w:rPr>
              <w:t xml:space="preserve">[ISSN </w:t>
            </w:r>
            <w:r w:rsidRPr="00325F2E">
              <w:rPr>
                <w:sz w:val="19"/>
                <w:szCs w:val="19"/>
              </w:rPr>
              <w:t>0353-1392]</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rPr>
                <w:sz w:val="19"/>
                <w:szCs w:val="19"/>
              </w:rPr>
            </w:pPr>
            <w:r w:rsidRPr="00325F2E">
              <w:rPr>
                <w:sz w:val="19"/>
                <w:szCs w:val="19"/>
              </w:rPr>
              <w:t xml:space="preserve">Ovesni, K., Alibabić, Š. (2013). Organizational Learning: Implications for Human Resource Development. In: M. Despotović, E. Hebib, B. Németh (Eds.): </w:t>
            </w:r>
            <w:r w:rsidRPr="00325F2E">
              <w:rPr>
                <w:i/>
                <w:sz w:val="19"/>
                <w:szCs w:val="19"/>
              </w:rPr>
              <w:t>Contemporary issues of education quality</w:t>
            </w:r>
            <w:r w:rsidRPr="00325F2E">
              <w:rPr>
                <w:sz w:val="19"/>
                <w:szCs w:val="19"/>
              </w:rPr>
              <w:t>. Belgrade: University of Belgrade, Faculty of Philosophy, Institute for Pedagogy and Andragogy; Pécs: University of Pécs, Faculty of Adult Education and HRD, 155—170. [ISBN 978-86-82019-75-6]</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jc w:val="both"/>
              <w:rPr>
                <w:sz w:val="19"/>
                <w:szCs w:val="19"/>
                <w:lang w:val="en-US"/>
              </w:rPr>
            </w:pPr>
            <w:r w:rsidRPr="00325F2E">
              <w:rPr>
                <w:sz w:val="19"/>
                <w:szCs w:val="19"/>
                <w:lang w:val="sr-Cyrl-CS"/>
              </w:rPr>
              <w:t>Овесни, К. (2012). Унапређивање квалитета подручја развоја људских ресурса: етички аспекти. У: Н. Вујисић–Живковић, М. Митровић, К. Овесни (ур.)</w:t>
            </w:r>
            <w:r w:rsidRPr="00487A17">
              <w:rPr>
                <w:sz w:val="19"/>
                <w:szCs w:val="19"/>
                <w:lang w:val="sr-Cyrl-CS"/>
              </w:rPr>
              <w:t>:</w:t>
            </w:r>
            <w:r w:rsidRPr="00325F2E">
              <w:rPr>
                <w:sz w:val="19"/>
                <w:szCs w:val="19"/>
                <w:lang w:val="sr-Cyrl-CS"/>
              </w:rPr>
              <w:t xml:space="preserve"> </w:t>
            </w:r>
            <w:r w:rsidRPr="00325F2E">
              <w:rPr>
                <w:i/>
                <w:sz w:val="19"/>
                <w:szCs w:val="19"/>
                <w:lang w:val="sr-Cyrl-CS"/>
              </w:rPr>
              <w:t>Посебна питања квалитета у образовању, тематски зборник</w:t>
            </w:r>
            <w:r w:rsidRPr="00325F2E">
              <w:rPr>
                <w:sz w:val="19"/>
                <w:szCs w:val="19"/>
                <w:lang w:val="sr-Cyrl-CS"/>
              </w:rPr>
              <w:t>. Београд: Институт за педагогију и андрагогију Филозофског факултета Универзитета у Београду, 187</w:t>
            </w:r>
            <w:r w:rsidRPr="00325F2E">
              <w:rPr>
                <w:sz w:val="19"/>
                <w:szCs w:val="19"/>
              </w:rPr>
              <w:t>—</w:t>
            </w:r>
            <w:r w:rsidRPr="00325F2E">
              <w:rPr>
                <w:sz w:val="19"/>
                <w:szCs w:val="19"/>
                <w:lang w:val="sr-Cyrl-CS"/>
              </w:rPr>
              <w:t>204.</w:t>
            </w:r>
            <w:r w:rsidRPr="00487A17">
              <w:rPr>
                <w:sz w:val="19"/>
                <w:szCs w:val="19"/>
                <w:lang w:val="sr-Cyrl-CS"/>
              </w:rPr>
              <w:t xml:space="preserve"> </w:t>
            </w:r>
            <w:r w:rsidRPr="00325F2E">
              <w:rPr>
                <w:sz w:val="19"/>
                <w:szCs w:val="19"/>
              </w:rPr>
              <w:t>[ISBN 978-86-82019-67-1]</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jc w:val="both"/>
              <w:rPr>
                <w:sz w:val="19"/>
                <w:szCs w:val="19"/>
              </w:rPr>
            </w:pPr>
            <w:r>
              <w:rPr>
                <w:sz w:val="19"/>
                <w:szCs w:val="19"/>
              </w:rPr>
              <w:t>Овесни, К. (2008).</w:t>
            </w:r>
            <w:r w:rsidRPr="00325F2E">
              <w:rPr>
                <w:sz w:val="19"/>
                <w:szCs w:val="19"/>
              </w:rPr>
              <w:t xml:space="preserve"> Андрагошка подршка реализацији концепта организације која учи кроз примену информационе технологије. У: Ш. Алибабић, А. Пејатовић (ур.): </w:t>
            </w:r>
            <w:r w:rsidRPr="00325F2E">
              <w:rPr>
                <w:i/>
                <w:sz w:val="19"/>
                <w:szCs w:val="19"/>
              </w:rPr>
              <w:t>Образовање и учење - претпоставке европских интеграција, тематски зборник радова</w:t>
            </w:r>
            <w:r w:rsidRPr="00325F2E">
              <w:rPr>
                <w:sz w:val="19"/>
                <w:szCs w:val="19"/>
              </w:rPr>
              <w:t>. Београд: Институт за педагогију и андрагогију Филозофског факултета Универзитета у Београду, 179—192. [ISBN 978-86-82019-57-</w:t>
            </w:r>
            <w:r w:rsidRPr="00325F2E">
              <w:rPr>
                <w:sz w:val="19"/>
                <w:szCs w:val="19"/>
                <w:lang w:val="de-DE"/>
              </w:rPr>
              <w:t>2</w:t>
            </w:r>
            <w:r w:rsidRPr="00325F2E">
              <w:rPr>
                <w:sz w:val="19"/>
                <w:szCs w:val="19"/>
              </w:rPr>
              <w:t>]</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jc w:val="both"/>
              <w:rPr>
                <w:sz w:val="19"/>
                <w:szCs w:val="19"/>
                <w:lang w:val="en-US"/>
              </w:rPr>
            </w:pPr>
            <w:r w:rsidRPr="00325F2E">
              <w:rPr>
                <w:sz w:val="19"/>
                <w:szCs w:val="19"/>
              </w:rPr>
              <w:t>Ovesni, K., Alibabic, Sh. (2010)</w:t>
            </w:r>
            <w:r>
              <w:rPr>
                <w:sz w:val="19"/>
                <w:szCs w:val="19"/>
              </w:rPr>
              <w:t>.</w:t>
            </w:r>
            <w:r w:rsidRPr="00325F2E">
              <w:rPr>
                <w:sz w:val="19"/>
                <w:szCs w:val="19"/>
              </w:rPr>
              <w:t xml:space="preserve"> Implications of ICT in the Continuing Professional </w:t>
            </w:r>
            <w:r>
              <w:rPr>
                <w:sz w:val="19"/>
                <w:szCs w:val="19"/>
              </w:rPr>
              <w:t>Education and Learning.</w:t>
            </w:r>
            <w:r w:rsidRPr="00325F2E">
              <w:rPr>
                <w:sz w:val="19"/>
                <w:szCs w:val="19"/>
              </w:rPr>
              <w:t xml:space="preserve"> </w:t>
            </w:r>
            <w:r>
              <w:rPr>
                <w:sz w:val="19"/>
                <w:szCs w:val="19"/>
              </w:rPr>
              <w:t>I</w:t>
            </w:r>
            <w:r w:rsidRPr="00325F2E">
              <w:rPr>
                <w:sz w:val="19"/>
                <w:szCs w:val="19"/>
              </w:rPr>
              <w:t xml:space="preserve">n: D. Potolea, P. Jarvis, H.S. Olesen, S. Mavromoustakos, R. Iucu, et al. (eds.): </w:t>
            </w:r>
            <w:r w:rsidRPr="00325F2E">
              <w:rPr>
                <w:i/>
                <w:sz w:val="19"/>
                <w:szCs w:val="19"/>
              </w:rPr>
              <w:t>The 4th International Conference EDU WORLD 2010 “Education Facing Contemporary World Issues”.</w:t>
            </w:r>
            <w:r w:rsidRPr="00325F2E">
              <w:rPr>
                <w:sz w:val="19"/>
                <w:szCs w:val="19"/>
              </w:rPr>
              <w:t xml:space="preserve"> Pitesti, Romania: Faculty of Psychology And Educational Studies, and ESREA, 32—43. [ISSN 1844-6264</w:t>
            </w:r>
            <w:r w:rsidRPr="00325F2E">
              <w:rPr>
                <w:sz w:val="19"/>
                <w:szCs w:val="19"/>
                <w:lang w:val="en-US"/>
              </w:rPr>
              <w:t>]</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tcPr>
          <w:p w:rsidR="006339B3" w:rsidRPr="00325F2E" w:rsidRDefault="006339B3" w:rsidP="00F6246A">
            <w:pPr>
              <w:jc w:val="both"/>
              <w:rPr>
                <w:sz w:val="19"/>
                <w:szCs w:val="19"/>
              </w:rPr>
            </w:pPr>
            <w:r>
              <w:rPr>
                <w:sz w:val="19"/>
                <w:szCs w:val="19"/>
              </w:rPr>
              <w:t>Овесни, К. (2008).</w:t>
            </w:r>
            <w:r w:rsidRPr="00325F2E">
              <w:rPr>
                <w:sz w:val="19"/>
                <w:szCs w:val="19"/>
              </w:rPr>
              <w:t xml:space="preserve"> Савремена технологија као подршка реализацији концепта доживотног образовања и учења. </w:t>
            </w:r>
            <w:r w:rsidRPr="00325F2E">
              <w:rPr>
                <w:i/>
                <w:sz w:val="19"/>
                <w:szCs w:val="19"/>
              </w:rPr>
              <w:t>Образовање одраслих</w:t>
            </w:r>
            <w:r w:rsidRPr="00325F2E">
              <w:rPr>
                <w:sz w:val="19"/>
                <w:szCs w:val="19"/>
              </w:rPr>
              <w:t xml:space="preserve">, 2, 69—85. [ISSN </w:t>
            </w:r>
            <w:r w:rsidRPr="00325F2E">
              <w:rPr>
                <w:sz w:val="19"/>
                <w:szCs w:val="19"/>
                <w:lang w:val="de-DE"/>
              </w:rPr>
              <w:t>1512-8784</w:t>
            </w:r>
            <w:r w:rsidRPr="00325F2E">
              <w:rPr>
                <w:sz w:val="19"/>
                <w:szCs w:val="19"/>
                <w:lang w:val="en-US"/>
              </w:rPr>
              <w:t>]</w:t>
            </w:r>
          </w:p>
        </w:tc>
      </w:tr>
      <w:tr w:rsidR="006339B3" w:rsidRPr="00325F2E" w:rsidTr="00F6246A">
        <w:trPr>
          <w:jc w:val="center"/>
        </w:trPr>
        <w:tc>
          <w:tcPr>
            <w:tcW w:w="680" w:type="dxa"/>
          </w:tcPr>
          <w:p w:rsidR="006339B3" w:rsidRPr="00325F2E" w:rsidRDefault="006339B3" w:rsidP="004C7362">
            <w:pPr>
              <w:widowControl/>
              <w:numPr>
                <w:ilvl w:val="0"/>
                <w:numId w:val="39"/>
              </w:numPr>
              <w:autoSpaceDE/>
              <w:autoSpaceDN/>
              <w:adjustRightInd/>
              <w:rPr>
                <w:sz w:val="19"/>
                <w:szCs w:val="19"/>
                <w:lang w:val="sr-Cyrl-CS"/>
              </w:rPr>
            </w:pPr>
          </w:p>
        </w:tc>
        <w:tc>
          <w:tcPr>
            <w:tcW w:w="9492" w:type="dxa"/>
            <w:gridSpan w:val="11"/>
            <w:vAlign w:val="center"/>
          </w:tcPr>
          <w:p w:rsidR="006339B3" w:rsidRPr="00325F2E" w:rsidRDefault="006339B3" w:rsidP="00F6246A">
            <w:pPr>
              <w:rPr>
                <w:sz w:val="19"/>
                <w:szCs w:val="19"/>
              </w:rPr>
            </w:pPr>
            <w:r>
              <w:rPr>
                <w:sz w:val="19"/>
                <w:szCs w:val="19"/>
              </w:rPr>
              <w:t>Ovesni, K. (2008).</w:t>
            </w:r>
            <w:r w:rsidRPr="00325F2E">
              <w:rPr>
                <w:sz w:val="19"/>
                <w:szCs w:val="19"/>
              </w:rPr>
              <w:t xml:space="preserve"> Teaching Adults</w:t>
            </w:r>
            <w:r>
              <w:rPr>
                <w:sz w:val="19"/>
                <w:szCs w:val="19"/>
              </w:rPr>
              <w:t xml:space="preserve"> - A Proffession In Its Infancy. </w:t>
            </w:r>
            <w:r>
              <w:rPr>
                <w:sz w:val="19"/>
                <w:szCs w:val="19"/>
                <w:lang w:val="en-US"/>
              </w:rPr>
              <w:t>I</w:t>
            </w:r>
            <w:r w:rsidRPr="00325F2E">
              <w:rPr>
                <w:bCs/>
                <w:sz w:val="19"/>
                <w:szCs w:val="19"/>
              </w:rPr>
              <w:t>n</w:t>
            </w:r>
            <w:r>
              <w:rPr>
                <w:bCs/>
                <w:sz w:val="19"/>
                <w:szCs w:val="19"/>
              </w:rPr>
              <w:t>:</w:t>
            </w:r>
            <w:r w:rsidRPr="00325F2E">
              <w:rPr>
                <w:bCs/>
                <w:sz w:val="19"/>
                <w:szCs w:val="19"/>
              </w:rPr>
              <w:t xml:space="preserve"> D. Potolea and P. Jarvis (eds.): </w:t>
            </w:r>
            <w:r w:rsidRPr="00325F2E">
              <w:rPr>
                <w:i/>
                <w:sz w:val="19"/>
                <w:szCs w:val="19"/>
              </w:rPr>
              <w:t>Edu-World 2008</w:t>
            </w:r>
            <w:r w:rsidRPr="00325F2E">
              <w:rPr>
                <w:sz w:val="19"/>
                <w:szCs w:val="19"/>
              </w:rPr>
              <w:t xml:space="preserve"> (279-289). Pitesti: University of Pitesti. [ISSN 1844-6064</w:t>
            </w:r>
            <w:r w:rsidRPr="00325F2E">
              <w:rPr>
                <w:sz w:val="19"/>
                <w:szCs w:val="19"/>
                <w:lang w:val="en-US"/>
              </w:rPr>
              <w:t>]</w:t>
            </w:r>
          </w:p>
        </w:tc>
      </w:tr>
      <w:tr w:rsidR="006339B3" w:rsidRPr="00325F2E" w:rsidTr="00F6246A">
        <w:trPr>
          <w:jc w:val="center"/>
        </w:trPr>
        <w:tc>
          <w:tcPr>
            <w:tcW w:w="10172" w:type="dxa"/>
            <w:gridSpan w:val="12"/>
          </w:tcPr>
          <w:p w:rsidR="006339B3" w:rsidRPr="00325F2E" w:rsidRDefault="006339B3" w:rsidP="00F6246A">
            <w:pPr>
              <w:rPr>
                <w:b/>
                <w:sz w:val="19"/>
                <w:szCs w:val="19"/>
                <w:lang w:val="sr-Cyrl-CS"/>
              </w:rPr>
            </w:pPr>
            <w:r w:rsidRPr="00325F2E">
              <w:rPr>
                <w:b/>
                <w:sz w:val="19"/>
                <w:szCs w:val="19"/>
                <w:lang w:val="sr-Cyrl-CS"/>
              </w:rPr>
              <w:t>Збирни подаци научне, односно уметничке и стручне активности наставника</w:t>
            </w:r>
          </w:p>
        </w:tc>
      </w:tr>
      <w:tr w:rsidR="006339B3" w:rsidRPr="00325F2E" w:rsidTr="00F6246A">
        <w:trPr>
          <w:jc w:val="center"/>
        </w:trPr>
        <w:tc>
          <w:tcPr>
            <w:tcW w:w="4677" w:type="dxa"/>
            <w:gridSpan w:val="7"/>
          </w:tcPr>
          <w:p w:rsidR="006339B3" w:rsidRPr="00325F2E" w:rsidRDefault="006339B3" w:rsidP="00F6246A">
            <w:pPr>
              <w:rPr>
                <w:sz w:val="19"/>
                <w:szCs w:val="19"/>
                <w:lang w:val="sr-Cyrl-CS"/>
              </w:rPr>
            </w:pPr>
            <w:r w:rsidRPr="00325F2E">
              <w:rPr>
                <w:sz w:val="19"/>
                <w:szCs w:val="19"/>
                <w:lang w:val="sr-Cyrl-CS"/>
              </w:rPr>
              <w:t>Укупан број цитата</w:t>
            </w:r>
          </w:p>
        </w:tc>
        <w:tc>
          <w:tcPr>
            <w:tcW w:w="5495" w:type="dxa"/>
            <w:gridSpan w:val="5"/>
          </w:tcPr>
          <w:p w:rsidR="006339B3" w:rsidRPr="00325F2E" w:rsidRDefault="006339B3" w:rsidP="00F6246A">
            <w:pPr>
              <w:rPr>
                <w:sz w:val="19"/>
                <w:szCs w:val="19"/>
                <w:lang w:val="en-US"/>
              </w:rPr>
            </w:pPr>
            <w:r w:rsidRPr="00325F2E">
              <w:rPr>
                <w:sz w:val="19"/>
                <w:szCs w:val="19"/>
                <w:lang w:val="en-US"/>
              </w:rPr>
              <w:t>25</w:t>
            </w:r>
            <w:r>
              <w:rPr>
                <w:sz w:val="19"/>
                <w:szCs w:val="19"/>
                <w:lang w:val="en-US"/>
              </w:rPr>
              <w:t xml:space="preserve"> [</w:t>
            </w:r>
            <w:r w:rsidRPr="00B978A0">
              <w:rPr>
                <w:sz w:val="19"/>
                <w:szCs w:val="19"/>
              </w:rPr>
              <w:t>source</w:t>
            </w:r>
            <w:r w:rsidRPr="00B978A0">
              <w:rPr>
                <w:sz w:val="19"/>
                <w:szCs w:val="19"/>
                <w:lang w:val="en-US"/>
              </w:rPr>
              <w:t>: Google Scholar</w:t>
            </w:r>
            <w:r>
              <w:rPr>
                <w:sz w:val="19"/>
                <w:szCs w:val="19"/>
                <w:lang w:val="en-US"/>
              </w:rPr>
              <w:t>]</w:t>
            </w:r>
          </w:p>
        </w:tc>
      </w:tr>
      <w:tr w:rsidR="006339B3" w:rsidRPr="00325F2E" w:rsidTr="00F6246A">
        <w:trPr>
          <w:jc w:val="center"/>
        </w:trPr>
        <w:tc>
          <w:tcPr>
            <w:tcW w:w="4677" w:type="dxa"/>
            <w:gridSpan w:val="7"/>
          </w:tcPr>
          <w:p w:rsidR="006339B3" w:rsidRPr="00325F2E" w:rsidRDefault="006339B3" w:rsidP="00F6246A">
            <w:pPr>
              <w:rPr>
                <w:sz w:val="19"/>
                <w:szCs w:val="19"/>
                <w:lang w:val="sr-Cyrl-CS"/>
              </w:rPr>
            </w:pPr>
            <w:r w:rsidRPr="00325F2E">
              <w:rPr>
                <w:sz w:val="19"/>
                <w:szCs w:val="19"/>
                <w:lang w:val="sr-Cyrl-CS"/>
              </w:rPr>
              <w:t xml:space="preserve">Укупан број радова са </w:t>
            </w:r>
            <w:r w:rsidRPr="00325F2E">
              <w:rPr>
                <w:sz w:val="19"/>
                <w:szCs w:val="19"/>
              </w:rPr>
              <w:t>SCI</w:t>
            </w:r>
            <w:r w:rsidRPr="00325F2E">
              <w:rPr>
                <w:sz w:val="19"/>
                <w:szCs w:val="19"/>
                <w:lang w:val="sr-Cyrl-CS"/>
              </w:rPr>
              <w:t xml:space="preserve"> (</w:t>
            </w:r>
            <w:r w:rsidRPr="00325F2E">
              <w:rPr>
                <w:sz w:val="19"/>
                <w:szCs w:val="19"/>
              </w:rPr>
              <w:t>SSCI</w:t>
            </w:r>
            <w:r w:rsidRPr="00325F2E">
              <w:rPr>
                <w:sz w:val="19"/>
                <w:szCs w:val="19"/>
                <w:lang w:val="sr-Cyrl-CS"/>
              </w:rPr>
              <w:t>) листе</w:t>
            </w:r>
          </w:p>
        </w:tc>
        <w:tc>
          <w:tcPr>
            <w:tcW w:w="5495" w:type="dxa"/>
            <w:gridSpan w:val="5"/>
          </w:tcPr>
          <w:p w:rsidR="006339B3" w:rsidRPr="00325F2E" w:rsidRDefault="006339B3" w:rsidP="00F6246A">
            <w:pPr>
              <w:rPr>
                <w:sz w:val="19"/>
                <w:szCs w:val="19"/>
                <w:lang w:val="en-US"/>
              </w:rPr>
            </w:pPr>
            <w:r w:rsidRPr="00325F2E">
              <w:rPr>
                <w:sz w:val="19"/>
                <w:szCs w:val="19"/>
                <w:lang w:val="en-US"/>
              </w:rPr>
              <w:t>11</w:t>
            </w:r>
            <w:r>
              <w:rPr>
                <w:sz w:val="19"/>
                <w:szCs w:val="19"/>
                <w:lang w:val="en-US"/>
              </w:rPr>
              <w:t xml:space="preserve"> [</w:t>
            </w:r>
            <w:r w:rsidRPr="00B978A0">
              <w:rPr>
                <w:sz w:val="19"/>
                <w:szCs w:val="19"/>
              </w:rPr>
              <w:t>source</w:t>
            </w:r>
            <w:r w:rsidRPr="00B978A0">
              <w:rPr>
                <w:sz w:val="19"/>
                <w:szCs w:val="19"/>
                <w:lang w:val="en-US"/>
              </w:rPr>
              <w:t>: Google Scholar</w:t>
            </w:r>
            <w:r>
              <w:rPr>
                <w:sz w:val="19"/>
                <w:szCs w:val="19"/>
                <w:lang w:val="en-US"/>
              </w:rPr>
              <w:t>]</w:t>
            </w:r>
          </w:p>
        </w:tc>
      </w:tr>
      <w:tr w:rsidR="006339B3" w:rsidRPr="00325F2E" w:rsidTr="00F6246A">
        <w:trPr>
          <w:jc w:val="center"/>
        </w:trPr>
        <w:tc>
          <w:tcPr>
            <w:tcW w:w="4677" w:type="dxa"/>
            <w:gridSpan w:val="7"/>
          </w:tcPr>
          <w:p w:rsidR="006339B3" w:rsidRPr="00325F2E" w:rsidRDefault="006339B3" w:rsidP="00F6246A">
            <w:pPr>
              <w:rPr>
                <w:sz w:val="19"/>
                <w:szCs w:val="19"/>
                <w:lang w:val="sr-Cyrl-CS"/>
              </w:rPr>
            </w:pPr>
            <w:r w:rsidRPr="00325F2E">
              <w:rPr>
                <w:sz w:val="19"/>
                <w:szCs w:val="19"/>
              </w:rPr>
              <w:t>Тренутно у</w:t>
            </w:r>
            <w:r w:rsidRPr="00325F2E">
              <w:rPr>
                <w:sz w:val="19"/>
                <w:szCs w:val="19"/>
                <w:lang w:val="sr-Cyrl-CS"/>
              </w:rPr>
              <w:t>чешће на пројектима</w:t>
            </w:r>
          </w:p>
        </w:tc>
        <w:tc>
          <w:tcPr>
            <w:tcW w:w="1905" w:type="dxa"/>
          </w:tcPr>
          <w:p w:rsidR="006339B3" w:rsidRPr="00325F2E" w:rsidRDefault="006339B3" w:rsidP="00F6246A">
            <w:pPr>
              <w:rPr>
                <w:sz w:val="19"/>
                <w:szCs w:val="19"/>
              </w:rPr>
            </w:pPr>
            <w:r w:rsidRPr="00325F2E">
              <w:rPr>
                <w:sz w:val="19"/>
                <w:szCs w:val="19"/>
                <w:lang w:val="sr-Cyrl-CS"/>
              </w:rPr>
              <w:t>Домаћи</w:t>
            </w:r>
            <w:r w:rsidRPr="00325F2E">
              <w:rPr>
                <w:sz w:val="19"/>
                <w:szCs w:val="19"/>
              </w:rPr>
              <w:t xml:space="preserve"> / 1</w:t>
            </w:r>
          </w:p>
        </w:tc>
        <w:tc>
          <w:tcPr>
            <w:tcW w:w="3590" w:type="dxa"/>
            <w:gridSpan w:val="4"/>
          </w:tcPr>
          <w:p w:rsidR="006339B3" w:rsidRPr="00325F2E" w:rsidRDefault="006339B3" w:rsidP="00F6246A">
            <w:pPr>
              <w:rPr>
                <w:sz w:val="19"/>
                <w:szCs w:val="19"/>
              </w:rPr>
            </w:pPr>
            <w:r w:rsidRPr="00325F2E">
              <w:rPr>
                <w:sz w:val="19"/>
                <w:szCs w:val="19"/>
                <w:lang w:val="sr-Cyrl-CS"/>
              </w:rPr>
              <w:t>Међународни</w:t>
            </w:r>
            <w:r w:rsidRPr="00325F2E">
              <w:rPr>
                <w:sz w:val="19"/>
                <w:szCs w:val="19"/>
              </w:rPr>
              <w:t xml:space="preserve"> / </w:t>
            </w:r>
          </w:p>
        </w:tc>
      </w:tr>
      <w:tr w:rsidR="006339B3" w:rsidRPr="00325F2E" w:rsidTr="00F6246A">
        <w:trPr>
          <w:jc w:val="center"/>
        </w:trPr>
        <w:tc>
          <w:tcPr>
            <w:tcW w:w="1714" w:type="dxa"/>
            <w:gridSpan w:val="2"/>
          </w:tcPr>
          <w:p w:rsidR="006339B3" w:rsidRPr="00325F2E" w:rsidRDefault="006339B3" w:rsidP="00F6246A">
            <w:pPr>
              <w:rPr>
                <w:sz w:val="19"/>
                <w:szCs w:val="19"/>
                <w:lang w:val="sr-Cyrl-CS"/>
              </w:rPr>
            </w:pPr>
            <w:r w:rsidRPr="00325F2E">
              <w:rPr>
                <w:sz w:val="19"/>
                <w:szCs w:val="19"/>
                <w:lang w:val="sr-Cyrl-CS"/>
              </w:rPr>
              <w:t>Усавршавања</w:t>
            </w:r>
          </w:p>
        </w:tc>
        <w:tc>
          <w:tcPr>
            <w:tcW w:w="8458" w:type="dxa"/>
            <w:gridSpan w:val="10"/>
          </w:tcPr>
          <w:p w:rsidR="006339B3" w:rsidRPr="00325F2E" w:rsidRDefault="006339B3" w:rsidP="00F6246A">
            <w:pPr>
              <w:jc w:val="both"/>
              <w:textAlignment w:val="top"/>
              <w:rPr>
                <w:sz w:val="19"/>
                <w:szCs w:val="19"/>
                <w:lang w:val="sr-Cyrl-CS"/>
              </w:rPr>
            </w:pPr>
          </w:p>
        </w:tc>
      </w:tr>
      <w:tr w:rsidR="006339B3" w:rsidRPr="00325F2E" w:rsidTr="00F6246A">
        <w:trPr>
          <w:jc w:val="center"/>
        </w:trPr>
        <w:tc>
          <w:tcPr>
            <w:tcW w:w="10172" w:type="dxa"/>
            <w:gridSpan w:val="12"/>
          </w:tcPr>
          <w:p w:rsidR="006339B3" w:rsidRPr="00325F2E" w:rsidRDefault="006339B3" w:rsidP="00F6246A">
            <w:pPr>
              <w:rPr>
                <w:sz w:val="19"/>
                <w:szCs w:val="19"/>
                <w:lang w:val="sr-Cyrl-CS"/>
              </w:rPr>
            </w:pPr>
            <w:r w:rsidRPr="00325F2E">
              <w:rPr>
                <w:sz w:val="19"/>
                <w:szCs w:val="19"/>
                <w:lang w:val="sr-Cyrl-CS"/>
              </w:rPr>
              <w:lastRenderedPageBreak/>
              <w:t>Други подаци које сматрате релевантним:</w:t>
            </w:r>
          </w:p>
          <w:p w:rsidR="006339B3" w:rsidRPr="00325F2E" w:rsidRDefault="006339B3" w:rsidP="00F6246A">
            <w:pPr>
              <w:jc w:val="both"/>
              <w:rPr>
                <w:sz w:val="19"/>
                <w:szCs w:val="19"/>
                <w:lang w:val="en-US"/>
              </w:rPr>
            </w:pPr>
            <w:r w:rsidRPr="00487A17">
              <w:rPr>
                <w:sz w:val="19"/>
                <w:szCs w:val="19"/>
                <w:lang w:val="sr-Cyrl-CS"/>
              </w:rPr>
              <w:t>2010. Награда Матице српске у Новом Саду из Фонда проф. др. Боривој Самоловчева за најбољи стручно–научни рад из области образовања одраслих, објављен у периоду 2007–2010. године, за књигу Андрагошки кадрови – професија и професионализација. 2004–2007 – уредница за инострану периодику часописа Андрагошке студије. Од 1998. чланица Међународног форума за образовну технологију и друштво. Од 1999. чланица Међународног друштва за компаративно образовање одраслих (</w:t>
            </w:r>
            <w:r w:rsidRPr="00325F2E">
              <w:rPr>
                <w:sz w:val="19"/>
                <w:szCs w:val="19"/>
                <w:lang w:val="en-US"/>
              </w:rPr>
              <w:t>ISCAE</w:t>
            </w:r>
            <w:r w:rsidRPr="00487A17">
              <w:rPr>
                <w:sz w:val="19"/>
                <w:szCs w:val="19"/>
                <w:lang w:val="sr-Cyrl-CS"/>
              </w:rPr>
              <w:t>). Од 2000. чланица Балканског друштва за педагогију и образовање (</w:t>
            </w:r>
            <w:r w:rsidRPr="00325F2E">
              <w:rPr>
                <w:sz w:val="19"/>
                <w:szCs w:val="19"/>
                <w:lang w:val="en-US"/>
              </w:rPr>
              <w:t>BASOPED</w:t>
            </w:r>
            <w:r w:rsidRPr="00487A17">
              <w:rPr>
                <w:sz w:val="19"/>
                <w:szCs w:val="19"/>
                <w:lang w:val="sr-Cyrl-CS"/>
              </w:rPr>
              <w:t xml:space="preserve">). Од 2003. чланица Европске мреже за е–учење и образовање на даљину. Од 2004. чланица редакције часописа Андрагошке студије. Од 2008. чланица Академије за развој људсих ресурса, </w:t>
            </w:r>
            <w:r w:rsidRPr="00325F2E">
              <w:rPr>
                <w:sz w:val="19"/>
                <w:szCs w:val="19"/>
                <w:lang w:val="en-US"/>
              </w:rPr>
              <w:t>AHRD</w:t>
            </w:r>
            <w:r w:rsidRPr="00487A17">
              <w:rPr>
                <w:sz w:val="19"/>
                <w:szCs w:val="19"/>
                <w:lang w:val="sr-Cyrl-CS"/>
              </w:rPr>
              <w:t xml:space="preserve">. Од 2008. чланица </w:t>
            </w:r>
            <w:r w:rsidRPr="00325F2E">
              <w:rPr>
                <w:sz w:val="19"/>
                <w:szCs w:val="19"/>
                <w:lang w:val="en-US"/>
              </w:rPr>
              <w:t>ESREA</w:t>
            </w:r>
            <w:r w:rsidRPr="00487A17">
              <w:rPr>
                <w:sz w:val="19"/>
                <w:szCs w:val="19"/>
                <w:lang w:val="sr-Cyrl-CS"/>
              </w:rPr>
              <w:t xml:space="preserve">–е, Европског друштва за истраживања у образовању одраслих. </w:t>
            </w:r>
            <w:r w:rsidRPr="00325F2E">
              <w:rPr>
                <w:sz w:val="19"/>
                <w:szCs w:val="19"/>
                <w:lang w:val="en-US"/>
              </w:rPr>
              <w:t xml:space="preserve">2011. рецензент часописа </w:t>
            </w:r>
            <w:r w:rsidRPr="00325F2E">
              <w:rPr>
                <w:i/>
                <w:sz w:val="19"/>
                <w:szCs w:val="19"/>
              </w:rPr>
              <w:t>Prospects, UNESCO's Quarterly Review of Comparative Education.</w:t>
            </w:r>
          </w:p>
        </w:tc>
      </w:tr>
    </w:tbl>
    <w:p w:rsidR="00500CFF" w:rsidRDefault="00500CFF" w:rsidP="006339B3">
      <w:pPr>
        <w:widowControl/>
        <w:autoSpaceDE/>
        <w:autoSpaceDN/>
        <w:adjustRightInd/>
        <w:rPr>
          <w:b/>
          <w:sz w:val="22"/>
          <w:szCs w:val="22"/>
        </w:rPr>
      </w:pPr>
    </w:p>
    <w:p w:rsidR="00500CFF" w:rsidRDefault="00500CFF" w:rsidP="006339B3">
      <w:pPr>
        <w:widowControl/>
        <w:autoSpaceDE/>
        <w:autoSpaceDN/>
        <w:adjustRightInd/>
        <w:rPr>
          <w:b/>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
        <w:gridCol w:w="376"/>
        <w:gridCol w:w="790"/>
        <w:gridCol w:w="154"/>
        <w:gridCol w:w="835"/>
        <w:gridCol w:w="1183"/>
        <w:gridCol w:w="322"/>
        <w:gridCol w:w="6"/>
        <w:gridCol w:w="1950"/>
        <w:gridCol w:w="903"/>
        <w:gridCol w:w="602"/>
        <w:gridCol w:w="2068"/>
      </w:tblGrid>
      <w:tr w:rsidR="00500CFF" w:rsidRPr="004B7623" w:rsidTr="00F6246A">
        <w:tc>
          <w:tcPr>
            <w:tcW w:w="4083" w:type="dxa"/>
            <w:gridSpan w:val="8"/>
          </w:tcPr>
          <w:p w:rsidR="00500CFF" w:rsidRPr="004B7623" w:rsidRDefault="00500CFF" w:rsidP="00F6246A">
            <w:pPr>
              <w:rPr>
                <w:b/>
                <w:bCs/>
                <w:lang w:val="sr-Cyrl-CS"/>
              </w:rPr>
            </w:pPr>
            <w:r w:rsidRPr="004B7623">
              <w:rPr>
                <w:b/>
                <w:bCs/>
              </w:rPr>
              <w:lastRenderedPageBreak/>
              <w:t xml:space="preserve">Име, </w:t>
            </w:r>
            <w:r w:rsidRPr="004B7623">
              <w:rPr>
                <w:b/>
                <w:bCs/>
                <w:lang w:val="sr-Cyrl-CS"/>
              </w:rPr>
              <w:t>средње слово,</w:t>
            </w:r>
            <w:r w:rsidRPr="004B7623">
              <w:rPr>
                <w:b/>
                <w:bCs/>
              </w:rPr>
              <w:t xml:space="preserve"> презиме </w:t>
            </w:r>
          </w:p>
        </w:tc>
        <w:tc>
          <w:tcPr>
            <w:tcW w:w="5203" w:type="dxa"/>
            <w:gridSpan w:val="4"/>
          </w:tcPr>
          <w:p w:rsidR="00500CFF" w:rsidRPr="004B7623" w:rsidRDefault="00500CFF" w:rsidP="00F6246A">
            <w:pPr>
              <w:rPr>
                <w:b/>
                <w:lang w:val="sr-Cyrl-CS"/>
              </w:rPr>
            </w:pPr>
            <w:r w:rsidRPr="004B7623">
              <w:rPr>
                <w:b/>
                <w:lang w:val="sr-Cyrl-CS"/>
              </w:rPr>
              <w:t>Весна С. Пајић</w:t>
            </w:r>
          </w:p>
        </w:tc>
      </w:tr>
      <w:tr w:rsidR="00500CFF" w:rsidRPr="004B7623" w:rsidTr="00F6246A">
        <w:tc>
          <w:tcPr>
            <w:tcW w:w="4083" w:type="dxa"/>
            <w:gridSpan w:val="8"/>
          </w:tcPr>
          <w:p w:rsidR="00500CFF" w:rsidRPr="004B7623" w:rsidRDefault="00500CFF" w:rsidP="00F6246A">
            <w:pPr>
              <w:rPr>
                <w:b/>
                <w:bCs/>
                <w:lang w:val="sr-Cyrl-CS"/>
              </w:rPr>
            </w:pPr>
            <w:r w:rsidRPr="004B7623">
              <w:rPr>
                <w:b/>
                <w:bCs/>
                <w:lang w:val="sr-Cyrl-CS"/>
              </w:rPr>
              <w:t>Звање</w:t>
            </w:r>
          </w:p>
        </w:tc>
        <w:tc>
          <w:tcPr>
            <w:tcW w:w="5203" w:type="dxa"/>
            <w:gridSpan w:val="4"/>
          </w:tcPr>
          <w:p w:rsidR="00500CFF" w:rsidRPr="004B7623" w:rsidRDefault="00500CFF" w:rsidP="00F6246A">
            <w:pPr>
              <w:rPr>
                <w:lang w:val="sr-Cyrl-CS"/>
              </w:rPr>
            </w:pPr>
            <w:r w:rsidRPr="004B7623">
              <w:rPr>
                <w:lang w:val="sr-Cyrl-CS"/>
              </w:rPr>
              <w:t>Доцент</w:t>
            </w:r>
          </w:p>
        </w:tc>
      </w:tr>
      <w:tr w:rsidR="00500CFF" w:rsidRPr="004B7623" w:rsidTr="00F6246A">
        <w:tc>
          <w:tcPr>
            <w:tcW w:w="4083" w:type="dxa"/>
            <w:gridSpan w:val="8"/>
          </w:tcPr>
          <w:p w:rsidR="00500CFF" w:rsidRPr="004B7623" w:rsidRDefault="00500CFF" w:rsidP="00F6246A">
            <w:pPr>
              <w:rPr>
                <w:b/>
                <w:bCs/>
                <w:lang w:val="sr-Cyrl-CS"/>
              </w:rPr>
            </w:pPr>
            <w:r w:rsidRPr="004B7623">
              <w:rPr>
                <w:b/>
                <w:bCs/>
                <w:lang w:val="sr-Cyrl-CS"/>
              </w:rPr>
              <w:t xml:space="preserve">Назив институције у  којој </w:t>
            </w:r>
            <w:r w:rsidRPr="004B7623">
              <w:rPr>
                <w:b/>
                <w:bCs/>
              </w:rPr>
              <w:t xml:space="preserve">сарадник </w:t>
            </w:r>
            <w:r w:rsidRPr="004B7623">
              <w:rPr>
                <w:b/>
                <w:bCs/>
                <w:lang w:val="sr-Cyrl-CS"/>
              </w:rPr>
              <w:t>ради са пуним радним временом и од када</w:t>
            </w:r>
          </w:p>
        </w:tc>
        <w:tc>
          <w:tcPr>
            <w:tcW w:w="5203" w:type="dxa"/>
            <w:gridSpan w:val="4"/>
          </w:tcPr>
          <w:p w:rsidR="00500CFF" w:rsidRPr="004B7623" w:rsidRDefault="00500CFF" w:rsidP="00F6246A">
            <w:pPr>
              <w:rPr>
                <w:lang w:val="sr-Cyrl-CS"/>
              </w:rPr>
            </w:pPr>
            <w:r w:rsidRPr="004B7623">
              <w:rPr>
                <w:lang w:val="sr-Cyrl-CS"/>
              </w:rPr>
              <w:t>Пољопривредни факултет Универзитета у Београду, од 2003.</w:t>
            </w:r>
          </w:p>
        </w:tc>
      </w:tr>
      <w:tr w:rsidR="00500CFF" w:rsidRPr="004B7623" w:rsidTr="00F6246A">
        <w:tc>
          <w:tcPr>
            <w:tcW w:w="4083" w:type="dxa"/>
            <w:gridSpan w:val="8"/>
          </w:tcPr>
          <w:p w:rsidR="00500CFF" w:rsidRPr="004B7623" w:rsidRDefault="00500CFF" w:rsidP="00F6246A">
            <w:pPr>
              <w:rPr>
                <w:b/>
                <w:bCs/>
                <w:lang w:val="sr-Cyrl-CS"/>
              </w:rPr>
            </w:pPr>
            <w:r w:rsidRPr="004B7623">
              <w:rPr>
                <w:b/>
                <w:bCs/>
                <w:lang w:val="sr-Cyrl-CS"/>
              </w:rPr>
              <w:t>Ужа научна односно уметничка област</w:t>
            </w:r>
          </w:p>
        </w:tc>
        <w:tc>
          <w:tcPr>
            <w:tcW w:w="5203" w:type="dxa"/>
            <w:gridSpan w:val="4"/>
          </w:tcPr>
          <w:p w:rsidR="00500CFF" w:rsidRPr="004B7623" w:rsidRDefault="00500CFF" w:rsidP="00F6246A">
            <w:pPr>
              <w:rPr>
                <w:lang w:val="sr-Cyrl-CS"/>
              </w:rPr>
            </w:pPr>
            <w:r w:rsidRPr="004B7623">
              <w:rPr>
                <w:lang w:val="sr-Cyrl-CS"/>
              </w:rPr>
              <w:t>Математика и информатика</w:t>
            </w:r>
          </w:p>
        </w:tc>
      </w:tr>
      <w:tr w:rsidR="00500CFF" w:rsidRPr="004B7623" w:rsidTr="00F6246A">
        <w:tc>
          <w:tcPr>
            <w:tcW w:w="9286" w:type="dxa"/>
            <w:gridSpan w:val="12"/>
          </w:tcPr>
          <w:p w:rsidR="00500CFF" w:rsidRPr="004B7623" w:rsidRDefault="00500CFF" w:rsidP="00F6246A">
            <w:pPr>
              <w:rPr>
                <w:b/>
                <w:bCs/>
                <w:lang w:val="sr-Cyrl-CS"/>
              </w:rPr>
            </w:pPr>
            <w:r w:rsidRPr="004B7623">
              <w:rPr>
                <w:b/>
                <w:bCs/>
              </w:rPr>
              <w:t>Академска каријера</w:t>
            </w:r>
          </w:p>
        </w:tc>
      </w:tr>
      <w:tr w:rsidR="00500CFF" w:rsidRPr="004B7623" w:rsidTr="00F6246A">
        <w:tc>
          <w:tcPr>
            <w:tcW w:w="1873" w:type="dxa"/>
            <w:gridSpan w:val="4"/>
          </w:tcPr>
          <w:p w:rsidR="00500CFF" w:rsidRPr="004B7623" w:rsidRDefault="00500CFF" w:rsidP="00F6246A">
            <w:pPr>
              <w:rPr>
                <w:lang w:val="sr-Cyrl-CS"/>
              </w:rPr>
            </w:pPr>
          </w:p>
        </w:tc>
        <w:tc>
          <w:tcPr>
            <w:tcW w:w="787" w:type="dxa"/>
          </w:tcPr>
          <w:p w:rsidR="00500CFF" w:rsidRPr="004B7623" w:rsidRDefault="00500CFF" w:rsidP="00F6246A">
            <w:pPr>
              <w:rPr>
                <w:lang w:val="sr-Cyrl-CS"/>
              </w:rPr>
            </w:pPr>
            <w:r w:rsidRPr="004B7623">
              <w:rPr>
                <w:lang w:val="sr-Cyrl-CS"/>
              </w:rPr>
              <w:t xml:space="preserve">Година </w:t>
            </w:r>
          </w:p>
        </w:tc>
        <w:tc>
          <w:tcPr>
            <w:tcW w:w="3260" w:type="dxa"/>
            <w:gridSpan w:val="4"/>
          </w:tcPr>
          <w:p w:rsidR="00500CFF" w:rsidRPr="004B7623" w:rsidRDefault="00500CFF" w:rsidP="00F6246A">
            <w:pPr>
              <w:rPr>
                <w:lang w:val="sr-Cyrl-CS"/>
              </w:rPr>
            </w:pPr>
            <w:r w:rsidRPr="004B7623">
              <w:rPr>
                <w:lang w:val="sr-Cyrl-CS"/>
              </w:rPr>
              <w:t xml:space="preserve">Институција </w:t>
            </w:r>
          </w:p>
        </w:tc>
        <w:tc>
          <w:tcPr>
            <w:tcW w:w="3366" w:type="dxa"/>
            <w:gridSpan w:val="3"/>
          </w:tcPr>
          <w:p w:rsidR="00500CFF" w:rsidRPr="004B7623" w:rsidRDefault="00500CFF" w:rsidP="00F6246A">
            <w:pPr>
              <w:rPr>
                <w:lang w:val="sr-Cyrl-CS"/>
              </w:rPr>
            </w:pPr>
            <w:r w:rsidRPr="004B7623">
              <w:rPr>
                <w:lang w:val="sr-Cyrl-CS"/>
              </w:rPr>
              <w:t xml:space="preserve">Област </w:t>
            </w:r>
          </w:p>
        </w:tc>
      </w:tr>
      <w:tr w:rsidR="00500CFF" w:rsidRPr="004B7623" w:rsidTr="00F6246A">
        <w:tc>
          <w:tcPr>
            <w:tcW w:w="1873" w:type="dxa"/>
            <w:gridSpan w:val="4"/>
          </w:tcPr>
          <w:p w:rsidR="00500CFF" w:rsidRPr="004B7623" w:rsidRDefault="00500CFF" w:rsidP="00F6246A">
            <w:pPr>
              <w:rPr>
                <w:lang w:val="sr-Cyrl-CS"/>
              </w:rPr>
            </w:pPr>
            <w:r w:rsidRPr="004B7623">
              <w:rPr>
                <w:lang w:val="sr-Cyrl-CS"/>
              </w:rPr>
              <w:t>Избор у звање</w:t>
            </w:r>
          </w:p>
        </w:tc>
        <w:tc>
          <w:tcPr>
            <w:tcW w:w="787" w:type="dxa"/>
          </w:tcPr>
          <w:p w:rsidR="00500CFF" w:rsidRPr="004B7623" w:rsidRDefault="00500CFF" w:rsidP="00F6246A">
            <w:pPr>
              <w:rPr>
                <w:lang w:val="sr-Cyrl-CS"/>
              </w:rPr>
            </w:pPr>
            <w:r w:rsidRPr="004B7623">
              <w:rPr>
                <w:lang w:val="sr-Cyrl-CS"/>
              </w:rPr>
              <w:t>2013.</w:t>
            </w:r>
          </w:p>
        </w:tc>
        <w:tc>
          <w:tcPr>
            <w:tcW w:w="3260" w:type="dxa"/>
            <w:gridSpan w:val="4"/>
          </w:tcPr>
          <w:p w:rsidR="00500CFF" w:rsidRPr="004B7623" w:rsidRDefault="00500CFF" w:rsidP="00F6246A">
            <w:pPr>
              <w:rPr>
                <w:lang w:val="sr-Cyrl-CS"/>
              </w:rPr>
            </w:pPr>
            <w:r w:rsidRPr="004B7623">
              <w:rPr>
                <w:lang w:val="sr-Cyrl-CS"/>
              </w:rPr>
              <w:t>Пољопривредни факултет  УБ</w:t>
            </w:r>
          </w:p>
        </w:tc>
        <w:tc>
          <w:tcPr>
            <w:tcW w:w="3366" w:type="dxa"/>
            <w:gridSpan w:val="3"/>
          </w:tcPr>
          <w:p w:rsidR="00500CFF" w:rsidRPr="004B7623" w:rsidRDefault="00500CFF" w:rsidP="00F6246A">
            <w:pPr>
              <w:rPr>
                <w:lang w:val="sr-Cyrl-CS"/>
              </w:rPr>
            </w:pPr>
            <w:r w:rsidRPr="004B7623">
              <w:rPr>
                <w:lang w:val="sr-Cyrl-CS"/>
              </w:rPr>
              <w:t>Математика и информатика</w:t>
            </w:r>
          </w:p>
        </w:tc>
      </w:tr>
      <w:tr w:rsidR="00500CFF" w:rsidRPr="004B7623" w:rsidTr="00F6246A">
        <w:tc>
          <w:tcPr>
            <w:tcW w:w="1873" w:type="dxa"/>
            <w:gridSpan w:val="4"/>
          </w:tcPr>
          <w:p w:rsidR="00500CFF" w:rsidRPr="004B7623" w:rsidRDefault="00500CFF" w:rsidP="00F6246A">
            <w:pPr>
              <w:rPr>
                <w:lang w:val="sr-Cyrl-CS"/>
              </w:rPr>
            </w:pPr>
            <w:r w:rsidRPr="004B7623">
              <w:rPr>
                <w:lang w:val="sr-Cyrl-CS"/>
              </w:rPr>
              <w:t>Докторат</w:t>
            </w:r>
          </w:p>
        </w:tc>
        <w:tc>
          <w:tcPr>
            <w:tcW w:w="787" w:type="dxa"/>
          </w:tcPr>
          <w:p w:rsidR="00500CFF" w:rsidRPr="004B7623" w:rsidRDefault="00500CFF" w:rsidP="00F6246A">
            <w:pPr>
              <w:rPr>
                <w:lang w:val="sr-Cyrl-CS"/>
              </w:rPr>
            </w:pPr>
            <w:r w:rsidRPr="004B7623">
              <w:rPr>
                <w:lang w:val="sr-Cyrl-CS"/>
              </w:rPr>
              <w:t>2012.</w:t>
            </w:r>
          </w:p>
        </w:tc>
        <w:tc>
          <w:tcPr>
            <w:tcW w:w="3260" w:type="dxa"/>
            <w:gridSpan w:val="4"/>
          </w:tcPr>
          <w:p w:rsidR="00500CFF" w:rsidRPr="004B7623" w:rsidRDefault="00500CFF" w:rsidP="00F6246A">
            <w:pPr>
              <w:rPr>
                <w:lang w:val="sr-Cyrl-CS"/>
              </w:rPr>
            </w:pPr>
            <w:r w:rsidRPr="004B7623">
              <w:rPr>
                <w:lang w:val="sr-Cyrl-CS"/>
              </w:rPr>
              <w:t>Математички факултет УБ</w:t>
            </w:r>
          </w:p>
        </w:tc>
        <w:tc>
          <w:tcPr>
            <w:tcW w:w="3366" w:type="dxa"/>
            <w:gridSpan w:val="3"/>
          </w:tcPr>
          <w:p w:rsidR="00500CFF" w:rsidRPr="004B7623" w:rsidRDefault="00500CFF" w:rsidP="00F6246A">
            <w:pPr>
              <w:rPr>
                <w:lang w:val="sr-Cyrl-CS"/>
              </w:rPr>
            </w:pPr>
            <w:r w:rsidRPr="004B7623">
              <w:rPr>
                <w:lang w:val="sr-Cyrl-CS"/>
              </w:rPr>
              <w:t>Рачунарство</w:t>
            </w:r>
          </w:p>
        </w:tc>
      </w:tr>
      <w:tr w:rsidR="00500CFF" w:rsidRPr="004B7623" w:rsidTr="00F6246A">
        <w:tc>
          <w:tcPr>
            <w:tcW w:w="1873" w:type="dxa"/>
            <w:gridSpan w:val="4"/>
          </w:tcPr>
          <w:p w:rsidR="00500CFF" w:rsidRPr="004B7623" w:rsidRDefault="00500CFF" w:rsidP="00F6246A">
            <w:pPr>
              <w:rPr>
                <w:lang w:val="sr-Cyrl-CS"/>
              </w:rPr>
            </w:pPr>
            <w:r w:rsidRPr="004B7623">
              <w:rPr>
                <w:lang w:val="sr-Cyrl-CS"/>
              </w:rPr>
              <w:t>Магистратура</w:t>
            </w:r>
          </w:p>
        </w:tc>
        <w:tc>
          <w:tcPr>
            <w:tcW w:w="787" w:type="dxa"/>
          </w:tcPr>
          <w:p w:rsidR="00500CFF" w:rsidRPr="004B7623" w:rsidRDefault="00500CFF" w:rsidP="00F6246A">
            <w:pPr>
              <w:rPr>
                <w:lang w:val="sr-Cyrl-CS"/>
              </w:rPr>
            </w:pPr>
            <w:r w:rsidRPr="004B7623">
              <w:rPr>
                <w:lang w:val="sr-Cyrl-CS"/>
              </w:rPr>
              <w:t>2010.</w:t>
            </w:r>
          </w:p>
        </w:tc>
        <w:tc>
          <w:tcPr>
            <w:tcW w:w="3260" w:type="dxa"/>
            <w:gridSpan w:val="4"/>
          </w:tcPr>
          <w:p w:rsidR="00500CFF" w:rsidRPr="004B7623" w:rsidRDefault="00500CFF" w:rsidP="00F6246A">
            <w:pPr>
              <w:rPr>
                <w:lang w:val="sr-Cyrl-CS"/>
              </w:rPr>
            </w:pPr>
            <w:r w:rsidRPr="004B7623">
              <w:rPr>
                <w:lang w:val="sr-Cyrl-CS"/>
              </w:rPr>
              <w:t>Математички факултет УБ</w:t>
            </w:r>
          </w:p>
        </w:tc>
        <w:tc>
          <w:tcPr>
            <w:tcW w:w="3366" w:type="dxa"/>
            <w:gridSpan w:val="3"/>
          </w:tcPr>
          <w:p w:rsidR="00500CFF" w:rsidRPr="004B7623" w:rsidRDefault="00500CFF" w:rsidP="00F6246A">
            <w:pPr>
              <w:rPr>
                <w:lang w:val="sr-Cyrl-CS"/>
              </w:rPr>
            </w:pPr>
            <w:r w:rsidRPr="004B7623">
              <w:rPr>
                <w:lang w:val="sr-Cyrl-CS"/>
              </w:rPr>
              <w:t>Рачунарство</w:t>
            </w:r>
          </w:p>
        </w:tc>
      </w:tr>
      <w:tr w:rsidR="00500CFF" w:rsidRPr="004B7623" w:rsidTr="00F6246A">
        <w:tc>
          <w:tcPr>
            <w:tcW w:w="1873" w:type="dxa"/>
            <w:gridSpan w:val="4"/>
          </w:tcPr>
          <w:p w:rsidR="00500CFF" w:rsidRPr="004B7623" w:rsidRDefault="00500CFF" w:rsidP="00F6246A">
            <w:pPr>
              <w:rPr>
                <w:lang w:val="sr-Cyrl-CS"/>
              </w:rPr>
            </w:pPr>
            <w:r w:rsidRPr="004B7623">
              <w:rPr>
                <w:lang w:val="sr-Cyrl-CS"/>
              </w:rPr>
              <w:t>Диплома</w:t>
            </w:r>
          </w:p>
        </w:tc>
        <w:tc>
          <w:tcPr>
            <w:tcW w:w="787" w:type="dxa"/>
          </w:tcPr>
          <w:p w:rsidR="00500CFF" w:rsidRPr="004B7623" w:rsidRDefault="00500CFF" w:rsidP="00F6246A">
            <w:pPr>
              <w:rPr>
                <w:lang w:val="sr-Cyrl-CS"/>
              </w:rPr>
            </w:pPr>
            <w:r w:rsidRPr="004B7623">
              <w:rPr>
                <w:lang w:val="sr-Cyrl-CS"/>
              </w:rPr>
              <w:t>1998.</w:t>
            </w:r>
          </w:p>
        </w:tc>
        <w:tc>
          <w:tcPr>
            <w:tcW w:w="3260" w:type="dxa"/>
            <w:gridSpan w:val="4"/>
          </w:tcPr>
          <w:p w:rsidR="00500CFF" w:rsidRPr="004B7623" w:rsidRDefault="00500CFF" w:rsidP="00F6246A">
            <w:pPr>
              <w:rPr>
                <w:lang w:val="sr-Cyrl-CS"/>
              </w:rPr>
            </w:pPr>
            <w:r w:rsidRPr="004B7623">
              <w:rPr>
                <w:lang w:val="sr-Cyrl-CS"/>
              </w:rPr>
              <w:t>Математички факултет УБ</w:t>
            </w:r>
          </w:p>
        </w:tc>
        <w:tc>
          <w:tcPr>
            <w:tcW w:w="3366" w:type="dxa"/>
            <w:gridSpan w:val="3"/>
          </w:tcPr>
          <w:p w:rsidR="00500CFF" w:rsidRPr="004B7623" w:rsidRDefault="00500CFF" w:rsidP="00F6246A">
            <w:pPr>
              <w:rPr>
                <w:lang w:val="sr-Cyrl-CS"/>
              </w:rPr>
            </w:pPr>
            <w:r w:rsidRPr="004B7623">
              <w:rPr>
                <w:lang w:val="sr-Cyrl-CS"/>
              </w:rPr>
              <w:t>Нумеричка математика и оптимизација</w:t>
            </w:r>
          </w:p>
        </w:tc>
      </w:tr>
      <w:tr w:rsidR="00500CFF" w:rsidRPr="004B7623" w:rsidTr="00F6246A">
        <w:tc>
          <w:tcPr>
            <w:tcW w:w="9286" w:type="dxa"/>
            <w:gridSpan w:val="12"/>
          </w:tcPr>
          <w:p w:rsidR="00500CFF" w:rsidRPr="004B7623" w:rsidRDefault="00500CFF" w:rsidP="00F6246A">
            <w:pPr>
              <w:rPr>
                <w:b/>
                <w:lang w:val="ru-RU"/>
              </w:rPr>
            </w:pPr>
            <w:r w:rsidRPr="004B7623">
              <w:rPr>
                <w:b/>
                <w:lang w:val="sr-Cyrl-CS"/>
              </w:rPr>
              <w:t xml:space="preserve">Списак предмета које наставник држи </w:t>
            </w:r>
            <w:r w:rsidRPr="004B7623">
              <w:rPr>
                <w:b/>
                <w:lang w:val="ru-RU"/>
              </w:rPr>
              <w:t>на студијама првог и другог нивоа</w:t>
            </w:r>
          </w:p>
        </w:tc>
      </w:tr>
      <w:tr w:rsidR="00500CFF" w:rsidRPr="004B7623" w:rsidTr="00F6246A">
        <w:tc>
          <w:tcPr>
            <w:tcW w:w="630" w:type="dxa"/>
          </w:tcPr>
          <w:p w:rsidR="00500CFF" w:rsidRPr="004B7623" w:rsidRDefault="00500CFF" w:rsidP="00F6246A">
            <w:pPr>
              <w:rPr>
                <w:lang w:val="sr-Cyrl-CS"/>
              </w:rPr>
            </w:pPr>
          </w:p>
        </w:tc>
        <w:tc>
          <w:tcPr>
            <w:tcW w:w="2030" w:type="dxa"/>
            <w:gridSpan w:val="4"/>
          </w:tcPr>
          <w:p w:rsidR="00500CFF" w:rsidRPr="004B7623" w:rsidRDefault="00500CFF" w:rsidP="00F6246A">
            <w:pPr>
              <w:rPr>
                <w:b/>
                <w:bCs/>
                <w:lang w:val="sr-Cyrl-CS"/>
              </w:rPr>
            </w:pPr>
            <w:r w:rsidRPr="004B7623">
              <w:rPr>
                <w:b/>
                <w:bCs/>
                <w:lang w:val="sr-Cyrl-CS"/>
              </w:rPr>
              <w:t xml:space="preserve">Назив предмета     </w:t>
            </w:r>
          </w:p>
        </w:tc>
        <w:tc>
          <w:tcPr>
            <w:tcW w:w="4111" w:type="dxa"/>
            <w:gridSpan w:val="5"/>
          </w:tcPr>
          <w:p w:rsidR="00500CFF" w:rsidRPr="004B7623" w:rsidRDefault="00500CFF" w:rsidP="00F6246A">
            <w:pPr>
              <w:rPr>
                <w:b/>
                <w:bCs/>
                <w:lang w:val="sr-Cyrl-CS"/>
              </w:rPr>
            </w:pPr>
            <w:r w:rsidRPr="004B7623">
              <w:rPr>
                <w:b/>
                <w:bCs/>
                <w:lang w:val="sr-Cyrl-CS"/>
              </w:rPr>
              <w:t>Назив студијског програма, врста студија</w:t>
            </w:r>
          </w:p>
        </w:tc>
        <w:tc>
          <w:tcPr>
            <w:tcW w:w="2515" w:type="dxa"/>
            <w:gridSpan w:val="2"/>
          </w:tcPr>
          <w:p w:rsidR="00500CFF" w:rsidRPr="004B7623" w:rsidRDefault="00500CFF" w:rsidP="00F6246A">
            <w:pPr>
              <w:rPr>
                <w:b/>
                <w:bCs/>
                <w:highlight w:val="green"/>
              </w:rPr>
            </w:pPr>
            <w:r w:rsidRPr="004B7623">
              <w:rPr>
                <w:b/>
                <w:lang w:val="en-US"/>
              </w:rPr>
              <w:t>Часова активне наставе</w:t>
            </w:r>
          </w:p>
        </w:tc>
      </w:tr>
      <w:tr w:rsidR="00500CFF" w:rsidRPr="004B7623" w:rsidTr="00F6246A">
        <w:tc>
          <w:tcPr>
            <w:tcW w:w="630" w:type="dxa"/>
          </w:tcPr>
          <w:p w:rsidR="00500CFF" w:rsidRPr="004B7623" w:rsidRDefault="00500CFF" w:rsidP="00F6246A">
            <w:pPr>
              <w:rPr>
                <w:lang w:val="sr-Cyrl-CS"/>
              </w:rPr>
            </w:pPr>
            <w:r w:rsidRPr="004B7623">
              <w:rPr>
                <w:lang w:val="sr-Cyrl-CS"/>
              </w:rPr>
              <w:t>1.</w:t>
            </w:r>
          </w:p>
        </w:tc>
        <w:tc>
          <w:tcPr>
            <w:tcW w:w="2030" w:type="dxa"/>
            <w:gridSpan w:val="4"/>
          </w:tcPr>
          <w:p w:rsidR="00500CFF" w:rsidRPr="004B7623" w:rsidRDefault="00500CFF" w:rsidP="00F6246A">
            <w:pPr>
              <w:rPr>
                <w:lang w:val="sr-Cyrl-CS"/>
              </w:rPr>
            </w:pPr>
            <w:r w:rsidRPr="004B7623">
              <w:rPr>
                <w:lang w:val="sr-Cyrl-CS"/>
              </w:rPr>
              <w:t>Математика</w:t>
            </w:r>
          </w:p>
        </w:tc>
        <w:tc>
          <w:tcPr>
            <w:tcW w:w="4111" w:type="dxa"/>
            <w:gridSpan w:val="5"/>
          </w:tcPr>
          <w:p w:rsidR="00500CFF" w:rsidRPr="004B7623" w:rsidRDefault="00500CFF" w:rsidP="00F6246A">
            <w:pPr>
              <w:rPr>
                <w:lang w:val="sr-Cyrl-CS"/>
              </w:rPr>
            </w:pPr>
            <w:r w:rsidRPr="004B7623">
              <w:rPr>
                <w:lang w:val="sr-Cyrl-CS"/>
              </w:rPr>
              <w:t>Пољопривредна техника, основне студије, Пољопривредни факултет УБ</w:t>
            </w:r>
          </w:p>
        </w:tc>
        <w:tc>
          <w:tcPr>
            <w:tcW w:w="2515" w:type="dxa"/>
            <w:gridSpan w:val="2"/>
          </w:tcPr>
          <w:p w:rsidR="00500CFF" w:rsidRPr="004B7623" w:rsidRDefault="00500CFF" w:rsidP="00F6246A">
            <w:pPr>
              <w:rPr>
                <w:lang w:val="sr-Cyrl-CS"/>
              </w:rPr>
            </w:pPr>
            <w:r w:rsidRPr="004B7623">
              <w:rPr>
                <w:lang w:val="sr-Cyrl-CS"/>
              </w:rPr>
              <w:t>4</w:t>
            </w:r>
          </w:p>
        </w:tc>
      </w:tr>
      <w:tr w:rsidR="00500CFF" w:rsidRPr="004B7623" w:rsidTr="00F6246A">
        <w:tc>
          <w:tcPr>
            <w:tcW w:w="630" w:type="dxa"/>
          </w:tcPr>
          <w:p w:rsidR="00500CFF" w:rsidRPr="004B7623" w:rsidRDefault="00500CFF" w:rsidP="00F6246A">
            <w:pPr>
              <w:rPr>
                <w:lang w:val="en-US"/>
              </w:rPr>
            </w:pPr>
            <w:r w:rsidRPr="004B7623">
              <w:rPr>
                <w:lang w:val="en-US"/>
              </w:rPr>
              <w:t>2.</w:t>
            </w:r>
          </w:p>
        </w:tc>
        <w:tc>
          <w:tcPr>
            <w:tcW w:w="2030" w:type="dxa"/>
            <w:gridSpan w:val="4"/>
          </w:tcPr>
          <w:p w:rsidR="00500CFF" w:rsidRPr="004B7623" w:rsidRDefault="00500CFF" w:rsidP="00F6246A">
            <w:pPr>
              <w:rPr>
                <w:lang w:val="sr-Cyrl-CS"/>
              </w:rPr>
            </w:pPr>
            <w:r w:rsidRPr="004B7623">
              <w:rPr>
                <w:lang w:val="sr-Cyrl-CS"/>
              </w:rPr>
              <w:t>Математика 1</w:t>
            </w:r>
          </w:p>
        </w:tc>
        <w:tc>
          <w:tcPr>
            <w:tcW w:w="4111" w:type="dxa"/>
            <w:gridSpan w:val="5"/>
          </w:tcPr>
          <w:p w:rsidR="00500CFF" w:rsidRPr="004B7623" w:rsidRDefault="00500CFF" w:rsidP="00F6246A">
            <w:pPr>
              <w:rPr>
                <w:lang w:val="sr-Cyrl-CS"/>
              </w:rPr>
            </w:pPr>
            <w:r w:rsidRPr="004B7623">
              <w:rPr>
                <w:lang w:val="sr-Cyrl-CS"/>
              </w:rPr>
              <w:t>Технологија конзервисања и врења; Управљање безбедношћу и квалитетом у производњи хране (основне студије)  Пољопривредни факултет УБ</w:t>
            </w:r>
          </w:p>
        </w:tc>
        <w:tc>
          <w:tcPr>
            <w:tcW w:w="2515" w:type="dxa"/>
            <w:gridSpan w:val="2"/>
          </w:tcPr>
          <w:p w:rsidR="00500CFF" w:rsidRPr="004B7623" w:rsidRDefault="00500CFF" w:rsidP="00F6246A">
            <w:pPr>
              <w:rPr>
                <w:lang w:val="sr-Cyrl-CS"/>
              </w:rPr>
            </w:pPr>
            <w:r w:rsidRPr="004B7623">
              <w:rPr>
                <w:lang w:val="sr-Cyrl-CS"/>
              </w:rPr>
              <w:t>2</w:t>
            </w:r>
          </w:p>
          <w:p w:rsidR="00500CFF" w:rsidRPr="004B7623" w:rsidRDefault="00500CFF" w:rsidP="00F6246A">
            <w:pPr>
              <w:rPr>
                <w:lang w:val="sr-Cyrl-CS"/>
              </w:rPr>
            </w:pPr>
          </w:p>
        </w:tc>
      </w:tr>
      <w:tr w:rsidR="00500CFF" w:rsidRPr="004B7623" w:rsidTr="00F6246A">
        <w:tc>
          <w:tcPr>
            <w:tcW w:w="630" w:type="dxa"/>
          </w:tcPr>
          <w:p w:rsidR="00500CFF" w:rsidRPr="004B7623" w:rsidRDefault="00500CFF" w:rsidP="00F6246A">
            <w:pPr>
              <w:rPr>
                <w:lang w:val="sr-Cyrl-CS"/>
              </w:rPr>
            </w:pPr>
            <w:r w:rsidRPr="004B7623">
              <w:rPr>
                <w:lang w:val="sr-Cyrl-CS"/>
              </w:rPr>
              <w:t>3.</w:t>
            </w:r>
          </w:p>
        </w:tc>
        <w:tc>
          <w:tcPr>
            <w:tcW w:w="2030" w:type="dxa"/>
            <w:gridSpan w:val="4"/>
          </w:tcPr>
          <w:p w:rsidR="00500CFF" w:rsidRPr="004B7623" w:rsidRDefault="00500CFF" w:rsidP="00F6246A">
            <w:pPr>
              <w:rPr>
                <w:lang w:val="sr-Cyrl-CS"/>
              </w:rPr>
            </w:pPr>
            <w:r w:rsidRPr="004B7623">
              <w:rPr>
                <w:lang w:val="sr-Cyrl-CS"/>
              </w:rPr>
              <w:t>Информатика</w:t>
            </w:r>
          </w:p>
        </w:tc>
        <w:tc>
          <w:tcPr>
            <w:tcW w:w="4111" w:type="dxa"/>
            <w:gridSpan w:val="5"/>
          </w:tcPr>
          <w:p w:rsidR="00500CFF" w:rsidRPr="004B7623" w:rsidRDefault="00500CFF" w:rsidP="00F6246A">
            <w:pPr>
              <w:rPr>
                <w:lang w:val="sr-Cyrl-CS"/>
              </w:rPr>
            </w:pPr>
            <w:r w:rsidRPr="004B7623">
              <w:rPr>
                <w:lang w:val="sr-Cyrl-CS"/>
              </w:rPr>
              <w:t>Хортикултура; Ратарство и повртарство (основне студије)  Пољопривредни ф. УБ</w:t>
            </w:r>
          </w:p>
        </w:tc>
        <w:tc>
          <w:tcPr>
            <w:tcW w:w="2515" w:type="dxa"/>
            <w:gridSpan w:val="2"/>
          </w:tcPr>
          <w:p w:rsidR="00500CFF" w:rsidRPr="004B7623" w:rsidRDefault="00500CFF" w:rsidP="00F6246A">
            <w:pPr>
              <w:rPr>
                <w:lang w:val="sr-Cyrl-CS"/>
              </w:rPr>
            </w:pPr>
            <w:r w:rsidRPr="004B7623">
              <w:rPr>
                <w:lang w:val="sr-Cyrl-CS"/>
              </w:rPr>
              <w:t>2</w:t>
            </w:r>
          </w:p>
        </w:tc>
      </w:tr>
      <w:tr w:rsidR="00500CFF" w:rsidRPr="004B7623" w:rsidTr="00F6246A">
        <w:tc>
          <w:tcPr>
            <w:tcW w:w="630" w:type="dxa"/>
          </w:tcPr>
          <w:p w:rsidR="00500CFF" w:rsidRPr="004B7623" w:rsidRDefault="00500CFF" w:rsidP="00F6246A">
            <w:pPr>
              <w:rPr>
                <w:bCs/>
                <w:lang w:val="sr-Cyrl-CS"/>
              </w:rPr>
            </w:pPr>
            <w:r w:rsidRPr="004B7623">
              <w:rPr>
                <w:bCs/>
                <w:lang w:val="sr-Cyrl-CS"/>
              </w:rPr>
              <w:t>4.</w:t>
            </w:r>
          </w:p>
        </w:tc>
        <w:tc>
          <w:tcPr>
            <w:tcW w:w="2030" w:type="dxa"/>
            <w:gridSpan w:val="4"/>
          </w:tcPr>
          <w:p w:rsidR="00500CFF" w:rsidRPr="004B7623" w:rsidRDefault="00500CFF" w:rsidP="00F6246A">
            <w:pPr>
              <w:rPr>
                <w:bCs/>
                <w:lang w:val="sr-Cyrl-CS"/>
              </w:rPr>
            </w:pPr>
            <w:r w:rsidRPr="004B7623">
              <w:rPr>
                <w:bCs/>
                <w:lang w:val="sr-Cyrl-CS"/>
              </w:rPr>
              <w:t>Квантитативне методе у економији</w:t>
            </w:r>
          </w:p>
        </w:tc>
        <w:tc>
          <w:tcPr>
            <w:tcW w:w="4111" w:type="dxa"/>
            <w:gridSpan w:val="5"/>
          </w:tcPr>
          <w:p w:rsidR="00500CFF" w:rsidRPr="004B7623" w:rsidRDefault="00500CFF" w:rsidP="00F6246A">
            <w:pPr>
              <w:rPr>
                <w:bCs/>
                <w:lang w:val="sr-Cyrl-CS"/>
              </w:rPr>
            </w:pPr>
            <w:r w:rsidRPr="004B7623">
              <w:rPr>
                <w:bCs/>
                <w:lang w:val="sr-Cyrl-CS"/>
              </w:rPr>
              <w:t>Рачунарство у друштвеним наукама (мастер студије) УБ</w:t>
            </w:r>
          </w:p>
        </w:tc>
        <w:tc>
          <w:tcPr>
            <w:tcW w:w="2515" w:type="dxa"/>
            <w:gridSpan w:val="2"/>
          </w:tcPr>
          <w:p w:rsidR="00500CFF" w:rsidRPr="004B7623" w:rsidRDefault="00500CFF" w:rsidP="00F6246A">
            <w:pPr>
              <w:rPr>
                <w:bCs/>
                <w:lang w:val="sr-Cyrl-CS"/>
              </w:rPr>
            </w:pPr>
            <w:r w:rsidRPr="004B7623">
              <w:rPr>
                <w:bCs/>
                <w:lang w:val="sr-Cyrl-CS"/>
              </w:rPr>
              <w:t>2 + 2</w:t>
            </w:r>
          </w:p>
        </w:tc>
      </w:tr>
      <w:tr w:rsidR="00500CFF" w:rsidRPr="004B7623" w:rsidTr="00F6246A">
        <w:tc>
          <w:tcPr>
            <w:tcW w:w="630" w:type="dxa"/>
          </w:tcPr>
          <w:p w:rsidR="00500CFF" w:rsidRPr="004B7623" w:rsidRDefault="00500CFF" w:rsidP="00F6246A">
            <w:pPr>
              <w:rPr>
                <w:bCs/>
                <w:lang w:val="sr-Cyrl-CS"/>
              </w:rPr>
            </w:pPr>
            <w:r w:rsidRPr="004B7623">
              <w:rPr>
                <w:bCs/>
                <w:lang w:val="sr-Cyrl-CS"/>
              </w:rPr>
              <w:t>5.</w:t>
            </w:r>
          </w:p>
        </w:tc>
        <w:tc>
          <w:tcPr>
            <w:tcW w:w="2030" w:type="dxa"/>
            <w:gridSpan w:val="4"/>
          </w:tcPr>
          <w:p w:rsidR="00500CFF" w:rsidRPr="004B7623" w:rsidRDefault="00500CFF" w:rsidP="00F6246A">
            <w:pPr>
              <w:rPr>
                <w:bCs/>
                <w:lang w:val="sr-Cyrl-CS"/>
              </w:rPr>
            </w:pPr>
            <w:r w:rsidRPr="004B7623">
              <w:rPr>
                <w:bCs/>
                <w:lang w:val="sr-Cyrl-CS"/>
              </w:rPr>
              <w:t xml:space="preserve">Програмирање за лингвисте </w:t>
            </w:r>
          </w:p>
        </w:tc>
        <w:tc>
          <w:tcPr>
            <w:tcW w:w="4111" w:type="dxa"/>
            <w:gridSpan w:val="5"/>
          </w:tcPr>
          <w:p w:rsidR="00500CFF" w:rsidRPr="004B7623" w:rsidRDefault="00500CFF" w:rsidP="00F6246A">
            <w:pPr>
              <w:rPr>
                <w:bCs/>
                <w:lang w:val="sr-Cyrl-CS"/>
              </w:rPr>
            </w:pPr>
            <w:r w:rsidRPr="004B7623">
              <w:rPr>
                <w:bCs/>
                <w:lang w:val="sr-Cyrl-CS"/>
              </w:rPr>
              <w:t>Рачунарство у друштвеним наукама (мастер студије) УБ</w:t>
            </w:r>
          </w:p>
        </w:tc>
        <w:tc>
          <w:tcPr>
            <w:tcW w:w="2515" w:type="dxa"/>
            <w:gridSpan w:val="2"/>
          </w:tcPr>
          <w:p w:rsidR="00500CFF" w:rsidRPr="004B7623" w:rsidRDefault="00500CFF" w:rsidP="00F6246A">
            <w:pPr>
              <w:rPr>
                <w:bCs/>
                <w:lang w:val="sr-Cyrl-CS"/>
              </w:rPr>
            </w:pPr>
            <w:r w:rsidRPr="004B7623">
              <w:rPr>
                <w:bCs/>
                <w:lang w:val="sr-Cyrl-CS"/>
              </w:rPr>
              <w:t>2 + 2</w:t>
            </w:r>
          </w:p>
        </w:tc>
      </w:tr>
      <w:tr w:rsidR="00500CFF" w:rsidRPr="004B7623" w:rsidTr="00F6246A">
        <w:tc>
          <w:tcPr>
            <w:tcW w:w="9286" w:type="dxa"/>
            <w:gridSpan w:val="12"/>
          </w:tcPr>
          <w:p w:rsidR="00500CFF" w:rsidRPr="004B7623" w:rsidRDefault="00500CFF" w:rsidP="00F6246A">
            <w:pPr>
              <w:rPr>
                <w:b/>
                <w:lang w:val="sr-Cyrl-CS"/>
              </w:rPr>
            </w:pPr>
            <w:r w:rsidRPr="004B7623">
              <w:rPr>
                <w:b/>
                <w:lang w:val="sr-Cyrl-CS"/>
              </w:rPr>
              <w:t>Репрезентативне референце (минимално 5 не више од 10)</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rPr>
                <w:lang w:val="sr-Cyrl-CS"/>
              </w:rPr>
            </w:pPr>
            <w:r w:rsidRPr="004B7623">
              <w:rPr>
                <w:b/>
                <w:bCs/>
              </w:rPr>
              <w:t>Vesna</w:t>
            </w:r>
            <w:r w:rsidRPr="004B7623">
              <w:rPr>
                <w:b/>
                <w:bCs/>
                <w:lang w:val="sr-Cyrl-CS"/>
              </w:rPr>
              <w:t xml:space="preserve"> </w:t>
            </w:r>
            <w:r w:rsidRPr="004B7623">
              <w:rPr>
                <w:b/>
                <w:bCs/>
              </w:rPr>
              <w:t>Paji</w:t>
            </w:r>
            <w:r w:rsidRPr="004B7623">
              <w:rPr>
                <w:b/>
                <w:bCs/>
                <w:lang w:val="sr-Cyrl-CS"/>
              </w:rPr>
              <w:t>ć,</w:t>
            </w:r>
            <w:r w:rsidRPr="004B7623">
              <w:rPr>
                <w:lang w:val="sr-Cyrl-CS"/>
              </w:rPr>
              <w:t xml:space="preserve"> </w:t>
            </w:r>
            <w:r w:rsidRPr="004B7623">
              <w:t>Gordana</w:t>
            </w:r>
            <w:r w:rsidRPr="004B7623">
              <w:rPr>
                <w:lang w:val="sr-Cyrl-CS"/>
              </w:rPr>
              <w:t xml:space="preserve"> </w:t>
            </w:r>
            <w:r w:rsidRPr="004B7623">
              <w:t>Pavlovi</w:t>
            </w:r>
            <w:r w:rsidRPr="004B7623">
              <w:rPr>
                <w:lang w:val="sr-Cyrl-CS"/>
              </w:rPr>
              <w:t xml:space="preserve">ć - </w:t>
            </w:r>
            <w:r w:rsidRPr="004B7623">
              <w:t>La</w:t>
            </w:r>
            <w:r w:rsidRPr="004B7623">
              <w:rPr>
                <w:lang w:val="sr-Cyrl-CS"/>
              </w:rPr>
              <w:t>ž</w:t>
            </w:r>
            <w:r w:rsidRPr="004B7623">
              <w:t>eti</w:t>
            </w:r>
            <w:r w:rsidRPr="004B7623">
              <w:rPr>
                <w:lang w:val="sr-Cyrl-CS"/>
              </w:rPr>
              <w:t xml:space="preserve">ć, </w:t>
            </w:r>
            <w:r w:rsidRPr="004B7623">
              <w:t>Milo</w:t>
            </w:r>
            <w:r w:rsidRPr="004B7623">
              <w:rPr>
                <w:lang w:val="sr-Cyrl-CS"/>
              </w:rPr>
              <w:t xml:space="preserve">š </w:t>
            </w:r>
            <w:r w:rsidRPr="004B7623">
              <w:t>Beljanski</w:t>
            </w:r>
            <w:r w:rsidRPr="004B7623">
              <w:rPr>
                <w:lang w:val="sr-Cyrl-CS"/>
              </w:rPr>
              <w:t xml:space="preserve">, </w:t>
            </w:r>
            <w:r w:rsidRPr="004B7623">
              <w:t>Bernd</w:t>
            </w:r>
            <w:r w:rsidRPr="004B7623">
              <w:rPr>
                <w:lang w:val="sr-Cyrl-CS"/>
              </w:rPr>
              <w:t xml:space="preserve"> </w:t>
            </w:r>
            <w:r w:rsidRPr="004B7623">
              <w:t>Brandt</w:t>
            </w:r>
            <w:r w:rsidRPr="004B7623">
              <w:rPr>
                <w:lang w:val="sr-Cyrl-CS"/>
              </w:rPr>
              <w:t xml:space="preserve">, </w:t>
            </w:r>
            <w:r w:rsidRPr="004B7623">
              <w:t>Milo</w:t>
            </w:r>
            <w:r w:rsidRPr="004B7623">
              <w:rPr>
                <w:lang w:val="sr-Cyrl-CS"/>
              </w:rPr>
              <w:t xml:space="preserve">š </w:t>
            </w:r>
            <w:r w:rsidRPr="004B7623">
              <w:t>Paji</w:t>
            </w:r>
            <w:r w:rsidRPr="004B7623">
              <w:rPr>
                <w:lang w:val="sr-Cyrl-CS"/>
              </w:rPr>
              <w:t xml:space="preserve">ć: </w:t>
            </w:r>
            <w:r w:rsidRPr="004B7623">
              <w:t>Towards</w:t>
            </w:r>
            <w:r w:rsidRPr="004B7623">
              <w:rPr>
                <w:lang w:val="sr-Cyrl-CS"/>
              </w:rPr>
              <w:t xml:space="preserve"> </w:t>
            </w:r>
            <w:r w:rsidRPr="004B7623">
              <w:t>a</w:t>
            </w:r>
            <w:r w:rsidRPr="004B7623">
              <w:rPr>
                <w:lang w:val="sr-Cyrl-CS"/>
              </w:rPr>
              <w:t xml:space="preserve"> </w:t>
            </w:r>
            <w:r w:rsidRPr="004B7623">
              <w:t>Database</w:t>
            </w:r>
            <w:r w:rsidRPr="004B7623">
              <w:rPr>
                <w:lang w:val="sr-Cyrl-CS"/>
              </w:rPr>
              <w:t xml:space="preserve"> </w:t>
            </w:r>
            <w:r w:rsidRPr="004B7623">
              <w:t>for</w:t>
            </w:r>
            <w:r w:rsidRPr="004B7623">
              <w:rPr>
                <w:lang w:val="sr-Cyrl-CS"/>
              </w:rPr>
              <w:t xml:space="preserve"> </w:t>
            </w:r>
            <w:r w:rsidRPr="004B7623">
              <w:t>Genotype</w:t>
            </w:r>
            <w:r w:rsidRPr="004B7623">
              <w:rPr>
                <w:lang w:val="sr-Cyrl-CS"/>
              </w:rPr>
              <w:t>-</w:t>
            </w:r>
            <w:r w:rsidRPr="004B7623">
              <w:t>Phenotype</w:t>
            </w:r>
            <w:r w:rsidRPr="004B7623">
              <w:rPr>
                <w:lang w:val="sr-Cyrl-CS"/>
              </w:rPr>
              <w:t xml:space="preserve"> </w:t>
            </w:r>
            <w:r w:rsidRPr="004B7623">
              <w:t>Association</w:t>
            </w:r>
            <w:r w:rsidRPr="004B7623">
              <w:rPr>
                <w:lang w:val="sr-Cyrl-CS"/>
              </w:rPr>
              <w:t xml:space="preserve"> </w:t>
            </w:r>
            <w:r w:rsidRPr="004B7623">
              <w:t>Research</w:t>
            </w:r>
            <w:r w:rsidRPr="004B7623">
              <w:rPr>
                <w:lang w:val="sr-Cyrl-CS"/>
              </w:rPr>
              <w:t xml:space="preserve">: </w:t>
            </w:r>
            <w:r w:rsidRPr="004B7623">
              <w:t>Mining</w:t>
            </w:r>
            <w:r w:rsidRPr="004B7623">
              <w:rPr>
                <w:lang w:val="sr-Cyrl-CS"/>
              </w:rPr>
              <w:t xml:space="preserve"> </w:t>
            </w:r>
            <w:r w:rsidRPr="004B7623">
              <w:t>Data</w:t>
            </w:r>
            <w:r w:rsidRPr="004B7623">
              <w:rPr>
                <w:lang w:val="sr-Cyrl-CS"/>
              </w:rPr>
              <w:t xml:space="preserve"> </w:t>
            </w:r>
            <w:r w:rsidRPr="004B7623">
              <w:t>from</w:t>
            </w:r>
            <w:r w:rsidRPr="004B7623">
              <w:rPr>
                <w:lang w:val="sr-Cyrl-CS"/>
              </w:rPr>
              <w:t xml:space="preserve"> </w:t>
            </w:r>
            <w:r w:rsidRPr="004B7623">
              <w:t>Encyclopedia</w:t>
            </w:r>
            <w:r w:rsidRPr="004B7623">
              <w:rPr>
                <w:lang w:val="sr-Cyrl-CS"/>
              </w:rPr>
              <w:t xml:space="preserve">, </w:t>
            </w:r>
            <w:r w:rsidRPr="004B7623">
              <w:rPr>
                <w:i/>
                <w:iCs/>
              </w:rPr>
              <w:t>International</w:t>
            </w:r>
            <w:r w:rsidRPr="004B7623">
              <w:rPr>
                <w:i/>
                <w:iCs/>
                <w:lang w:val="sr-Cyrl-CS"/>
              </w:rPr>
              <w:t xml:space="preserve"> </w:t>
            </w:r>
            <w:r w:rsidRPr="004B7623">
              <w:rPr>
                <w:i/>
                <w:iCs/>
              </w:rPr>
              <w:t>Journal</w:t>
            </w:r>
            <w:r w:rsidRPr="004B7623">
              <w:rPr>
                <w:i/>
                <w:iCs/>
                <w:lang w:val="sr-Cyrl-CS"/>
              </w:rPr>
              <w:t xml:space="preserve"> </w:t>
            </w:r>
            <w:r w:rsidRPr="004B7623">
              <w:rPr>
                <w:i/>
                <w:iCs/>
              </w:rPr>
              <w:t>of</w:t>
            </w:r>
            <w:r w:rsidRPr="004B7623">
              <w:rPr>
                <w:i/>
                <w:iCs/>
                <w:lang w:val="sr-Cyrl-CS"/>
              </w:rPr>
              <w:t xml:space="preserve"> </w:t>
            </w:r>
            <w:r w:rsidRPr="004B7623">
              <w:rPr>
                <w:i/>
                <w:iCs/>
              </w:rPr>
              <w:t>Data</w:t>
            </w:r>
            <w:r w:rsidRPr="004B7623">
              <w:rPr>
                <w:i/>
                <w:iCs/>
                <w:lang w:val="sr-Cyrl-CS"/>
              </w:rPr>
              <w:t xml:space="preserve"> </w:t>
            </w:r>
            <w:r w:rsidRPr="004B7623">
              <w:rPr>
                <w:i/>
                <w:iCs/>
              </w:rPr>
              <w:t>Mining</w:t>
            </w:r>
            <w:r w:rsidRPr="004B7623">
              <w:rPr>
                <w:i/>
                <w:iCs/>
                <w:lang w:val="sr-Cyrl-CS"/>
              </w:rPr>
              <w:t xml:space="preserve"> </w:t>
            </w:r>
            <w:r w:rsidRPr="004B7623">
              <w:rPr>
                <w:i/>
                <w:iCs/>
              </w:rPr>
              <w:t>and</w:t>
            </w:r>
            <w:r w:rsidRPr="004B7623">
              <w:rPr>
                <w:i/>
                <w:iCs/>
                <w:lang w:val="sr-Cyrl-CS"/>
              </w:rPr>
              <w:t xml:space="preserve"> </w:t>
            </w:r>
            <w:r w:rsidRPr="004B7623">
              <w:rPr>
                <w:i/>
                <w:iCs/>
              </w:rPr>
              <w:t>Bioinformatics</w:t>
            </w:r>
            <w:r w:rsidRPr="004B7623">
              <w:rPr>
                <w:i/>
                <w:iCs/>
                <w:lang w:val="sr-Cyrl-CS"/>
              </w:rPr>
              <w:t>,</w:t>
            </w:r>
            <w:r w:rsidRPr="004B7623">
              <w:t xml:space="preserve"> ISSN</w:t>
            </w:r>
            <w:r w:rsidRPr="004B7623">
              <w:rPr>
                <w:lang w:val="sr-Cyrl-CS"/>
              </w:rPr>
              <w:t xml:space="preserve"> </w:t>
            </w:r>
            <w:r w:rsidRPr="004B7623">
              <w:t>print</w:t>
            </w:r>
            <w:r w:rsidRPr="004B7623">
              <w:rPr>
                <w:lang w:val="sr-Cyrl-CS"/>
              </w:rPr>
              <w:t xml:space="preserve">: 1748-5673, </w:t>
            </w:r>
            <w:r w:rsidRPr="004B7623">
              <w:t>Inderscience</w:t>
            </w:r>
            <w:r w:rsidRPr="004B7623">
              <w:rPr>
                <w:lang w:val="sr-Cyrl-CS"/>
              </w:rPr>
              <w:t xml:space="preserve"> </w:t>
            </w:r>
            <w:r w:rsidRPr="004B7623">
              <w:t>publisher</w:t>
            </w:r>
            <w:r w:rsidRPr="004B7623">
              <w:rPr>
                <w:lang w:val="sr-Cyrl-CS"/>
              </w:rPr>
              <w:t>, 201</w:t>
            </w:r>
            <w:r w:rsidRPr="004B7623">
              <w:t>3</w:t>
            </w:r>
            <w:r w:rsidRPr="004B7623">
              <w:rPr>
                <w:lang w:val="sr-Cyrl-CS"/>
              </w:rPr>
              <w:t xml:space="preserve">, </w:t>
            </w:r>
            <w:r w:rsidRPr="004B7623">
              <w:t>pp. 196-213</w:t>
            </w:r>
            <w:r w:rsidRPr="004B7623">
              <w:rPr>
                <w:lang w:val="sr-Cyrl-CS"/>
              </w:rPr>
              <w:t xml:space="preserve"> </w:t>
            </w:r>
            <w:r w:rsidRPr="004B7623">
              <w:rPr>
                <w:b/>
                <w:bCs/>
              </w:rPr>
              <w:t>M23</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rPr>
                <w:lang w:val="sr-Cyrl-CS"/>
              </w:rPr>
            </w:pPr>
            <w:r w:rsidRPr="004B7623">
              <w:rPr>
                <w:b/>
                <w:bCs/>
              </w:rPr>
              <w:t>Vesna Pajić,</w:t>
            </w:r>
            <w:r w:rsidRPr="004B7623">
              <w:t xml:space="preserve"> Duško Vitas, Gordana Pavlović-Lažetić, Miloš Pajić: WebMonitoring Software System: Finite State Machines for Monitoring the Web, </w:t>
            </w:r>
            <w:r w:rsidRPr="004B7623">
              <w:rPr>
                <w:i/>
                <w:iCs/>
              </w:rPr>
              <w:t xml:space="preserve"> Computer Science and Information Systems</w:t>
            </w:r>
            <w:r w:rsidRPr="004B7623">
              <w:t xml:space="preserve">, ISSN: 1820-0214, ComSIS consortium, Vol. 10, No. 1, pp. 1-23. (2013) </w:t>
            </w:r>
            <w:r w:rsidRPr="004B7623">
              <w:rPr>
                <w:b/>
                <w:bCs/>
              </w:rPr>
              <w:t>M23</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jc w:val="both"/>
              <w:rPr>
                <w:b/>
                <w:bCs/>
                <w:lang w:val="sr-Cyrl-CS"/>
              </w:rPr>
            </w:pPr>
            <w:r w:rsidRPr="004B7623">
              <w:rPr>
                <w:b/>
                <w:bCs/>
              </w:rPr>
              <w:t>Весна Пајић</w:t>
            </w:r>
            <w:r w:rsidRPr="004B7623">
              <w:t xml:space="preserve">, Сташа Вујичић Станковић, Милош Пајић: Трансдуктори за означавање података о временским приликама у метеоролошким текстовима на српском језику, </w:t>
            </w:r>
            <w:r w:rsidRPr="004B7623">
              <w:rPr>
                <w:i/>
                <w:iCs/>
                <w:lang w:val="sr-Cyrl-CS"/>
              </w:rPr>
              <w:t xml:space="preserve"> ИнфоТЕКА</w:t>
            </w:r>
            <w:r w:rsidRPr="004B7623">
              <w:rPr>
                <w:lang w:val="sr-Cyrl-CS"/>
              </w:rPr>
              <w:t xml:space="preserve">, </w:t>
            </w:r>
            <w:r w:rsidRPr="004B7623">
              <w:t>Заједница библиотека универзитета у Србији</w:t>
            </w:r>
            <w:r w:rsidRPr="004B7623">
              <w:rPr>
                <w:lang w:val="sr-Cyrl-CS"/>
              </w:rPr>
              <w:t xml:space="preserve">, </w:t>
            </w:r>
            <w:r w:rsidRPr="004B7623">
              <w:rPr>
                <w:rStyle w:val="Strong"/>
                <w:bCs/>
              </w:rPr>
              <w:t>ISSN:</w:t>
            </w:r>
            <w:r w:rsidRPr="004B7623">
              <w:rPr>
                <w:b/>
                <w:bCs/>
              </w:rPr>
              <w:t xml:space="preserve"> </w:t>
            </w:r>
            <w:r w:rsidRPr="004B7623">
              <w:t>1450-9687</w:t>
            </w:r>
            <w:r w:rsidRPr="004B7623">
              <w:rPr>
                <w:lang w:val="sr-Cyrl-CS"/>
              </w:rPr>
              <w:t xml:space="preserve">, </w:t>
            </w:r>
            <w:r w:rsidRPr="004B7623">
              <w:t xml:space="preserve">Бр. </w:t>
            </w:r>
            <w:r w:rsidRPr="004B7623">
              <w:rPr>
                <w:lang w:val="sr-Cyrl-CS"/>
              </w:rPr>
              <w:t xml:space="preserve">13, 2 (Децембар 2012), пп. 36-51. </w:t>
            </w:r>
            <w:r w:rsidRPr="004B7623">
              <w:rPr>
                <w:b/>
                <w:bCs/>
              </w:rPr>
              <w:t>M53</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jc w:val="both"/>
            </w:pPr>
            <w:r w:rsidRPr="004B7623">
              <w:rPr>
                <w:b/>
                <w:bCs/>
              </w:rPr>
              <w:t>Vesna Pajić</w:t>
            </w:r>
            <w:r w:rsidRPr="004B7623">
              <w:t xml:space="preserve">, Miloš Pajić i Staša Vujičić Stanković: Nov metod ekstrakcije informacija baziran na transduktorima, </w:t>
            </w:r>
            <w:r w:rsidRPr="004B7623">
              <w:rPr>
                <w:i/>
                <w:iCs/>
              </w:rPr>
              <w:t xml:space="preserve">Časopis za informacione tehnologije i multimedijalne sisteme InfoM, </w:t>
            </w:r>
            <w:r w:rsidRPr="004B7623">
              <w:t xml:space="preserve">44/2012, Fakultet organizacionih nauka, Beograd, 2012. UDC 004.832.2:025.4 </w:t>
            </w:r>
            <w:r w:rsidRPr="004B7623">
              <w:rPr>
                <w:b/>
                <w:bCs/>
              </w:rPr>
              <w:t>M53</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jc w:val="both"/>
              <w:rPr>
                <w:b/>
                <w:bCs/>
              </w:rPr>
            </w:pPr>
            <w:r w:rsidRPr="004B7623">
              <w:t xml:space="preserve">Staša Vujičić Stanković and </w:t>
            </w:r>
            <w:r w:rsidRPr="004B7623">
              <w:rPr>
                <w:b/>
                <w:bCs/>
              </w:rPr>
              <w:t>Vesna Pajić</w:t>
            </w:r>
            <w:r w:rsidRPr="004B7623">
              <w:t xml:space="preserve">: Information Extraction from the Weather Reports in Serbian, </w:t>
            </w:r>
            <w:r w:rsidRPr="004B7623">
              <w:rPr>
                <w:i/>
                <w:iCs/>
              </w:rPr>
              <w:t>First Balkan Conference in Informatics BCI 2012, Workshop on Computational Linguistics and Natural Language Processing of Balkan Languages – CLoBL 2012</w:t>
            </w:r>
            <w:r w:rsidRPr="004B7623">
              <w:t xml:space="preserve">, Novi Sad, Septembar 16-20, 2012, p. 105-109. </w:t>
            </w:r>
            <w:r w:rsidRPr="004B7623">
              <w:rPr>
                <w:b/>
                <w:bCs/>
              </w:rPr>
              <w:t>M33</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jc w:val="both"/>
              <w:rPr>
                <w:lang w:val="sr-Cyrl-CS"/>
              </w:rPr>
            </w:pPr>
            <w:r w:rsidRPr="004B7623">
              <w:rPr>
                <w:b/>
                <w:bCs/>
              </w:rPr>
              <w:t>Vesna Pajic</w:t>
            </w:r>
            <w:r w:rsidRPr="004B7623">
              <w:t xml:space="preserve">, Gordana Pavlovic-Lazetic, Milos Pajic: Information Extraction from Semi-structured Resources: A Two-Phase Finite State Transducers Approach. </w:t>
            </w:r>
            <w:r w:rsidRPr="004B7623">
              <w:rPr>
                <w:i/>
                <w:iCs/>
              </w:rPr>
              <w:t>Implementation and Application of Automata: Proceedings of 16</w:t>
            </w:r>
            <w:r w:rsidRPr="004B7623">
              <w:rPr>
                <w:i/>
                <w:iCs/>
                <w:vertAlign w:val="superscript"/>
              </w:rPr>
              <w:t>th</w:t>
            </w:r>
            <w:r w:rsidRPr="004B7623">
              <w:rPr>
                <w:i/>
                <w:iCs/>
              </w:rPr>
              <w:t xml:space="preserve"> International Conference CIAA, Lecture Notes in Computer Science</w:t>
            </w:r>
            <w:r w:rsidRPr="004B7623">
              <w:t>, Springer Berlin / Heidelberg, 2011, Volume 6807/2011, 282-289</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jc w:val="both"/>
              <w:rPr>
                <w:lang w:val="sr-Cyrl-CS"/>
              </w:rPr>
            </w:pPr>
            <w:r w:rsidRPr="004B7623">
              <w:rPr>
                <w:b/>
                <w:bCs/>
              </w:rPr>
              <w:t>Vesna Pajic</w:t>
            </w:r>
            <w:r w:rsidRPr="004B7623">
              <w:t xml:space="preserve">: Putting Encyclopaedia Knowledge into Structural Form: Finite State Transducers Approach. </w:t>
            </w:r>
            <w:r w:rsidRPr="004B7623">
              <w:rPr>
                <w:i/>
                <w:iCs/>
              </w:rPr>
              <w:t>Journal of Integrative Bioinformatics</w:t>
            </w:r>
            <w:r w:rsidRPr="004B7623">
              <w:t xml:space="preserve"> 8(2)</w:t>
            </w:r>
            <w:r w:rsidRPr="004B7623">
              <w:rPr>
                <w:lang w:val="sr-Cyrl-CS"/>
              </w:rPr>
              <w:t>:164</w:t>
            </w:r>
            <w:r w:rsidRPr="004B7623">
              <w:t>, ISSN 1613-4516, (2011)</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jc w:val="both"/>
              <w:rPr>
                <w:lang w:val="sr-Cyrl-CS"/>
              </w:rPr>
            </w:pPr>
            <w:r w:rsidRPr="004B7623">
              <w:t xml:space="preserve">Aleksandar Đorđević, Ljubomir Životić, Branislava Sivčev, </w:t>
            </w:r>
            <w:r w:rsidRPr="004B7623">
              <w:rPr>
                <w:b/>
                <w:bCs/>
              </w:rPr>
              <w:t>Vesna Pajić</w:t>
            </w:r>
            <w:r w:rsidRPr="004B7623">
              <w:t xml:space="preserve">, Zorica Ranković-Vasić, Dragica Radovanović (2010). </w:t>
            </w:r>
            <w:r w:rsidRPr="004B7623">
              <w:rPr>
                <w:i/>
                <w:iCs/>
              </w:rPr>
              <w:t>Assessment of the optimal number of observations in the study of vineyard soil (Rigosol)</w:t>
            </w:r>
            <w:r w:rsidRPr="004B7623">
              <w:t>, Proceedings of VIII International Terroir Congress, June 14th-18th, 2010, Soave, Italy</w:t>
            </w:r>
          </w:p>
        </w:tc>
      </w:tr>
      <w:tr w:rsidR="00500CFF" w:rsidRPr="004B7623" w:rsidTr="00F6246A">
        <w:tc>
          <w:tcPr>
            <w:tcW w:w="984" w:type="dxa"/>
            <w:gridSpan w:val="2"/>
          </w:tcPr>
          <w:p w:rsidR="00500CFF" w:rsidRPr="004B7623" w:rsidRDefault="00500CFF" w:rsidP="00F6246A">
            <w:pPr>
              <w:widowControl/>
              <w:numPr>
                <w:ilvl w:val="0"/>
                <w:numId w:val="15"/>
              </w:numPr>
              <w:autoSpaceDE/>
              <w:autoSpaceDN/>
              <w:adjustRightInd/>
              <w:rPr>
                <w:lang w:val="sr-Cyrl-CS"/>
              </w:rPr>
            </w:pPr>
          </w:p>
        </w:tc>
        <w:tc>
          <w:tcPr>
            <w:tcW w:w="8302" w:type="dxa"/>
            <w:gridSpan w:val="10"/>
          </w:tcPr>
          <w:p w:rsidR="00500CFF" w:rsidRPr="004B7623" w:rsidRDefault="00500CFF" w:rsidP="00F6246A">
            <w:pPr>
              <w:jc w:val="both"/>
            </w:pPr>
            <w:r w:rsidRPr="004B7623">
              <w:rPr>
                <w:b/>
                <w:bCs/>
              </w:rPr>
              <w:t>Vesna Šatev</w:t>
            </w:r>
            <w:r w:rsidRPr="004B7623">
              <w:t xml:space="preserve">, Nicolas Nikolov (2008.): </w:t>
            </w:r>
            <w:r w:rsidRPr="004B7623">
              <w:rPr>
                <w:i/>
                <w:iCs/>
              </w:rPr>
              <w:t>Using the Web as a Corpus for Extracting Abbreviations in the Serbian language</w:t>
            </w:r>
            <w:r w:rsidRPr="004B7623">
              <w:t>, Proceedings of the Sixth Language Technologies Conference, October 16th-17th, 2008 Ljubljana</w:t>
            </w:r>
            <w:r w:rsidRPr="004B7623">
              <w:rPr>
                <w:lang w:val="sr-Cyrl-CS"/>
              </w:rPr>
              <w:t xml:space="preserve">, </w:t>
            </w:r>
            <w:r w:rsidRPr="004B7623">
              <w:t xml:space="preserve"> Institut "Jožef Stefan", 2008.(ISSN 1581-9973), p. 75-79</w:t>
            </w:r>
          </w:p>
        </w:tc>
      </w:tr>
      <w:tr w:rsidR="00500CFF" w:rsidRPr="004B7623" w:rsidTr="00F6246A">
        <w:tc>
          <w:tcPr>
            <w:tcW w:w="9286" w:type="dxa"/>
            <w:gridSpan w:val="12"/>
          </w:tcPr>
          <w:p w:rsidR="00500CFF" w:rsidRPr="004B7623" w:rsidRDefault="00500CFF" w:rsidP="00F6246A">
            <w:pPr>
              <w:rPr>
                <w:b/>
                <w:lang w:val="sr-Cyrl-CS"/>
              </w:rPr>
            </w:pPr>
            <w:r w:rsidRPr="004B7623">
              <w:rPr>
                <w:b/>
                <w:lang w:val="sr-Cyrl-CS"/>
              </w:rPr>
              <w:t xml:space="preserve">Збирни подаци научне, односно уметничке и стручне активности наставника </w:t>
            </w:r>
          </w:p>
        </w:tc>
      </w:tr>
      <w:tr w:rsidR="00500CFF" w:rsidRPr="004B7623" w:rsidTr="00F6246A">
        <w:tc>
          <w:tcPr>
            <w:tcW w:w="4077" w:type="dxa"/>
            <w:gridSpan w:val="7"/>
          </w:tcPr>
          <w:p w:rsidR="00500CFF" w:rsidRPr="004B7623" w:rsidRDefault="00500CFF" w:rsidP="00F6246A">
            <w:pPr>
              <w:rPr>
                <w:lang w:val="sr-Cyrl-CS"/>
              </w:rPr>
            </w:pPr>
            <w:r w:rsidRPr="004B7623">
              <w:rPr>
                <w:lang w:val="sr-Cyrl-CS"/>
              </w:rPr>
              <w:t xml:space="preserve">Укупан број цитата </w:t>
            </w:r>
          </w:p>
        </w:tc>
        <w:tc>
          <w:tcPr>
            <w:tcW w:w="5209" w:type="dxa"/>
            <w:gridSpan w:val="5"/>
          </w:tcPr>
          <w:p w:rsidR="00500CFF" w:rsidRPr="004B7623" w:rsidRDefault="00500CFF" w:rsidP="00F6246A">
            <w:pPr>
              <w:rPr>
                <w:lang w:val="sr-Cyrl-CS"/>
              </w:rPr>
            </w:pPr>
            <w:r w:rsidRPr="004B7623">
              <w:rPr>
                <w:lang w:val="sr-Cyrl-CS"/>
              </w:rPr>
              <w:t>8</w:t>
            </w:r>
          </w:p>
        </w:tc>
      </w:tr>
      <w:tr w:rsidR="00500CFF" w:rsidRPr="004B7623" w:rsidTr="00F6246A">
        <w:tc>
          <w:tcPr>
            <w:tcW w:w="4077" w:type="dxa"/>
            <w:gridSpan w:val="7"/>
          </w:tcPr>
          <w:p w:rsidR="00500CFF" w:rsidRPr="004B7623" w:rsidRDefault="00500CFF" w:rsidP="00F6246A">
            <w:pPr>
              <w:rPr>
                <w:lang w:val="sr-Cyrl-CS"/>
              </w:rPr>
            </w:pPr>
            <w:r w:rsidRPr="004B7623">
              <w:rPr>
                <w:lang w:val="sr-Cyrl-CS"/>
              </w:rPr>
              <w:t xml:space="preserve">Укупан број радова са </w:t>
            </w:r>
            <w:r w:rsidRPr="004B7623">
              <w:rPr>
                <w:lang w:val="ru-RU"/>
              </w:rPr>
              <w:t>СЦИ</w:t>
            </w:r>
            <w:r w:rsidRPr="004B7623">
              <w:rPr>
                <w:lang w:val="sr-Cyrl-CS"/>
              </w:rPr>
              <w:t xml:space="preserve"> (</w:t>
            </w:r>
            <w:r w:rsidRPr="004B7623">
              <w:rPr>
                <w:lang w:val="ru-RU"/>
              </w:rPr>
              <w:t>ССЦИ</w:t>
            </w:r>
            <w:r w:rsidRPr="004B7623">
              <w:rPr>
                <w:lang w:val="sr-Cyrl-CS"/>
              </w:rPr>
              <w:t>) листе</w:t>
            </w:r>
          </w:p>
        </w:tc>
        <w:tc>
          <w:tcPr>
            <w:tcW w:w="5209" w:type="dxa"/>
            <w:gridSpan w:val="5"/>
          </w:tcPr>
          <w:p w:rsidR="00500CFF" w:rsidRPr="004B7623" w:rsidRDefault="00500CFF" w:rsidP="00F6246A">
            <w:pPr>
              <w:rPr>
                <w:lang w:val="sr-Cyrl-CS"/>
              </w:rPr>
            </w:pPr>
            <w:r w:rsidRPr="004B7623">
              <w:rPr>
                <w:lang w:val="sr-Cyrl-CS"/>
              </w:rPr>
              <w:t>2</w:t>
            </w:r>
          </w:p>
        </w:tc>
      </w:tr>
      <w:tr w:rsidR="00500CFF" w:rsidRPr="004B7623" w:rsidTr="00F6246A">
        <w:tc>
          <w:tcPr>
            <w:tcW w:w="3774" w:type="dxa"/>
            <w:gridSpan w:val="6"/>
          </w:tcPr>
          <w:p w:rsidR="00500CFF" w:rsidRPr="004B7623" w:rsidRDefault="00500CFF" w:rsidP="00F6246A">
            <w:pPr>
              <w:rPr>
                <w:lang w:val="sr-Cyrl-CS"/>
              </w:rPr>
            </w:pPr>
            <w:r w:rsidRPr="004B7623">
              <w:t>Тренутно у</w:t>
            </w:r>
            <w:r w:rsidRPr="004B7623">
              <w:rPr>
                <w:lang w:val="sr-Cyrl-CS"/>
              </w:rPr>
              <w:t>чешће на пројектима</w:t>
            </w:r>
          </w:p>
        </w:tc>
        <w:tc>
          <w:tcPr>
            <w:tcW w:w="3564" w:type="dxa"/>
            <w:gridSpan w:val="5"/>
          </w:tcPr>
          <w:p w:rsidR="00500CFF" w:rsidRPr="004B7623" w:rsidRDefault="00500CFF" w:rsidP="00F6246A">
            <w:pPr>
              <w:rPr>
                <w:lang w:val="sr-Cyrl-CS"/>
              </w:rPr>
            </w:pPr>
            <w:r w:rsidRPr="004B7623">
              <w:rPr>
                <w:lang w:val="sr-Cyrl-CS"/>
              </w:rPr>
              <w:t xml:space="preserve">Домаћи  2       </w:t>
            </w:r>
          </w:p>
        </w:tc>
        <w:tc>
          <w:tcPr>
            <w:tcW w:w="1948" w:type="dxa"/>
          </w:tcPr>
          <w:p w:rsidR="00500CFF" w:rsidRPr="004B7623" w:rsidRDefault="00500CFF" w:rsidP="00F6246A">
            <w:pPr>
              <w:rPr>
                <w:lang w:val="sr-Cyrl-CS"/>
              </w:rPr>
            </w:pPr>
            <w:r w:rsidRPr="004B7623">
              <w:rPr>
                <w:lang w:val="sr-Cyrl-CS"/>
              </w:rPr>
              <w:t>Међународни  2</w:t>
            </w:r>
          </w:p>
        </w:tc>
      </w:tr>
      <w:tr w:rsidR="00500CFF" w:rsidRPr="004B7623" w:rsidTr="00F6246A">
        <w:tc>
          <w:tcPr>
            <w:tcW w:w="1728" w:type="dxa"/>
            <w:gridSpan w:val="3"/>
          </w:tcPr>
          <w:p w:rsidR="00500CFF" w:rsidRPr="004B7623" w:rsidRDefault="00500CFF" w:rsidP="00F6246A">
            <w:pPr>
              <w:rPr>
                <w:lang w:val="sr-Cyrl-CS"/>
              </w:rPr>
            </w:pPr>
            <w:r w:rsidRPr="004B7623">
              <w:rPr>
                <w:lang w:val="sr-Cyrl-CS"/>
              </w:rPr>
              <w:t xml:space="preserve">Усавршавања </w:t>
            </w:r>
          </w:p>
        </w:tc>
        <w:tc>
          <w:tcPr>
            <w:tcW w:w="7558" w:type="dxa"/>
            <w:gridSpan w:val="9"/>
          </w:tcPr>
          <w:p w:rsidR="00500CFF" w:rsidRPr="004B7623" w:rsidRDefault="00500CFF" w:rsidP="00F6246A">
            <w:pPr>
              <w:rPr>
                <w:lang w:val="sr-Cyrl-CS"/>
              </w:rPr>
            </w:pPr>
          </w:p>
        </w:tc>
      </w:tr>
      <w:tr w:rsidR="00500CFF" w:rsidRPr="004B7623" w:rsidTr="00F6246A">
        <w:tc>
          <w:tcPr>
            <w:tcW w:w="9286" w:type="dxa"/>
            <w:gridSpan w:val="12"/>
          </w:tcPr>
          <w:p w:rsidR="00500CFF" w:rsidRDefault="00500CFF" w:rsidP="00F6246A">
            <w:pPr>
              <w:rPr>
                <w:lang w:val="sr-Cyrl-CS"/>
              </w:rPr>
            </w:pPr>
            <w:r w:rsidRPr="004B7623">
              <w:rPr>
                <w:lang w:val="sr-Cyrl-CS"/>
              </w:rPr>
              <w:lastRenderedPageBreak/>
              <w:t xml:space="preserve">Други подаци које сматрате релевантним: </w:t>
            </w:r>
          </w:p>
          <w:p w:rsidR="00500CFF" w:rsidRPr="004B7623" w:rsidRDefault="00500CFF" w:rsidP="00F6246A">
            <w:r w:rsidRPr="004B7623">
              <w:rPr>
                <w:lang w:val="sr-Cyrl-CS"/>
              </w:rPr>
              <w:t xml:space="preserve">Покретач и руководилац Центра за истраживања података и биоинформатику Пољоприрведног факултета (у оснивању). Учесник неколико домаћих и иностраних истраживачких и развојних пројеката. Члан програмског одбора конференције </w:t>
            </w:r>
            <w:r w:rsidRPr="004B7623">
              <w:t xml:space="preserve">IWBBIO. </w:t>
            </w:r>
            <w:r w:rsidRPr="004B7623">
              <w:rPr>
                <w:lang w:val="sr-Cyrl-CS"/>
              </w:rPr>
              <w:t xml:space="preserve">Члан научних одбора неколико домаћих и страних часописа. Сарадник Регионалног центра за таленте у области Математике.  </w:t>
            </w:r>
          </w:p>
        </w:tc>
      </w:tr>
    </w:tbl>
    <w:p w:rsidR="006339B3" w:rsidRDefault="006339B3" w:rsidP="006339B3">
      <w:pPr>
        <w:widowControl/>
        <w:autoSpaceDE/>
        <w:autoSpaceDN/>
        <w:adjustRightInd/>
        <w:rPr>
          <w:b/>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902"/>
        <w:gridCol w:w="587"/>
        <w:gridCol w:w="149"/>
        <w:gridCol w:w="1044"/>
        <w:gridCol w:w="912"/>
        <w:gridCol w:w="309"/>
        <w:gridCol w:w="1721"/>
        <w:gridCol w:w="640"/>
        <w:gridCol w:w="3027"/>
      </w:tblGrid>
      <w:tr w:rsidR="006339B3" w:rsidRPr="00DA25CA" w:rsidTr="00F6246A">
        <w:trPr>
          <w:trHeight w:val="187"/>
        </w:trPr>
        <w:tc>
          <w:tcPr>
            <w:tcW w:w="4469" w:type="dxa"/>
            <w:gridSpan w:val="7"/>
          </w:tcPr>
          <w:p w:rsidR="006339B3" w:rsidRPr="00DA25CA" w:rsidRDefault="006339B3" w:rsidP="00F6246A">
            <w:pPr>
              <w:rPr>
                <w:lang w:val="sr-Cyrl-CS"/>
              </w:rPr>
            </w:pPr>
            <w:r w:rsidRPr="00DA25CA">
              <w:rPr>
                <w:lang w:val="sr-Cyrl-CS"/>
              </w:rPr>
              <w:lastRenderedPageBreak/>
              <w:t>Име, средње слово, презиме</w:t>
            </w:r>
          </w:p>
        </w:tc>
        <w:tc>
          <w:tcPr>
            <w:tcW w:w="5388" w:type="dxa"/>
            <w:gridSpan w:val="3"/>
          </w:tcPr>
          <w:p w:rsidR="006339B3" w:rsidRPr="00DA25CA" w:rsidRDefault="006339B3" w:rsidP="00F6246A">
            <w:pPr>
              <w:pStyle w:val="Heading1"/>
              <w:rPr>
                <w:b w:val="0"/>
                <w:sz w:val="20"/>
              </w:rPr>
            </w:pPr>
            <w:r w:rsidRPr="00243A63">
              <w:rPr>
                <w:sz w:val="20"/>
              </w:rPr>
              <w:t>Далибор М. Петровић</w:t>
            </w:r>
          </w:p>
        </w:tc>
      </w:tr>
      <w:tr w:rsidR="006339B3" w:rsidRPr="00DA25CA" w:rsidTr="00F6246A">
        <w:tc>
          <w:tcPr>
            <w:tcW w:w="4469" w:type="dxa"/>
            <w:gridSpan w:val="7"/>
          </w:tcPr>
          <w:p w:rsidR="006339B3" w:rsidRPr="00DA25CA" w:rsidRDefault="006339B3" w:rsidP="00F6246A">
            <w:pPr>
              <w:rPr>
                <w:lang w:val="sr-Cyrl-CS"/>
              </w:rPr>
            </w:pPr>
            <w:r w:rsidRPr="00DA25CA">
              <w:rPr>
                <w:lang w:val="sr-Cyrl-CS"/>
              </w:rPr>
              <w:t>Звање</w:t>
            </w:r>
          </w:p>
        </w:tc>
        <w:tc>
          <w:tcPr>
            <w:tcW w:w="5388" w:type="dxa"/>
            <w:gridSpan w:val="3"/>
          </w:tcPr>
          <w:p w:rsidR="006339B3" w:rsidRPr="00066160" w:rsidRDefault="006339B3" w:rsidP="00F6246A">
            <w:pPr>
              <w:rPr>
                <w:lang w:val="en-US"/>
              </w:rPr>
            </w:pPr>
            <w:r w:rsidRPr="00DA25CA">
              <w:rPr>
                <w:lang w:val="sr-Cyrl-CS"/>
              </w:rPr>
              <w:t>доцент</w:t>
            </w:r>
          </w:p>
        </w:tc>
      </w:tr>
      <w:tr w:rsidR="006339B3" w:rsidRPr="00DA25CA" w:rsidTr="00F6246A">
        <w:trPr>
          <w:trHeight w:val="233"/>
        </w:trPr>
        <w:tc>
          <w:tcPr>
            <w:tcW w:w="4469" w:type="dxa"/>
            <w:gridSpan w:val="7"/>
            <w:vMerge w:val="restart"/>
          </w:tcPr>
          <w:p w:rsidR="006339B3" w:rsidRPr="00DA25CA" w:rsidRDefault="006339B3" w:rsidP="00F6246A">
            <w:pPr>
              <w:rPr>
                <w:lang w:val="sr-Cyrl-CS"/>
              </w:rPr>
            </w:pPr>
            <w:r w:rsidRPr="00DA25CA">
              <w:rPr>
                <w:lang w:val="sr-Cyrl-CS"/>
              </w:rPr>
              <w:t>Назив институције у  којој наставник ради са пуним радним временом и од када</w:t>
            </w:r>
          </w:p>
        </w:tc>
        <w:tc>
          <w:tcPr>
            <w:tcW w:w="5388" w:type="dxa"/>
            <w:gridSpan w:val="3"/>
          </w:tcPr>
          <w:p w:rsidR="006339B3" w:rsidRPr="00066160" w:rsidRDefault="006339B3" w:rsidP="00F6246A">
            <w:pPr>
              <w:rPr>
                <w:lang w:val="en-US"/>
              </w:rPr>
            </w:pPr>
            <w:r w:rsidRPr="00DA25CA">
              <w:rPr>
                <w:lang w:val="sr-Cyrl-CS"/>
              </w:rPr>
              <w:t xml:space="preserve">Саобраћајни факултет у Београду </w:t>
            </w:r>
          </w:p>
        </w:tc>
      </w:tr>
      <w:tr w:rsidR="006339B3" w:rsidRPr="00DA25CA" w:rsidTr="00F6246A">
        <w:trPr>
          <w:trHeight w:val="232"/>
        </w:trPr>
        <w:tc>
          <w:tcPr>
            <w:tcW w:w="4469" w:type="dxa"/>
            <w:gridSpan w:val="7"/>
            <w:vMerge/>
          </w:tcPr>
          <w:p w:rsidR="006339B3" w:rsidRPr="00DA25CA" w:rsidRDefault="006339B3" w:rsidP="00F6246A">
            <w:pPr>
              <w:rPr>
                <w:lang w:val="sr-Cyrl-CS"/>
              </w:rPr>
            </w:pPr>
          </w:p>
        </w:tc>
        <w:tc>
          <w:tcPr>
            <w:tcW w:w="5388" w:type="dxa"/>
            <w:gridSpan w:val="3"/>
          </w:tcPr>
          <w:p w:rsidR="006339B3" w:rsidRPr="00066160" w:rsidRDefault="006339B3" w:rsidP="00F6246A">
            <w:pPr>
              <w:rPr>
                <w:lang w:val="en-US"/>
              </w:rPr>
            </w:pPr>
            <w:r w:rsidRPr="00DA25CA">
              <w:rPr>
                <w:lang w:val="sr-Cyrl-CS"/>
              </w:rPr>
              <w:t xml:space="preserve">01.03.2001. </w:t>
            </w:r>
          </w:p>
        </w:tc>
      </w:tr>
      <w:tr w:rsidR="006339B3" w:rsidRPr="00DA25CA" w:rsidTr="00F6246A">
        <w:tc>
          <w:tcPr>
            <w:tcW w:w="4469" w:type="dxa"/>
            <w:gridSpan w:val="7"/>
          </w:tcPr>
          <w:p w:rsidR="006339B3" w:rsidRPr="00DA25CA" w:rsidRDefault="006339B3" w:rsidP="00F6246A">
            <w:pPr>
              <w:rPr>
                <w:lang w:val="sr-Cyrl-CS"/>
              </w:rPr>
            </w:pPr>
            <w:r w:rsidRPr="00DA25CA">
              <w:rPr>
                <w:lang w:val="sr-Cyrl-CS"/>
              </w:rPr>
              <w:t>Ужа научна односно уметничка област</w:t>
            </w:r>
          </w:p>
        </w:tc>
        <w:tc>
          <w:tcPr>
            <w:tcW w:w="5388" w:type="dxa"/>
            <w:gridSpan w:val="3"/>
          </w:tcPr>
          <w:p w:rsidR="006339B3" w:rsidRPr="00066160" w:rsidRDefault="006339B3" w:rsidP="00F6246A">
            <w:pPr>
              <w:rPr>
                <w:lang w:val="en-US"/>
              </w:rPr>
            </w:pPr>
            <w:r w:rsidRPr="00DA25CA">
              <w:rPr>
                <w:lang w:val="sr-Cyrl-CS"/>
              </w:rPr>
              <w:t>Социологија</w:t>
            </w:r>
          </w:p>
        </w:tc>
      </w:tr>
      <w:tr w:rsidR="006339B3" w:rsidRPr="00DA25CA" w:rsidTr="00F6246A">
        <w:tc>
          <w:tcPr>
            <w:tcW w:w="2204" w:type="dxa"/>
            <w:gridSpan w:val="4"/>
          </w:tcPr>
          <w:p w:rsidR="006339B3" w:rsidRPr="00DA25CA" w:rsidRDefault="006339B3" w:rsidP="00F6246A">
            <w:pPr>
              <w:rPr>
                <w:lang w:val="sr-Cyrl-CS"/>
              </w:rPr>
            </w:pPr>
            <w:r w:rsidRPr="00DA25CA">
              <w:t>Академска каријера</w:t>
            </w:r>
          </w:p>
        </w:tc>
        <w:tc>
          <w:tcPr>
            <w:tcW w:w="1044" w:type="dxa"/>
          </w:tcPr>
          <w:p w:rsidR="006339B3" w:rsidRPr="00DA25CA" w:rsidRDefault="006339B3" w:rsidP="00F6246A">
            <w:pPr>
              <w:rPr>
                <w:lang w:val="sr-Cyrl-CS"/>
              </w:rPr>
            </w:pPr>
            <w:r w:rsidRPr="00DA25CA">
              <w:rPr>
                <w:lang w:val="sr-Cyrl-CS"/>
              </w:rPr>
              <w:t xml:space="preserve">Година </w:t>
            </w:r>
          </w:p>
        </w:tc>
        <w:tc>
          <w:tcPr>
            <w:tcW w:w="3582" w:type="dxa"/>
            <w:gridSpan w:val="4"/>
          </w:tcPr>
          <w:p w:rsidR="006339B3" w:rsidRPr="00DA25CA" w:rsidRDefault="006339B3" w:rsidP="00F6246A">
            <w:pPr>
              <w:rPr>
                <w:lang w:val="sr-Cyrl-CS"/>
              </w:rPr>
            </w:pPr>
            <w:r w:rsidRPr="00DA25CA">
              <w:rPr>
                <w:lang w:val="sr-Cyrl-CS"/>
              </w:rPr>
              <w:t xml:space="preserve">Институција </w:t>
            </w:r>
          </w:p>
        </w:tc>
        <w:tc>
          <w:tcPr>
            <w:tcW w:w="3027" w:type="dxa"/>
          </w:tcPr>
          <w:p w:rsidR="006339B3" w:rsidRPr="00DA25CA" w:rsidRDefault="006339B3" w:rsidP="00F6246A">
            <w:pPr>
              <w:rPr>
                <w:lang w:val="sr-Cyrl-CS"/>
              </w:rPr>
            </w:pPr>
            <w:r w:rsidRPr="00DA25CA">
              <w:rPr>
                <w:lang w:val="sr-Cyrl-CS"/>
              </w:rPr>
              <w:t xml:space="preserve">Област </w:t>
            </w:r>
          </w:p>
        </w:tc>
      </w:tr>
      <w:tr w:rsidR="006339B3" w:rsidRPr="00DA25CA" w:rsidTr="00F6246A">
        <w:tc>
          <w:tcPr>
            <w:tcW w:w="2204" w:type="dxa"/>
            <w:gridSpan w:val="4"/>
          </w:tcPr>
          <w:p w:rsidR="006339B3" w:rsidRPr="00066160" w:rsidRDefault="006339B3" w:rsidP="00F6246A">
            <w:pPr>
              <w:rPr>
                <w:lang w:val="en-US"/>
              </w:rPr>
            </w:pPr>
            <w:r w:rsidRPr="00DA25CA">
              <w:rPr>
                <w:lang w:val="sr-Cyrl-CS"/>
              </w:rPr>
              <w:t>Докторат</w:t>
            </w:r>
          </w:p>
        </w:tc>
        <w:tc>
          <w:tcPr>
            <w:tcW w:w="1044" w:type="dxa"/>
          </w:tcPr>
          <w:p w:rsidR="006339B3" w:rsidRPr="00066160" w:rsidRDefault="006339B3" w:rsidP="00F6246A">
            <w:pPr>
              <w:rPr>
                <w:lang w:val="en-US"/>
              </w:rPr>
            </w:pPr>
            <w:r w:rsidRPr="00DA25CA">
              <w:rPr>
                <w:lang w:val="sr-Cyrl-CS"/>
              </w:rPr>
              <w:t>2012</w:t>
            </w:r>
          </w:p>
        </w:tc>
        <w:tc>
          <w:tcPr>
            <w:tcW w:w="3582" w:type="dxa"/>
            <w:gridSpan w:val="4"/>
          </w:tcPr>
          <w:p w:rsidR="006339B3" w:rsidRPr="00066160" w:rsidRDefault="006339B3" w:rsidP="00F6246A">
            <w:pPr>
              <w:rPr>
                <w:lang w:val="en-US"/>
              </w:rPr>
            </w:pPr>
            <w:r w:rsidRPr="00DA25CA">
              <w:rPr>
                <w:lang w:val="sr-Cyrl-CS"/>
              </w:rPr>
              <w:t>Филозофски факултет у Београду</w:t>
            </w:r>
          </w:p>
        </w:tc>
        <w:tc>
          <w:tcPr>
            <w:tcW w:w="3027" w:type="dxa"/>
          </w:tcPr>
          <w:p w:rsidR="006339B3" w:rsidRPr="00DA25CA" w:rsidRDefault="006339B3" w:rsidP="00F6246A">
            <w:pPr>
              <w:rPr>
                <w:lang w:val="sr-Cyrl-CS"/>
              </w:rPr>
            </w:pPr>
            <w:r w:rsidRPr="00DA25CA">
              <w:rPr>
                <w:lang w:val="sr-Cyrl-CS"/>
              </w:rPr>
              <w:t xml:space="preserve">Социологија </w:t>
            </w:r>
          </w:p>
        </w:tc>
      </w:tr>
      <w:tr w:rsidR="006339B3" w:rsidRPr="00DA25CA" w:rsidTr="00F6246A">
        <w:tc>
          <w:tcPr>
            <w:tcW w:w="2204" w:type="dxa"/>
            <w:gridSpan w:val="4"/>
          </w:tcPr>
          <w:p w:rsidR="006339B3" w:rsidRPr="00066160" w:rsidRDefault="006339B3" w:rsidP="00F6246A">
            <w:pPr>
              <w:rPr>
                <w:lang w:val="en-US"/>
              </w:rPr>
            </w:pPr>
            <w:r w:rsidRPr="00DA25CA">
              <w:rPr>
                <w:lang w:val="sr-Cyrl-CS"/>
              </w:rPr>
              <w:t>Магистратура</w:t>
            </w:r>
          </w:p>
        </w:tc>
        <w:tc>
          <w:tcPr>
            <w:tcW w:w="1044" w:type="dxa"/>
          </w:tcPr>
          <w:p w:rsidR="006339B3" w:rsidRPr="00066160" w:rsidRDefault="006339B3" w:rsidP="00F6246A">
            <w:pPr>
              <w:rPr>
                <w:lang w:val="en-US"/>
              </w:rPr>
            </w:pPr>
            <w:r w:rsidRPr="00DA25CA">
              <w:rPr>
                <w:lang w:val="sr-Cyrl-CS"/>
              </w:rPr>
              <w:t>2007</w:t>
            </w:r>
          </w:p>
        </w:tc>
        <w:tc>
          <w:tcPr>
            <w:tcW w:w="3582" w:type="dxa"/>
            <w:gridSpan w:val="4"/>
          </w:tcPr>
          <w:p w:rsidR="006339B3" w:rsidRPr="00066160" w:rsidRDefault="006339B3" w:rsidP="00F6246A">
            <w:pPr>
              <w:rPr>
                <w:lang w:val="en-US"/>
              </w:rPr>
            </w:pPr>
            <w:r w:rsidRPr="00DA25CA">
              <w:rPr>
                <w:lang w:val="sr-Cyrl-CS"/>
              </w:rPr>
              <w:t>Филозофски факултет у Београду</w:t>
            </w:r>
          </w:p>
        </w:tc>
        <w:tc>
          <w:tcPr>
            <w:tcW w:w="3027" w:type="dxa"/>
          </w:tcPr>
          <w:p w:rsidR="006339B3" w:rsidRPr="00DA25CA" w:rsidRDefault="006339B3" w:rsidP="00F6246A">
            <w:pPr>
              <w:rPr>
                <w:lang w:val="sr-Cyrl-CS"/>
              </w:rPr>
            </w:pPr>
            <w:r w:rsidRPr="00DA25CA">
              <w:rPr>
                <w:lang w:val="sr-Cyrl-CS"/>
              </w:rPr>
              <w:t xml:space="preserve">Социологија </w:t>
            </w:r>
          </w:p>
        </w:tc>
      </w:tr>
      <w:tr w:rsidR="006339B3" w:rsidRPr="00DA25CA" w:rsidTr="00F6246A">
        <w:tc>
          <w:tcPr>
            <w:tcW w:w="2204" w:type="dxa"/>
            <w:gridSpan w:val="4"/>
          </w:tcPr>
          <w:p w:rsidR="006339B3" w:rsidRPr="00066160" w:rsidRDefault="006339B3" w:rsidP="00F6246A">
            <w:pPr>
              <w:rPr>
                <w:lang w:val="en-US"/>
              </w:rPr>
            </w:pPr>
            <w:r w:rsidRPr="00DA25CA">
              <w:rPr>
                <w:lang w:val="sr-Cyrl-CS"/>
              </w:rPr>
              <w:t>Диплома</w:t>
            </w:r>
          </w:p>
        </w:tc>
        <w:tc>
          <w:tcPr>
            <w:tcW w:w="1044" w:type="dxa"/>
          </w:tcPr>
          <w:p w:rsidR="006339B3" w:rsidRPr="00066160" w:rsidRDefault="006339B3" w:rsidP="00F6246A">
            <w:pPr>
              <w:rPr>
                <w:lang w:val="en-US"/>
              </w:rPr>
            </w:pPr>
            <w:r w:rsidRPr="00DA25CA">
              <w:rPr>
                <w:lang w:val="sr-Cyrl-CS"/>
              </w:rPr>
              <w:t>2000</w:t>
            </w:r>
          </w:p>
        </w:tc>
        <w:tc>
          <w:tcPr>
            <w:tcW w:w="3582" w:type="dxa"/>
            <w:gridSpan w:val="4"/>
          </w:tcPr>
          <w:p w:rsidR="006339B3" w:rsidRPr="00066160" w:rsidRDefault="006339B3" w:rsidP="00F6246A">
            <w:pPr>
              <w:rPr>
                <w:lang w:val="en-US"/>
              </w:rPr>
            </w:pPr>
            <w:r w:rsidRPr="00DA25CA">
              <w:rPr>
                <w:lang w:val="sr-Cyrl-CS"/>
              </w:rPr>
              <w:t>Филозофски факултет у Београду</w:t>
            </w:r>
          </w:p>
        </w:tc>
        <w:tc>
          <w:tcPr>
            <w:tcW w:w="3027" w:type="dxa"/>
          </w:tcPr>
          <w:p w:rsidR="006339B3" w:rsidRPr="00DA25CA" w:rsidRDefault="006339B3" w:rsidP="00F6246A">
            <w:pPr>
              <w:rPr>
                <w:lang w:val="sr-Cyrl-CS"/>
              </w:rPr>
            </w:pPr>
            <w:r w:rsidRPr="00DA25CA">
              <w:rPr>
                <w:lang w:val="sr-Cyrl-CS"/>
              </w:rPr>
              <w:t xml:space="preserve">Социологија </w:t>
            </w:r>
          </w:p>
        </w:tc>
      </w:tr>
      <w:tr w:rsidR="006339B3" w:rsidRPr="00DA25CA" w:rsidTr="00F6246A">
        <w:tc>
          <w:tcPr>
            <w:tcW w:w="9857" w:type="dxa"/>
            <w:gridSpan w:val="10"/>
          </w:tcPr>
          <w:p w:rsidR="006339B3" w:rsidRPr="00DA25CA" w:rsidRDefault="006339B3" w:rsidP="00F6246A">
            <w:pPr>
              <w:rPr>
                <w:lang w:val="ru-RU"/>
              </w:rPr>
            </w:pPr>
            <w:r w:rsidRPr="00DA25CA">
              <w:rPr>
                <w:lang w:val="sr-Cyrl-CS"/>
              </w:rPr>
              <w:t>Списак предмета које наставник држи</w:t>
            </w:r>
            <w:r>
              <w:rPr>
                <w:lang w:val="sr-Cyrl-CS"/>
              </w:rPr>
              <w:t xml:space="preserve"> у</w:t>
            </w:r>
            <w:r w:rsidRPr="00820B5B">
              <w:rPr>
                <w:rFonts w:eastAsia="ArialMT"/>
                <w:lang w:val="ru-RU"/>
              </w:rPr>
              <w:t xml:space="preserve"> програмима који се акредитују</w:t>
            </w:r>
          </w:p>
        </w:tc>
      </w:tr>
      <w:tr w:rsidR="006339B3" w:rsidRPr="00DA25CA" w:rsidTr="00F6246A">
        <w:tc>
          <w:tcPr>
            <w:tcW w:w="566" w:type="dxa"/>
          </w:tcPr>
          <w:p w:rsidR="006339B3" w:rsidRPr="00DA25CA" w:rsidRDefault="006339B3" w:rsidP="00F6246A">
            <w:pPr>
              <w:rPr>
                <w:lang w:val="sr-Cyrl-CS"/>
              </w:rPr>
            </w:pPr>
          </w:p>
        </w:tc>
        <w:tc>
          <w:tcPr>
            <w:tcW w:w="902" w:type="dxa"/>
          </w:tcPr>
          <w:p w:rsidR="006339B3" w:rsidRPr="00066160" w:rsidRDefault="006339B3" w:rsidP="00F6246A">
            <w:pPr>
              <w:rPr>
                <w:lang w:val="en-US"/>
              </w:rPr>
            </w:pPr>
            <w:r w:rsidRPr="00820B5B">
              <w:rPr>
                <w:rFonts w:eastAsia="ArialMT"/>
              </w:rPr>
              <w:t>Ознака</w:t>
            </w:r>
          </w:p>
        </w:tc>
        <w:tc>
          <w:tcPr>
            <w:tcW w:w="3001" w:type="dxa"/>
            <w:gridSpan w:val="5"/>
          </w:tcPr>
          <w:p w:rsidR="006339B3" w:rsidRPr="00066160" w:rsidRDefault="006339B3" w:rsidP="00F6246A">
            <w:pPr>
              <w:rPr>
                <w:iCs/>
                <w:lang w:val="sr-Cyrl-CS"/>
              </w:rPr>
            </w:pPr>
            <w:r>
              <w:rPr>
                <w:iCs/>
                <w:lang w:val="sr-Cyrl-CS"/>
              </w:rPr>
              <w:t>Н</w:t>
            </w:r>
            <w:r w:rsidRPr="00DA25CA">
              <w:rPr>
                <w:iCs/>
                <w:lang w:val="sr-Cyrl-CS"/>
              </w:rPr>
              <w:t xml:space="preserve">азив предмета  </w:t>
            </w:r>
          </w:p>
        </w:tc>
        <w:tc>
          <w:tcPr>
            <w:tcW w:w="5388" w:type="dxa"/>
            <w:gridSpan w:val="3"/>
          </w:tcPr>
          <w:p w:rsidR="006339B3" w:rsidRPr="00487A17" w:rsidRDefault="006339B3" w:rsidP="00F6246A">
            <w:pPr>
              <w:rPr>
                <w:lang w:val="sr-Cyrl-CS"/>
              </w:rPr>
            </w:pPr>
            <w:r w:rsidRPr="00DA25CA">
              <w:rPr>
                <w:iCs/>
                <w:lang w:val="sr-Cyrl-CS"/>
              </w:rPr>
              <w:t xml:space="preserve">Назив </w:t>
            </w:r>
            <w:r w:rsidRPr="00DA25CA">
              <w:rPr>
                <w:iCs/>
                <w:lang w:val="ru-RU"/>
              </w:rPr>
              <w:t>студијског програма, врста студија</w:t>
            </w:r>
          </w:p>
        </w:tc>
      </w:tr>
      <w:tr w:rsidR="006339B3" w:rsidRPr="00DA25CA" w:rsidTr="00F6246A">
        <w:tc>
          <w:tcPr>
            <w:tcW w:w="566" w:type="dxa"/>
          </w:tcPr>
          <w:p w:rsidR="006339B3" w:rsidRPr="00DA25CA" w:rsidRDefault="006339B3" w:rsidP="00F6246A">
            <w:pPr>
              <w:rPr>
                <w:lang w:val="sr-Cyrl-CS"/>
              </w:rPr>
            </w:pPr>
            <w:r>
              <w:rPr>
                <w:lang w:val="sr-Cyrl-CS"/>
              </w:rPr>
              <w:t>1.</w:t>
            </w:r>
          </w:p>
        </w:tc>
        <w:tc>
          <w:tcPr>
            <w:tcW w:w="902" w:type="dxa"/>
          </w:tcPr>
          <w:p w:rsidR="006339B3" w:rsidRPr="00B4235C" w:rsidRDefault="006339B3" w:rsidP="00F6246A">
            <w:pPr>
              <w:rPr>
                <w:lang w:val="sr-Cyrl-CS"/>
              </w:rPr>
            </w:pPr>
            <w:r>
              <w:rPr>
                <w:lang w:val="sr-Cyrl-CS"/>
              </w:rPr>
              <w:t>СФ</w:t>
            </w:r>
          </w:p>
        </w:tc>
        <w:tc>
          <w:tcPr>
            <w:tcW w:w="3001" w:type="dxa"/>
            <w:gridSpan w:val="5"/>
          </w:tcPr>
          <w:p w:rsidR="006339B3" w:rsidRPr="00DA25CA" w:rsidRDefault="006339B3" w:rsidP="00F6246A">
            <w:r w:rsidRPr="00DA25CA">
              <w:t>Социологија</w:t>
            </w:r>
          </w:p>
        </w:tc>
        <w:tc>
          <w:tcPr>
            <w:tcW w:w="5388" w:type="dxa"/>
            <w:gridSpan w:val="3"/>
          </w:tcPr>
          <w:p w:rsidR="006339B3" w:rsidRPr="00DA25CA" w:rsidRDefault="006339B3" w:rsidP="00F6246A">
            <w:pPr>
              <w:rPr>
                <w:lang w:val="sr-Cyrl-CS"/>
              </w:rPr>
            </w:pPr>
            <w:r>
              <w:rPr>
                <w:rFonts w:eastAsia="ArialMT"/>
                <w:lang w:val="ru-RU"/>
              </w:rPr>
              <w:t>Саобраћај</w:t>
            </w:r>
            <w:r w:rsidRPr="00820B5B">
              <w:rPr>
                <w:rFonts w:eastAsia="ArialMT"/>
                <w:lang w:val="ru-RU"/>
              </w:rPr>
              <w:t>, Основне академске</w:t>
            </w:r>
          </w:p>
        </w:tc>
      </w:tr>
      <w:tr w:rsidR="006339B3" w:rsidRPr="00DA25CA" w:rsidTr="00F6246A">
        <w:tc>
          <w:tcPr>
            <w:tcW w:w="566" w:type="dxa"/>
          </w:tcPr>
          <w:p w:rsidR="006339B3" w:rsidRPr="00DA25CA" w:rsidRDefault="006339B3" w:rsidP="00F6246A">
            <w:pPr>
              <w:rPr>
                <w:lang w:val="sr-Cyrl-CS"/>
              </w:rPr>
            </w:pPr>
            <w:r>
              <w:rPr>
                <w:lang w:val="sr-Cyrl-CS"/>
              </w:rPr>
              <w:t>2.</w:t>
            </w:r>
          </w:p>
        </w:tc>
        <w:tc>
          <w:tcPr>
            <w:tcW w:w="902" w:type="dxa"/>
          </w:tcPr>
          <w:p w:rsidR="006339B3" w:rsidRPr="00B4235C" w:rsidRDefault="006339B3" w:rsidP="00F6246A">
            <w:pPr>
              <w:rPr>
                <w:lang w:val="sr-Cyrl-CS"/>
              </w:rPr>
            </w:pPr>
            <w:r>
              <w:rPr>
                <w:lang w:val="sr-Cyrl-CS"/>
              </w:rPr>
              <w:t>СФ</w:t>
            </w:r>
          </w:p>
        </w:tc>
        <w:tc>
          <w:tcPr>
            <w:tcW w:w="3001" w:type="dxa"/>
            <w:gridSpan w:val="5"/>
          </w:tcPr>
          <w:p w:rsidR="006339B3" w:rsidRPr="00066160" w:rsidRDefault="006339B3" w:rsidP="00F6246A">
            <w:pPr>
              <w:rPr>
                <w:lang w:val="sr-Cyrl-CS"/>
              </w:rPr>
            </w:pPr>
            <w:r w:rsidRPr="00DA25CA">
              <w:t>Социологија</w:t>
            </w:r>
            <w:r>
              <w:rPr>
                <w:lang w:val="sr-Cyrl-CS"/>
              </w:rPr>
              <w:t xml:space="preserve"> комуникација</w:t>
            </w:r>
          </w:p>
        </w:tc>
        <w:tc>
          <w:tcPr>
            <w:tcW w:w="5388" w:type="dxa"/>
            <w:gridSpan w:val="3"/>
          </w:tcPr>
          <w:p w:rsidR="006339B3" w:rsidRPr="00DA25CA" w:rsidRDefault="006339B3" w:rsidP="00F6246A">
            <w:pPr>
              <w:rPr>
                <w:lang w:val="sr-Cyrl-CS"/>
              </w:rPr>
            </w:pPr>
            <w:r>
              <w:rPr>
                <w:rFonts w:eastAsia="ArialMT"/>
                <w:lang w:val="ru-RU"/>
              </w:rPr>
              <w:t>Саобраћај</w:t>
            </w:r>
            <w:r w:rsidRPr="00820B5B">
              <w:rPr>
                <w:rFonts w:eastAsia="ArialMT"/>
                <w:lang w:val="ru-RU"/>
              </w:rPr>
              <w:t>, Основне академске</w:t>
            </w:r>
          </w:p>
        </w:tc>
      </w:tr>
      <w:tr w:rsidR="006339B3" w:rsidRPr="00DA25CA" w:rsidTr="00F6246A">
        <w:tc>
          <w:tcPr>
            <w:tcW w:w="566" w:type="dxa"/>
          </w:tcPr>
          <w:p w:rsidR="006339B3" w:rsidRPr="00DA25CA" w:rsidRDefault="006339B3" w:rsidP="00F6246A">
            <w:pPr>
              <w:rPr>
                <w:lang w:val="sr-Cyrl-CS"/>
              </w:rPr>
            </w:pPr>
            <w:r>
              <w:rPr>
                <w:lang w:val="sr-Cyrl-CS"/>
              </w:rPr>
              <w:t>3.</w:t>
            </w:r>
          </w:p>
        </w:tc>
        <w:tc>
          <w:tcPr>
            <w:tcW w:w="902" w:type="dxa"/>
          </w:tcPr>
          <w:p w:rsidR="006339B3" w:rsidRPr="00B4235C" w:rsidRDefault="006339B3" w:rsidP="00F6246A">
            <w:pPr>
              <w:rPr>
                <w:lang w:val="sr-Cyrl-CS"/>
              </w:rPr>
            </w:pPr>
            <w:r>
              <w:rPr>
                <w:lang w:val="sr-Cyrl-CS"/>
              </w:rPr>
              <w:t>СФ</w:t>
            </w:r>
          </w:p>
        </w:tc>
        <w:tc>
          <w:tcPr>
            <w:tcW w:w="3001" w:type="dxa"/>
            <w:gridSpan w:val="5"/>
          </w:tcPr>
          <w:p w:rsidR="006339B3" w:rsidRPr="00066160" w:rsidRDefault="006339B3" w:rsidP="00F6246A">
            <w:pPr>
              <w:rPr>
                <w:lang w:val="sr-Cyrl-CS"/>
              </w:rPr>
            </w:pPr>
            <w:r>
              <w:rPr>
                <w:lang w:val="sr-Cyrl-CS"/>
              </w:rPr>
              <w:t>Пословне комуникације</w:t>
            </w:r>
          </w:p>
        </w:tc>
        <w:tc>
          <w:tcPr>
            <w:tcW w:w="5388" w:type="dxa"/>
            <w:gridSpan w:val="3"/>
          </w:tcPr>
          <w:p w:rsidR="006339B3" w:rsidRPr="00DA25CA" w:rsidRDefault="006339B3" w:rsidP="00F6246A">
            <w:pPr>
              <w:rPr>
                <w:lang w:val="sr-Cyrl-CS"/>
              </w:rPr>
            </w:pPr>
            <w:r>
              <w:rPr>
                <w:rFonts w:eastAsia="ArialMT"/>
                <w:lang w:val="ru-RU"/>
              </w:rPr>
              <w:t>Саобраћај</w:t>
            </w:r>
            <w:r w:rsidRPr="00820B5B">
              <w:rPr>
                <w:rFonts w:eastAsia="ArialMT"/>
                <w:lang w:val="ru-RU"/>
              </w:rPr>
              <w:t>, Основне академске</w:t>
            </w:r>
          </w:p>
        </w:tc>
      </w:tr>
      <w:tr w:rsidR="006339B3" w:rsidRPr="00DA25CA" w:rsidTr="00F6246A">
        <w:tc>
          <w:tcPr>
            <w:tcW w:w="566" w:type="dxa"/>
          </w:tcPr>
          <w:p w:rsidR="006339B3" w:rsidRPr="00DA25CA" w:rsidRDefault="006339B3" w:rsidP="00F6246A">
            <w:pPr>
              <w:rPr>
                <w:lang w:val="sr-Cyrl-CS"/>
              </w:rPr>
            </w:pPr>
            <w:r>
              <w:rPr>
                <w:lang w:val="sr-Cyrl-CS"/>
              </w:rPr>
              <w:t>4.</w:t>
            </w:r>
          </w:p>
        </w:tc>
        <w:tc>
          <w:tcPr>
            <w:tcW w:w="902" w:type="dxa"/>
          </w:tcPr>
          <w:p w:rsidR="006339B3" w:rsidRPr="00B4235C" w:rsidRDefault="006339B3" w:rsidP="00F6246A">
            <w:pPr>
              <w:rPr>
                <w:lang w:val="sr-Cyrl-CS"/>
              </w:rPr>
            </w:pPr>
            <w:r>
              <w:rPr>
                <w:lang w:val="sr-Cyrl-CS"/>
              </w:rPr>
              <w:t>СФ</w:t>
            </w:r>
          </w:p>
        </w:tc>
        <w:tc>
          <w:tcPr>
            <w:tcW w:w="3001" w:type="dxa"/>
            <w:gridSpan w:val="5"/>
          </w:tcPr>
          <w:p w:rsidR="006339B3" w:rsidRPr="00066160" w:rsidRDefault="006339B3" w:rsidP="00F6246A">
            <w:pPr>
              <w:rPr>
                <w:lang w:val="sr-Cyrl-CS"/>
              </w:rPr>
            </w:pPr>
            <w:r>
              <w:rPr>
                <w:lang w:val="sr-Cyrl-CS"/>
              </w:rPr>
              <w:t>Глобалне комуникације</w:t>
            </w:r>
          </w:p>
        </w:tc>
        <w:tc>
          <w:tcPr>
            <w:tcW w:w="5388" w:type="dxa"/>
            <w:gridSpan w:val="3"/>
          </w:tcPr>
          <w:p w:rsidR="006339B3" w:rsidRPr="00DA25CA" w:rsidRDefault="006339B3" w:rsidP="00F6246A">
            <w:pPr>
              <w:rPr>
                <w:lang w:val="sr-Cyrl-CS"/>
              </w:rPr>
            </w:pPr>
            <w:r>
              <w:rPr>
                <w:rFonts w:eastAsia="ArialMT"/>
                <w:lang w:val="ru-RU"/>
              </w:rPr>
              <w:t>Саобраћај. Модул Менаџмент и економија у транспорту и комуникацијама, Дипломске академске</w:t>
            </w:r>
          </w:p>
        </w:tc>
      </w:tr>
      <w:tr w:rsidR="006339B3" w:rsidRPr="00DA25CA" w:rsidTr="00F6246A">
        <w:tc>
          <w:tcPr>
            <w:tcW w:w="566" w:type="dxa"/>
          </w:tcPr>
          <w:p w:rsidR="006339B3" w:rsidRPr="00DA25CA" w:rsidRDefault="006339B3" w:rsidP="00F6246A">
            <w:pPr>
              <w:rPr>
                <w:lang w:val="sr-Cyrl-CS"/>
              </w:rPr>
            </w:pPr>
            <w:r>
              <w:rPr>
                <w:lang w:val="sr-Cyrl-CS"/>
              </w:rPr>
              <w:t>5</w:t>
            </w:r>
            <w:r w:rsidRPr="00DA25CA">
              <w:rPr>
                <w:lang w:val="sr-Cyrl-CS"/>
              </w:rPr>
              <w:t>.</w:t>
            </w:r>
          </w:p>
        </w:tc>
        <w:tc>
          <w:tcPr>
            <w:tcW w:w="902" w:type="dxa"/>
          </w:tcPr>
          <w:p w:rsidR="006339B3" w:rsidRPr="00B4235C" w:rsidRDefault="006339B3" w:rsidP="00F6246A">
            <w:pPr>
              <w:rPr>
                <w:lang w:val="sr-Cyrl-CS"/>
              </w:rPr>
            </w:pPr>
            <w:r>
              <w:rPr>
                <w:lang w:val="sr-Cyrl-CS"/>
              </w:rPr>
              <w:t>ФОН</w:t>
            </w:r>
          </w:p>
        </w:tc>
        <w:tc>
          <w:tcPr>
            <w:tcW w:w="3001" w:type="dxa"/>
            <w:gridSpan w:val="5"/>
          </w:tcPr>
          <w:p w:rsidR="006339B3" w:rsidRPr="00DA25CA" w:rsidRDefault="006339B3" w:rsidP="00F6246A">
            <w:r w:rsidRPr="00DA25CA">
              <w:t>Социологија</w:t>
            </w:r>
          </w:p>
        </w:tc>
        <w:tc>
          <w:tcPr>
            <w:tcW w:w="5388" w:type="dxa"/>
            <w:gridSpan w:val="3"/>
          </w:tcPr>
          <w:p w:rsidR="006339B3" w:rsidRPr="00DA25CA" w:rsidRDefault="006339B3" w:rsidP="00F6246A">
            <w:r w:rsidRPr="00DA25CA">
              <w:rPr>
                <w:lang w:val="sr-Cyrl-CS"/>
              </w:rPr>
              <w:t xml:space="preserve">Информациони системи и технологије, </w:t>
            </w:r>
            <w:r w:rsidRPr="00DA25CA">
              <w:t>Менаџмент и организација</w:t>
            </w:r>
          </w:p>
          <w:p w:rsidR="006339B3" w:rsidRPr="00DA25CA" w:rsidRDefault="006339B3" w:rsidP="00F6246A">
            <w:pPr>
              <w:rPr>
                <w:color w:val="FF0000"/>
              </w:rPr>
            </w:pPr>
            <w:r w:rsidRPr="00DA25CA">
              <w:rPr>
                <w:lang w:val="sr-Cyrl-CS"/>
              </w:rPr>
              <w:t>Информациони системи и технологије - студије на даљину</w:t>
            </w:r>
          </w:p>
        </w:tc>
      </w:tr>
      <w:tr w:rsidR="006339B3" w:rsidRPr="00DA25CA" w:rsidTr="00F6246A">
        <w:tc>
          <w:tcPr>
            <w:tcW w:w="9857" w:type="dxa"/>
            <w:gridSpan w:val="10"/>
          </w:tcPr>
          <w:p w:rsidR="006339B3" w:rsidRPr="00DA25CA" w:rsidRDefault="006339B3" w:rsidP="00F6246A">
            <w:pPr>
              <w:rPr>
                <w:lang w:val="sr-Cyrl-CS"/>
              </w:rPr>
            </w:pPr>
            <w:r w:rsidRPr="00DA25CA">
              <w:rPr>
                <w:lang w:val="sr-Cyrl-CS"/>
              </w:rPr>
              <w:t>Репрезентативне референце (минимално 5 не више од 10)</w:t>
            </w:r>
          </w:p>
        </w:tc>
      </w:tr>
      <w:tr w:rsidR="006339B3" w:rsidRPr="00DA25CA" w:rsidTr="00F6246A">
        <w:tc>
          <w:tcPr>
            <w:tcW w:w="566" w:type="dxa"/>
          </w:tcPr>
          <w:p w:rsidR="006339B3" w:rsidRPr="00DA25CA" w:rsidRDefault="006339B3" w:rsidP="00F6246A">
            <w:pPr>
              <w:widowControl/>
              <w:autoSpaceDE/>
              <w:autoSpaceDN/>
              <w:adjustRightInd/>
              <w:jc w:val="both"/>
              <w:rPr>
                <w:lang w:val="sr-Cyrl-CS"/>
              </w:rPr>
            </w:pPr>
            <w:r w:rsidRPr="00DA25CA">
              <w:rPr>
                <w:lang w:val="sr-Cyrl-CS"/>
              </w:rPr>
              <w:t>1.</w:t>
            </w:r>
          </w:p>
        </w:tc>
        <w:tc>
          <w:tcPr>
            <w:tcW w:w="9291" w:type="dxa"/>
            <w:gridSpan w:val="9"/>
          </w:tcPr>
          <w:p w:rsidR="006339B3" w:rsidRPr="00DA25CA" w:rsidRDefault="006339B3" w:rsidP="00F6246A">
            <w:pPr>
              <w:rPr>
                <w:u w:val="single"/>
              </w:rPr>
            </w:pPr>
            <w:r w:rsidRPr="00DA25CA">
              <w:t>Petrović, M</w:t>
            </w:r>
            <w:r w:rsidRPr="00DA25CA">
              <w:rPr>
                <w:lang w:val="pl-PL"/>
              </w:rPr>
              <w:t xml:space="preserve">., Bojković, N., Anić, I., Petrović, D., 2012. „Benchmarking the digital divide using a multi-level outranking framework: Evidence frpm EBRD countries of operation”, </w:t>
            </w:r>
            <w:r w:rsidRPr="00DA25CA">
              <w:rPr>
                <w:i/>
                <w:lang w:val="pl-PL"/>
              </w:rPr>
              <w:t xml:space="preserve">Government Information Quarterly, </w:t>
            </w:r>
            <w:r w:rsidRPr="00DA25CA">
              <w:rPr>
                <w:lang w:val="pl-PL"/>
              </w:rPr>
              <w:t>Vol.29</w:t>
            </w:r>
            <w:r w:rsidRPr="00DA25CA">
              <w:t>(</w:t>
            </w:r>
            <w:r w:rsidRPr="00DA25CA">
              <w:rPr>
                <w:lang w:val="pl-PL"/>
              </w:rPr>
              <w:t>4</w:t>
            </w:r>
            <w:r w:rsidRPr="00DA25CA">
              <w:t>):</w:t>
            </w:r>
            <w:r w:rsidRPr="00DA25CA">
              <w:rPr>
                <w:lang w:val="pl-PL"/>
              </w:rPr>
              <w:t>597-607 (IF 2011 1,425)</w:t>
            </w:r>
          </w:p>
        </w:tc>
      </w:tr>
      <w:tr w:rsidR="006339B3" w:rsidRPr="00DA25CA" w:rsidTr="00F6246A">
        <w:tc>
          <w:tcPr>
            <w:tcW w:w="566" w:type="dxa"/>
          </w:tcPr>
          <w:p w:rsidR="006339B3" w:rsidRPr="00DA25CA" w:rsidRDefault="006339B3" w:rsidP="00F6246A">
            <w:pPr>
              <w:widowControl/>
              <w:autoSpaceDE/>
              <w:autoSpaceDN/>
              <w:adjustRightInd/>
              <w:jc w:val="both"/>
              <w:rPr>
                <w:lang w:val="sr-Cyrl-CS"/>
              </w:rPr>
            </w:pPr>
            <w:r w:rsidRPr="00DA25CA">
              <w:rPr>
                <w:lang w:val="sr-Cyrl-CS"/>
              </w:rPr>
              <w:t>2.</w:t>
            </w:r>
          </w:p>
        </w:tc>
        <w:tc>
          <w:tcPr>
            <w:tcW w:w="9291" w:type="dxa"/>
            <w:gridSpan w:val="9"/>
          </w:tcPr>
          <w:p w:rsidR="006339B3" w:rsidRPr="00DA25CA" w:rsidRDefault="006339B3" w:rsidP="00F6246A">
            <w:pPr>
              <w:spacing w:line="276" w:lineRule="auto"/>
              <w:jc w:val="both"/>
            </w:pPr>
            <w:r w:rsidRPr="00DA25CA">
              <w:rPr>
                <w:lang w:val="sr-Cyrl-CS"/>
              </w:rPr>
              <w:t xml:space="preserve">Петровић, Д. 2013. Интернет као интерперсонални медиј-случај Србије, </w:t>
            </w:r>
            <w:r w:rsidRPr="00B4235C">
              <w:rPr>
                <w:i/>
                <w:lang w:val="sr-Cyrl-CS"/>
              </w:rPr>
              <w:t>Социологија</w:t>
            </w:r>
            <w:r w:rsidRPr="00DA25CA">
              <w:rPr>
                <w:lang w:val="sr-Cyrl-CS"/>
              </w:rPr>
              <w:t xml:space="preserve">, Вол. </w:t>
            </w:r>
            <w:r w:rsidRPr="00DA25CA">
              <w:t>55(3):417-438</w:t>
            </w:r>
          </w:p>
        </w:tc>
      </w:tr>
      <w:tr w:rsidR="006339B3" w:rsidRPr="00DA25CA" w:rsidTr="00F6246A">
        <w:tc>
          <w:tcPr>
            <w:tcW w:w="566" w:type="dxa"/>
          </w:tcPr>
          <w:p w:rsidR="006339B3" w:rsidRPr="00DA25CA" w:rsidRDefault="006339B3" w:rsidP="00F6246A">
            <w:pPr>
              <w:widowControl/>
              <w:autoSpaceDE/>
              <w:autoSpaceDN/>
              <w:adjustRightInd/>
              <w:jc w:val="both"/>
            </w:pPr>
            <w:r w:rsidRPr="00DA25CA">
              <w:t>3.</w:t>
            </w:r>
          </w:p>
        </w:tc>
        <w:tc>
          <w:tcPr>
            <w:tcW w:w="9291" w:type="dxa"/>
            <w:gridSpan w:val="9"/>
          </w:tcPr>
          <w:p w:rsidR="006339B3" w:rsidRPr="00DA25CA" w:rsidRDefault="006339B3" w:rsidP="00F6246A">
            <w:pPr>
              <w:widowControl/>
              <w:autoSpaceDE/>
              <w:autoSpaceDN/>
              <w:adjustRightInd/>
            </w:pPr>
            <w:r w:rsidRPr="00DA25CA">
              <w:rPr>
                <w:lang w:val="en-US" w:eastAsia="en-US"/>
              </w:rPr>
              <w:t xml:space="preserve">Petrovic, N., Jeremic,V., Petrovic, D., Cirovic, M. 2013. </w:t>
            </w:r>
            <w:r w:rsidRPr="00DA25CA">
              <w:rPr>
                <w:lang w:eastAsia="en-US"/>
              </w:rPr>
              <w:t>„</w:t>
            </w:r>
            <w:r w:rsidRPr="00DA25CA">
              <w:t xml:space="preserve">Modeling the Use of Facebook in Environmental Higher Education“ in Mallia, G., ed. </w:t>
            </w:r>
            <w:r w:rsidRPr="00DA25CA">
              <w:rPr>
                <w:i/>
              </w:rPr>
              <w:t>The Social Classroom: Integrating Social Network Use in Education,</w:t>
            </w:r>
            <w:r w:rsidRPr="00DA25CA">
              <w:t xml:space="preserve"> IGI Global, </w:t>
            </w:r>
            <w:r w:rsidRPr="00DA25CA">
              <w:rPr>
                <w:lang w:val="en-US"/>
              </w:rPr>
              <w:t xml:space="preserve">USA, </w:t>
            </w:r>
            <w:r w:rsidRPr="00DA25CA">
              <w:t>pp.100-120</w:t>
            </w:r>
          </w:p>
        </w:tc>
      </w:tr>
      <w:tr w:rsidR="006339B3" w:rsidRPr="00DA25CA" w:rsidTr="00F6246A">
        <w:tc>
          <w:tcPr>
            <w:tcW w:w="566" w:type="dxa"/>
          </w:tcPr>
          <w:p w:rsidR="006339B3" w:rsidRPr="00DA25CA" w:rsidRDefault="006339B3" w:rsidP="00F6246A">
            <w:pPr>
              <w:widowControl/>
              <w:autoSpaceDE/>
              <w:autoSpaceDN/>
              <w:adjustRightInd/>
              <w:jc w:val="both"/>
            </w:pPr>
            <w:r w:rsidRPr="00DA25CA">
              <w:t>4.</w:t>
            </w:r>
          </w:p>
        </w:tc>
        <w:tc>
          <w:tcPr>
            <w:tcW w:w="9291" w:type="dxa"/>
            <w:gridSpan w:val="9"/>
          </w:tcPr>
          <w:p w:rsidR="006339B3" w:rsidRPr="00DA25CA" w:rsidRDefault="006339B3" w:rsidP="00F6246A">
            <w:pPr>
              <w:spacing w:line="276" w:lineRule="auto"/>
              <w:jc w:val="both"/>
            </w:pPr>
            <w:r w:rsidRPr="00DA25CA">
              <w:t xml:space="preserve">Петровић, Д. 2013. </w:t>
            </w:r>
            <w:r w:rsidRPr="00DA25CA">
              <w:rPr>
                <w:i/>
              </w:rPr>
              <w:t>Друштвеност у доба интернета</w:t>
            </w:r>
            <w:r w:rsidRPr="00DA25CA">
              <w:t>, Аладемска књига, Нови Сад</w:t>
            </w:r>
          </w:p>
        </w:tc>
      </w:tr>
      <w:tr w:rsidR="006339B3" w:rsidRPr="00DA25CA" w:rsidTr="00F6246A">
        <w:tc>
          <w:tcPr>
            <w:tcW w:w="566" w:type="dxa"/>
          </w:tcPr>
          <w:p w:rsidR="006339B3" w:rsidRPr="00DA25CA" w:rsidRDefault="006339B3" w:rsidP="00F6246A">
            <w:pPr>
              <w:widowControl/>
              <w:autoSpaceDE/>
              <w:autoSpaceDN/>
              <w:adjustRightInd/>
              <w:jc w:val="both"/>
              <w:rPr>
                <w:lang w:val="sr-Cyrl-CS"/>
              </w:rPr>
            </w:pPr>
            <w:r w:rsidRPr="00DA25CA">
              <w:rPr>
                <w:lang w:val="sr-Cyrl-CS"/>
              </w:rPr>
              <w:t>5.</w:t>
            </w:r>
          </w:p>
        </w:tc>
        <w:tc>
          <w:tcPr>
            <w:tcW w:w="9291" w:type="dxa"/>
            <w:gridSpan w:val="9"/>
          </w:tcPr>
          <w:p w:rsidR="006339B3" w:rsidRPr="00DA25CA" w:rsidRDefault="006339B3" w:rsidP="00F6246A">
            <w:pPr>
              <w:spacing w:line="276" w:lineRule="auto"/>
              <w:jc w:val="both"/>
              <w:rPr>
                <w:lang w:val="sr-Cyrl-CS"/>
              </w:rPr>
            </w:pPr>
            <w:r w:rsidRPr="00DA25CA">
              <w:rPr>
                <w:bCs/>
                <w:lang w:val="sr-Cyrl-CS"/>
              </w:rPr>
              <w:t>Петровић, Д</w:t>
            </w:r>
            <w:r w:rsidRPr="00DA25CA">
              <w:rPr>
                <w:lang w:val="sr-Cyrl-CS"/>
              </w:rPr>
              <w:t xml:space="preserve">. и Ковачевић, И. (2012) “Неповерење као препрека развоју е-трговине у Републици Србији”, </w:t>
            </w:r>
            <w:r w:rsidRPr="00B4235C">
              <w:rPr>
                <w:i/>
                <w:lang w:val="sr-Cyrl-CS"/>
              </w:rPr>
              <w:t>Менаџмент</w:t>
            </w:r>
            <w:r w:rsidRPr="00DA25CA">
              <w:rPr>
                <w:lang w:val="sr-Cyrl-CS"/>
              </w:rPr>
              <w:t>, бр. 65:71-77</w:t>
            </w:r>
          </w:p>
        </w:tc>
      </w:tr>
      <w:tr w:rsidR="006339B3" w:rsidRPr="00DA25CA" w:rsidTr="00F6246A">
        <w:tc>
          <w:tcPr>
            <w:tcW w:w="566" w:type="dxa"/>
          </w:tcPr>
          <w:p w:rsidR="006339B3" w:rsidRPr="00DA25CA" w:rsidRDefault="006339B3" w:rsidP="00F6246A">
            <w:pPr>
              <w:widowControl/>
              <w:autoSpaceDE/>
              <w:autoSpaceDN/>
              <w:adjustRightInd/>
              <w:jc w:val="both"/>
              <w:rPr>
                <w:lang w:val="sr-Cyrl-CS"/>
              </w:rPr>
            </w:pPr>
            <w:r w:rsidRPr="00DA25CA">
              <w:rPr>
                <w:lang w:val="sr-Cyrl-CS"/>
              </w:rPr>
              <w:t>6.</w:t>
            </w:r>
          </w:p>
        </w:tc>
        <w:tc>
          <w:tcPr>
            <w:tcW w:w="9291" w:type="dxa"/>
            <w:gridSpan w:val="9"/>
          </w:tcPr>
          <w:p w:rsidR="006339B3" w:rsidRPr="00DA25CA" w:rsidRDefault="006339B3" w:rsidP="00F6246A">
            <w:pPr>
              <w:spacing w:line="276" w:lineRule="auto"/>
              <w:jc w:val="both"/>
              <w:rPr>
                <w:lang w:val="sr-Cyrl-CS"/>
              </w:rPr>
            </w:pPr>
            <w:r w:rsidRPr="00DA25CA">
              <w:rPr>
                <w:bCs/>
                <w:lang w:val="sr-Cyrl-CS"/>
              </w:rPr>
              <w:t>Петровић, Д</w:t>
            </w:r>
            <w:r w:rsidRPr="00DA25CA">
              <w:rPr>
                <w:lang w:val="sr-Cyrl-CS"/>
              </w:rPr>
              <w:t xml:space="preserve">.  2009 “Интернет у функцији персоналног умрежавања”, </w:t>
            </w:r>
            <w:r w:rsidRPr="00DA25CA">
              <w:rPr>
                <w:i/>
                <w:lang w:val="sr-Cyrl-CS"/>
              </w:rPr>
              <w:t>Социологија</w:t>
            </w:r>
            <w:r w:rsidRPr="00DA25CA">
              <w:rPr>
                <w:lang w:val="sr-Cyrl-CS"/>
              </w:rPr>
              <w:t>, 51(1): 23-44</w:t>
            </w:r>
          </w:p>
        </w:tc>
      </w:tr>
      <w:tr w:rsidR="006339B3" w:rsidRPr="00DA25CA" w:rsidTr="00F6246A">
        <w:tc>
          <w:tcPr>
            <w:tcW w:w="566" w:type="dxa"/>
          </w:tcPr>
          <w:p w:rsidR="006339B3" w:rsidRPr="00DA25CA" w:rsidRDefault="006339B3" w:rsidP="00F6246A">
            <w:pPr>
              <w:widowControl/>
              <w:autoSpaceDE/>
              <w:autoSpaceDN/>
              <w:adjustRightInd/>
              <w:jc w:val="both"/>
              <w:rPr>
                <w:lang w:val="en-US"/>
              </w:rPr>
            </w:pPr>
            <w:r w:rsidRPr="00DA25CA">
              <w:rPr>
                <w:lang w:val="en-US"/>
              </w:rPr>
              <w:t>7.</w:t>
            </w:r>
          </w:p>
        </w:tc>
        <w:tc>
          <w:tcPr>
            <w:tcW w:w="9291" w:type="dxa"/>
            <w:gridSpan w:val="9"/>
          </w:tcPr>
          <w:p w:rsidR="006339B3" w:rsidRPr="00DA25CA" w:rsidRDefault="006339B3" w:rsidP="00F6246A">
            <w:pPr>
              <w:spacing w:line="276" w:lineRule="auto"/>
              <w:jc w:val="both"/>
              <w:rPr>
                <w:bCs/>
                <w:lang w:val="sr-Cyrl-CS"/>
              </w:rPr>
            </w:pPr>
            <w:r w:rsidRPr="00DA25CA">
              <w:rPr>
                <w:bCs/>
                <w:lang w:val="sr-Cyrl-CS"/>
              </w:rPr>
              <w:t>Петровић, Д.</w:t>
            </w:r>
            <w:r w:rsidRPr="00DA25CA">
              <w:rPr>
                <w:lang w:val="sr-Cyrl-CS"/>
              </w:rPr>
              <w:t xml:space="preserve"> (2008) „У међумрежју-Интернет и нови обрасци друштвености“, Институт за социолошка истраживања Филозофског факултета и Саобраћајни факултет, Београд</w:t>
            </w:r>
          </w:p>
        </w:tc>
      </w:tr>
      <w:tr w:rsidR="006339B3" w:rsidRPr="00DA25CA" w:rsidTr="00F6246A">
        <w:tc>
          <w:tcPr>
            <w:tcW w:w="566" w:type="dxa"/>
          </w:tcPr>
          <w:p w:rsidR="006339B3" w:rsidRPr="00DA25CA" w:rsidRDefault="006339B3" w:rsidP="00F6246A">
            <w:pPr>
              <w:widowControl/>
              <w:autoSpaceDE/>
              <w:autoSpaceDN/>
              <w:adjustRightInd/>
              <w:jc w:val="both"/>
              <w:rPr>
                <w:lang w:val="en-US"/>
              </w:rPr>
            </w:pPr>
            <w:r w:rsidRPr="00DA25CA">
              <w:rPr>
                <w:lang w:val="en-US"/>
              </w:rPr>
              <w:t>8.</w:t>
            </w:r>
          </w:p>
        </w:tc>
        <w:tc>
          <w:tcPr>
            <w:tcW w:w="9291" w:type="dxa"/>
            <w:gridSpan w:val="9"/>
          </w:tcPr>
          <w:p w:rsidR="006339B3" w:rsidRPr="00DA25CA" w:rsidRDefault="006339B3" w:rsidP="00F6246A">
            <w:pPr>
              <w:spacing w:line="276" w:lineRule="auto"/>
              <w:jc w:val="both"/>
              <w:rPr>
                <w:bCs/>
                <w:lang w:val="sr-Cyrl-CS"/>
              </w:rPr>
            </w:pPr>
            <w:r w:rsidRPr="00DA25CA">
              <w:rPr>
                <w:bCs/>
                <w:lang w:val="sr-Cyrl-CS"/>
              </w:rPr>
              <w:t>Петровић, Д.</w:t>
            </w:r>
            <w:r w:rsidRPr="00DA25CA">
              <w:rPr>
                <w:lang w:val="sr-Cyrl-CS"/>
              </w:rPr>
              <w:t xml:space="preserve"> (2007) “Од друштвених мрежа до умреженог друштва-један осврт на макро мрежни приступ у социологији”, </w:t>
            </w:r>
            <w:r w:rsidRPr="00B4235C">
              <w:rPr>
                <w:i/>
                <w:lang w:val="sr-Cyrl-CS"/>
              </w:rPr>
              <w:t>Социологија</w:t>
            </w:r>
            <w:r w:rsidRPr="00DA25CA">
              <w:rPr>
                <w:lang w:val="sr-Cyrl-CS"/>
              </w:rPr>
              <w:t>, 49(2):161-182</w:t>
            </w:r>
          </w:p>
        </w:tc>
      </w:tr>
      <w:tr w:rsidR="006339B3" w:rsidRPr="00DA25CA" w:rsidTr="00F6246A">
        <w:tc>
          <w:tcPr>
            <w:tcW w:w="9857" w:type="dxa"/>
            <w:gridSpan w:val="10"/>
          </w:tcPr>
          <w:p w:rsidR="006339B3" w:rsidRPr="00DA25CA" w:rsidRDefault="006339B3" w:rsidP="00F6246A">
            <w:pPr>
              <w:rPr>
                <w:lang w:val="sr-Cyrl-CS"/>
              </w:rPr>
            </w:pPr>
            <w:r w:rsidRPr="00DA25CA">
              <w:rPr>
                <w:lang w:val="sr-Cyrl-CS"/>
              </w:rPr>
              <w:t xml:space="preserve">Збирни подаци научне, односно уметничке и стручне активности наставника </w:t>
            </w:r>
          </w:p>
        </w:tc>
      </w:tr>
      <w:tr w:rsidR="006339B3" w:rsidRPr="00DA25CA" w:rsidTr="00F6246A">
        <w:tc>
          <w:tcPr>
            <w:tcW w:w="4160" w:type="dxa"/>
            <w:gridSpan w:val="6"/>
          </w:tcPr>
          <w:p w:rsidR="006339B3" w:rsidRPr="00DA25CA" w:rsidRDefault="006339B3" w:rsidP="00F6246A">
            <w:pPr>
              <w:rPr>
                <w:lang w:val="sr-Cyrl-CS"/>
              </w:rPr>
            </w:pPr>
            <w:r w:rsidRPr="00DA25CA">
              <w:rPr>
                <w:lang w:val="sr-Cyrl-CS"/>
              </w:rPr>
              <w:t>Укупан број цитата</w:t>
            </w:r>
          </w:p>
        </w:tc>
        <w:tc>
          <w:tcPr>
            <w:tcW w:w="5697" w:type="dxa"/>
            <w:gridSpan w:val="4"/>
          </w:tcPr>
          <w:p w:rsidR="006339B3" w:rsidRPr="00DA25CA" w:rsidRDefault="006339B3" w:rsidP="00F6246A">
            <w:pPr>
              <w:rPr>
                <w:lang w:val="sr-Cyrl-CS"/>
              </w:rPr>
            </w:pPr>
            <w:r>
              <w:rPr>
                <w:lang w:val="sr-Cyrl-CS"/>
              </w:rPr>
              <w:t>23</w:t>
            </w:r>
          </w:p>
        </w:tc>
      </w:tr>
      <w:tr w:rsidR="006339B3" w:rsidRPr="00DA25CA" w:rsidTr="00F6246A">
        <w:tc>
          <w:tcPr>
            <w:tcW w:w="4160" w:type="dxa"/>
            <w:gridSpan w:val="6"/>
          </w:tcPr>
          <w:p w:rsidR="006339B3" w:rsidRPr="00DA25CA" w:rsidRDefault="006339B3" w:rsidP="00F6246A">
            <w:pPr>
              <w:rPr>
                <w:lang w:val="sr-Cyrl-CS"/>
              </w:rPr>
            </w:pPr>
            <w:r w:rsidRPr="00DA25CA">
              <w:rPr>
                <w:lang w:val="sr-Cyrl-CS"/>
              </w:rPr>
              <w:t xml:space="preserve">Укупан број радова са </w:t>
            </w:r>
            <w:r w:rsidRPr="00487A17">
              <w:t>SCI</w:t>
            </w:r>
            <w:r w:rsidRPr="00DA25CA">
              <w:rPr>
                <w:lang w:val="sr-Cyrl-CS"/>
              </w:rPr>
              <w:t xml:space="preserve"> (</w:t>
            </w:r>
            <w:r w:rsidRPr="00487A17">
              <w:t>SSCI</w:t>
            </w:r>
            <w:r w:rsidRPr="00DA25CA">
              <w:rPr>
                <w:lang w:val="sr-Cyrl-CS"/>
              </w:rPr>
              <w:t>) листе</w:t>
            </w:r>
          </w:p>
        </w:tc>
        <w:tc>
          <w:tcPr>
            <w:tcW w:w="5697" w:type="dxa"/>
            <w:gridSpan w:val="4"/>
          </w:tcPr>
          <w:p w:rsidR="006339B3" w:rsidRPr="00DA25CA" w:rsidRDefault="006339B3" w:rsidP="00F6246A">
            <w:pPr>
              <w:rPr>
                <w:lang w:val="sr-Cyrl-CS"/>
              </w:rPr>
            </w:pPr>
            <w:r w:rsidRPr="00DA25CA">
              <w:rPr>
                <w:lang w:val="sr-Cyrl-CS"/>
              </w:rPr>
              <w:t xml:space="preserve"> 1</w:t>
            </w:r>
          </w:p>
        </w:tc>
      </w:tr>
      <w:tr w:rsidR="006339B3" w:rsidRPr="00DA25CA" w:rsidTr="00F6246A">
        <w:tc>
          <w:tcPr>
            <w:tcW w:w="4160" w:type="dxa"/>
            <w:gridSpan w:val="6"/>
          </w:tcPr>
          <w:p w:rsidR="006339B3" w:rsidRPr="00DA25CA" w:rsidRDefault="006339B3" w:rsidP="00F6246A">
            <w:pPr>
              <w:rPr>
                <w:lang w:val="sr-Cyrl-CS"/>
              </w:rPr>
            </w:pPr>
            <w:r w:rsidRPr="00DA25CA">
              <w:t>Тренутно у</w:t>
            </w:r>
            <w:r w:rsidRPr="00DA25CA">
              <w:rPr>
                <w:lang w:val="sr-Cyrl-CS"/>
              </w:rPr>
              <w:t>чешће на пројектима</w:t>
            </w:r>
          </w:p>
        </w:tc>
        <w:tc>
          <w:tcPr>
            <w:tcW w:w="2030" w:type="dxa"/>
            <w:gridSpan w:val="2"/>
          </w:tcPr>
          <w:p w:rsidR="006339B3" w:rsidRPr="00DA25CA" w:rsidRDefault="006339B3" w:rsidP="00F6246A">
            <w:pPr>
              <w:rPr>
                <w:lang w:val="en-US"/>
              </w:rPr>
            </w:pPr>
            <w:r w:rsidRPr="00DA25CA">
              <w:rPr>
                <w:lang w:val="sr-Cyrl-CS"/>
              </w:rPr>
              <w:t>Домаћи  1</w:t>
            </w:r>
          </w:p>
        </w:tc>
        <w:tc>
          <w:tcPr>
            <w:tcW w:w="3667" w:type="dxa"/>
            <w:gridSpan w:val="2"/>
          </w:tcPr>
          <w:p w:rsidR="006339B3" w:rsidRPr="00DA25CA" w:rsidRDefault="006339B3" w:rsidP="00F6246A">
            <w:pPr>
              <w:rPr>
                <w:lang w:val="sr-Cyrl-CS"/>
              </w:rPr>
            </w:pPr>
            <w:r w:rsidRPr="00DA25CA">
              <w:rPr>
                <w:lang w:val="sr-Cyrl-CS"/>
              </w:rPr>
              <w:t>Међународни: 1</w:t>
            </w:r>
          </w:p>
        </w:tc>
      </w:tr>
      <w:tr w:rsidR="006339B3" w:rsidRPr="00DA25CA" w:rsidTr="00F6246A">
        <w:trPr>
          <w:trHeight w:val="462"/>
        </w:trPr>
        <w:tc>
          <w:tcPr>
            <w:tcW w:w="2055" w:type="dxa"/>
            <w:gridSpan w:val="3"/>
          </w:tcPr>
          <w:p w:rsidR="006339B3" w:rsidRPr="00DA25CA" w:rsidRDefault="006339B3" w:rsidP="00F6246A">
            <w:pPr>
              <w:rPr>
                <w:lang w:val="sr-Cyrl-CS"/>
              </w:rPr>
            </w:pPr>
            <w:r w:rsidRPr="00DA25CA">
              <w:rPr>
                <w:lang w:val="sr-Cyrl-CS"/>
              </w:rPr>
              <w:t xml:space="preserve">Усавршавања </w:t>
            </w:r>
          </w:p>
        </w:tc>
        <w:tc>
          <w:tcPr>
            <w:tcW w:w="7802" w:type="dxa"/>
            <w:gridSpan w:val="7"/>
          </w:tcPr>
          <w:p w:rsidR="006339B3" w:rsidRPr="00DA25CA" w:rsidRDefault="006339B3" w:rsidP="00F6246A">
            <w:pPr>
              <w:rPr>
                <w:lang w:val="sr-Cyrl-CS"/>
              </w:rPr>
            </w:pPr>
            <w:r w:rsidRPr="00DA25CA">
              <w:rPr>
                <w:lang w:val="sr-Cyrl-CS"/>
              </w:rPr>
              <w:t>Двосеместрални програм за постдипломце на Алтернативној академској образовној мрежи, «Политичка теорија и пракса демократије», 2000-2001, Бгд</w:t>
            </w:r>
          </w:p>
        </w:tc>
      </w:tr>
      <w:tr w:rsidR="006339B3" w:rsidRPr="00DA25CA" w:rsidTr="00F6246A">
        <w:tc>
          <w:tcPr>
            <w:tcW w:w="9857" w:type="dxa"/>
            <w:gridSpan w:val="10"/>
          </w:tcPr>
          <w:p w:rsidR="006339B3" w:rsidRDefault="006339B3" w:rsidP="00F6246A">
            <w:pPr>
              <w:rPr>
                <w:lang w:val="sr-Cyrl-CS"/>
              </w:rPr>
            </w:pPr>
            <w:r w:rsidRPr="00DA25CA">
              <w:rPr>
                <w:lang w:val="sr-Cyrl-CS"/>
              </w:rPr>
              <w:t>Други подаци које сматрате релевантним</w:t>
            </w:r>
            <w:r>
              <w:rPr>
                <w:lang w:val="sr-Cyrl-CS"/>
              </w:rPr>
              <w:t>:</w:t>
            </w:r>
          </w:p>
          <w:p w:rsidR="006339B3" w:rsidRPr="00B4235C" w:rsidRDefault="006339B3" w:rsidP="00F6246A">
            <w:pPr>
              <w:rPr>
                <w:lang w:val="sr-Cyrl-CS"/>
              </w:rPr>
            </w:pPr>
            <w:r>
              <w:rPr>
                <w:lang w:val="sr-Cyrl-CS"/>
              </w:rPr>
              <w:t xml:space="preserve">Члан редакције часописа Социологија; Секретар и члан председништва </w:t>
            </w:r>
            <w:r w:rsidRPr="00B4235C">
              <w:rPr>
                <w:i/>
                <w:lang w:val="sr-Cyrl-CS"/>
              </w:rPr>
              <w:t>Удружења за социологију Србије и Црне Горе</w:t>
            </w:r>
            <w:r>
              <w:rPr>
                <w:lang w:val="sr-Cyrl-CS"/>
              </w:rPr>
              <w:t>.</w:t>
            </w:r>
          </w:p>
        </w:tc>
      </w:tr>
    </w:tbl>
    <w:p w:rsidR="006339B3" w:rsidRDefault="006339B3" w:rsidP="006339B3">
      <w:pPr>
        <w:outlineLvl w:val="0"/>
        <w:rPr>
          <w:b/>
          <w:sz w:val="22"/>
          <w:szCs w:val="22"/>
        </w:rPr>
      </w:pPr>
    </w:p>
    <w:p w:rsidR="00CF671C" w:rsidRDefault="006339B3" w:rsidP="006339B3">
      <w:pPr>
        <w:widowControl/>
        <w:autoSpaceDE/>
        <w:autoSpaceDN/>
        <w:adjustRightInd/>
        <w:rPr>
          <w:b/>
          <w:sz w:val="22"/>
          <w:szCs w:val="22"/>
        </w:rPr>
      </w:pPr>
      <w:r>
        <w:rPr>
          <w:b/>
          <w:sz w:val="22"/>
          <w:szCs w:val="22"/>
        </w:rPr>
        <w:br w:type="page"/>
      </w:r>
    </w:p>
    <w:tbl>
      <w:tblPr>
        <w:tblW w:w="51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102"/>
        <w:gridCol w:w="1122"/>
        <w:gridCol w:w="157"/>
        <w:gridCol w:w="1114"/>
        <w:gridCol w:w="888"/>
        <w:gridCol w:w="304"/>
        <w:gridCol w:w="526"/>
        <w:gridCol w:w="2813"/>
        <w:gridCol w:w="633"/>
        <w:gridCol w:w="1628"/>
      </w:tblGrid>
      <w:tr w:rsidR="00CF671C" w:rsidRPr="00CF671C" w:rsidTr="00CF671C">
        <w:tc>
          <w:tcPr>
            <w:tcW w:w="4616" w:type="dxa"/>
            <w:gridSpan w:val="7"/>
          </w:tcPr>
          <w:p w:rsidR="00CF671C" w:rsidRPr="00CF671C" w:rsidRDefault="00CF671C" w:rsidP="00C16DCD">
            <w:pPr>
              <w:rPr>
                <w:b/>
                <w:lang w:val="sr-Cyrl-CS"/>
              </w:rPr>
            </w:pPr>
            <w:r w:rsidRPr="00CF671C">
              <w:rPr>
                <w:b/>
                <w:lang w:val="sr-Cyrl-CS"/>
              </w:rPr>
              <w:lastRenderedPageBreak/>
              <w:t>Име, средње слово, презиме</w:t>
            </w:r>
          </w:p>
        </w:tc>
        <w:tc>
          <w:tcPr>
            <w:tcW w:w="5600" w:type="dxa"/>
            <w:gridSpan w:val="4"/>
          </w:tcPr>
          <w:p w:rsidR="00CF671C" w:rsidRPr="00CF671C" w:rsidRDefault="00CF671C" w:rsidP="00C16DCD">
            <w:pPr>
              <w:rPr>
                <w:b/>
                <w:lang w:val="sr-Cyrl-CS"/>
              </w:rPr>
            </w:pPr>
            <w:r w:rsidRPr="00CF671C">
              <w:rPr>
                <w:b/>
                <w:lang w:val="sr-Cyrl-CS"/>
              </w:rPr>
              <w:t>Љиљана М. Петровић</w:t>
            </w:r>
          </w:p>
        </w:tc>
      </w:tr>
      <w:tr w:rsidR="00CF671C" w:rsidRPr="00CF671C" w:rsidTr="00CF671C">
        <w:tc>
          <w:tcPr>
            <w:tcW w:w="4616" w:type="dxa"/>
            <w:gridSpan w:val="7"/>
          </w:tcPr>
          <w:p w:rsidR="00CF671C" w:rsidRPr="00CF671C" w:rsidRDefault="00CF671C" w:rsidP="00C16DCD">
            <w:pPr>
              <w:rPr>
                <w:b/>
                <w:lang w:val="sr-Cyrl-CS"/>
              </w:rPr>
            </w:pPr>
            <w:r w:rsidRPr="00CF671C">
              <w:rPr>
                <w:b/>
                <w:lang w:val="sr-Cyrl-CS"/>
              </w:rPr>
              <w:t>Звање</w:t>
            </w:r>
          </w:p>
        </w:tc>
        <w:tc>
          <w:tcPr>
            <w:tcW w:w="5600" w:type="dxa"/>
            <w:gridSpan w:val="4"/>
          </w:tcPr>
          <w:p w:rsidR="00CF671C" w:rsidRPr="00CF671C" w:rsidRDefault="00CF671C" w:rsidP="00C16DCD">
            <w:r w:rsidRPr="00CF671C">
              <w:rPr>
                <w:lang w:val="sr-Cyrl-CS"/>
              </w:rPr>
              <w:t>редов</w:t>
            </w:r>
            <w:r w:rsidRPr="00CF671C">
              <w:t>ни професор</w:t>
            </w:r>
          </w:p>
        </w:tc>
      </w:tr>
      <w:tr w:rsidR="00CF671C" w:rsidRPr="00CF671C" w:rsidTr="00CF671C">
        <w:tc>
          <w:tcPr>
            <w:tcW w:w="4616" w:type="dxa"/>
            <w:gridSpan w:val="7"/>
          </w:tcPr>
          <w:p w:rsidR="00CF671C" w:rsidRPr="00CF671C" w:rsidRDefault="00CF671C" w:rsidP="00C16DCD">
            <w:pPr>
              <w:rPr>
                <w:b/>
                <w:lang w:val="sr-Cyrl-CS"/>
              </w:rPr>
            </w:pPr>
            <w:r w:rsidRPr="00CF671C">
              <w:rPr>
                <w:b/>
                <w:lang w:val="sr-Cyrl-CS"/>
              </w:rPr>
              <w:t>Назив институције у  којој наставник ради са пуним радним временом и од када</w:t>
            </w:r>
          </w:p>
        </w:tc>
        <w:tc>
          <w:tcPr>
            <w:tcW w:w="5600" w:type="dxa"/>
            <w:gridSpan w:val="4"/>
          </w:tcPr>
          <w:p w:rsidR="00CF671C" w:rsidRPr="00CF671C" w:rsidRDefault="00CF671C" w:rsidP="00C16DCD">
            <w:pPr>
              <w:rPr>
                <w:lang w:val="sr-Cyrl-CS"/>
              </w:rPr>
            </w:pPr>
            <w:r w:rsidRPr="00CF671C">
              <w:rPr>
                <w:lang w:val="sr-Cyrl-CS"/>
              </w:rPr>
              <w:t>Економски факултет - Универзитет у Београду, од 1998</w:t>
            </w:r>
          </w:p>
        </w:tc>
      </w:tr>
      <w:tr w:rsidR="00CF671C" w:rsidRPr="00CF671C" w:rsidTr="00CF671C">
        <w:tc>
          <w:tcPr>
            <w:tcW w:w="4616" w:type="dxa"/>
            <w:gridSpan w:val="7"/>
          </w:tcPr>
          <w:p w:rsidR="00CF671C" w:rsidRPr="00CF671C" w:rsidRDefault="00CF671C" w:rsidP="00C16DCD">
            <w:pPr>
              <w:rPr>
                <w:b/>
                <w:lang w:val="sr-Cyrl-CS"/>
              </w:rPr>
            </w:pPr>
            <w:r w:rsidRPr="00CF671C">
              <w:rPr>
                <w:b/>
                <w:lang w:val="sr-Cyrl-CS"/>
              </w:rPr>
              <w:t>Ужа научна односно уметничка област</w:t>
            </w:r>
          </w:p>
        </w:tc>
        <w:tc>
          <w:tcPr>
            <w:tcW w:w="5600" w:type="dxa"/>
            <w:gridSpan w:val="4"/>
          </w:tcPr>
          <w:p w:rsidR="00CF671C" w:rsidRPr="00CF671C" w:rsidRDefault="00CF671C" w:rsidP="00C16DCD">
            <w:pPr>
              <w:rPr>
                <w:lang w:val="sr-Cyrl-CS"/>
              </w:rPr>
            </w:pPr>
            <w:r w:rsidRPr="00CF671C">
              <w:rPr>
                <w:lang w:val="sr-Cyrl-CS"/>
              </w:rPr>
              <w:t>Статистика и математика</w:t>
            </w:r>
          </w:p>
        </w:tc>
      </w:tr>
      <w:tr w:rsidR="00CF671C" w:rsidRPr="00CF671C" w:rsidTr="00CF671C">
        <w:tc>
          <w:tcPr>
            <w:tcW w:w="10216" w:type="dxa"/>
            <w:gridSpan w:val="11"/>
          </w:tcPr>
          <w:p w:rsidR="00CF671C" w:rsidRPr="00CF671C" w:rsidRDefault="00CF671C" w:rsidP="00C16DCD">
            <w:pPr>
              <w:rPr>
                <w:b/>
                <w:lang w:val="sr-Cyrl-CS"/>
              </w:rPr>
            </w:pPr>
            <w:r w:rsidRPr="00CF671C">
              <w:rPr>
                <w:b/>
              </w:rPr>
              <w:t>Академска каријера</w:t>
            </w:r>
          </w:p>
        </w:tc>
      </w:tr>
      <w:tr w:rsidR="00CF671C" w:rsidRPr="00CF671C" w:rsidTr="00CF671C">
        <w:tc>
          <w:tcPr>
            <w:tcW w:w="2310" w:type="dxa"/>
            <w:gridSpan w:val="4"/>
          </w:tcPr>
          <w:p w:rsidR="00CF671C" w:rsidRPr="00CF671C" w:rsidRDefault="00CF671C" w:rsidP="00C16DCD">
            <w:pPr>
              <w:rPr>
                <w:lang w:val="sr-Cyrl-CS"/>
              </w:rPr>
            </w:pPr>
          </w:p>
        </w:tc>
        <w:tc>
          <w:tcPr>
            <w:tcW w:w="1114" w:type="dxa"/>
          </w:tcPr>
          <w:p w:rsidR="00CF671C" w:rsidRPr="00CF671C" w:rsidRDefault="00CF671C" w:rsidP="00C16DCD">
            <w:pPr>
              <w:rPr>
                <w:lang w:val="sr-Cyrl-CS"/>
              </w:rPr>
            </w:pPr>
            <w:r w:rsidRPr="00CF671C">
              <w:rPr>
                <w:lang w:val="sr-Cyrl-CS"/>
              </w:rPr>
              <w:t xml:space="preserve">Година </w:t>
            </w:r>
          </w:p>
        </w:tc>
        <w:tc>
          <w:tcPr>
            <w:tcW w:w="5164" w:type="dxa"/>
            <w:gridSpan w:val="5"/>
            <w:shd w:val="clear" w:color="auto" w:fill="auto"/>
          </w:tcPr>
          <w:p w:rsidR="00CF671C" w:rsidRPr="00CF671C" w:rsidRDefault="00CF671C" w:rsidP="00C16DCD">
            <w:pPr>
              <w:rPr>
                <w:lang w:val="sr-Cyrl-CS"/>
              </w:rPr>
            </w:pPr>
            <w:r w:rsidRPr="00CF671C">
              <w:rPr>
                <w:lang w:val="sr-Cyrl-CS"/>
              </w:rPr>
              <w:t xml:space="preserve">Институција </w:t>
            </w:r>
          </w:p>
        </w:tc>
        <w:tc>
          <w:tcPr>
            <w:tcW w:w="1628" w:type="dxa"/>
          </w:tcPr>
          <w:p w:rsidR="00CF671C" w:rsidRPr="00CF671C" w:rsidRDefault="00CF671C" w:rsidP="00C16DCD">
            <w:pPr>
              <w:rPr>
                <w:lang w:val="sr-Cyrl-CS"/>
              </w:rPr>
            </w:pPr>
            <w:r w:rsidRPr="00CF671C">
              <w:rPr>
                <w:lang w:val="sr-Cyrl-CS"/>
              </w:rPr>
              <w:t xml:space="preserve">Област </w:t>
            </w:r>
          </w:p>
        </w:tc>
      </w:tr>
      <w:tr w:rsidR="00CF671C" w:rsidRPr="00CF671C" w:rsidTr="00CF671C">
        <w:tc>
          <w:tcPr>
            <w:tcW w:w="2310" w:type="dxa"/>
            <w:gridSpan w:val="4"/>
          </w:tcPr>
          <w:p w:rsidR="00CF671C" w:rsidRPr="00CF671C" w:rsidRDefault="00CF671C" w:rsidP="00C16DCD">
            <w:pPr>
              <w:rPr>
                <w:lang w:val="sr-Cyrl-CS"/>
              </w:rPr>
            </w:pPr>
            <w:r w:rsidRPr="00CF671C">
              <w:rPr>
                <w:lang w:val="sr-Cyrl-CS"/>
              </w:rPr>
              <w:t>Избор у звање</w:t>
            </w:r>
          </w:p>
        </w:tc>
        <w:tc>
          <w:tcPr>
            <w:tcW w:w="1114" w:type="dxa"/>
          </w:tcPr>
          <w:p w:rsidR="00CF671C" w:rsidRPr="00CF671C" w:rsidRDefault="00CF671C" w:rsidP="00C16DCD">
            <w:pPr>
              <w:rPr>
                <w:lang w:val="sr-Cyrl-CS"/>
              </w:rPr>
            </w:pPr>
            <w:r w:rsidRPr="00CF671C">
              <w:rPr>
                <w:lang w:val="sr-Cyrl-CS"/>
              </w:rPr>
              <w:t>2002</w:t>
            </w:r>
          </w:p>
        </w:tc>
        <w:tc>
          <w:tcPr>
            <w:tcW w:w="5164" w:type="dxa"/>
            <w:gridSpan w:val="5"/>
            <w:shd w:val="clear" w:color="auto" w:fill="auto"/>
          </w:tcPr>
          <w:p w:rsidR="00CF671C" w:rsidRPr="00CF671C" w:rsidRDefault="00CF671C" w:rsidP="00C16DCD">
            <w:pPr>
              <w:rPr>
                <w:lang w:val="sr-Cyrl-CS"/>
              </w:rPr>
            </w:pPr>
            <w:r w:rsidRPr="00CF671C">
              <w:rPr>
                <w:lang w:val="sr-Cyrl-CS"/>
              </w:rPr>
              <w:t>Економски факултет, Универзитет у Београду</w:t>
            </w:r>
          </w:p>
        </w:tc>
        <w:tc>
          <w:tcPr>
            <w:tcW w:w="1628" w:type="dxa"/>
          </w:tcPr>
          <w:p w:rsidR="00CF671C" w:rsidRPr="00CF671C" w:rsidRDefault="00CF671C" w:rsidP="00C16DCD">
            <w:pPr>
              <w:rPr>
                <w:lang w:val="sr-Cyrl-CS"/>
              </w:rPr>
            </w:pPr>
            <w:r w:rsidRPr="00CF671C">
              <w:rPr>
                <w:lang w:val="sr-Cyrl-CS"/>
              </w:rPr>
              <w:t>Статистика и математика</w:t>
            </w:r>
          </w:p>
        </w:tc>
      </w:tr>
      <w:tr w:rsidR="00CF671C" w:rsidRPr="00CF671C" w:rsidTr="00CF671C">
        <w:tc>
          <w:tcPr>
            <w:tcW w:w="2310" w:type="dxa"/>
            <w:gridSpan w:val="4"/>
          </w:tcPr>
          <w:p w:rsidR="00CF671C" w:rsidRPr="00CF671C" w:rsidRDefault="00CF671C" w:rsidP="00C16DCD">
            <w:pPr>
              <w:rPr>
                <w:lang w:val="sr-Cyrl-CS"/>
              </w:rPr>
            </w:pPr>
            <w:r w:rsidRPr="00CF671C">
              <w:rPr>
                <w:lang w:val="sr-Cyrl-CS"/>
              </w:rPr>
              <w:t>Докторат</w:t>
            </w:r>
          </w:p>
        </w:tc>
        <w:tc>
          <w:tcPr>
            <w:tcW w:w="1114" w:type="dxa"/>
          </w:tcPr>
          <w:p w:rsidR="00CF671C" w:rsidRPr="00CF671C" w:rsidRDefault="00CF671C" w:rsidP="00C16DCD">
            <w:pPr>
              <w:rPr>
                <w:lang w:val="sr-Cyrl-CS"/>
              </w:rPr>
            </w:pPr>
            <w:r w:rsidRPr="00CF671C">
              <w:rPr>
                <w:lang w:val="sr-Cyrl-CS"/>
              </w:rPr>
              <w:t>1988</w:t>
            </w:r>
          </w:p>
        </w:tc>
        <w:tc>
          <w:tcPr>
            <w:tcW w:w="5164" w:type="dxa"/>
            <w:gridSpan w:val="5"/>
            <w:shd w:val="clear" w:color="auto" w:fill="auto"/>
          </w:tcPr>
          <w:p w:rsidR="00CF671C" w:rsidRPr="00CF671C" w:rsidRDefault="00CF671C" w:rsidP="00C16DCD">
            <w:pPr>
              <w:rPr>
                <w:lang w:val="sr-Cyrl-CS"/>
              </w:rPr>
            </w:pPr>
            <w:r w:rsidRPr="00CF671C">
              <w:rPr>
                <w:lang w:val="sr-Cyrl-CS"/>
              </w:rPr>
              <w:t xml:space="preserve">Природно математички факултет, Крагујевац </w:t>
            </w:r>
          </w:p>
        </w:tc>
        <w:tc>
          <w:tcPr>
            <w:tcW w:w="1628" w:type="dxa"/>
          </w:tcPr>
          <w:p w:rsidR="00CF671C" w:rsidRPr="00CF671C" w:rsidRDefault="00CF671C" w:rsidP="00C16DCD">
            <w:pPr>
              <w:rPr>
                <w:lang w:val="sr-Cyrl-CS"/>
              </w:rPr>
            </w:pPr>
            <w:r w:rsidRPr="00CF671C">
              <w:rPr>
                <w:lang w:val="sr-Cyrl-CS"/>
              </w:rPr>
              <w:t>Математика</w:t>
            </w:r>
          </w:p>
        </w:tc>
      </w:tr>
      <w:tr w:rsidR="00CF671C" w:rsidRPr="00CF671C" w:rsidTr="00CF671C">
        <w:tc>
          <w:tcPr>
            <w:tcW w:w="2310" w:type="dxa"/>
            <w:gridSpan w:val="4"/>
          </w:tcPr>
          <w:p w:rsidR="00CF671C" w:rsidRPr="00CF671C" w:rsidRDefault="00CF671C" w:rsidP="00C16DCD">
            <w:pPr>
              <w:rPr>
                <w:lang w:val="sr-Cyrl-CS"/>
              </w:rPr>
            </w:pPr>
            <w:r w:rsidRPr="00CF671C">
              <w:rPr>
                <w:lang w:val="sr-Cyrl-CS"/>
              </w:rPr>
              <w:t>Специјализација</w:t>
            </w:r>
          </w:p>
        </w:tc>
        <w:tc>
          <w:tcPr>
            <w:tcW w:w="1114" w:type="dxa"/>
          </w:tcPr>
          <w:p w:rsidR="00CF671C" w:rsidRPr="00CF671C" w:rsidRDefault="00CF671C" w:rsidP="00C16DCD">
            <w:pPr>
              <w:rPr>
                <w:lang w:val="sr-Cyrl-CS"/>
              </w:rPr>
            </w:pPr>
          </w:p>
        </w:tc>
        <w:tc>
          <w:tcPr>
            <w:tcW w:w="5164" w:type="dxa"/>
            <w:gridSpan w:val="5"/>
            <w:shd w:val="clear" w:color="auto" w:fill="auto"/>
          </w:tcPr>
          <w:p w:rsidR="00CF671C" w:rsidRPr="00CF671C" w:rsidRDefault="00CF671C" w:rsidP="00C16DCD">
            <w:pPr>
              <w:rPr>
                <w:lang w:val="sr-Cyrl-CS"/>
              </w:rPr>
            </w:pPr>
          </w:p>
        </w:tc>
        <w:tc>
          <w:tcPr>
            <w:tcW w:w="1628" w:type="dxa"/>
          </w:tcPr>
          <w:p w:rsidR="00CF671C" w:rsidRPr="00CF671C" w:rsidRDefault="00CF671C" w:rsidP="00C16DCD">
            <w:pPr>
              <w:rPr>
                <w:lang w:val="sr-Cyrl-CS"/>
              </w:rPr>
            </w:pPr>
          </w:p>
        </w:tc>
      </w:tr>
      <w:tr w:rsidR="00CF671C" w:rsidRPr="00CF671C" w:rsidTr="00CF671C">
        <w:tc>
          <w:tcPr>
            <w:tcW w:w="2310" w:type="dxa"/>
            <w:gridSpan w:val="4"/>
          </w:tcPr>
          <w:p w:rsidR="00CF671C" w:rsidRPr="00CF671C" w:rsidRDefault="00CF671C" w:rsidP="00C16DCD">
            <w:pPr>
              <w:rPr>
                <w:lang w:val="sr-Cyrl-CS"/>
              </w:rPr>
            </w:pPr>
            <w:r w:rsidRPr="00CF671C">
              <w:rPr>
                <w:lang w:val="sr-Cyrl-CS"/>
              </w:rPr>
              <w:t>Магистратура</w:t>
            </w:r>
          </w:p>
        </w:tc>
        <w:tc>
          <w:tcPr>
            <w:tcW w:w="1114" w:type="dxa"/>
          </w:tcPr>
          <w:p w:rsidR="00CF671C" w:rsidRPr="00CF671C" w:rsidRDefault="00CF671C" w:rsidP="00C16DCD">
            <w:pPr>
              <w:rPr>
                <w:lang w:val="sr-Cyrl-CS"/>
              </w:rPr>
            </w:pPr>
            <w:r w:rsidRPr="00CF671C">
              <w:rPr>
                <w:lang w:val="sr-Cyrl-CS"/>
              </w:rPr>
              <w:t>1981</w:t>
            </w:r>
          </w:p>
        </w:tc>
        <w:tc>
          <w:tcPr>
            <w:tcW w:w="5164" w:type="dxa"/>
            <w:gridSpan w:val="5"/>
            <w:shd w:val="clear" w:color="auto" w:fill="auto"/>
          </w:tcPr>
          <w:p w:rsidR="00CF671C" w:rsidRPr="00CF671C" w:rsidRDefault="00CF671C" w:rsidP="00C16DCD">
            <w:pPr>
              <w:rPr>
                <w:lang w:val="sr-Cyrl-CS"/>
              </w:rPr>
            </w:pPr>
            <w:r w:rsidRPr="00CF671C">
              <w:rPr>
                <w:lang w:val="sr-Cyrl-CS"/>
              </w:rPr>
              <w:t>Природно математички факултет,</w:t>
            </w:r>
          </w:p>
          <w:p w:rsidR="00CF671C" w:rsidRPr="00CF671C" w:rsidRDefault="00CF671C" w:rsidP="00C16DCD">
            <w:r w:rsidRPr="00CF671C">
              <w:rPr>
                <w:lang w:val="sr-Cyrl-CS"/>
              </w:rPr>
              <w:t>Београд</w:t>
            </w:r>
          </w:p>
        </w:tc>
        <w:tc>
          <w:tcPr>
            <w:tcW w:w="1628" w:type="dxa"/>
          </w:tcPr>
          <w:p w:rsidR="00CF671C" w:rsidRPr="00CF671C" w:rsidRDefault="00CF671C" w:rsidP="00C16DCD">
            <w:pPr>
              <w:rPr>
                <w:lang w:val="sr-Cyrl-CS"/>
              </w:rPr>
            </w:pPr>
            <w:r w:rsidRPr="00CF671C">
              <w:rPr>
                <w:lang w:val="sr-Cyrl-CS"/>
              </w:rPr>
              <w:t>Математика</w:t>
            </w:r>
          </w:p>
        </w:tc>
      </w:tr>
      <w:tr w:rsidR="00CF671C" w:rsidRPr="00CF671C" w:rsidTr="00CF671C">
        <w:tc>
          <w:tcPr>
            <w:tcW w:w="2310" w:type="dxa"/>
            <w:gridSpan w:val="4"/>
          </w:tcPr>
          <w:p w:rsidR="00CF671C" w:rsidRPr="00CF671C" w:rsidRDefault="00CF671C" w:rsidP="00C16DCD">
            <w:pPr>
              <w:rPr>
                <w:lang w:val="sr-Cyrl-CS"/>
              </w:rPr>
            </w:pPr>
            <w:r w:rsidRPr="00CF671C">
              <w:rPr>
                <w:lang w:val="sr-Cyrl-CS"/>
              </w:rPr>
              <w:t>Диплома</w:t>
            </w:r>
          </w:p>
        </w:tc>
        <w:tc>
          <w:tcPr>
            <w:tcW w:w="1114" w:type="dxa"/>
          </w:tcPr>
          <w:p w:rsidR="00CF671C" w:rsidRPr="00CF671C" w:rsidRDefault="00CF671C" w:rsidP="00C16DCD">
            <w:pPr>
              <w:rPr>
                <w:lang w:val="sr-Cyrl-CS"/>
              </w:rPr>
            </w:pPr>
            <w:r w:rsidRPr="00CF671C">
              <w:rPr>
                <w:lang w:val="sr-Cyrl-CS"/>
              </w:rPr>
              <w:t>1978</w:t>
            </w:r>
          </w:p>
        </w:tc>
        <w:tc>
          <w:tcPr>
            <w:tcW w:w="5164" w:type="dxa"/>
            <w:gridSpan w:val="5"/>
            <w:shd w:val="clear" w:color="auto" w:fill="auto"/>
          </w:tcPr>
          <w:p w:rsidR="00CF671C" w:rsidRPr="00CF671C" w:rsidRDefault="00CF671C" w:rsidP="00C16DCD">
            <w:pPr>
              <w:rPr>
                <w:lang w:val="sr-Cyrl-CS"/>
              </w:rPr>
            </w:pPr>
            <w:r w:rsidRPr="00CF671C">
              <w:rPr>
                <w:lang w:val="sr-Cyrl-CS"/>
              </w:rPr>
              <w:t>Природно математички факултет,</w:t>
            </w:r>
          </w:p>
          <w:p w:rsidR="00CF671C" w:rsidRPr="00CF671C" w:rsidRDefault="00CF671C" w:rsidP="00C16DCD">
            <w:pPr>
              <w:rPr>
                <w:lang w:val="sr-Cyrl-CS"/>
              </w:rPr>
            </w:pPr>
            <w:r w:rsidRPr="00CF671C">
              <w:rPr>
                <w:lang w:val="sr-Cyrl-CS"/>
              </w:rPr>
              <w:t>Крагујевац</w:t>
            </w:r>
          </w:p>
        </w:tc>
        <w:tc>
          <w:tcPr>
            <w:tcW w:w="1628" w:type="dxa"/>
          </w:tcPr>
          <w:p w:rsidR="00CF671C" w:rsidRPr="00CF671C" w:rsidRDefault="00CF671C" w:rsidP="00C16DCD">
            <w:pPr>
              <w:rPr>
                <w:lang w:val="sr-Cyrl-CS"/>
              </w:rPr>
            </w:pPr>
            <w:r w:rsidRPr="00CF671C">
              <w:rPr>
                <w:lang w:val="sr-Cyrl-CS"/>
              </w:rPr>
              <w:t>Математика</w:t>
            </w:r>
          </w:p>
        </w:tc>
      </w:tr>
      <w:tr w:rsidR="00CF671C" w:rsidRPr="00CF671C" w:rsidTr="00CF671C">
        <w:tc>
          <w:tcPr>
            <w:tcW w:w="10216" w:type="dxa"/>
            <w:gridSpan w:val="11"/>
          </w:tcPr>
          <w:p w:rsidR="00CF671C" w:rsidRPr="00CF671C" w:rsidRDefault="00CF671C" w:rsidP="00C16DCD">
            <w:pPr>
              <w:rPr>
                <w:b/>
                <w:lang w:val="ru-RU"/>
              </w:rPr>
            </w:pPr>
            <w:r w:rsidRPr="00CF671C">
              <w:rPr>
                <w:b/>
                <w:lang w:val="sr-Cyrl-CS"/>
              </w:rPr>
              <w:t xml:space="preserve">Списак предмета које наставник држи </w:t>
            </w:r>
            <w:r w:rsidRPr="00CF671C">
              <w:rPr>
                <w:b/>
                <w:lang w:val="ru-RU"/>
              </w:rPr>
              <w:t>на студијама првог и другог нивоа</w:t>
            </w:r>
          </w:p>
        </w:tc>
      </w:tr>
      <w:tr w:rsidR="00CF671C" w:rsidRPr="00CF671C" w:rsidTr="00CF671C">
        <w:tc>
          <w:tcPr>
            <w:tcW w:w="929" w:type="dxa"/>
          </w:tcPr>
          <w:p w:rsidR="00CF671C" w:rsidRPr="00CF671C" w:rsidRDefault="00CF671C" w:rsidP="00C16DCD">
            <w:pPr>
              <w:rPr>
                <w:lang w:val="sr-Cyrl-CS"/>
              </w:rPr>
            </w:pPr>
          </w:p>
        </w:tc>
        <w:tc>
          <w:tcPr>
            <w:tcW w:w="4213" w:type="dxa"/>
            <w:gridSpan w:val="7"/>
            <w:shd w:val="clear" w:color="auto" w:fill="auto"/>
          </w:tcPr>
          <w:p w:rsidR="00CF671C" w:rsidRPr="00CF671C" w:rsidRDefault="00CF671C" w:rsidP="00CF671C">
            <w:pPr>
              <w:jc w:val="center"/>
              <w:rPr>
                <w:b/>
                <w:iCs/>
                <w:lang w:val="sr-Cyrl-CS"/>
              </w:rPr>
            </w:pPr>
            <w:r>
              <w:rPr>
                <w:b/>
                <w:iCs/>
                <w:lang w:val="sr-Cyrl-CS"/>
              </w:rPr>
              <w:t>Н</w:t>
            </w:r>
            <w:r w:rsidRPr="00CF671C">
              <w:rPr>
                <w:b/>
                <w:iCs/>
                <w:lang w:val="sr-Cyrl-CS"/>
              </w:rPr>
              <w:t>азив предмета</w:t>
            </w:r>
          </w:p>
        </w:tc>
        <w:tc>
          <w:tcPr>
            <w:tcW w:w="5074" w:type="dxa"/>
            <w:gridSpan w:val="3"/>
            <w:shd w:val="clear" w:color="auto" w:fill="auto"/>
          </w:tcPr>
          <w:p w:rsidR="00CF671C" w:rsidRPr="00CF671C" w:rsidRDefault="00CF671C" w:rsidP="00CF671C">
            <w:pPr>
              <w:jc w:val="center"/>
              <w:rPr>
                <w:b/>
                <w:lang w:val="ru-RU"/>
              </w:rPr>
            </w:pPr>
            <w:r w:rsidRPr="00CF671C">
              <w:rPr>
                <w:b/>
                <w:iCs/>
                <w:lang w:val="sr-Cyrl-CS"/>
              </w:rPr>
              <w:t xml:space="preserve">Назив </w:t>
            </w:r>
            <w:r w:rsidRPr="00CF671C">
              <w:rPr>
                <w:b/>
                <w:iCs/>
                <w:lang w:val="ru-RU"/>
              </w:rPr>
              <w:t>студијског програма, врста студ</w:t>
            </w:r>
            <w:r>
              <w:rPr>
                <w:b/>
                <w:iCs/>
                <w:lang w:val="ru-RU"/>
              </w:rPr>
              <w:t>и</w:t>
            </w:r>
            <w:r w:rsidRPr="00CF671C">
              <w:rPr>
                <w:b/>
                <w:iCs/>
                <w:lang w:val="ru-RU"/>
              </w:rPr>
              <w:t>ја</w:t>
            </w:r>
          </w:p>
        </w:tc>
      </w:tr>
      <w:tr w:rsidR="00CF671C" w:rsidRPr="00CF671C" w:rsidTr="00CF671C">
        <w:tc>
          <w:tcPr>
            <w:tcW w:w="929" w:type="dxa"/>
          </w:tcPr>
          <w:p w:rsidR="00CF671C" w:rsidRPr="00CF671C" w:rsidRDefault="00CF671C" w:rsidP="00C16DCD">
            <w:pPr>
              <w:rPr>
                <w:lang w:val="sr-Cyrl-CS"/>
              </w:rPr>
            </w:pPr>
            <w:r w:rsidRPr="00CF671C">
              <w:rPr>
                <w:lang w:val="sr-Cyrl-CS"/>
              </w:rPr>
              <w:t>1.</w:t>
            </w:r>
          </w:p>
        </w:tc>
        <w:tc>
          <w:tcPr>
            <w:tcW w:w="4213" w:type="dxa"/>
            <w:gridSpan w:val="7"/>
            <w:shd w:val="clear" w:color="auto" w:fill="auto"/>
          </w:tcPr>
          <w:p w:rsidR="00CF671C" w:rsidRPr="00CF671C" w:rsidRDefault="00CF671C" w:rsidP="00C16DCD">
            <w:pPr>
              <w:rPr>
                <w:lang w:val="sr-Cyrl-CS"/>
              </w:rPr>
            </w:pPr>
            <w:r w:rsidRPr="00CF671C">
              <w:rPr>
                <w:lang w:val="sr-Cyrl-CS"/>
              </w:rPr>
              <w:t>Математика 2</w:t>
            </w:r>
          </w:p>
        </w:tc>
        <w:tc>
          <w:tcPr>
            <w:tcW w:w="5074" w:type="dxa"/>
            <w:gridSpan w:val="3"/>
            <w:shd w:val="clear" w:color="auto" w:fill="auto"/>
          </w:tcPr>
          <w:p w:rsidR="00CF671C" w:rsidRPr="00CF671C" w:rsidRDefault="00CF671C" w:rsidP="00C16DCD">
            <w:pPr>
              <w:rPr>
                <w:highlight w:val="yellow"/>
                <w:lang w:val="sr-Cyrl-CS"/>
              </w:rPr>
            </w:pPr>
            <w:r w:rsidRPr="00CF671C">
              <w:rPr>
                <w:lang w:val="sr-Cyrl-CS"/>
              </w:rPr>
              <w:t>(Е00) Економија, пословно управљање и статистика, Основне академске</w:t>
            </w:r>
          </w:p>
        </w:tc>
      </w:tr>
      <w:tr w:rsidR="00CF671C" w:rsidRPr="00CF671C" w:rsidTr="00CF671C">
        <w:tc>
          <w:tcPr>
            <w:tcW w:w="929" w:type="dxa"/>
          </w:tcPr>
          <w:p w:rsidR="00CF671C" w:rsidRPr="00CF671C" w:rsidRDefault="00CF671C" w:rsidP="00C16DCD">
            <w:pPr>
              <w:rPr>
                <w:lang w:val="sr-Cyrl-CS"/>
              </w:rPr>
            </w:pPr>
            <w:r w:rsidRPr="00CF671C">
              <w:rPr>
                <w:lang w:val="sr-Cyrl-CS"/>
              </w:rPr>
              <w:t>2.</w:t>
            </w:r>
          </w:p>
        </w:tc>
        <w:tc>
          <w:tcPr>
            <w:tcW w:w="4213" w:type="dxa"/>
            <w:gridSpan w:val="7"/>
            <w:shd w:val="clear" w:color="auto" w:fill="auto"/>
          </w:tcPr>
          <w:p w:rsidR="00CF671C" w:rsidRPr="00CF671C" w:rsidRDefault="00CF671C" w:rsidP="00C16DCD">
            <w:pPr>
              <w:rPr>
                <w:lang w:val="sr-Cyrl-CS"/>
              </w:rPr>
            </w:pPr>
            <w:r w:rsidRPr="00CF671C">
              <w:rPr>
                <w:lang w:val="sr-Cyrl-CS"/>
              </w:rPr>
              <w:t>Теоријска статистика</w:t>
            </w:r>
          </w:p>
        </w:tc>
        <w:tc>
          <w:tcPr>
            <w:tcW w:w="5074" w:type="dxa"/>
            <w:gridSpan w:val="3"/>
            <w:shd w:val="clear" w:color="auto" w:fill="auto"/>
          </w:tcPr>
          <w:p w:rsidR="00CF671C" w:rsidRPr="00CF671C" w:rsidRDefault="00CF671C" w:rsidP="00C16DCD">
            <w:pPr>
              <w:rPr>
                <w:highlight w:val="yellow"/>
                <w:lang w:val="sr-Cyrl-CS"/>
              </w:rPr>
            </w:pPr>
            <w:r w:rsidRPr="00CF671C">
              <w:rPr>
                <w:lang w:val="sr-Cyrl-CS"/>
              </w:rPr>
              <w:t>(Е00) Економија, пословно управљање и статистика, Основне академске</w:t>
            </w:r>
          </w:p>
        </w:tc>
      </w:tr>
      <w:tr w:rsidR="00CF671C" w:rsidRPr="00CF671C" w:rsidTr="00CF671C">
        <w:tc>
          <w:tcPr>
            <w:tcW w:w="929" w:type="dxa"/>
          </w:tcPr>
          <w:p w:rsidR="00CF671C" w:rsidRPr="00CF671C" w:rsidRDefault="00CF671C" w:rsidP="00C16DCD">
            <w:pPr>
              <w:rPr>
                <w:lang w:val="sr-Cyrl-CS"/>
              </w:rPr>
            </w:pPr>
            <w:r w:rsidRPr="00CF671C">
              <w:rPr>
                <w:lang w:val="sr-Cyrl-CS"/>
              </w:rPr>
              <w:t>3.</w:t>
            </w:r>
          </w:p>
        </w:tc>
        <w:tc>
          <w:tcPr>
            <w:tcW w:w="4213" w:type="dxa"/>
            <w:gridSpan w:val="7"/>
            <w:shd w:val="clear" w:color="auto" w:fill="auto"/>
          </w:tcPr>
          <w:p w:rsidR="00CF671C" w:rsidRPr="00CF671C" w:rsidRDefault="00CF671C" w:rsidP="00C16DCD">
            <w:pPr>
              <w:rPr>
                <w:lang w:val="sr-Cyrl-CS"/>
              </w:rPr>
            </w:pPr>
            <w:r w:rsidRPr="00CF671C">
              <w:rPr>
                <w:lang w:val="sr-Cyrl-CS"/>
              </w:rPr>
              <w:t>Теорија узорака и планирање експеримената</w:t>
            </w:r>
          </w:p>
        </w:tc>
        <w:tc>
          <w:tcPr>
            <w:tcW w:w="5074" w:type="dxa"/>
            <w:gridSpan w:val="3"/>
            <w:shd w:val="clear" w:color="auto" w:fill="auto"/>
          </w:tcPr>
          <w:p w:rsidR="00CF671C" w:rsidRPr="00CF671C" w:rsidRDefault="00CF671C" w:rsidP="00C16DCD">
            <w:pPr>
              <w:rPr>
                <w:highlight w:val="yellow"/>
                <w:lang w:val="sr-Cyrl-CS"/>
              </w:rPr>
            </w:pPr>
            <w:r w:rsidRPr="00CF671C">
              <w:rPr>
                <w:lang w:val="sr-Cyrl-CS"/>
              </w:rPr>
              <w:t>(Е00) Економија, пословно управљање и статистика, Основне академске</w:t>
            </w:r>
          </w:p>
        </w:tc>
      </w:tr>
      <w:tr w:rsidR="00CF671C" w:rsidRPr="00CF671C" w:rsidTr="00CF671C">
        <w:tc>
          <w:tcPr>
            <w:tcW w:w="929" w:type="dxa"/>
          </w:tcPr>
          <w:p w:rsidR="00CF671C" w:rsidRPr="00CF671C" w:rsidRDefault="00CF671C" w:rsidP="00C16DCD">
            <w:pPr>
              <w:rPr>
                <w:lang w:val="sr-Cyrl-CS"/>
              </w:rPr>
            </w:pPr>
            <w:r w:rsidRPr="00CF671C">
              <w:rPr>
                <w:lang w:val="sr-Cyrl-CS"/>
              </w:rPr>
              <w:t xml:space="preserve">4. </w:t>
            </w:r>
          </w:p>
        </w:tc>
        <w:tc>
          <w:tcPr>
            <w:tcW w:w="4213" w:type="dxa"/>
            <w:gridSpan w:val="7"/>
            <w:shd w:val="clear" w:color="auto" w:fill="auto"/>
          </w:tcPr>
          <w:p w:rsidR="00CF671C" w:rsidRPr="00CF671C" w:rsidRDefault="00CF671C" w:rsidP="00C16DCD">
            <w:pPr>
              <w:rPr>
                <w:lang w:val="sr-Cyrl-CS"/>
              </w:rPr>
            </w:pPr>
            <w:r w:rsidRPr="00CF671C">
              <w:rPr>
                <w:lang w:val="sr-Cyrl-CS"/>
              </w:rPr>
              <w:t>Статистика</w:t>
            </w:r>
          </w:p>
        </w:tc>
        <w:tc>
          <w:tcPr>
            <w:tcW w:w="5074" w:type="dxa"/>
            <w:gridSpan w:val="3"/>
            <w:shd w:val="clear" w:color="auto" w:fill="auto"/>
          </w:tcPr>
          <w:p w:rsidR="00CF671C" w:rsidRPr="00CF671C" w:rsidRDefault="00CF671C" w:rsidP="00C16DCD">
            <w:pPr>
              <w:rPr>
                <w:highlight w:val="yellow"/>
                <w:lang w:val="sr-Cyrl-CS"/>
              </w:rPr>
            </w:pPr>
            <w:r w:rsidRPr="00CF671C">
              <w:rPr>
                <w:rFonts w:eastAsia="ArialMT"/>
                <w:lang w:val="sr-Cyrl-CS"/>
              </w:rPr>
              <w:t>(M06) Квантитативна анализа, Дипломске академске</w:t>
            </w:r>
          </w:p>
        </w:tc>
      </w:tr>
      <w:tr w:rsidR="00CF671C" w:rsidRPr="00CF671C" w:rsidTr="00CF671C">
        <w:tc>
          <w:tcPr>
            <w:tcW w:w="929" w:type="dxa"/>
          </w:tcPr>
          <w:p w:rsidR="00CF671C" w:rsidRPr="00CF671C" w:rsidRDefault="00CF671C" w:rsidP="00C16DCD">
            <w:pPr>
              <w:rPr>
                <w:lang w:val="sr-Cyrl-CS"/>
              </w:rPr>
            </w:pPr>
            <w:r w:rsidRPr="00CF671C">
              <w:rPr>
                <w:lang w:val="sr-Cyrl-CS"/>
              </w:rPr>
              <w:t xml:space="preserve">5. </w:t>
            </w:r>
          </w:p>
        </w:tc>
        <w:tc>
          <w:tcPr>
            <w:tcW w:w="4213" w:type="dxa"/>
            <w:gridSpan w:val="7"/>
            <w:shd w:val="clear" w:color="auto" w:fill="auto"/>
          </w:tcPr>
          <w:p w:rsidR="00CF671C" w:rsidRPr="00CF671C" w:rsidRDefault="00CF671C" w:rsidP="00C16DCD">
            <w:pPr>
              <w:rPr>
                <w:lang w:val="sr-Cyrl-CS"/>
              </w:rPr>
            </w:pPr>
            <w:r w:rsidRPr="00CF671C">
              <w:rPr>
                <w:lang w:val="sr-Cyrl-CS"/>
              </w:rPr>
              <w:t>Статистика 2</w:t>
            </w:r>
          </w:p>
        </w:tc>
        <w:tc>
          <w:tcPr>
            <w:tcW w:w="5074" w:type="dxa"/>
            <w:gridSpan w:val="3"/>
            <w:shd w:val="clear" w:color="auto" w:fill="auto"/>
          </w:tcPr>
          <w:p w:rsidR="00CF671C" w:rsidRPr="00CF671C" w:rsidRDefault="00CF671C" w:rsidP="00C16DCD">
            <w:pPr>
              <w:rPr>
                <w:highlight w:val="yellow"/>
                <w:lang w:val="sr-Cyrl-CS"/>
              </w:rPr>
            </w:pPr>
            <w:r w:rsidRPr="00CF671C">
              <w:rPr>
                <w:rFonts w:eastAsia="ArialMT"/>
                <w:lang w:val="sr-Cyrl-CS"/>
              </w:rPr>
              <w:t>(M06) Квантитативна анализа, Дипломске академске</w:t>
            </w:r>
            <w:r w:rsidRPr="00CF671C">
              <w:rPr>
                <w:lang w:val="sr-Cyrl-CS"/>
              </w:rPr>
              <w:t xml:space="preserve"> </w:t>
            </w:r>
          </w:p>
        </w:tc>
      </w:tr>
      <w:tr w:rsidR="00CF671C" w:rsidRPr="00CF671C" w:rsidTr="00CF671C">
        <w:tc>
          <w:tcPr>
            <w:tcW w:w="10216" w:type="dxa"/>
            <w:gridSpan w:val="11"/>
          </w:tcPr>
          <w:p w:rsidR="00CF671C" w:rsidRPr="00CF671C" w:rsidRDefault="00CF671C" w:rsidP="00C16DCD">
            <w:pPr>
              <w:rPr>
                <w:b/>
                <w:lang w:val="sr-Cyrl-CS"/>
              </w:rPr>
            </w:pPr>
            <w:r w:rsidRPr="00CF671C">
              <w:rPr>
                <w:b/>
                <w:lang w:val="sr-Cyrl-CS"/>
              </w:rPr>
              <w:t>Репрезентативне референце (минимално 5 не више од 10)</w:t>
            </w:r>
          </w:p>
        </w:tc>
      </w:tr>
      <w:tr w:rsidR="00CF671C" w:rsidRPr="00CF671C" w:rsidTr="00CF671C">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rPr>
                <w:lang w:val="sr-Cyrl-CS"/>
              </w:rPr>
              <w:t xml:space="preserve">Ј. Gill, Lj. Petrovic, Causality  and Stochastic Dynamic Systems, SIAM APPL. </w:t>
            </w:r>
            <w:smartTag w:uri="urn:schemas-microsoft-com:office:smarttags" w:element="stockticker">
              <w:r w:rsidRPr="00CF671C">
                <w:rPr>
                  <w:lang w:val="sr-Cyrl-CS"/>
                </w:rPr>
                <w:t>MATH</w:t>
              </w:r>
            </w:smartTag>
            <w:r w:rsidRPr="00CF671C">
              <w:rPr>
                <w:lang w:val="sr-Cyrl-CS"/>
              </w:rPr>
              <w:t>. Vol. 47, No. 6, 1987,1361--1366</w:t>
            </w:r>
          </w:p>
        </w:tc>
      </w:tr>
      <w:tr w:rsidR="00CF671C" w:rsidRPr="00CF671C" w:rsidTr="00CF671C">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rPr>
                <w:lang w:val="sr-Cyrl-CS"/>
              </w:rPr>
              <w:t>Lj. Petrovic , Causality and Markovian Representations, Statistics and Probability Letters, 29, 1996, 223--227.</w:t>
            </w:r>
          </w:p>
        </w:tc>
      </w:tr>
      <w:tr w:rsidR="00CF671C" w:rsidRPr="00CF671C" w:rsidTr="00CF671C">
        <w:trPr>
          <w:trHeight w:val="315"/>
        </w:trPr>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rPr>
                <w:lang w:val="sr-Cyrl-CS"/>
              </w:rPr>
              <w:t>Lj. Petrovic, Markovian Extensions of a Stochastic</w:t>
            </w:r>
            <w:r w:rsidRPr="00CF671C">
              <w:t xml:space="preserve"> </w:t>
            </w:r>
            <w:r w:rsidRPr="00CF671C">
              <w:rPr>
                <w:lang w:val="sr-Cyrl-CS"/>
              </w:rPr>
              <w:t>Process, Statistics and Probability Letters, 78, 2008, 810--814.</w:t>
            </w:r>
          </w:p>
        </w:tc>
      </w:tr>
      <w:tr w:rsidR="00CF671C" w:rsidRPr="00CF671C" w:rsidTr="00CF671C">
        <w:trPr>
          <w:trHeight w:val="510"/>
        </w:trPr>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rPr>
                <w:lang w:val="sr-Cyrl-CS"/>
              </w:rPr>
              <w:t xml:space="preserve">Lj. Petrovic , </w:t>
            </w:r>
            <w:r w:rsidRPr="00CF671C">
              <w:t xml:space="preserve">S, Dimitrijevic, </w:t>
            </w:r>
            <w:r w:rsidRPr="00CF671C">
              <w:rPr>
                <w:lang w:val="sr-Cyrl-CS"/>
              </w:rPr>
              <w:t>Statistical causality and adapted distribution, Czhechoslovak Mathematica Journal, ISSN 0011-4642 Springer Verlag, Vol. 61, No. 3, 2011, 827--843. 2011</w:t>
            </w:r>
          </w:p>
        </w:tc>
      </w:tr>
      <w:tr w:rsidR="00CF671C" w:rsidRPr="00CF671C" w:rsidTr="00CF671C">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t xml:space="preserve">D. Valjarevic, Lj. Petrovic, </w:t>
            </w:r>
            <w:r w:rsidRPr="00CF671C">
              <w:rPr>
                <w:lang w:val="sr-Cyrl-CS"/>
              </w:rPr>
              <w:t>Statistical Causality</w:t>
            </w:r>
            <w:r w:rsidRPr="00CF671C">
              <w:t xml:space="preserve"> </w:t>
            </w:r>
            <w:r w:rsidRPr="00CF671C">
              <w:rPr>
                <w:lang w:val="sr-Cyrl-CS"/>
              </w:rPr>
              <w:t>and Orthogonality of Local Martingales, Statistical and</w:t>
            </w:r>
            <w:r w:rsidRPr="00CF671C">
              <w:t xml:space="preserve"> </w:t>
            </w:r>
            <w:r w:rsidRPr="00CF671C">
              <w:rPr>
                <w:lang w:val="sr-Cyrl-CS"/>
              </w:rPr>
              <w:t>Probability Letters, Volume 82, Issue 7,  2012, 1326--1330.</w:t>
            </w:r>
          </w:p>
        </w:tc>
      </w:tr>
      <w:tr w:rsidR="00CF671C" w:rsidRPr="00CF671C" w:rsidTr="00CF671C">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t xml:space="preserve"> Lj. Petrovic,  D. Valjarevic</w:t>
            </w:r>
            <w:r w:rsidRPr="00CF671C">
              <w:rPr>
                <w:lang w:val="sr-Cyrl-CS"/>
              </w:rPr>
              <w:t xml:space="preserve"> Statistical Causality and Stable Subspaces of $H^p$, Bulletin of the Australian</w:t>
            </w:r>
            <w:r w:rsidRPr="00CF671C">
              <w:t xml:space="preserve"> </w:t>
            </w:r>
            <w:r w:rsidRPr="00CF671C">
              <w:rPr>
                <w:lang w:val="sr-Cyrl-CS"/>
              </w:rPr>
              <w:t>Mathematical Society,  1--9,2012</w:t>
            </w:r>
          </w:p>
        </w:tc>
      </w:tr>
      <w:tr w:rsidR="00CF671C" w:rsidRPr="00CF671C" w:rsidTr="00CF671C">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t>Lj. Petrovic</w:t>
            </w:r>
            <w:r w:rsidRPr="00CF671C">
              <w:rPr>
                <w:lang w:val="sr-Cyrl-CS"/>
              </w:rPr>
              <w:t xml:space="preserve"> </w:t>
            </w:r>
            <w:r w:rsidRPr="00CF671C">
              <w:t xml:space="preserve">, </w:t>
            </w:r>
            <w:r w:rsidRPr="00CF671C">
              <w:rPr>
                <w:lang w:val="sr-Cyrl-CS"/>
              </w:rPr>
              <w:t>Some Causal Connections Between Stochastic</w:t>
            </w:r>
          </w:p>
          <w:p w:rsidR="00CF671C" w:rsidRPr="00CF671C" w:rsidRDefault="00CF671C" w:rsidP="00C16DCD">
            <w:pPr>
              <w:rPr>
                <w:lang w:val="sr-Cyrl-CS"/>
              </w:rPr>
            </w:pPr>
            <w:r w:rsidRPr="00CF671C">
              <w:rPr>
                <w:lang w:val="sr-Cyrl-CS"/>
              </w:rPr>
              <w:t>Dynamic Systems, FILOMAT,</w:t>
            </w:r>
            <w:r w:rsidRPr="00CF671C">
              <w:t xml:space="preserve"> 27:5,</w:t>
            </w:r>
            <w:r w:rsidRPr="00CF671C">
              <w:rPr>
                <w:lang w:val="sr-Cyrl-CS"/>
              </w:rPr>
              <w:t xml:space="preserve"> 201</w:t>
            </w:r>
            <w:r w:rsidRPr="00CF671C">
              <w:t>3</w:t>
            </w:r>
            <w:r w:rsidRPr="00CF671C">
              <w:rPr>
                <w:lang w:val="sr-Cyrl-CS"/>
              </w:rPr>
              <w:t>.</w:t>
            </w:r>
          </w:p>
        </w:tc>
      </w:tr>
      <w:tr w:rsidR="00CF671C" w:rsidRPr="00CF671C" w:rsidTr="00CF671C">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rPr>
                <w:lang w:val="sr-Cyrl-CS"/>
              </w:rPr>
              <w:t>Teorijska statistika - teorija statističkog zaključivanja, drugo izdanje, Ekonomski fakultet Beograd, 2010. (udžbenik)</w:t>
            </w:r>
          </w:p>
        </w:tc>
      </w:tr>
      <w:tr w:rsidR="00CF671C" w:rsidRPr="00CF671C" w:rsidTr="00CF671C">
        <w:tc>
          <w:tcPr>
            <w:tcW w:w="1031" w:type="dxa"/>
            <w:gridSpan w:val="2"/>
          </w:tcPr>
          <w:p w:rsidR="00CF671C" w:rsidRPr="00CF671C" w:rsidRDefault="00CF671C" w:rsidP="004C7362">
            <w:pPr>
              <w:widowControl/>
              <w:numPr>
                <w:ilvl w:val="0"/>
                <w:numId w:val="49"/>
              </w:numPr>
              <w:autoSpaceDE/>
              <w:autoSpaceDN/>
              <w:adjustRightInd/>
              <w:rPr>
                <w:lang w:val="sr-Cyrl-CS"/>
              </w:rPr>
            </w:pPr>
          </w:p>
        </w:tc>
        <w:tc>
          <w:tcPr>
            <w:tcW w:w="9185" w:type="dxa"/>
            <w:gridSpan w:val="9"/>
            <w:shd w:val="clear" w:color="auto" w:fill="auto"/>
          </w:tcPr>
          <w:p w:rsidR="00CF671C" w:rsidRPr="00CF671C" w:rsidRDefault="00CF671C" w:rsidP="00C16DCD">
            <w:pPr>
              <w:rPr>
                <w:lang w:val="sr-Cyrl-CS"/>
              </w:rPr>
            </w:pPr>
            <w:r w:rsidRPr="00CF671C">
              <w:rPr>
                <w:lang w:val="sr-Cyrl-CS"/>
              </w:rPr>
              <w:t>Teorija verovatnoća, treće izdanje, Ekonomski fakultet Beograd, 2011. (udžbenik)</w:t>
            </w:r>
          </w:p>
        </w:tc>
      </w:tr>
      <w:tr w:rsidR="00CF671C" w:rsidRPr="00CF671C" w:rsidTr="00CF671C">
        <w:tc>
          <w:tcPr>
            <w:tcW w:w="1031" w:type="dxa"/>
            <w:gridSpan w:val="2"/>
          </w:tcPr>
          <w:p w:rsidR="00CF671C" w:rsidRPr="00CF671C" w:rsidRDefault="00CF671C" w:rsidP="00C16DCD">
            <w:pPr>
              <w:rPr>
                <w:lang w:val="sr-Cyrl-CS"/>
              </w:rPr>
            </w:pPr>
            <w:r w:rsidRPr="00CF671C">
              <w:rPr>
                <w:lang w:val="sr-Cyrl-CS"/>
              </w:rPr>
              <w:t xml:space="preserve">      10.</w:t>
            </w:r>
          </w:p>
          <w:p w:rsidR="00CF671C" w:rsidRPr="00CF671C" w:rsidRDefault="00CF671C" w:rsidP="00C16DCD">
            <w:pPr>
              <w:rPr>
                <w:lang w:val="sr-Cyrl-CS"/>
              </w:rPr>
            </w:pPr>
            <w:r w:rsidRPr="00CF671C">
              <w:rPr>
                <w:lang w:val="sr-Cyrl-CS"/>
              </w:rPr>
              <w:t xml:space="preserve"> </w:t>
            </w:r>
          </w:p>
        </w:tc>
        <w:tc>
          <w:tcPr>
            <w:tcW w:w="9185" w:type="dxa"/>
            <w:gridSpan w:val="9"/>
            <w:shd w:val="clear" w:color="auto" w:fill="auto"/>
          </w:tcPr>
          <w:p w:rsidR="00CF671C" w:rsidRPr="00CF671C" w:rsidRDefault="00CF671C" w:rsidP="00C16DCD">
            <w:pPr>
              <w:rPr>
                <w:lang w:val="sr-Cyrl-CS"/>
              </w:rPr>
            </w:pPr>
            <w:r w:rsidRPr="00CF671C">
              <w:rPr>
                <w:lang w:val="sr-Cyrl-CS"/>
              </w:rPr>
              <w:t xml:space="preserve">Uzročnost i markovsko svojstvo, Ekonomski fakultet Beograd, 2001. </w:t>
            </w:r>
          </w:p>
          <w:p w:rsidR="00CF671C" w:rsidRPr="00CF671C" w:rsidRDefault="00CF671C" w:rsidP="00C16DCD">
            <w:pPr>
              <w:rPr>
                <w:lang w:val="sr-Cyrl-CS"/>
              </w:rPr>
            </w:pPr>
            <w:r w:rsidRPr="00CF671C">
              <w:rPr>
                <w:lang w:val="sr-Cyrl-CS"/>
              </w:rPr>
              <w:t>(monografija).</w:t>
            </w:r>
          </w:p>
        </w:tc>
      </w:tr>
      <w:tr w:rsidR="00CF671C" w:rsidRPr="00CF671C" w:rsidTr="00CF671C">
        <w:tc>
          <w:tcPr>
            <w:tcW w:w="10216" w:type="dxa"/>
            <w:gridSpan w:val="11"/>
          </w:tcPr>
          <w:p w:rsidR="00CF671C" w:rsidRPr="00CF671C" w:rsidRDefault="00CF671C" w:rsidP="00C16DCD">
            <w:pPr>
              <w:rPr>
                <w:b/>
                <w:lang w:val="sr-Cyrl-CS"/>
              </w:rPr>
            </w:pPr>
            <w:r w:rsidRPr="00CF671C">
              <w:rPr>
                <w:b/>
                <w:lang w:val="sr-Cyrl-CS"/>
              </w:rPr>
              <w:t xml:space="preserve">Збирни подаци научне, односно уметничке и стручне активности наставника </w:t>
            </w:r>
          </w:p>
        </w:tc>
      </w:tr>
      <w:tr w:rsidR="00CF671C" w:rsidRPr="00CF671C" w:rsidTr="00CF671C">
        <w:tc>
          <w:tcPr>
            <w:tcW w:w="4312" w:type="dxa"/>
            <w:gridSpan w:val="6"/>
          </w:tcPr>
          <w:p w:rsidR="00CF671C" w:rsidRPr="00CF671C" w:rsidRDefault="00CF671C" w:rsidP="00C16DCD">
            <w:pPr>
              <w:rPr>
                <w:lang w:val="sr-Cyrl-CS"/>
              </w:rPr>
            </w:pPr>
            <w:r w:rsidRPr="00CF671C">
              <w:rPr>
                <w:lang w:val="sr-Cyrl-CS"/>
              </w:rPr>
              <w:t>Укупан број цитата</w:t>
            </w:r>
          </w:p>
        </w:tc>
        <w:tc>
          <w:tcPr>
            <w:tcW w:w="5904" w:type="dxa"/>
            <w:gridSpan w:val="5"/>
          </w:tcPr>
          <w:p w:rsidR="00CF671C" w:rsidRPr="00CF671C" w:rsidRDefault="00CF671C" w:rsidP="00C16DCD">
            <w:pPr>
              <w:rPr>
                <w:lang w:val="sr-Cyrl-CS"/>
              </w:rPr>
            </w:pPr>
          </w:p>
        </w:tc>
      </w:tr>
      <w:tr w:rsidR="00CF671C" w:rsidRPr="00CF671C" w:rsidTr="00CF671C">
        <w:tc>
          <w:tcPr>
            <w:tcW w:w="4312" w:type="dxa"/>
            <w:gridSpan w:val="6"/>
          </w:tcPr>
          <w:p w:rsidR="00CF671C" w:rsidRPr="00CF671C" w:rsidRDefault="00CF671C" w:rsidP="00C16DCD">
            <w:pPr>
              <w:rPr>
                <w:lang w:val="sr-Cyrl-CS"/>
              </w:rPr>
            </w:pPr>
            <w:r w:rsidRPr="00CF671C">
              <w:rPr>
                <w:lang w:val="sr-Cyrl-CS"/>
              </w:rPr>
              <w:t xml:space="preserve">Укупан број радова са </w:t>
            </w:r>
            <w:smartTag w:uri="urn:schemas-microsoft-com:office:smarttags" w:element="stockticker">
              <w:r w:rsidRPr="00CF671C">
                <w:t>SCI</w:t>
              </w:r>
            </w:smartTag>
            <w:r w:rsidRPr="00CF671C">
              <w:rPr>
                <w:lang w:val="sr-Cyrl-CS"/>
              </w:rPr>
              <w:t xml:space="preserve"> (</w:t>
            </w:r>
            <w:r w:rsidRPr="00CF671C">
              <w:t>SSCI</w:t>
            </w:r>
            <w:r w:rsidRPr="00CF671C">
              <w:rPr>
                <w:lang w:val="sr-Cyrl-CS"/>
              </w:rPr>
              <w:t>) листе</w:t>
            </w:r>
          </w:p>
        </w:tc>
        <w:tc>
          <w:tcPr>
            <w:tcW w:w="5904" w:type="dxa"/>
            <w:gridSpan w:val="5"/>
          </w:tcPr>
          <w:p w:rsidR="00CF671C" w:rsidRPr="00CF671C" w:rsidRDefault="00CF671C" w:rsidP="00C16DCD">
            <w:pPr>
              <w:rPr>
                <w:lang w:val="sr-Cyrl-CS"/>
              </w:rPr>
            </w:pPr>
            <w:r w:rsidRPr="00CF671C">
              <w:rPr>
                <w:lang w:val="sr-Cyrl-CS"/>
              </w:rPr>
              <w:t>16</w:t>
            </w:r>
          </w:p>
        </w:tc>
      </w:tr>
      <w:tr w:rsidR="00CF671C" w:rsidRPr="00CF671C" w:rsidTr="00CF671C">
        <w:tc>
          <w:tcPr>
            <w:tcW w:w="4312" w:type="dxa"/>
            <w:gridSpan w:val="6"/>
          </w:tcPr>
          <w:p w:rsidR="00CF671C" w:rsidRPr="00CF671C" w:rsidRDefault="00CF671C" w:rsidP="00C16DCD">
            <w:pPr>
              <w:rPr>
                <w:lang w:val="sr-Cyrl-CS"/>
              </w:rPr>
            </w:pPr>
            <w:r w:rsidRPr="00CF671C">
              <w:t>Тренутно у</w:t>
            </w:r>
            <w:r w:rsidRPr="00CF671C">
              <w:rPr>
                <w:lang w:val="sr-Cyrl-CS"/>
              </w:rPr>
              <w:t>чешће на пројектима</w:t>
            </w:r>
          </w:p>
        </w:tc>
        <w:tc>
          <w:tcPr>
            <w:tcW w:w="3643" w:type="dxa"/>
            <w:gridSpan w:val="3"/>
          </w:tcPr>
          <w:p w:rsidR="00CF671C" w:rsidRPr="00CF671C" w:rsidRDefault="00CF671C" w:rsidP="00C16DCD">
            <w:r w:rsidRPr="00CF671C">
              <w:rPr>
                <w:lang w:val="sr-Cyrl-CS"/>
              </w:rPr>
              <w:t xml:space="preserve">Домаћи </w:t>
            </w:r>
            <w:r w:rsidRPr="00CF671C">
              <w:t>2</w:t>
            </w:r>
          </w:p>
        </w:tc>
        <w:tc>
          <w:tcPr>
            <w:tcW w:w="2261" w:type="dxa"/>
            <w:gridSpan w:val="2"/>
          </w:tcPr>
          <w:p w:rsidR="00CF671C" w:rsidRPr="00CF671C" w:rsidRDefault="00CF671C" w:rsidP="00C16DCD">
            <w:r w:rsidRPr="00CF671C">
              <w:rPr>
                <w:lang w:val="sr-Cyrl-CS"/>
              </w:rPr>
              <w:t xml:space="preserve">Међународни </w:t>
            </w:r>
          </w:p>
        </w:tc>
      </w:tr>
      <w:tr w:rsidR="00CF671C" w:rsidRPr="00CF671C" w:rsidTr="00CF671C">
        <w:tc>
          <w:tcPr>
            <w:tcW w:w="2153" w:type="dxa"/>
            <w:gridSpan w:val="3"/>
          </w:tcPr>
          <w:p w:rsidR="00CF671C" w:rsidRPr="00CF671C" w:rsidRDefault="00CF671C" w:rsidP="00C16DCD">
            <w:pPr>
              <w:rPr>
                <w:lang w:val="sr-Cyrl-CS"/>
              </w:rPr>
            </w:pPr>
            <w:r w:rsidRPr="00CF671C">
              <w:rPr>
                <w:lang w:val="sr-Cyrl-CS"/>
              </w:rPr>
              <w:t xml:space="preserve">Усавршавања </w:t>
            </w:r>
          </w:p>
        </w:tc>
        <w:tc>
          <w:tcPr>
            <w:tcW w:w="8063" w:type="dxa"/>
            <w:gridSpan w:val="8"/>
          </w:tcPr>
          <w:p w:rsidR="00CF671C" w:rsidRPr="00CF671C" w:rsidRDefault="00CF671C" w:rsidP="00C16DCD">
            <w:r w:rsidRPr="00CF671C">
              <w:t xml:space="preserve">Michigan State University, USA </w:t>
            </w:r>
          </w:p>
        </w:tc>
      </w:tr>
      <w:tr w:rsidR="00CF671C" w:rsidRPr="00CF671C" w:rsidTr="00CF671C">
        <w:tc>
          <w:tcPr>
            <w:tcW w:w="10216" w:type="dxa"/>
            <w:gridSpan w:val="11"/>
          </w:tcPr>
          <w:p w:rsidR="00CF671C" w:rsidRPr="00CF671C" w:rsidRDefault="00CF671C" w:rsidP="00C16DCD">
            <w:pPr>
              <w:rPr>
                <w:lang w:val="sr-Cyrl-CS"/>
              </w:rPr>
            </w:pPr>
            <w:r w:rsidRPr="00CF671C">
              <w:rPr>
                <w:lang w:val="sr-Cyrl-CS"/>
              </w:rPr>
              <w:t>Други подаци које сматрате релевантним :</w:t>
            </w:r>
          </w:p>
          <w:p w:rsidR="00CF671C" w:rsidRPr="00CF671C" w:rsidRDefault="00CF671C" w:rsidP="00C16DCD">
            <w:pPr>
              <w:rPr>
                <w:lang w:val="sr-Cyrl-CS"/>
              </w:rPr>
            </w:pPr>
            <w:r w:rsidRPr="00CF671C">
              <w:rPr>
                <w:lang w:val="sr-Cyrl-CS"/>
              </w:rPr>
              <w:t xml:space="preserve">Бави се истраживањима у </w:t>
            </w:r>
            <w:r w:rsidRPr="00CF671C">
              <w:rPr>
                <w:rStyle w:val="hps"/>
                <w:lang w:val="sr-Cyrl-CS"/>
              </w:rPr>
              <w:t>областима</w:t>
            </w:r>
            <w:r w:rsidRPr="00CF671C">
              <w:rPr>
                <w:lang w:val="sr-Cyrl-CS"/>
              </w:rPr>
              <w:t xml:space="preserve">  стаистике и стохастичке анализе, случајних просеца и стохастичких диференцијалних једначина и њихових примена у другим областима (финансије и актуарство).  Држала је предавања по позиву на међународним конференцијама и иностраним универзитетима.</w:t>
            </w:r>
          </w:p>
          <w:p w:rsidR="00CF671C" w:rsidRPr="00CF671C" w:rsidRDefault="00CF671C" w:rsidP="00C16DCD">
            <w:pPr>
              <w:rPr>
                <w:lang w:val="sr-Cyrl-CS"/>
              </w:rPr>
            </w:pPr>
            <w:r w:rsidRPr="00CF671C">
              <w:rPr>
                <w:rFonts w:eastAsia="ArialMT"/>
                <w:lang w:val="sr-Cyrl-CS"/>
              </w:rPr>
              <w:t>Од 2006. до 2009. године  била је  члан већа математичких наука Универзитета у Београду.</w:t>
            </w:r>
          </w:p>
          <w:p w:rsidR="00CF671C" w:rsidRPr="00CF671C" w:rsidRDefault="00CF671C" w:rsidP="00C16DCD">
            <w:pPr>
              <w:rPr>
                <w:lang w:val="sr-Cyrl-CS"/>
              </w:rPr>
            </w:pPr>
            <w:r w:rsidRPr="00CF671C">
              <w:rPr>
                <w:rFonts w:eastAsia="ArialMT"/>
                <w:lang w:val="sr-Cyrl-CS"/>
              </w:rPr>
              <w:t>Од 2009. године обавља послове шефа Катедре за статистику и математику.</w:t>
            </w:r>
          </w:p>
          <w:p w:rsidR="00CF671C" w:rsidRPr="00CF671C" w:rsidRDefault="00CF671C" w:rsidP="00C16DCD">
            <w:pPr>
              <w:rPr>
                <w:rFonts w:eastAsia="ArialMT"/>
                <w:lang w:val="ru-RU"/>
              </w:rPr>
            </w:pPr>
            <w:r w:rsidRPr="00CF671C">
              <w:rPr>
                <w:rFonts w:eastAsia="ArialMT"/>
                <w:lang w:val="sr-Cyrl-CS"/>
              </w:rPr>
              <w:t>П</w:t>
            </w:r>
            <w:r w:rsidRPr="00CF671C">
              <w:rPr>
                <w:rFonts w:eastAsia="ArialMT"/>
                <w:lang w:val="ru-RU"/>
              </w:rPr>
              <w:t>редавалаје  на специјалистичким курсевима за „Инвестиционе саветнике“ и „Портфолио менаџере“   у организацији Комисије за хартије од вредности и Економског факултета у</w:t>
            </w:r>
          </w:p>
          <w:p w:rsidR="00CF671C" w:rsidRPr="00CF671C" w:rsidRDefault="00CF671C" w:rsidP="00CF671C">
            <w:pPr>
              <w:rPr>
                <w:lang w:val="ru-RU"/>
              </w:rPr>
            </w:pPr>
            <w:r w:rsidRPr="00CF671C">
              <w:rPr>
                <w:rFonts w:eastAsia="ArialMT"/>
                <w:lang w:val="ru-RU"/>
              </w:rPr>
              <w:t>Београду.</w:t>
            </w:r>
          </w:p>
        </w:tc>
      </w:tr>
    </w:tbl>
    <w:p w:rsidR="006339B3" w:rsidRDefault="00CF671C" w:rsidP="006339B3">
      <w:pPr>
        <w:widowControl/>
        <w:autoSpaceDE/>
        <w:autoSpaceDN/>
        <w:adjustRightInd/>
        <w:rPr>
          <w:b/>
          <w:sz w:val="22"/>
          <w:szCs w:val="22"/>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
        <w:gridCol w:w="533"/>
        <w:gridCol w:w="366"/>
        <w:gridCol w:w="403"/>
        <w:gridCol w:w="312"/>
        <w:gridCol w:w="918"/>
        <w:gridCol w:w="901"/>
        <w:gridCol w:w="860"/>
        <w:gridCol w:w="363"/>
        <w:gridCol w:w="258"/>
        <w:gridCol w:w="1339"/>
        <w:gridCol w:w="141"/>
        <w:gridCol w:w="1479"/>
        <w:gridCol w:w="1481"/>
      </w:tblGrid>
      <w:tr w:rsidR="006339B3" w:rsidRPr="00820B5B" w:rsidTr="00F6246A">
        <w:tc>
          <w:tcPr>
            <w:tcW w:w="4796" w:type="dxa"/>
            <w:gridSpan w:val="8"/>
          </w:tcPr>
          <w:p w:rsidR="006339B3" w:rsidRPr="00820B5B" w:rsidRDefault="006339B3" w:rsidP="00F6246A">
            <w:pPr>
              <w:rPr>
                <w:rFonts w:eastAsia="ArialMT"/>
              </w:rPr>
            </w:pPr>
            <w:r w:rsidRPr="00820B5B">
              <w:rPr>
                <w:rFonts w:eastAsia="ArialMT"/>
                <w:lang w:val="ru-RU"/>
              </w:rPr>
              <w:lastRenderedPageBreak/>
              <w:br w:type="page"/>
            </w:r>
            <w:r w:rsidRPr="00820B5B">
              <w:rPr>
                <w:rFonts w:eastAsia="ArialMT"/>
              </w:rPr>
              <w:br w:type="page"/>
            </w:r>
            <w:r w:rsidRPr="00820B5B">
              <w:rPr>
                <w:rFonts w:eastAsia="ArialMT"/>
              </w:rPr>
              <w:br w:type="page"/>
              <w:t>Име и презиме:</w:t>
            </w:r>
          </w:p>
        </w:tc>
        <w:tc>
          <w:tcPr>
            <w:tcW w:w="5061" w:type="dxa"/>
            <w:gridSpan w:val="6"/>
          </w:tcPr>
          <w:p w:rsidR="006339B3" w:rsidRPr="00C80F65" w:rsidRDefault="006339B3" w:rsidP="00F6246A">
            <w:pPr>
              <w:rPr>
                <w:rFonts w:eastAsia="ArialMT"/>
                <w:lang w:val="sr-Cyrl-CS"/>
              </w:rPr>
            </w:pPr>
            <w:r w:rsidRPr="0008017B">
              <w:rPr>
                <w:rFonts w:eastAsia="ArialMT"/>
                <w:b/>
                <w:lang w:val="sr-Cyrl-CS"/>
              </w:rPr>
              <w:t>Маријана Т. Петровић</w:t>
            </w:r>
          </w:p>
        </w:tc>
      </w:tr>
      <w:tr w:rsidR="006339B3" w:rsidRPr="00820B5B" w:rsidTr="00F6246A">
        <w:tc>
          <w:tcPr>
            <w:tcW w:w="4796" w:type="dxa"/>
            <w:gridSpan w:val="8"/>
          </w:tcPr>
          <w:p w:rsidR="006339B3" w:rsidRPr="00820B5B" w:rsidRDefault="006339B3" w:rsidP="00F6246A">
            <w:pPr>
              <w:rPr>
                <w:rFonts w:eastAsia="ArialMT"/>
              </w:rPr>
            </w:pPr>
            <w:r w:rsidRPr="00820B5B">
              <w:rPr>
                <w:rFonts w:eastAsia="ArialMT"/>
              </w:rPr>
              <w:t>Звање:</w:t>
            </w:r>
          </w:p>
        </w:tc>
        <w:tc>
          <w:tcPr>
            <w:tcW w:w="5061" w:type="dxa"/>
            <w:gridSpan w:val="6"/>
          </w:tcPr>
          <w:p w:rsidR="006339B3" w:rsidRPr="00C80F65" w:rsidRDefault="006339B3" w:rsidP="00F6246A">
            <w:pPr>
              <w:rPr>
                <w:rFonts w:eastAsia="ArialMT"/>
                <w:lang w:val="sr-Cyrl-CS"/>
              </w:rPr>
            </w:pPr>
            <w:r>
              <w:rPr>
                <w:rFonts w:eastAsia="ArialMT"/>
                <w:lang w:val="sr-Cyrl-CS"/>
              </w:rPr>
              <w:t>Доцент</w:t>
            </w:r>
          </w:p>
        </w:tc>
      </w:tr>
      <w:tr w:rsidR="006339B3" w:rsidRPr="00820B5B" w:rsidTr="00F6246A">
        <w:trPr>
          <w:trHeight w:val="230"/>
        </w:trPr>
        <w:tc>
          <w:tcPr>
            <w:tcW w:w="4796" w:type="dxa"/>
            <w:gridSpan w:val="8"/>
            <w:vMerge w:val="restart"/>
          </w:tcPr>
          <w:p w:rsidR="006339B3" w:rsidRPr="00820B5B" w:rsidRDefault="006339B3" w:rsidP="00F6246A">
            <w:pPr>
              <w:rPr>
                <w:rFonts w:eastAsia="ArialMT"/>
                <w:lang w:val="ru-RU"/>
              </w:rPr>
            </w:pPr>
            <w:r w:rsidRPr="00820B5B">
              <w:rPr>
                <w:rFonts w:eastAsia="ArialMT"/>
                <w:lang w:val="ru-RU"/>
              </w:rPr>
              <w:t>Назив институције у којој наставник ради са пуним радним временом и од када:</w:t>
            </w:r>
          </w:p>
        </w:tc>
        <w:tc>
          <w:tcPr>
            <w:tcW w:w="5061" w:type="dxa"/>
            <w:gridSpan w:val="6"/>
          </w:tcPr>
          <w:p w:rsidR="006339B3" w:rsidRPr="00820B5B" w:rsidRDefault="006339B3" w:rsidP="00F6246A">
            <w:pPr>
              <w:rPr>
                <w:rFonts w:eastAsia="ArialMT"/>
              </w:rPr>
            </w:pPr>
            <w:r>
              <w:rPr>
                <w:rFonts w:eastAsia="ArialMT"/>
                <w:lang w:val="sr-Cyrl-CS"/>
              </w:rPr>
              <w:t>Саобраћајни факултет</w:t>
            </w:r>
            <w:r w:rsidRPr="00820B5B">
              <w:rPr>
                <w:rFonts w:eastAsia="ArialMT"/>
              </w:rPr>
              <w:t xml:space="preserve"> – Београд</w:t>
            </w:r>
          </w:p>
        </w:tc>
      </w:tr>
      <w:tr w:rsidR="006339B3" w:rsidRPr="00820B5B" w:rsidTr="00F6246A">
        <w:trPr>
          <w:trHeight w:val="230"/>
        </w:trPr>
        <w:tc>
          <w:tcPr>
            <w:tcW w:w="4796" w:type="dxa"/>
            <w:gridSpan w:val="8"/>
            <w:vMerge/>
          </w:tcPr>
          <w:p w:rsidR="006339B3" w:rsidRPr="00820B5B" w:rsidRDefault="006339B3" w:rsidP="00F6246A">
            <w:pPr>
              <w:rPr>
                <w:rFonts w:eastAsia="ArialMT"/>
                <w:b/>
              </w:rPr>
            </w:pPr>
          </w:p>
        </w:tc>
        <w:tc>
          <w:tcPr>
            <w:tcW w:w="5061" w:type="dxa"/>
            <w:gridSpan w:val="6"/>
          </w:tcPr>
          <w:p w:rsidR="006339B3" w:rsidRPr="00C80F65" w:rsidRDefault="006339B3" w:rsidP="00F6246A">
            <w:pPr>
              <w:rPr>
                <w:rFonts w:eastAsia="ArialMT"/>
                <w:lang w:val="sr-Cyrl-CS"/>
              </w:rPr>
            </w:pPr>
            <w:r>
              <w:rPr>
                <w:rFonts w:eastAsia="ArialMT"/>
                <w:lang w:val="sr-Cyrl-CS"/>
              </w:rPr>
              <w:t>24</w:t>
            </w:r>
            <w:r w:rsidRPr="00820B5B">
              <w:rPr>
                <w:rFonts w:eastAsia="ArialMT"/>
              </w:rPr>
              <w:t>.0</w:t>
            </w:r>
            <w:r>
              <w:rPr>
                <w:rFonts w:eastAsia="ArialMT"/>
                <w:lang w:val="sr-Cyrl-CS"/>
              </w:rPr>
              <w:t>6</w:t>
            </w:r>
            <w:r w:rsidRPr="00820B5B">
              <w:rPr>
                <w:rFonts w:eastAsia="ArialMT"/>
              </w:rPr>
              <w:t>.</w:t>
            </w:r>
            <w:r>
              <w:rPr>
                <w:rFonts w:eastAsia="ArialMT"/>
                <w:lang w:val="sr-Cyrl-CS"/>
              </w:rPr>
              <w:t>2004</w:t>
            </w:r>
          </w:p>
        </w:tc>
      </w:tr>
      <w:tr w:rsidR="006339B3" w:rsidRPr="00820B5B" w:rsidTr="00F6246A">
        <w:tc>
          <w:tcPr>
            <w:tcW w:w="4796" w:type="dxa"/>
            <w:gridSpan w:val="8"/>
          </w:tcPr>
          <w:p w:rsidR="006339B3" w:rsidRPr="00820B5B" w:rsidRDefault="006339B3" w:rsidP="00F6246A">
            <w:pPr>
              <w:rPr>
                <w:rFonts w:eastAsia="ArialMT"/>
                <w:lang w:val="ru-RU"/>
              </w:rPr>
            </w:pPr>
            <w:r w:rsidRPr="00820B5B">
              <w:rPr>
                <w:rFonts w:eastAsia="ArialMT"/>
                <w:lang w:val="ru-RU"/>
              </w:rPr>
              <w:t>Ужа научна односно уметничка област:</w:t>
            </w:r>
          </w:p>
        </w:tc>
        <w:tc>
          <w:tcPr>
            <w:tcW w:w="5061" w:type="dxa"/>
            <w:gridSpan w:val="6"/>
          </w:tcPr>
          <w:p w:rsidR="006339B3" w:rsidRPr="00C80F65" w:rsidRDefault="006339B3" w:rsidP="00F6246A">
            <w:pPr>
              <w:rPr>
                <w:rFonts w:eastAsia="ArialMT"/>
                <w:lang w:val="sr-Cyrl-CS"/>
              </w:rPr>
            </w:pPr>
            <w:r>
              <w:rPr>
                <w:rFonts w:eastAsia="ArialMT"/>
                <w:lang w:val="sr-Cyrl-CS"/>
              </w:rPr>
              <w:t>Економија и маркетинг у саобраћају и транспорту</w:t>
            </w:r>
          </w:p>
        </w:tc>
      </w:tr>
      <w:tr w:rsidR="006339B3" w:rsidRPr="00820B5B" w:rsidTr="00F6246A">
        <w:tc>
          <w:tcPr>
            <w:tcW w:w="2117" w:type="dxa"/>
            <w:gridSpan w:val="5"/>
            <w:shd w:val="clear" w:color="auto" w:fill="FFFFFF"/>
          </w:tcPr>
          <w:p w:rsidR="006339B3" w:rsidRPr="00820B5B" w:rsidRDefault="006339B3" w:rsidP="00F6246A">
            <w:pPr>
              <w:rPr>
                <w:rFonts w:eastAsia="ArialMT"/>
              </w:rPr>
            </w:pPr>
            <w:r w:rsidRPr="00820B5B">
              <w:rPr>
                <w:rFonts w:eastAsia="ArialMT"/>
              </w:rPr>
              <w:t>Академска каријера</w:t>
            </w:r>
          </w:p>
        </w:tc>
        <w:tc>
          <w:tcPr>
            <w:tcW w:w="918" w:type="dxa"/>
            <w:shd w:val="clear" w:color="auto" w:fill="FFFFFF"/>
          </w:tcPr>
          <w:p w:rsidR="006339B3" w:rsidRPr="00820B5B" w:rsidRDefault="006339B3" w:rsidP="00F6246A">
            <w:pPr>
              <w:rPr>
                <w:rFonts w:eastAsia="ArialMT"/>
              </w:rPr>
            </w:pPr>
            <w:r w:rsidRPr="00820B5B">
              <w:rPr>
                <w:rFonts w:eastAsia="ArialMT"/>
              </w:rPr>
              <w:t xml:space="preserve">Година </w:t>
            </w:r>
          </w:p>
        </w:tc>
        <w:tc>
          <w:tcPr>
            <w:tcW w:w="3721" w:type="dxa"/>
            <w:gridSpan w:val="5"/>
            <w:shd w:val="clear" w:color="auto" w:fill="FFFFFF"/>
          </w:tcPr>
          <w:p w:rsidR="006339B3" w:rsidRPr="00820B5B" w:rsidRDefault="006339B3" w:rsidP="00F6246A">
            <w:pPr>
              <w:rPr>
                <w:rFonts w:eastAsia="ArialMT"/>
              </w:rPr>
            </w:pPr>
            <w:r w:rsidRPr="00820B5B">
              <w:rPr>
                <w:rFonts w:eastAsia="ArialMT"/>
              </w:rPr>
              <w:t xml:space="preserve">Институција </w:t>
            </w:r>
          </w:p>
        </w:tc>
        <w:tc>
          <w:tcPr>
            <w:tcW w:w="3101" w:type="dxa"/>
            <w:gridSpan w:val="3"/>
            <w:shd w:val="clear" w:color="auto" w:fill="FFFFFF"/>
          </w:tcPr>
          <w:p w:rsidR="006339B3" w:rsidRPr="00820B5B" w:rsidRDefault="006339B3" w:rsidP="00F6246A">
            <w:pPr>
              <w:rPr>
                <w:rFonts w:eastAsia="ArialMT"/>
              </w:rPr>
            </w:pPr>
            <w:r w:rsidRPr="00820B5B">
              <w:rPr>
                <w:rFonts w:eastAsia="ArialMT"/>
              </w:rPr>
              <w:t xml:space="preserve">Област </w:t>
            </w:r>
          </w:p>
        </w:tc>
      </w:tr>
      <w:tr w:rsidR="006339B3" w:rsidRPr="00820B5B" w:rsidTr="00F6246A">
        <w:tc>
          <w:tcPr>
            <w:tcW w:w="2117" w:type="dxa"/>
            <w:gridSpan w:val="5"/>
            <w:vAlign w:val="center"/>
          </w:tcPr>
          <w:p w:rsidR="006339B3" w:rsidRPr="00820B5B" w:rsidRDefault="006339B3" w:rsidP="00F6246A">
            <w:pPr>
              <w:rPr>
                <w:rFonts w:eastAsia="ArialMT"/>
              </w:rPr>
            </w:pPr>
            <w:r w:rsidRPr="00820B5B">
              <w:rPr>
                <w:rFonts w:eastAsia="ArialMT"/>
              </w:rPr>
              <w:t>Докторат</w:t>
            </w:r>
          </w:p>
        </w:tc>
        <w:tc>
          <w:tcPr>
            <w:tcW w:w="918" w:type="dxa"/>
          </w:tcPr>
          <w:p w:rsidR="006339B3" w:rsidRPr="00C80F65" w:rsidRDefault="006339B3" w:rsidP="00F6246A">
            <w:pPr>
              <w:rPr>
                <w:rFonts w:eastAsia="ArialMT"/>
                <w:lang w:val="sr-Cyrl-CS"/>
              </w:rPr>
            </w:pPr>
            <w:r>
              <w:rPr>
                <w:rFonts w:eastAsia="ArialMT"/>
                <w:lang w:val="sr-Cyrl-CS"/>
              </w:rPr>
              <w:t>2011</w:t>
            </w:r>
          </w:p>
        </w:tc>
        <w:tc>
          <w:tcPr>
            <w:tcW w:w="3721" w:type="dxa"/>
            <w:gridSpan w:val="5"/>
          </w:tcPr>
          <w:p w:rsidR="006339B3" w:rsidRDefault="006339B3" w:rsidP="00F6246A">
            <w:r w:rsidRPr="00B67F03">
              <w:rPr>
                <w:rFonts w:eastAsia="ArialMT"/>
                <w:lang w:val="sr-Cyrl-CS"/>
              </w:rPr>
              <w:t>Саобраћајни факултет</w:t>
            </w:r>
            <w:r w:rsidRPr="00B67F03">
              <w:rPr>
                <w:rFonts w:eastAsia="ArialMT"/>
              </w:rPr>
              <w:t xml:space="preserve"> – Београд</w:t>
            </w:r>
          </w:p>
        </w:tc>
        <w:tc>
          <w:tcPr>
            <w:tcW w:w="3101" w:type="dxa"/>
            <w:gridSpan w:val="3"/>
            <w:vAlign w:val="center"/>
          </w:tcPr>
          <w:p w:rsidR="006339B3" w:rsidRPr="00C80F65" w:rsidRDefault="006339B3" w:rsidP="00F6246A">
            <w:pPr>
              <w:rPr>
                <w:rFonts w:ascii="Arial" w:hAnsi="Arial" w:cs="Arial"/>
                <w:sz w:val="16"/>
                <w:szCs w:val="16"/>
                <w:lang w:val="sr-Cyrl-CS"/>
              </w:rPr>
            </w:pPr>
            <w:r w:rsidRPr="00C80F65">
              <w:rPr>
                <w:rFonts w:eastAsia="ArialMT"/>
                <w:sz w:val="16"/>
                <w:szCs w:val="16"/>
              </w:rPr>
              <w:t>Економија и маркетинг у саобраћају и транспорту и Експлоатација телекомуникационог саобраћаја и мрежа</w:t>
            </w:r>
          </w:p>
        </w:tc>
      </w:tr>
      <w:tr w:rsidR="006339B3" w:rsidRPr="00820B5B" w:rsidTr="00F6246A">
        <w:tc>
          <w:tcPr>
            <w:tcW w:w="2117" w:type="dxa"/>
            <w:gridSpan w:val="5"/>
          </w:tcPr>
          <w:p w:rsidR="006339B3" w:rsidRPr="00820B5B" w:rsidRDefault="006339B3" w:rsidP="00F6246A">
            <w:pPr>
              <w:rPr>
                <w:rFonts w:eastAsia="ArialMT"/>
              </w:rPr>
            </w:pPr>
            <w:r w:rsidRPr="00820B5B">
              <w:rPr>
                <w:rFonts w:eastAsia="ArialMT"/>
              </w:rPr>
              <w:t>Магистарска теза</w:t>
            </w:r>
          </w:p>
        </w:tc>
        <w:tc>
          <w:tcPr>
            <w:tcW w:w="918" w:type="dxa"/>
          </w:tcPr>
          <w:p w:rsidR="006339B3" w:rsidRPr="00C80F65" w:rsidRDefault="006339B3" w:rsidP="00F6246A">
            <w:pPr>
              <w:rPr>
                <w:rFonts w:eastAsia="ArialMT"/>
                <w:lang w:val="sr-Cyrl-CS"/>
              </w:rPr>
            </w:pPr>
            <w:r>
              <w:rPr>
                <w:rFonts w:eastAsia="ArialMT"/>
                <w:lang w:val="sr-Cyrl-CS"/>
              </w:rPr>
              <w:t>2007</w:t>
            </w:r>
          </w:p>
        </w:tc>
        <w:tc>
          <w:tcPr>
            <w:tcW w:w="3721" w:type="dxa"/>
            <w:gridSpan w:val="5"/>
          </w:tcPr>
          <w:p w:rsidR="006339B3" w:rsidRDefault="006339B3" w:rsidP="00F6246A">
            <w:r w:rsidRPr="00B67F03">
              <w:rPr>
                <w:rFonts w:eastAsia="ArialMT"/>
                <w:lang w:val="sr-Cyrl-CS"/>
              </w:rPr>
              <w:t>Саобраћајни факултет</w:t>
            </w:r>
            <w:r w:rsidRPr="00B67F03">
              <w:rPr>
                <w:rFonts w:eastAsia="ArialMT"/>
              </w:rPr>
              <w:t xml:space="preserve"> – Београд</w:t>
            </w:r>
          </w:p>
        </w:tc>
        <w:tc>
          <w:tcPr>
            <w:tcW w:w="3101" w:type="dxa"/>
            <w:gridSpan w:val="3"/>
          </w:tcPr>
          <w:p w:rsidR="006339B3" w:rsidRPr="00820B5B" w:rsidRDefault="006339B3" w:rsidP="00F6246A">
            <w:pPr>
              <w:rPr>
                <w:rFonts w:eastAsia="ArialMT"/>
              </w:rPr>
            </w:pPr>
            <w:r w:rsidRPr="00C80F65">
              <w:rPr>
                <w:rFonts w:eastAsia="ArialMT"/>
                <w:sz w:val="16"/>
                <w:szCs w:val="16"/>
              </w:rPr>
              <w:t>Економија и маркетинг у саобраћају и транспорту и Експлоатација телекомуникационог саобраћаја и мрежа</w:t>
            </w:r>
          </w:p>
        </w:tc>
      </w:tr>
      <w:tr w:rsidR="006339B3" w:rsidRPr="00820B5B" w:rsidTr="00F6246A">
        <w:tc>
          <w:tcPr>
            <w:tcW w:w="2117" w:type="dxa"/>
            <w:gridSpan w:val="5"/>
          </w:tcPr>
          <w:p w:rsidR="006339B3" w:rsidRPr="00820B5B" w:rsidRDefault="006339B3" w:rsidP="00F6246A">
            <w:pPr>
              <w:rPr>
                <w:rFonts w:eastAsia="ArialMT"/>
              </w:rPr>
            </w:pPr>
            <w:r w:rsidRPr="00820B5B">
              <w:rPr>
                <w:rFonts w:eastAsia="ArialMT"/>
              </w:rPr>
              <w:t>Диплома</w:t>
            </w:r>
          </w:p>
        </w:tc>
        <w:tc>
          <w:tcPr>
            <w:tcW w:w="918" w:type="dxa"/>
          </w:tcPr>
          <w:p w:rsidR="006339B3" w:rsidRPr="00C80F65" w:rsidRDefault="006339B3" w:rsidP="00F6246A">
            <w:pPr>
              <w:rPr>
                <w:rFonts w:eastAsia="ArialMT"/>
                <w:lang w:val="sr-Cyrl-CS"/>
              </w:rPr>
            </w:pPr>
            <w:r>
              <w:rPr>
                <w:rFonts w:eastAsia="ArialMT"/>
                <w:lang w:val="sr-Cyrl-CS"/>
              </w:rPr>
              <w:t>2003</w:t>
            </w:r>
          </w:p>
        </w:tc>
        <w:tc>
          <w:tcPr>
            <w:tcW w:w="3721" w:type="dxa"/>
            <w:gridSpan w:val="5"/>
          </w:tcPr>
          <w:p w:rsidR="006339B3" w:rsidRDefault="006339B3" w:rsidP="00F6246A">
            <w:r w:rsidRPr="00B67F03">
              <w:rPr>
                <w:rFonts w:eastAsia="ArialMT"/>
                <w:lang w:val="sr-Cyrl-CS"/>
              </w:rPr>
              <w:t>Саобраћајни факултет</w:t>
            </w:r>
            <w:r w:rsidRPr="00B67F03">
              <w:rPr>
                <w:rFonts w:eastAsia="ArialMT"/>
              </w:rPr>
              <w:t xml:space="preserve"> – Београд</w:t>
            </w:r>
          </w:p>
        </w:tc>
        <w:tc>
          <w:tcPr>
            <w:tcW w:w="3101" w:type="dxa"/>
            <w:gridSpan w:val="3"/>
          </w:tcPr>
          <w:p w:rsidR="006339B3" w:rsidRPr="00C80F65" w:rsidRDefault="006339B3" w:rsidP="00F6246A">
            <w:pPr>
              <w:rPr>
                <w:rFonts w:eastAsia="ArialMT"/>
                <w:sz w:val="16"/>
                <w:szCs w:val="16"/>
                <w:lang w:val="sr-Cyrl-CS"/>
              </w:rPr>
            </w:pPr>
            <w:r w:rsidRPr="00C80F65">
              <w:rPr>
                <w:rFonts w:eastAsia="ArialMT"/>
                <w:sz w:val="16"/>
                <w:szCs w:val="16"/>
                <w:lang w:val="sr-Cyrl-CS"/>
              </w:rPr>
              <w:t>Поштански и телекомуникациони соабраћај и транспорт</w:t>
            </w:r>
          </w:p>
        </w:tc>
      </w:tr>
      <w:tr w:rsidR="006339B3" w:rsidRPr="00820B5B" w:rsidTr="00F6246A">
        <w:tc>
          <w:tcPr>
            <w:tcW w:w="9857" w:type="dxa"/>
            <w:gridSpan w:val="14"/>
          </w:tcPr>
          <w:p w:rsidR="006339B3" w:rsidRPr="00820B5B" w:rsidRDefault="006339B3" w:rsidP="00F6246A">
            <w:pPr>
              <w:rPr>
                <w:rFonts w:eastAsia="ArialMT"/>
              </w:rPr>
            </w:pPr>
            <w:r w:rsidRPr="00820B5B">
              <w:rPr>
                <w:rFonts w:eastAsia="ArialMT"/>
                <w:lang w:val="ru-RU"/>
              </w:rPr>
              <w:t>Списак предмета које наставник држи у програмима који се акредитују</w:t>
            </w:r>
          </w:p>
        </w:tc>
      </w:tr>
      <w:tr w:rsidR="006339B3" w:rsidRPr="00820B5B" w:rsidTr="00F6246A">
        <w:tc>
          <w:tcPr>
            <w:tcW w:w="503" w:type="dxa"/>
          </w:tcPr>
          <w:p w:rsidR="006339B3" w:rsidRPr="00820B5B" w:rsidRDefault="006339B3" w:rsidP="00F6246A">
            <w:pPr>
              <w:rPr>
                <w:rFonts w:eastAsia="ArialMT"/>
              </w:rPr>
            </w:pPr>
          </w:p>
        </w:tc>
        <w:tc>
          <w:tcPr>
            <w:tcW w:w="899" w:type="dxa"/>
            <w:gridSpan w:val="2"/>
          </w:tcPr>
          <w:p w:rsidR="006339B3" w:rsidRPr="00820B5B" w:rsidRDefault="006339B3" w:rsidP="00F6246A">
            <w:pPr>
              <w:rPr>
                <w:rFonts w:eastAsia="ArialMT"/>
              </w:rPr>
            </w:pPr>
            <w:r w:rsidRPr="00820B5B">
              <w:rPr>
                <w:rFonts w:eastAsia="ArialMT"/>
              </w:rPr>
              <w:t>Ознака</w:t>
            </w:r>
          </w:p>
        </w:tc>
        <w:tc>
          <w:tcPr>
            <w:tcW w:w="3757" w:type="dxa"/>
            <w:gridSpan w:val="6"/>
          </w:tcPr>
          <w:p w:rsidR="006339B3" w:rsidRPr="00820B5B" w:rsidRDefault="006339B3" w:rsidP="00F6246A">
            <w:pPr>
              <w:rPr>
                <w:rFonts w:eastAsia="ArialMT"/>
              </w:rPr>
            </w:pPr>
            <w:r w:rsidRPr="00820B5B">
              <w:rPr>
                <w:rFonts w:eastAsia="ArialMT"/>
              </w:rPr>
              <w:t>Назив предмета</w:t>
            </w:r>
          </w:p>
        </w:tc>
        <w:tc>
          <w:tcPr>
            <w:tcW w:w="4698" w:type="dxa"/>
            <w:gridSpan w:val="5"/>
          </w:tcPr>
          <w:p w:rsidR="006339B3" w:rsidRPr="00820B5B" w:rsidRDefault="006339B3" w:rsidP="00F6246A">
            <w:pPr>
              <w:rPr>
                <w:rFonts w:eastAsia="ArialMT"/>
              </w:rPr>
            </w:pPr>
            <w:r w:rsidRPr="00820B5B">
              <w:rPr>
                <w:rFonts w:eastAsia="ArialMT"/>
                <w:lang w:val="ru-RU"/>
              </w:rPr>
              <w:t>Назив студијског програма,</w:t>
            </w:r>
            <w:r w:rsidRPr="00820B5B">
              <w:rPr>
                <w:rFonts w:eastAsia="ArialMT"/>
              </w:rPr>
              <w:t xml:space="preserve"> </w:t>
            </w:r>
            <w:r w:rsidRPr="00820B5B">
              <w:rPr>
                <w:rFonts w:eastAsia="ArialMT"/>
                <w:lang w:val="ru-RU"/>
              </w:rPr>
              <w:t>врста студија</w:t>
            </w:r>
          </w:p>
        </w:tc>
      </w:tr>
      <w:tr w:rsidR="006339B3" w:rsidRPr="00820B5B" w:rsidTr="00F6246A">
        <w:tc>
          <w:tcPr>
            <w:tcW w:w="503" w:type="dxa"/>
          </w:tcPr>
          <w:p w:rsidR="006339B3" w:rsidRPr="00820B5B" w:rsidRDefault="006339B3" w:rsidP="00F6246A">
            <w:pPr>
              <w:rPr>
                <w:rFonts w:eastAsia="ArialMT"/>
              </w:rPr>
            </w:pPr>
            <w:r w:rsidRPr="00820B5B">
              <w:rPr>
                <w:rFonts w:eastAsia="ArialMT"/>
              </w:rPr>
              <w:t>1.</w:t>
            </w:r>
          </w:p>
        </w:tc>
        <w:tc>
          <w:tcPr>
            <w:tcW w:w="899" w:type="dxa"/>
            <w:gridSpan w:val="2"/>
          </w:tcPr>
          <w:p w:rsidR="006339B3" w:rsidRPr="00820B5B" w:rsidRDefault="006339B3" w:rsidP="00F6246A">
            <w:pPr>
              <w:rPr>
                <w:rFonts w:eastAsia="ArialMT"/>
              </w:rPr>
            </w:pPr>
          </w:p>
        </w:tc>
        <w:tc>
          <w:tcPr>
            <w:tcW w:w="3757" w:type="dxa"/>
            <w:gridSpan w:val="6"/>
            <w:vAlign w:val="bottom"/>
          </w:tcPr>
          <w:p w:rsidR="006339B3" w:rsidRPr="00C80F65" w:rsidRDefault="006339B3" w:rsidP="00F6246A">
            <w:pPr>
              <w:rPr>
                <w:rFonts w:eastAsia="ArialMT"/>
              </w:rPr>
            </w:pPr>
            <w:r w:rsidRPr="00C80F65">
              <w:rPr>
                <w:rFonts w:eastAsia="ArialMT"/>
              </w:rPr>
              <w:t>Увод у саобраћај и транспорт</w:t>
            </w:r>
          </w:p>
        </w:tc>
        <w:tc>
          <w:tcPr>
            <w:tcW w:w="4698" w:type="dxa"/>
            <w:gridSpan w:val="5"/>
          </w:tcPr>
          <w:p w:rsidR="006339B3" w:rsidRPr="00820B5B" w:rsidRDefault="006339B3" w:rsidP="00F6246A">
            <w:pPr>
              <w:rPr>
                <w:rFonts w:eastAsia="ArialMT"/>
              </w:rPr>
            </w:pPr>
            <w:r>
              <w:rPr>
                <w:rFonts w:eastAsia="ArialMT"/>
                <w:lang w:val="ru-RU"/>
              </w:rPr>
              <w:t>Саобраћај</w:t>
            </w:r>
            <w:r w:rsidRPr="00820B5B">
              <w:rPr>
                <w:rFonts w:eastAsia="ArialMT"/>
                <w:lang w:val="ru-RU"/>
              </w:rPr>
              <w:t>, Основне академске</w:t>
            </w:r>
            <w:r w:rsidRPr="00820B5B">
              <w:rPr>
                <w:rFonts w:eastAsia="ArialMT"/>
              </w:rPr>
              <w:t xml:space="preserve"> </w:t>
            </w:r>
          </w:p>
        </w:tc>
      </w:tr>
      <w:tr w:rsidR="006339B3" w:rsidRPr="00820B5B" w:rsidTr="00F6246A">
        <w:tc>
          <w:tcPr>
            <w:tcW w:w="503" w:type="dxa"/>
          </w:tcPr>
          <w:p w:rsidR="006339B3" w:rsidRPr="00820B5B" w:rsidRDefault="006339B3" w:rsidP="00F6246A">
            <w:pPr>
              <w:rPr>
                <w:rFonts w:eastAsia="ArialMT"/>
              </w:rPr>
            </w:pPr>
            <w:r w:rsidRPr="00820B5B">
              <w:rPr>
                <w:rFonts w:eastAsia="ArialMT"/>
              </w:rPr>
              <w:t>2.</w:t>
            </w:r>
          </w:p>
        </w:tc>
        <w:tc>
          <w:tcPr>
            <w:tcW w:w="899" w:type="dxa"/>
            <w:gridSpan w:val="2"/>
          </w:tcPr>
          <w:p w:rsidR="006339B3" w:rsidRPr="00820B5B" w:rsidRDefault="006339B3" w:rsidP="00F6246A">
            <w:pPr>
              <w:rPr>
                <w:rFonts w:eastAsia="ArialMT"/>
              </w:rPr>
            </w:pPr>
          </w:p>
        </w:tc>
        <w:tc>
          <w:tcPr>
            <w:tcW w:w="3757" w:type="dxa"/>
            <w:gridSpan w:val="6"/>
            <w:vAlign w:val="bottom"/>
          </w:tcPr>
          <w:p w:rsidR="006339B3" w:rsidRPr="00C80F65" w:rsidRDefault="006339B3" w:rsidP="00F6246A">
            <w:pPr>
              <w:rPr>
                <w:rFonts w:eastAsia="ArialMT"/>
              </w:rPr>
            </w:pPr>
            <w:r w:rsidRPr="00C80F65">
              <w:rPr>
                <w:rFonts w:eastAsia="ArialMT"/>
              </w:rPr>
              <w:t>Основи саобраћајне политике</w:t>
            </w:r>
          </w:p>
        </w:tc>
        <w:tc>
          <w:tcPr>
            <w:tcW w:w="4698" w:type="dxa"/>
            <w:gridSpan w:val="5"/>
          </w:tcPr>
          <w:p w:rsidR="006339B3" w:rsidRPr="00820B5B" w:rsidRDefault="006339B3" w:rsidP="00F6246A">
            <w:pPr>
              <w:rPr>
                <w:rFonts w:eastAsia="ArialMT"/>
              </w:rPr>
            </w:pPr>
            <w:r>
              <w:rPr>
                <w:rFonts w:eastAsia="ArialMT"/>
                <w:lang w:val="ru-RU"/>
              </w:rPr>
              <w:t>Саобраћај. Модул Телекомуникациони соабраћај и мреже</w:t>
            </w:r>
            <w:r w:rsidRPr="00820B5B">
              <w:rPr>
                <w:rFonts w:eastAsia="ArialMT"/>
                <w:lang w:val="ru-RU"/>
              </w:rPr>
              <w:t>, Основне академске</w:t>
            </w:r>
          </w:p>
        </w:tc>
      </w:tr>
      <w:tr w:rsidR="006339B3" w:rsidRPr="00820B5B" w:rsidTr="00F6246A">
        <w:tc>
          <w:tcPr>
            <w:tcW w:w="503" w:type="dxa"/>
          </w:tcPr>
          <w:p w:rsidR="006339B3" w:rsidRPr="00820B5B" w:rsidRDefault="006339B3" w:rsidP="00F6246A">
            <w:pPr>
              <w:rPr>
                <w:rFonts w:eastAsia="ArialMT"/>
              </w:rPr>
            </w:pPr>
            <w:r w:rsidRPr="00820B5B">
              <w:rPr>
                <w:rFonts w:eastAsia="ArialMT"/>
              </w:rPr>
              <w:t>3.</w:t>
            </w:r>
          </w:p>
        </w:tc>
        <w:tc>
          <w:tcPr>
            <w:tcW w:w="899" w:type="dxa"/>
            <w:gridSpan w:val="2"/>
          </w:tcPr>
          <w:p w:rsidR="006339B3" w:rsidRPr="00820B5B" w:rsidRDefault="006339B3" w:rsidP="00F6246A">
            <w:pPr>
              <w:rPr>
                <w:rFonts w:eastAsia="ArialMT"/>
              </w:rPr>
            </w:pPr>
          </w:p>
        </w:tc>
        <w:tc>
          <w:tcPr>
            <w:tcW w:w="3757" w:type="dxa"/>
            <w:gridSpan w:val="6"/>
            <w:vAlign w:val="bottom"/>
          </w:tcPr>
          <w:p w:rsidR="006339B3" w:rsidRPr="00C80F65" w:rsidRDefault="006339B3" w:rsidP="00F6246A">
            <w:pPr>
              <w:rPr>
                <w:rFonts w:eastAsia="ArialMT"/>
              </w:rPr>
            </w:pPr>
            <w:r w:rsidRPr="00C80F65">
              <w:rPr>
                <w:rFonts w:eastAsia="ArialMT"/>
              </w:rPr>
              <w:t>TQM комуникационих услуга</w:t>
            </w:r>
          </w:p>
        </w:tc>
        <w:tc>
          <w:tcPr>
            <w:tcW w:w="4698" w:type="dxa"/>
            <w:gridSpan w:val="5"/>
          </w:tcPr>
          <w:p w:rsidR="006339B3" w:rsidRPr="00820B5B" w:rsidRDefault="006339B3" w:rsidP="00F6246A">
            <w:pPr>
              <w:rPr>
                <w:rFonts w:eastAsia="ArialMT"/>
              </w:rPr>
            </w:pPr>
            <w:r>
              <w:rPr>
                <w:rFonts w:eastAsia="ArialMT"/>
                <w:lang w:val="ru-RU"/>
              </w:rPr>
              <w:t>Саобраћај. Модул Телекомуникациони соабраћај и мреже</w:t>
            </w:r>
            <w:r w:rsidRPr="00820B5B">
              <w:rPr>
                <w:rFonts w:eastAsia="ArialMT"/>
                <w:lang w:val="ru-RU"/>
              </w:rPr>
              <w:t>, Основне академске</w:t>
            </w:r>
          </w:p>
        </w:tc>
      </w:tr>
      <w:tr w:rsidR="006339B3" w:rsidRPr="00820B5B" w:rsidTr="00F6246A">
        <w:tc>
          <w:tcPr>
            <w:tcW w:w="503" w:type="dxa"/>
          </w:tcPr>
          <w:p w:rsidR="006339B3" w:rsidRPr="00820B5B" w:rsidRDefault="006339B3" w:rsidP="00F6246A">
            <w:pPr>
              <w:rPr>
                <w:rFonts w:eastAsia="ArialMT"/>
              </w:rPr>
            </w:pPr>
            <w:r w:rsidRPr="00820B5B">
              <w:rPr>
                <w:rFonts w:eastAsia="ArialMT"/>
              </w:rPr>
              <w:t>4.</w:t>
            </w:r>
          </w:p>
        </w:tc>
        <w:tc>
          <w:tcPr>
            <w:tcW w:w="899" w:type="dxa"/>
            <w:gridSpan w:val="2"/>
          </w:tcPr>
          <w:p w:rsidR="006339B3" w:rsidRPr="00820B5B" w:rsidRDefault="006339B3" w:rsidP="00F6246A">
            <w:pPr>
              <w:rPr>
                <w:rFonts w:eastAsia="ArialMT"/>
              </w:rPr>
            </w:pPr>
          </w:p>
        </w:tc>
        <w:tc>
          <w:tcPr>
            <w:tcW w:w="3757" w:type="dxa"/>
            <w:gridSpan w:val="6"/>
            <w:vAlign w:val="bottom"/>
          </w:tcPr>
          <w:p w:rsidR="006339B3" w:rsidRPr="00C80F65" w:rsidRDefault="006339B3" w:rsidP="00F6246A">
            <w:pPr>
              <w:rPr>
                <w:rFonts w:eastAsia="ArialMT"/>
              </w:rPr>
            </w:pPr>
            <w:r w:rsidRPr="00C80F65">
              <w:rPr>
                <w:rFonts w:eastAsia="ArialMT"/>
              </w:rPr>
              <w:t>Географија транспортних система</w:t>
            </w:r>
          </w:p>
        </w:tc>
        <w:tc>
          <w:tcPr>
            <w:tcW w:w="4698" w:type="dxa"/>
            <w:gridSpan w:val="5"/>
          </w:tcPr>
          <w:p w:rsidR="006339B3" w:rsidRPr="00820B5B" w:rsidRDefault="006339B3" w:rsidP="00F6246A">
            <w:pPr>
              <w:rPr>
                <w:rFonts w:eastAsia="ArialMT"/>
              </w:rPr>
            </w:pPr>
            <w:r>
              <w:rPr>
                <w:rFonts w:eastAsia="ArialMT"/>
                <w:lang w:val="ru-RU"/>
              </w:rPr>
              <w:t>Саобраћај. Модул Менаџмент и економија у транспорту и комуникацијама и Модул Инжењерство друмског и градског саобраћаја и транспорта</w:t>
            </w:r>
            <w:r w:rsidRPr="00820B5B">
              <w:rPr>
                <w:rFonts w:eastAsia="ArialMT"/>
                <w:lang w:val="ru-RU"/>
              </w:rPr>
              <w:t>, Дипломске академске</w:t>
            </w:r>
          </w:p>
        </w:tc>
      </w:tr>
      <w:tr w:rsidR="006339B3" w:rsidRPr="00820B5B" w:rsidTr="00F6246A">
        <w:tc>
          <w:tcPr>
            <w:tcW w:w="503" w:type="dxa"/>
          </w:tcPr>
          <w:p w:rsidR="006339B3" w:rsidRPr="00820B5B" w:rsidRDefault="006339B3" w:rsidP="00F6246A">
            <w:pPr>
              <w:rPr>
                <w:rFonts w:eastAsia="ArialMT"/>
              </w:rPr>
            </w:pPr>
            <w:r w:rsidRPr="00820B5B">
              <w:rPr>
                <w:rFonts w:eastAsia="ArialMT"/>
              </w:rPr>
              <w:t>5.</w:t>
            </w:r>
          </w:p>
        </w:tc>
        <w:tc>
          <w:tcPr>
            <w:tcW w:w="899" w:type="dxa"/>
            <w:gridSpan w:val="2"/>
          </w:tcPr>
          <w:p w:rsidR="006339B3" w:rsidRPr="008D3C64" w:rsidRDefault="006339B3" w:rsidP="00F6246A">
            <w:pPr>
              <w:rPr>
                <w:rFonts w:eastAsia="ArialMT"/>
                <w:lang w:val="sr-Cyrl-CS"/>
              </w:rPr>
            </w:pPr>
          </w:p>
        </w:tc>
        <w:tc>
          <w:tcPr>
            <w:tcW w:w="3757" w:type="dxa"/>
            <w:gridSpan w:val="6"/>
            <w:vAlign w:val="bottom"/>
          </w:tcPr>
          <w:p w:rsidR="006339B3" w:rsidRPr="00C80F65" w:rsidRDefault="006339B3" w:rsidP="00F6246A">
            <w:pPr>
              <w:rPr>
                <w:rFonts w:eastAsia="ArialMT"/>
              </w:rPr>
            </w:pPr>
            <w:r w:rsidRPr="00C80F65">
              <w:rPr>
                <w:rFonts w:eastAsia="ArialMT"/>
              </w:rPr>
              <w:t>Регулаторни оквири и политика електронских комуникација у ЕУ</w:t>
            </w:r>
          </w:p>
        </w:tc>
        <w:tc>
          <w:tcPr>
            <w:tcW w:w="4698" w:type="dxa"/>
            <w:gridSpan w:val="5"/>
          </w:tcPr>
          <w:p w:rsidR="006339B3" w:rsidRPr="00820B5B" w:rsidRDefault="006339B3" w:rsidP="00F6246A">
            <w:pPr>
              <w:rPr>
                <w:rFonts w:eastAsia="ArialMT"/>
              </w:rPr>
            </w:pPr>
            <w:r>
              <w:rPr>
                <w:rFonts w:eastAsia="ArialMT"/>
                <w:lang w:val="ru-RU"/>
              </w:rPr>
              <w:t>Саобраћај. Модул Менаџмент и економија у транспорту и комуникацијама</w:t>
            </w:r>
            <w:r w:rsidRPr="00820B5B">
              <w:rPr>
                <w:rFonts w:eastAsia="ArialMT"/>
                <w:lang w:val="ru-RU"/>
              </w:rPr>
              <w:t>, Дипломске академске</w:t>
            </w:r>
          </w:p>
        </w:tc>
      </w:tr>
      <w:tr w:rsidR="006339B3" w:rsidRPr="00820B5B" w:rsidTr="00F6246A">
        <w:tc>
          <w:tcPr>
            <w:tcW w:w="503" w:type="dxa"/>
          </w:tcPr>
          <w:p w:rsidR="006339B3" w:rsidRPr="00820B5B" w:rsidRDefault="006339B3" w:rsidP="00F6246A">
            <w:pPr>
              <w:rPr>
                <w:rFonts w:eastAsia="ArialMT"/>
              </w:rPr>
            </w:pPr>
            <w:r w:rsidRPr="00820B5B">
              <w:rPr>
                <w:rFonts w:eastAsia="ArialMT"/>
              </w:rPr>
              <w:t>6.</w:t>
            </w:r>
          </w:p>
        </w:tc>
        <w:tc>
          <w:tcPr>
            <w:tcW w:w="899" w:type="dxa"/>
            <w:gridSpan w:val="2"/>
          </w:tcPr>
          <w:p w:rsidR="006339B3" w:rsidRPr="008D3C64" w:rsidRDefault="006339B3" w:rsidP="00F6246A">
            <w:pPr>
              <w:rPr>
                <w:rFonts w:eastAsia="ArialMT"/>
                <w:lang w:val="sr-Cyrl-CS"/>
              </w:rPr>
            </w:pPr>
          </w:p>
        </w:tc>
        <w:tc>
          <w:tcPr>
            <w:tcW w:w="3757" w:type="dxa"/>
            <w:gridSpan w:val="6"/>
            <w:vAlign w:val="bottom"/>
          </w:tcPr>
          <w:p w:rsidR="006339B3" w:rsidRPr="00C80F65" w:rsidRDefault="006339B3" w:rsidP="00F6246A">
            <w:pPr>
              <w:rPr>
                <w:rFonts w:eastAsia="ArialMT"/>
              </w:rPr>
            </w:pPr>
            <w:r w:rsidRPr="00C80F65">
              <w:rPr>
                <w:rFonts w:eastAsia="ArialMT"/>
              </w:rPr>
              <w:t>Системи квалитета и методе система квалитета</w:t>
            </w:r>
          </w:p>
        </w:tc>
        <w:tc>
          <w:tcPr>
            <w:tcW w:w="4698" w:type="dxa"/>
            <w:gridSpan w:val="5"/>
          </w:tcPr>
          <w:p w:rsidR="006339B3" w:rsidRPr="00820B5B" w:rsidRDefault="006339B3" w:rsidP="00F6246A">
            <w:pPr>
              <w:rPr>
                <w:rFonts w:eastAsia="ArialMT"/>
              </w:rPr>
            </w:pPr>
            <w:r>
              <w:rPr>
                <w:rFonts w:eastAsia="ArialMT"/>
                <w:lang w:val="ru-RU"/>
              </w:rPr>
              <w:t>Саобраћај. Модул Менаџмент и економија у транспорту и комуникацијама и Модул Инжењерство друмског и градског саобраћаја и транспорта</w:t>
            </w:r>
            <w:r w:rsidRPr="00820B5B">
              <w:rPr>
                <w:rFonts w:eastAsia="ArialMT"/>
                <w:lang w:val="ru-RU"/>
              </w:rPr>
              <w:t>, Дипломске академске</w:t>
            </w:r>
          </w:p>
        </w:tc>
      </w:tr>
      <w:tr w:rsidR="006339B3" w:rsidRPr="00820B5B" w:rsidTr="00F6246A">
        <w:tc>
          <w:tcPr>
            <w:tcW w:w="9857" w:type="dxa"/>
            <w:gridSpan w:val="14"/>
          </w:tcPr>
          <w:p w:rsidR="006339B3" w:rsidRPr="00820B5B" w:rsidRDefault="006339B3" w:rsidP="00F6246A">
            <w:pPr>
              <w:rPr>
                <w:rFonts w:eastAsia="ArialMT"/>
              </w:rPr>
            </w:pPr>
            <w:r w:rsidRPr="00820B5B">
              <w:rPr>
                <w:rFonts w:eastAsia="ArialMT"/>
                <w:lang w:val="ru-RU"/>
              </w:rPr>
              <w:t>Репрезентативне референце (минимално 5 не више од 10)</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1.</w:t>
            </w:r>
          </w:p>
        </w:tc>
        <w:tc>
          <w:tcPr>
            <w:tcW w:w="8821" w:type="dxa"/>
            <w:gridSpan w:val="12"/>
          </w:tcPr>
          <w:p w:rsidR="006339B3" w:rsidRPr="008D3C64" w:rsidRDefault="006339B3" w:rsidP="00F6246A">
            <w:pPr>
              <w:rPr>
                <w:rFonts w:eastAsia="ArialMT"/>
              </w:rPr>
            </w:pPr>
            <w:r w:rsidRPr="008D3C64">
              <w:rPr>
                <w:rFonts w:eastAsia="ArialMT"/>
              </w:rPr>
              <w:t>Petrović M., Bojković N., Anić I., Stamenković M., Pejčić Tarle S. An ELECTRE-Based Decision Aid Tool for Stepwise Benchmarking: An Application over EU Digital Agenda Targets, Decision Suport Systems, vol 69, pp.230-241, ISSN: 0167-9236</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2.</w:t>
            </w:r>
          </w:p>
        </w:tc>
        <w:tc>
          <w:tcPr>
            <w:tcW w:w="8821" w:type="dxa"/>
            <w:gridSpan w:val="12"/>
          </w:tcPr>
          <w:p w:rsidR="006339B3" w:rsidRPr="008D3C64" w:rsidRDefault="006339B3" w:rsidP="00F6246A">
            <w:pPr>
              <w:rPr>
                <w:rFonts w:eastAsia="ArialMT"/>
              </w:rPr>
            </w:pPr>
            <w:r w:rsidRPr="008D3C64">
              <w:rPr>
                <w:rFonts w:eastAsia="ArialMT"/>
              </w:rPr>
              <w:t xml:space="preserve">M. Petrović, N. Bojković, I. Anić, D. Petrović, „Benchmarking the digital divide using a multi-level outranking framework: Evidence from EBRD countries of operation”, Government Information Quarterly, Vol.29, No. 4, 2012. pp. 597-607. ISSN 0740-624X. </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3.</w:t>
            </w:r>
          </w:p>
        </w:tc>
        <w:tc>
          <w:tcPr>
            <w:tcW w:w="8821" w:type="dxa"/>
            <w:gridSpan w:val="12"/>
            <w:vAlign w:val="bottom"/>
          </w:tcPr>
          <w:p w:rsidR="006339B3" w:rsidRPr="008D3C64" w:rsidRDefault="006339B3" w:rsidP="00F6246A">
            <w:pPr>
              <w:rPr>
                <w:rFonts w:eastAsia="ArialMT"/>
              </w:rPr>
            </w:pPr>
            <w:r w:rsidRPr="008D3C64">
              <w:rPr>
                <w:rFonts w:eastAsia="ArialMT"/>
              </w:rPr>
              <w:t>M. Petrović, N. Gospić,  S. Pejčić-Tarle, D. Bogojević. „Benchmarking telecommunications in developing countries: A three-dimensional approach.“ Scientific Research and Essays. 6(4), pp. 729-737, 2011. ISSN: 1992-2248.</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4.</w:t>
            </w:r>
          </w:p>
        </w:tc>
        <w:tc>
          <w:tcPr>
            <w:tcW w:w="8821" w:type="dxa"/>
            <w:gridSpan w:val="12"/>
            <w:vAlign w:val="bottom"/>
          </w:tcPr>
          <w:p w:rsidR="006339B3" w:rsidRPr="008D3C64" w:rsidRDefault="006339B3" w:rsidP="00F6246A">
            <w:pPr>
              <w:rPr>
                <w:rFonts w:eastAsia="ArialMT"/>
              </w:rPr>
            </w:pPr>
            <w:r w:rsidRPr="008D3C64">
              <w:rPr>
                <w:rFonts w:eastAsia="ArialMT"/>
              </w:rPr>
              <w:t xml:space="preserve">D. Bogojević, N. Gospić , M. Petrović. Impact of Universal Service on telecommunications and economic development in emerging economies, African Journal of Business Management, 4(14), 3070-3079. 2010. ISSN: 1993-8233 </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5.</w:t>
            </w:r>
          </w:p>
        </w:tc>
        <w:tc>
          <w:tcPr>
            <w:tcW w:w="8821" w:type="dxa"/>
            <w:gridSpan w:val="12"/>
            <w:vAlign w:val="bottom"/>
          </w:tcPr>
          <w:p w:rsidR="006339B3" w:rsidRPr="008D3C64" w:rsidRDefault="006339B3" w:rsidP="00F6246A">
            <w:pPr>
              <w:rPr>
                <w:rFonts w:eastAsia="ArialMT"/>
              </w:rPr>
            </w:pPr>
            <w:r w:rsidRPr="008D3C64">
              <w:rPr>
                <w:rFonts w:eastAsia="ArialMT"/>
              </w:rPr>
              <w:t>М. Петровић, С. Пејчић-Тарле, Н. Госпић, "Бенчмаркинг и политика телекомуникација", Монографија, 2013, Саобраћајни факултет, Београд</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6.</w:t>
            </w:r>
          </w:p>
        </w:tc>
        <w:tc>
          <w:tcPr>
            <w:tcW w:w="8821" w:type="dxa"/>
            <w:gridSpan w:val="12"/>
            <w:vAlign w:val="bottom"/>
          </w:tcPr>
          <w:p w:rsidR="006339B3" w:rsidRPr="008D3C64" w:rsidRDefault="006339B3" w:rsidP="00F6246A">
            <w:pPr>
              <w:rPr>
                <w:rFonts w:eastAsia="ArialMT"/>
              </w:rPr>
            </w:pPr>
            <w:r w:rsidRPr="008D3C64">
              <w:rPr>
                <w:rFonts w:eastAsia="ArialMT"/>
              </w:rPr>
              <w:t>M. Petrović, D. Petrović, S. Pejčić Tarle, N. Bojković,  “Transition Progress and Productivity Growth- the Case of Telecommunications in EBRD Countries of Operation,“ Proceedings of the Third International Academic Conference, 9th -12th September, 2012, Lisbon, Portugal. pp. 495-513. 2012. ISBN: 978‐80‐905241‐2‐5. url: http://www.iises.net/conferences/lisbon-conference-september-9-12-2012/conference-proceedings/ Selected and published in “ International Journal of Economic Sciences, vol 1. Issue 2. pp.47-67, ISSN: 1804-9796.</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7.</w:t>
            </w:r>
          </w:p>
        </w:tc>
        <w:tc>
          <w:tcPr>
            <w:tcW w:w="8821" w:type="dxa"/>
            <w:gridSpan w:val="12"/>
            <w:vAlign w:val="bottom"/>
          </w:tcPr>
          <w:p w:rsidR="006339B3" w:rsidRPr="008D3C64" w:rsidRDefault="006339B3" w:rsidP="00F6246A">
            <w:pPr>
              <w:rPr>
                <w:rFonts w:eastAsia="ArialMT"/>
              </w:rPr>
            </w:pPr>
            <w:r w:rsidRPr="008D3C64">
              <w:rPr>
                <w:rFonts w:eastAsia="ArialMT"/>
              </w:rPr>
              <w:t>M. Petrović, I. Anić, S. Pejčić-Tarle, "Pitfalls and promises of analytical tools for benchmarking," The 7th International Conference "Total Quality Management - Advanced and Intelligent Approaches," 4-7 June, 2013. Belgrade</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8.</w:t>
            </w:r>
          </w:p>
        </w:tc>
        <w:tc>
          <w:tcPr>
            <w:tcW w:w="8821" w:type="dxa"/>
            <w:gridSpan w:val="12"/>
          </w:tcPr>
          <w:p w:rsidR="006339B3" w:rsidRPr="008D3C64" w:rsidRDefault="006339B3" w:rsidP="00F6246A">
            <w:pPr>
              <w:rPr>
                <w:rFonts w:eastAsia="ArialMT"/>
              </w:rPr>
            </w:pPr>
            <w:r w:rsidRPr="008D3C64">
              <w:rPr>
                <w:rFonts w:eastAsia="ArialMT"/>
              </w:rPr>
              <w:t>Petrović, M., Gospic, N., Bojković, N. (2011) „Benchmarking and telecommunications policy – five types of implementation,” Proceedings of the International Conference ‘Communications and business sector’, 20. June 2011, Berane, Montenegro. pp. 137-145, ISBN: 978-9940-575-07-6</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9.</w:t>
            </w:r>
          </w:p>
        </w:tc>
        <w:tc>
          <w:tcPr>
            <w:tcW w:w="8821" w:type="dxa"/>
            <w:gridSpan w:val="12"/>
            <w:vAlign w:val="bottom"/>
          </w:tcPr>
          <w:p w:rsidR="006339B3" w:rsidRPr="008D3C64" w:rsidRDefault="006339B3" w:rsidP="00F6246A">
            <w:pPr>
              <w:rPr>
                <w:rFonts w:eastAsia="ArialMT"/>
              </w:rPr>
            </w:pPr>
            <w:r w:rsidRPr="008D3C64">
              <w:rPr>
                <w:rFonts w:eastAsia="ArialMT"/>
              </w:rPr>
              <w:t>Petrović, M. Gospic, N., Bogojevic, D., Bakmaz, B., (2009) “Universal Service for Socially Excluded Users,” Telfor Journal, Vol. 1, No. 1, pp. 30-33. ISSN: 1821-3251</w:t>
            </w:r>
          </w:p>
        </w:tc>
      </w:tr>
      <w:tr w:rsidR="006339B3" w:rsidRPr="00820B5B" w:rsidTr="00F6246A">
        <w:tc>
          <w:tcPr>
            <w:tcW w:w="1036" w:type="dxa"/>
            <w:gridSpan w:val="2"/>
          </w:tcPr>
          <w:p w:rsidR="006339B3" w:rsidRPr="00820B5B" w:rsidRDefault="006339B3" w:rsidP="00F6246A">
            <w:pPr>
              <w:rPr>
                <w:rFonts w:eastAsia="ArialMT"/>
              </w:rPr>
            </w:pPr>
            <w:r w:rsidRPr="00820B5B">
              <w:rPr>
                <w:rFonts w:eastAsia="ArialMT"/>
              </w:rPr>
              <w:t>10.</w:t>
            </w:r>
          </w:p>
        </w:tc>
        <w:tc>
          <w:tcPr>
            <w:tcW w:w="8821" w:type="dxa"/>
            <w:gridSpan w:val="12"/>
          </w:tcPr>
          <w:p w:rsidR="006339B3" w:rsidRPr="008D3C64" w:rsidRDefault="006339B3" w:rsidP="00F6246A">
            <w:pPr>
              <w:rPr>
                <w:rFonts w:eastAsia="ArialMT"/>
              </w:rPr>
            </w:pPr>
            <w:r w:rsidRPr="008D3C64">
              <w:rPr>
                <w:rFonts w:eastAsia="ArialMT"/>
              </w:rPr>
              <w:t xml:space="preserve">Petrović, M. Gospic, N. Pejčic Tarle, S., (2009), “Benchmarking as a telecommunications policy tool – benefits from using composite indices,” Proceedings of the Telfor Conference, 22-24. November, 2009, </w:t>
            </w:r>
            <w:r w:rsidRPr="008D3C64">
              <w:rPr>
                <w:rFonts w:eastAsia="ArialMT"/>
              </w:rPr>
              <w:lastRenderedPageBreak/>
              <w:t>Belgrade, pp.22-25,  ISBN 978-86-7466-375-2</w:t>
            </w:r>
          </w:p>
        </w:tc>
      </w:tr>
      <w:tr w:rsidR="006339B3" w:rsidRPr="00820B5B" w:rsidTr="00F6246A">
        <w:tc>
          <w:tcPr>
            <w:tcW w:w="9857" w:type="dxa"/>
            <w:gridSpan w:val="14"/>
          </w:tcPr>
          <w:p w:rsidR="006339B3" w:rsidRPr="00820B5B" w:rsidRDefault="006339B3" w:rsidP="00F6246A">
            <w:pPr>
              <w:rPr>
                <w:rFonts w:eastAsia="ArialMT"/>
                <w:lang w:val="ru-RU"/>
              </w:rPr>
            </w:pPr>
            <w:r w:rsidRPr="00820B5B">
              <w:rPr>
                <w:rFonts w:eastAsia="ArialMT"/>
                <w:lang w:val="ru-RU"/>
              </w:rPr>
              <w:lastRenderedPageBreak/>
              <w:t>Збирни подаци научне, односно уметничке и стручне активности наставника:</w:t>
            </w:r>
          </w:p>
        </w:tc>
      </w:tr>
      <w:tr w:rsidR="006339B3" w:rsidRPr="00820B5B" w:rsidTr="00F6246A">
        <w:tc>
          <w:tcPr>
            <w:tcW w:w="3936" w:type="dxa"/>
            <w:gridSpan w:val="7"/>
          </w:tcPr>
          <w:p w:rsidR="006339B3" w:rsidRPr="00820B5B" w:rsidRDefault="006339B3" w:rsidP="00F6246A">
            <w:pPr>
              <w:rPr>
                <w:rFonts w:eastAsia="ArialMT"/>
              </w:rPr>
            </w:pPr>
            <w:r w:rsidRPr="00820B5B">
              <w:rPr>
                <w:rFonts w:eastAsia="ArialMT"/>
              </w:rPr>
              <w:t>Укупан број цитата :</w:t>
            </w:r>
          </w:p>
        </w:tc>
        <w:tc>
          <w:tcPr>
            <w:tcW w:w="5921" w:type="dxa"/>
            <w:gridSpan w:val="7"/>
          </w:tcPr>
          <w:p w:rsidR="006339B3" w:rsidRPr="008D3C64" w:rsidRDefault="006339B3" w:rsidP="00F6246A">
            <w:pPr>
              <w:rPr>
                <w:rFonts w:eastAsia="ArialMT"/>
              </w:rPr>
            </w:pPr>
            <w:r>
              <w:rPr>
                <w:rFonts w:eastAsia="ArialMT"/>
                <w:lang w:val="sr-Cyrl-CS"/>
              </w:rPr>
              <w:t>2</w:t>
            </w:r>
            <w:r>
              <w:rPr>
                <w:rFonts w:eastAsia="ArialMT"/>
              </w:rPr>
              <w:t>2</w:t>
            </w:r>
            <w:r>
              <w:rPr>
                <w:rFonts w:eastAsia="ArialMT"/>
                <w:lang w:val="sr-Cyrl-CS"/>
              </w:rPr>
              <w:t xml:space="preserve"> (</w:t>
            </w:r>
            <w:r>
              <w:rPr>
                <w:rFonts w:eastAsia="ArialMT"/>
              </w:rPr>
              <w:t>Google scholar)</w:t>
            </w:r>
          </w:p>
        </w:tc>
      </w:tr>
      <w:tr w:rsidR="006339B3" w:rsidRPr="00820B5B" w:rsidTr="00F6246A">
        <w:tc>
          <w:tcPr>
            <w:tcW w:w="3936" w:type="dxa"/>
            <w:gridSpan w:val="7"/>
          </w:tcPr>
          <w:p w:rsidR="006339B3" w:rsidRPr="00820B5B" w:rsidRDefault="006339B3" w:rsidP="00F6246A">
            <w:pPr>
              <w:rPr>
                <w:rFonts w:eastAsia="ArialMT"/>
                <w:lang w:val="ru-RU"/>
              </w:rPr>
            </w:pPr>
            <w:r w:rsidRPr="00820B5B">
              <w:rPr>
                <w:rFonts w:eastAsia="ArialMT"/>
                <w:lang w:val="ru-RU"/>
              </w:rPr>
              <w:t xml:space="preserve">Укупан број цитата, без аутоцитата : </w:t>
            </w:r>
          </w:p>
        </w:tc>
        <w:tc>
          <w:tcPr>
            <w:tcW w:w="5921" w:type="dxa"/>
            <w:gridSpan w:val="7"/>
          </w:tcPr>
          <w:p w:rsidR="006339B3" w:rsidRPr="001A3850" w:rsidRDefault="006339B3" w:rsidP="00F6246A">
            <w:pPr>
              <w:rPr>
                <w:rFonts w:eastAsia="ArialMT"/>
              </w:rPr>
            </w:pPr>
            <w:r>
              <w:rPr>
                <w:rFonts w:eastAsia="ArialMT"/>
              </w:rPr>
              <w:t>10</w:t>
            </w:r>
          </w:p>
        </w:tc>
      </w:tr>
      <w:tr w:rsidR="006339B3" w:rsidRPr="00820B5B" w:rsidTr="00F6246A">
        <w:tc>
          <w:tcPr>
            <w:tcW w:w="3936" w:type="dxa"/>
            <w:gridSpan w:val="7"/>
          </w:tcPr>
          <w:p w:rsidR="006339B3" w:rsidRPr="00820B5B" w:rsidRDefault="006339B3" w:rsidP="00F6246A">
            <w:pPr>
              <w:rPr>
                <w:rFonts w:eastAsia="ArialMT"/>
              </w:rPr>
            </w:pPr>
            <w:r w:rsidRPr="00820B5B">
              <w:rPr>
                <w:rFonts w:eastAsia="ArialMT"/>
                <w:lang w:val="ru-RU"/>
              </w:rPr>
              <w:t>Укупан број радова са СЦИ(ССЦИ) листе :</w:t>
            </w:r>
          </w:p>
        </w:tc>
        <w:tc>
          <w:tcPr>
            <w:tcW w:w="5921" w:type="dxa"/>
            <w:gridSpan w:val="7"/>
          </w:tcPr>
          <w:p w:rsidR="006339B3" w:rsidRPr="008D3C64" w:rsidRDefault="006339B3" w:rsidP="00F6246A">
            <w:pPr>
              <w:rPr>
                <w:rFonts w:eastAsia="ArialMT"/>
                <w:lang w:val="sr-Cyrl-CS"/>
              </w:rPr>
            </w:pPr>
            <w:r>
              <w:rPr>
                <w:rFonts w:eastAsia="ArialMT"/>
                <w:lang w:val="sr-Cyrl-CS"/>
              </w:rPr>
              <w:t>4</w:t>
            </w:r>
          </w:p>
        </w:tc>
      </w:tr>
      <w:tr w:rsidR="006339B3" w:rsidRPr="00820B5B" w:rsidTr="00F6246A">
        <w:tc>
          <w:tcPr>
            <w:tcW w:w="3936" w:type="dxa"/>
            <w:gridSpan w:val="7"/>
          </w:tcPr>
          <w:p w:rsidR="006339B3" w:rsidRPr="00820B5B" w:rsidRDefault="006339B3" w:rsidP="00F6246A">
            <w:pPr>
              <w:rPr>
                <w:rFonts w:eastAsia="ArialMT"/>
              </w:rPr>
            </w:pPr>
            <w:r w:rsidRPr="00820B5B">
              <w:rPr>
                <w:rFonts w:eastAsia="ArialMT"/>
              </w:rPr>
              <w:t>Тренутно учешће на пројектима :</w:t>
            </w:r>
          </w:p>
        </w:tc>
        <w:tc>
          <w:tcPr>
            <w:tcW w:w="1481" w:type="dxa"/>
            <w:gridSpan w:val="3"/>
          </w:tcPr>
          <w:p w:rsidR="006339B3" w:rsidRPr="00820B5B" w:rsidRDefault="006339B3" w:rsidP="00F6246A">
            <w:pPr>
              <w:rPr>
                <w:rFonts w:eastAsia="ArialMT"/>
              </w:rPr>
            </w:pPr>
            <w:r w:rsidRPr="00820B5B">
              <w:rPr>
                <w:rFonts w:eastAsia="ArialMT"/>
              </w:rPr>
              <w:t xml:space="preserve">Домаћи : </w:t>
            </w:r>
          </w:p>
        </w:tc>
        <w:tc>
          <w:tcPr>
            <w:tcW w:w="1480" w:type="dxa"/>
            <w:gridSpan w:val="2"/>
          </w:tcPr>
          <w:p w:rsidR="006339B3" w:rsidRPr="008D3C64" w:rsidRDefault="006339B3" w:rsidP="00F6246A">
            <w:pPr>
              <w:rPr>
                <w:rFonts w:eastAsia="ArialMT"/>
                <w:lang w:val="sr-Cyrl-CS"/>
              </w:rPr>
            </w:pPr>
            <w:r>
              <w:rPr>
                <w:rFonts w:eastAsia="ArialMT"/>
                <w:lang w:val="sr-Cyrl-CS"/>
              </w:rPr>
              <w:t>1</w:t>
            </w:r>
          </w:p>
        </w:tc>
        <w:tc>
          <w:tcPr>
            <w:tcW w:w="1479" w:type="dxa"/>
          </w:tcPr>
          <w:p w:rsidR="006339B3" w:rsidRPr="00820B5B" w:rsidRDefault="006339B3" w:rsidP="00F6246A">
            <w:pPr>
              <w:rPr>
                <w:rFonts w:eastAsia="ArialMT"/>
              </w:rPr>
            </w:pPr>
            <w:r w:rsidRPr="00820B5B">
              <w:rPr>
                <w:rFonts w:eastAsia="ArialMT"/>
              </w:rPr>
              <w:t xml:space="preserve">Међународни </w:t>
            </w:r>
          </w:p>
        </w:tc>
        <w:tc>
          <w:tcPr>
            <w:tcW w:w="1481" w:type="dxa"/>
          </w:tcPr>
          <w:p w:rsidR="006339B3" w:rsidRPr="00820B5B" w:rsidRDefault="006339B3" w:rsidP="00F6246A">
            <w:pPr>
              <w:rPr>
                <w:rFonts w:eastAsia="ArialMT"/>
              </w:rPr>
            </w:pPr>
            <w:r w:rsidRPr="00820B5B">
              <w:rPr>
                <w:rFonts w:eastAsia="ArialMT"/>
              </w:rPr>
              <w:t>0</w:t>
            </w:r>
          </w:p>
        </w:tc>
      </w:tr>
      <w:tr w:rsidR="006339B3" w:rsidRPr="00820B5B" w:rsidTr="00F6246A">
        <w:tc>
          <w:tcPr>
            <w:tcW w:w="1805" w:type="dxa"/>
            <w:gridSpan w:val="4"/>
          </w:tcPr>
          <w:p w:rsidR="006339B3" w:rsidRPr="00820B5B" w:rsidRDefault="006339B3" w:rsidP="00F6246A">
            <w:pPr>
              <w:rPr>
                <w:rFonts w:eastAsia="ArialMT"/>
              </w:rPr>
            </w:pPr>
            <w:r w:rsidRPr="00820B5B">
              <w:rPr>
                <w:rFonts w:eastAsia="ArialMT"/>
              </w:rPr>
              <w:t xml:space="preserve">Усавршавања : </w:t>
            </w:r>
          </w:p>
        </w:tc>
        <w:tc>
          <w:tcPr>
            <w:tcW w:w="8052" w:type="dxa"/>
            <w:gridSpan w:val="10"/>
          </w:tcPr>
          <w:p w:rsidR="006339B3" w:rsidRPr="00820B5B" w:rsidRDefault="006339B3" w:rsidP="00F6246A">
            <w:pPr>
              <w:rPr>
                <w:rFonts w:eastAsia="ArialMT"/>
              </w:rPr>
            </w:pPr>
          </w:p>
        </w:tc>
      </w:tr>
      <w:tr w:rsidR="006339B3" w:rsidRPr="00820B5B" w:rsidTr="00F6246A">
        <w:tc>
          <w:tcPr>
            <w:tcW w:w="9857" w:type="dxa"/>
            <w:gridSpan w:val="14"/>
          </w:tcPr>
          <w:p w:rsidR="006339B3" w:rsidRPr="00820B5B" w:rsidRDefault="006339B3" w:rsidP="00F6246A">
            <w:pPr>
              <w:rPr>
                <w:rFonts w:eastAsia="ArialMT"/>
              </w:rPr>
            </w:pPr>
            <w:r w:rsidRPr="00820B5B">
              <w:rPr>
                <w:rFonts w:eastAsia="ArialMT"/>
              </w:rPr>
              <w:t>Други подаци које сматрате релевантним</w:t>
            </w:r>
          </w:p>
          <w:p w:rsidR="006339B3" w:rsidRDefault="006339B3" w:rsidP="00F6246A">
            <w:pPr>
              <w:rPr>
                <w:rFonts w:eastAsia="ArialMT"/>
                <w:lang w:val="sr-Cyrl-CS"/>
              </w:rPr>
            </w:pPr>
            <w:r>
              <w:rPr>
                <w:rFonts w:eastAsia="ArialMT"/>
                <w:lang w:val="sr-Cyrl-CS"/>
              </w:rPr>
              <w:t>Учествовала је у бројним пројектима, између осталог и у дефинисању мера универзалног сервиса (закон о телекомуникацијама) за социјално угрожене категорије корисника; редефинисању закона о заштити потрошача и увођењу електронског учења на Саобраћајни факултет</w:t>
            </w:r>
          </w:p>
          <w:p w:rsidR="006339B3" w:rsidRPr="008D3C64" w:rsidRDefault="006339B3" w:rsidP="00F6246A">
            <w:pPr>
              <w:rPr>
                <w:rFonts w:eastAsia="ArialMT"/>
                <w:lang w:val="sr-Cyrl-CS"/>
              </w:rPr>
            </w:pPr>
            <w:r w:rsidRPr="008D3C64">
              <w:rPr>
                <w:rFonts w:eastAsia="ArialMT"/>
                <w:lang w:val="sr-Cyrl-CS"/>
              </w:rPr>
              <w:t>У оквиру независног истраживања "Студентско рангирање факултета"спроведеног у току 2012 године, изабрана од стране студената Саобраћајног факултета за асистента који је најпозитивније утицао на студенте</w:t>
            </w:r>
          </w:p>
        </w:tc>
      </w:tr>
    </w:tbl>
    <w:p w:rsidR="006339B3" w:rsidRDefault="006339B3" w:rsidP="006339B3">
      <w:pPr>
        <w:outlineLvl w:val="0"/>
        <w:rPr>
          <w:b/>
          <w:sz w:val="22"/>
          <w:szCs w:val="22"/>
        </w:rPr>
      </w:pPr>
    </w:p>
    <w:p w:rsidR="006339B3" w:rsidRDefault="006339B3" w:rsidP="006339B3">
      <w:pPr>
        <w:outlineLvl w:val="0"/>
        <w:rPr>
          <w:b/>
          <w:sz w:val="22"/>
          <w:szCs w:val="22"/>
        </w:rPr>
      </w:pPr>
      <w:r>
        <w:rPr>
          <w:b/>
          <w:sz w:val="22"/>
          <w:szCs w:val="22"/>
        </w:rPr>
        <w:br w:type="page"/>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1019"/>
        <w:gridCol w:w="142"/>
        <w:gridCol w:w="916"/>
        <w:gridCol w:w="936"/>
        <w:gridCol w:w="660"/>
        <w:gridCol w:w="172"/>
        <w:gridCol w:w="1850"/>
        <w:gridCol w:w="853"/>
        <w:gridCol w:w="1224"/>
        <w:gridCol w:w="1381"/>
        <w:gridCol w:w="8"/>
      </w:tblGrid>
      <w:tr w:rsidR="006339B3" w:rsidRPr="005649FC" w:rsidTr="00F6246A">
        <w:trPr>
          <w:jc w:val="center"/>
        </w:trPr>
        <w:tc>
          <w:tcPr>
            <w:tcW w:w="4495" w:type="dxa"/>
            <w:gridSpan w:val="6"/>
          </w:tcPr>
          <w:p w:rsidR="006339B3" w:rsidRPr="00FA58AC" w:rsidRDefault="006339B3" w:rsidP="00F6246A">
            <w:pPr>
              <w:rPr>
                <w:b/>
                <w:lang w:val="sr-Cyrl-CS"/>
              </w:rPr>
            </w:pPr>
            <w:r w:rsidRPr="00FA58AC">
              <w:rPr>
                <w:b/>
                <w:szCs w:val="22"/>
                <w:lang w:val="sr-Cyrl-CS"/>
              </w:rPr>
              <w:lastRenderedPageBreak/>
              <w:t>Име, средње слово, презиме</w:t>
            </w:r>
          </w:p>
        </w:tc>
        <w:tc>
          <w:tcPr>
            <w:tcW w:w="5677" w:type="dxa"/>
            <w:gridSpan w:val="6"/>
          </w:tcPr>
          <w:p w:rsidR="006339B3" w:rsidRPr="006339B3" w:rsidRDefault="006339B3" w:rsidP="00F6246A">
            <w:pPr>
              <w:rPr>
                <w:b/>
                <w:sz w:val="19"/>
                <w:szCs w:val="19"/>
              </w:rPr>
            </w:pPr>
            <w:r w:rsidRPr="006339B3">
              <w:rPr>
                <w:b/>
                <w:sz w:val="19"/>
                <w:szCs w:val="19"/>
                <w:lang w:val="sr-Cyrl-CS"/>
              </w:rPr>
              <w:t>Небојша Б. Петровић</w:t>
            </w:r>
          </w:p>
        </w:tc>
      </w:tr>
      <w:tr w:rsidR="006339B3" w:rsidRPr="005649FC" w:rsidTr="00F6246A">
        <w:trPr>
          <w:jc w:val="center"/>
        </w:trPr>
        <w:tc>
          <w:tcPr>
            <w:tcW w:w="4495" w:type="dxa"/>
            <w:gridSpan w:val="6"/>
          </w:tcPr>
          <w:p w:rsidR="006339B3" w:rsidRPr="00FA58AC" w:rsidRDefault="006339B3" w:rsidP="00F6246A">
            <w:pPr>
              <w:rPr>
                <w:b/>
                <w:lang w:val="sr-Cyrl-CS"/>
              </w:rPr>
            </w:pPr>
            <w:r w:rsidRPr="00FA58AC">
              <w:rPr>
                <w:b/>
                <w:szCs w:val="22"/>
                <w:lang w:val="sr-Cyrl-CS"/>
              </w:rPr>
              <w:t>Звање</w:t>
            </w:r>
          </w:p>
        </w:tc>
        <w:tc>
          <w:tcPr>
            <w:tcW w:w="5677" w:type="dxa"/>
            <w:gridSpan w:val="6"/>
          </w:tcPr>
          <w:p w:rsidR="006339B3" w:rsidRPr="006E5B12" w:rsidRDefault="006339B3" w:rsidP="00F6246A">
            <w:pPr>
              <w:rPr>
                <w:sz w:val="19"/>
                <w:szCs w:val="19"/>
                <w:lang w:val="sr-Cyrl-CS"/>
              </w:rPr>
            </w:pPr>
            <w:r>
              <w:rPr>
                <w:sz w:val="19"/>
                <w:szCs w:val="19"/>
                <w:lang w:val="sr-Cyrl-CS"/>
              </w:rPr>
              <w:t>Ванред</w:t>
            </w:r>
            <w:r w:rsidRPr="006E5B12">
              <w:rPr>
                <w:sz w:val="19"/>
                <w:szCs w:val="19"/>
                <w:lang w:val="sr-Cyrl-CS"/>
              </w:rPr>
              <w:t>ни професор</w:t>
            </w:r>
          </w:p>
        </w:tc>
      </w:tr>
      <w:tr w:rsidR="006339B3" w:rsidRPr="005649FC" w:rsidTr="00F6246A">
        <w:trPr>
          <w:jc w:val="center"/>
        </w:trPr>
        <w:tc>
          <w:tcPr>
            <w:tcW w:w="4495" w:type="dxa"/>
            <w:gridSpan w:val="6"/>
          </w:tcPr>
          <w:p w:rsidR="006339B3" w:rsidRPr="00FA58AC" w:rsidRDefault="006339B3" w:rsidP="00F6246A">
            <w:pPr>
              <w:rPr>
                <w:b/>
                <w:lang w:val="sr-Cyrl-CS"/>
              </w:rPr>
            </w:pPr>
            <w:r w:rsidRPr="00FA58AC">
              <w:rPr>
                <w:b/>
                <w:szCs w:val="22"/>
                <w:lang w:val="sr-Cyrl-CS"/>
              </w:rPr>
              <w:t>Назив институције у којој наставник ради са пуним радним временом и од када</w:t>
            </w:r>
          </w:p>
        </w:tc>
        <w:tc>
          <w:tcPr>
            <w:tcW w:w="5677" w:type="dxa"/>
            <w:gridSpan w:val="6"/>
          </w:tcPr>
          <w:p w:rsidR="006339B3" w:rsidRPr="00E05FBB" w:rsidRDefault="006339B3" w:rsidP="00F6246A">
            <w:pPr>
              <w:rPr>
                <w:sz w:val="19"/>
                <w:szCs w:val="19"/>
                <w:lang w:val="ru-RU"/>
              </w:rPr>
            </w:pPr>
            <w:r>
              <w:rPr>
                <w:sz w:val="19"/>
                <w:szCs w:val="19"/>
                <w:lang w:val="sr-Cyrl-CS"/>
              </w:rPr>
              <w:t>Филозофски факултет, Универзитет у Београду</w:t>
            </w:r>
          </w:p>
          <w:p w:rsidR="006339B3" w:rsidRPr="00E05FBB" w:rsidRDefault="006339B3" w:rsidP="00F6246A">
            <w:pPr>
              <w:rPr>
                <w:sz w:val="19"/>
                <w:szCs w:val="19"/>
                <w:lang w:val="ru-RU"/>
              </w:rPr>
            </w:pPr>
            <w:r>
              <w:rPr>
                <w:sz w:val="19"/>
                <w:szCs w:val="19"/>
              </w:rPr>
              <w:t>Од 2000</w:t>
            </w:r>
            <w:r w:rsidRPr="00E05FBB">
              <w:rPr>
                <w:sz w:val="19"/>
                <w:szCs w:val="19"/>
                <w:lang w:val="ru-RU"/>
              </w:rPr>
              <w:t>.</w:t>
            </w:r>
          </w:p>
        </w:tc>
      </w:tr>
      <w:tr w:rsidR="006339B3" w:rsidRPr="005649FC" w:rsidTr="00F6246A">
        <w:trPr>
          <w:jc w:val="center"/>
        </w:trPr>
        <w:tc>
          <w:tcPr>
            <w:tcW w:w="4495" w:type="dxa"/>
            <w:gridSpan w:val="6"/>
          </w:tcPr>
          <w:p w:rsidR="006339B3" w:rsidRPr="00FA58AC" w:rsidRDefault="006339B3" w:rsidP="00F6246A">
            <w:pPr>
              <w:rPr>
                <w:b/>
                <w:lang w:val="sr-Cyrl-CS"/>
              </w:rPr>
            </w:pPr>
            <w:r w:rsidRPr="00FA58AC">
              <w:rPr>
                <w:b/>
                <w:szCs w:val="22"/>
                <w:lang w:val="sr-Cyrl-CS"/>
              </w:rPr>
              <w:t>Ужа научна односно уметничка област</w:t>
            </w:r>
          </w:p>
        </w:tc>
        <w:tc>
          <w:tcPr>
            <w:tcW w:w="5677" w:type="dxa"/>
            <w:gridSpan w:val="6"/>
          </w:tcPr>
          <w:p w:rsidR="006339B3" w:rsidRPr="006E5B12" w:rsidRDefault="006339B3" w:rsidP="00F6246A">
            <w:pPr>
              <w:rPr>
                <w:sz w:val="19"/>
                <w:szCs w:val="19"/>
                <w:lang w:val="sr-Cyrl-CS"/>
              </w:rPr>
            </w:pPr>
            <w:r>
              <w:rPr>
                <w:sz w:val="19"/>
                <w:szCs w:val="19"/>
                <w:lang w:val="sr-Cyrl-CS"/>
              </w:rPr>
              <w:t>Социјална психологија</w:t>
            </w:r>
          </w:p>
        </w:tc>
      </w:tr>
      <w:tr w:rsidR="006339B3" w:rsidRPr="005649FC" w:rsidTr="00F6246A">
        <w:trPr>
          <w:jc w:val="center"/>
        </w:trPr>
        <w:tc>
          <w:tcPr>
            <w:tcW w:w="10172" w:type="dxa"/>
            <w:gridSpan w:val="12"/>
          </w:tcPr>
          <w:p w:rsidR="006339B3" w:rsidRPr="00FA58AC" w:rsidRDefault="006339B3" w:rsidP="00F6246A">
            <w:pPr>
              <w:rPr>
                <w:b/>
                <w:lang w:val="sr-Cyrl-CS"/>
              </w:rPr>
            </w:pPr>
            <w:r w:rsidRPr="00FA58AC">
              <w:rPr>
                <w:b/>
                <w:szCs w:val="22"/>
              </w:rPr>
              <w:t>Академска каријера</w:t>
            </w:r>
          </w:p>
        </w:tc>
      </w:tr>
      <w:tr w:rsidR="006339B3" w:rsidRPr="00FA58AC" w:rsidTr="00F6246A">
        <w:trPr>
          <w:jc w:val="center"/>
        </w:trPr>
        <w:tc>
          <w:tcPr>
            <w:tcW w:w="1859" w:type="dxa"/>
            <w:gridSpan w:val="3"/>
          </w:tcPr>
          <w:p w:rsidR="006339B3" w:rsidRPr="00FA58AC" w:rsidRDefault="006339B3" w:rsidP="00F6246A">
            <w:pPr>
              <w:rPr>
                <w:lang w:val="sr-Cyrl-CS"/>
              </w:rPr>
            </w:pPr>
          </w:p>
        </w:tc>
        <w:tc>
          <w:tcPr>
            <w:tcW w:w="922" w:type="dxa"/>
          </w:tcPr>
          <w:p w:rsidR="006339B3" w:rsidRPr="00FA58AC" w:rsidRDefault="006339B3" w:rsidP="00F6246A">
            <w:pPr>
              <w:rPr>
                <w:lang w:val="sr-Cyrl-CS"/>
              </w:rPr>
            </w:pPr>
            <w:r w:rsidRPr="00FA58AC">
              <w:rPr>
                <w:szCs w:val="22"/>
                <w:lang w:val="sr-Cyrl-CS"/>
              </w:rPr>
              <w:t>Година</w:t>
            </w:r>
          </w:p>
        </w:tc>
        <w:tc>
          <w:tcPr>
            <w:tcW w:w="4715" w:type="dxa"/>
            <w:gridSpan w:val="5"/>
          </w:tcPr>
          <w:p w:rsidR="006339B3" w:rsidRPr="00FA58AC" w:rsidRDefault="006339B3" w:rsidP="00F6246A">
            <w:pPr>
              <w:rPr>
                <w:lang w:val="sr-Cyrl-CS"/>
              </w:rPr>
            </w:pPr>
            <w:r w:rsidRPr="00FA58AC">
              <w:rPr>
                <w:szCs w:val="22"/>
                <w:lang w:val="sr-Cyrl-CS"/>
              </w:rPr>
              <w:t>Институција</w:t>
            </w:r>
          </w:p>
        </w:tc>
        <w:tc>
          <w:tcPr>
            <w:tcW w:w="2676" w:type="dxa"/>
            <w:gridSpan w:val="3"/>
          </w:tcPr>
          <w:p w:rsidR="006339B3" w:rsidRPr="00FA58AC" w:rsidRDefault="006339B3" w:rsidP="00F6246A">
            <w:pPr>
              <w:rPr>
                <w:lang w:val="sr-Cyrl-CS"/>
              </w:rPr>
            </w:pPr>
            <w:r w:rsidRPr="00FA58AC">
              <w:rPr>
                <w:szCs w:val="22"/>
                <w:lang w:val="sr-Cyrl-CS"/>
              </w:rPr>
              <w:t>Област</w:t>
            </w:r>
          </w:p>
        </w:tc>
      </w:tr>
      <w:tr w:rsidR="006339B3" w:rsidRPr="005649FC" w:rsidTr="00F6246A">
        <w:trPr>
          <w:jc w:val="center"/>
        </w:trPr>
        <w:tc>
          <w:tcPr>
            <w:tcW w:w="1859" w:type="dxa"/>
            <w:gridSpan w:val="3"/>
          </w:tcPr>
          <w:p w:rsidR="006339B3" w:rsidRPr="00FA58AC" w:rsidRDefault="006339B3" w:rsidP="00F6246A">
            <w:pPr>
              <w:rPr>
                <w:lang w:val="sr-Cyrl-CS"/>
              </w:rPr>
            </w:pPr>
            <w:r w:rsidRPr="00FA58AC">
              <w:rPr>
                <w:szCs w:val="22"/>
                <w:lang w:val="sr-Cyrl-CS"/>
              </w:rPr>
              <w:t>Избор у звање</w:t>
            </w:r>
          </w:p>
        </w:tc>
        <w:tc>
          <w:tcPr>
            <w:tcW w:w="922" w:type="dxa"/>
          </w:tcPr>
          <w:p w:rsidR="006339B3" w:rsidRDefault="006339B3" w:rsidP="00F6246A">
            <w:pPr>
              <w:jc w:val="center"/>
              <w:rPr>
                <w:sz w:val="19"/>
                <w:szCs w:val="19"/>
                <w:lang w:val="sr-Cyrl-CS"/>
              </w:rPr>
            </w:pPr>
            <w:r>
              <w:rPr>
                <w:sz w:val="19"/>
                <w:szCs w:val="19"/>
                <w:lang w:val="sr-Cyrl-CS"/>
              </w:rPr>
              <w:t>2011</w:t>
            </w:r>
            <w:r w:rsidRPr="006E5B12">
              <w:rPr>
                <w:sz w:val="19"/>
                <w:szCs w:val="19"/>
                <w:lang w:val="sr-Cyrl-CS"/>
              </w:rPr>
              <w:t>.</w:t>
            </w:r>
          </w:p>
          <w:p w:rsidR="006339B3" w:rsidRDefault="006339B3" w:rsidP="00F6246A">
            <w:pPr>
              <w:jc w:val="center"/>
              <w:rPr>
                <w:sz w:val="19"/>
                <w:szCs w:val="19"/>
                <w:lang w:val="sr-Cyrl-CS"/>
              </w:rPr>
            </w:pPr>
            <w:r>
              <w:rPr>
                <w:sz w:val="19"/>
                <w:szCs w:val="19"/>
                <w:lang w:val="sr-Cyrl-CS"/>
              </w:rPr>
              <w:t>2005.</w:t>
            </w:r>
          </w:p>
          <w:p w:rsidR="006339B3" w:rsidRPr="006E5B12" w:rsidRDefault="006339B3" w:rsidP="00F6246A">
            <w:pPr>
              <w:jc w:val="center"/>
              <w:rPr>
                <w:sz w:val="19"/>
                <w:szCs w:val="19"/>
                <w:lang w:val="sr-Cyrl-CS"/>
              </w:rPr>
            </w:pPr>
            <w:r>
              <w:rPr>
                <w:sz w:val="19"/>
                <w:szCs w:val="19"/>
                <w:lang w:val="sr-Cyrl-CS"/>
              </w:rPr>
              <w:t>2000</w:t>
            </w:r>
            <w:r w:rsidRPr="006E5B12">
              <w:rPr>
                <w:sz w:val="19"/>
                <w:szCs w:val="19"/>
                <w:lang w:val="sr-Cyrl-CS"/>
              </w:rPr>
              <w:t>.</w:t>
            </w:r>
          </w:p>
        </w:tc>
        <w:tc>
          <w:tcPr>
            <w:tcW w:w="4715" w:type="dxa"/>
            <w:gridSpan w:val="5"/>
          </w:tcPr>
          <w:p w:rsidR="006339B3" w:rsidRDefault="006339B3" w:rsidP="00F6246A">
            <w:pPr>
              <w:rPr>
                <w:sz w:val="19"/>
                <w:szCs w:val="19"/>
                <w:lang w:val="sr-Cyrl-CS"/>
              </w:rPr>
            </w:pPr>
            <w:r>
              <w:rPr>
                <w:sz w:val="19"/>
                <w:szCs w:val="19"/>
                <w:lang w:val="sr-Cyrl-CS"/>
              </w:rPr>
              <w:t>Филозофски факултет (ванр. професор)</w:t>
            </w:r>
          </w:p>
          <w:p w:rsidR="006339B3" w:rsidRDefault="006339B3" w:rsidP="00F6246A">
            <w:pPr>
              <w:rPr>
                <w:sz w:val="19"/>
                <w:szCs w:val="19"/>
                <w:lang w:val="sr-Cyrl-CS"/>
              </w:rPr>
            </w:pPr>
            <w:r>
              <w:rPr>
                <w:sz w:val="19"/>
                <w:szCs w:val="19"/>
                <w:lang w:val="sr-Cyrl-CS"/>
              </w:rPr>
              <w:t>Филозофски факултет (доцент)</w:t>
            </w:r>
          </w:p>
          <w:p w:rsidR="006339B3" w:rsidRPr="006E5B12" w:rsidRDefault="006339B3" w:rsidP="00F6246A">
            <w:pPr>
              <w:rPr>
                <w:sz w:val="19"/>
                <w:szCs w:val="19"/>
                <w:lang w:val="sr-Cyrl-CS"/>
              </w:rPr>
            </w:pPr>
            <w:r>
              <w:rPr>
                <w:sz w:val="19"/>
                <w:szCs w:val="19"/>
                <w:lang w:val="sr-Cyrl-CS"/>
              </w:rPr>
              <w:t>Филозофски факултет (асистент)</w:t>
            </w:r>
          </w:p>
        </w:tc>
        <w:tc>
          <w:tcPr>
            <w:tcW w:w="2676" w:type="dxa"/>
            <w:gridSpan w:val="3"/>
          </w:tcPr>
          <w:p w:rsidR="006339B3" w:rsidRDefault="006339B3" w:rsidP="00F6246A">
            <w:pPr>
              <w:rPr>
                <w:rStyle w:val="hps"/>
                <w:color w:val="333333"/>
                <w:sz w:val="19"/>
                <w:szCs w:val="19"/>
                <w:lang w:val="sr-Cyrl-CS"/>
              </w:rPr>
            </w:pPr>
            <w:r>
              <w:rPr>
                <w:sz w:val="19"/>
                <w:szCs w:val="19"/>
                <w:lang w:val="sr-Cyrl-CS"/>
              </w:rPr>
              <w:t>Социјална психологија Социјална психологија</w:t>
            </w:r>
            <w:r>
              <w:rPr>
                <w:rStyle w:val="hps"/>
                <w:color w:val="333333"/>
                <w:sz w:val="19"/>
                <w:szCs w:val="19"/>
                <w:lang w:val="sr-Cyrl-CS"/>
              </w:rPr>
              <w:t xml:space="preserve"> </w:t>
            </w:r>
          </w:p>
          <w:p w:rsidR="006339B3" w:rsidRPr="006E5B12" w:rsidRDefault="006339B3" w:rsidP="00F6246A">
            <w:pPr>
              <w:rPr>
                <w:sz w:val="19"/>
                <w:szCs w:val="19"/>
                <w:lang w:val="sr-Cyrl-CS"/>
              </w:rPr>
            </w:pPr>
            <w:r>
              <w:rPr>
                <w:sz w:val="19"/>
                <w:szCs w:val="19"/>
                <w:lang w:val="sr-Cyrl-CS"/>
              </w:rPr>
              <w:t>Социјална психологија</w:t>
            </w:r>
          </w:p>
        </w:tc>
      </w:tr>
      <w:tr w:rsidR="006339B3" w:rsidRPr="005649FC" w:rsidTr="00F6246A">
        <w:trPr>
          <w:jc w:val="center"/>
        </w:trPr>
        <w:tc>
          <w:tcPr>
            <w:tcW w:w="1859" w:type="dxa"/>
            <w:gridSpan w:val="3"/>
          </w:tcPr>
          <w:p w:rsidR="006339B3" w:rsidRPr="00FA58AC" w:rsidRDefault="006339B3" w:rsidP="00F6246A">
            <w:pPr>
              <w:rPr>
                <w:lang w:val="sr-Cyrl-CS"/>
              </w:rPr>
            </w:pPr>
            <w:r w:rsidRPr="00FA58AC">
              <w:rPr>
                <w:szCs w:val="22"/>
                <w:lang w:val="sr-Cyrl-CS"/>
              </w:rPr>
              <w:t>Докторат</w:t>
            </w:r>
          </w:p>
        </w:tc>
        <w:tc>
          <w:tcPr>
            <w:tcW w:w="922" w:type="dxa"/>
          </w:tcPr>
          <w:p w:rsidR="006339B3" w:rsidRPr="006E5B12" w:rsidRDefault="006339B3" w:rsidP="00F6246A">
            <w:pPr>
              <w:jc w:val="center"/>
              <w:rPr>
                <w:sz w:val="19"/>
                <w:szCs w:val="19"/>
                <w:lang w:val="sr-Cyrl-CS"/>
              </w:rPr>
            </w:pPr>
            <w:r>
              <w:rPr>
                <w:sz w:val="19"/>
                <w:szCs w:val="19"/>
                <w:lang w:val="sr-Cyrl-CS"/>
              </w:rPr>
              <w:t>2004</w:t>
            </w:r>
            <w:r w:rsidRPr="006E5B12">
              <w:rPr>
                <w:sz w:val="19"/>
                <w:szCs w:val="19"/>
                <w:lang w:val="sr-Cyrl-CS"/>
              </w:rPr>
              <w:t>.</w:t>
            </w:r>
          </w:p>
        </w:tc>
        <w:tc>
          <w:tcPr>
            <w:tcW w:w="4715" w:type="dxa"/>
            <w:gridSpan w:val="5"/>
          </w:tcPr>
          <w:p w:rsidR="006339B3" w:rsidRPr="006E5B12" w:rsidRDefault="006339B3" w:rsidP="00F6246A">
            <w:pPr>
              <w:rPr>
                <w:sz w:val="19"/>
                <w:szCs w:val="19"/>
                <w:lang w:val="sr-Cyrl-CS"/>
              </w:rPr>
            </w:pPr>
            <w:r w:rsidRPr="006E5B12">
              <w:rPr>
                <w:sz w:val="19"/>
                <w:szCs w:val="19"/>
                <w:lang w:val="sr-Cyrl-CS"/>
              </w:rPr>
              <w:t xml:space="preserve">Универзитет у </w:t>
            </w:r>
            <w:r>
              <w:rPr>
                <w:sz w:val="19"/>
                <w:szCs w:val="19"/>
                <w:lang w:val="sr-Cyrl-CS"/>
              </w:rPr>
              <w:t>Београду, Филозофски факултет</w:t>
            </w:r>
          </w:p>
        </w:tc>
        <w:tc>
          <w:tcPr>
            <w:tcW w:w="2676" w:type="dxa"/>
            <w:gridSpan w:val="3"/>
          </w:tcPr>
          <w:p w:rsidR="006339B3" w:rsidRPr="006E5B12" w:rsidRDefault="006339B3" w:rsidP="00F6246A">
            <w:pPr>
              <w:rPr>
                <w:sz w:val="19"/>
                <w:szCs w:val="19"/>
                <w:lang w:val="sr-Cyrl-CS"/>
              </w:rPr>
            </w:pPr>
            <w:r>
              <w:rPr>
                <w:sz w:val="19"/>
                <w:szCs w:val="19"/>
                <w:lang w:val="sr-Cyrl-CS"/>
              </w:rPr>
              <w:t>Психолошке основе помирења</w:t>
            </w:r>
          </w:p>
        </w:tc>
      </w:tr>
      <w:tr w:rsidR="006339B3" w:rsidRPr="005649FC" w:rsidTr="00F6246A">
        <w:trPr>
          <w:jc w:val="center"/>
        </w:trPr>
        <w:tc>
          <w:tcPr>
            <w:tcW w:w="1859" w:type="dxa"/>
            <w:gridSpan w:val="3"/>
          </w:tcPr>
          <w:p w:rsidR="006339B3" w:rsidRPr="00FA58AC" w:rsidRDefault="006339B3" w:rsidP="00F6246A">
            <w:pPr>
              <w:rPr>
                <w:lang w:val="sr-Cyrl-CS"/>
              </w:rPr>
            </w:pPr>
            <w:r w:rsidRPr="00FA58AC">
              <w:rPr>
                <w:szCs w:val="22"/>
                <w:lang w:val="sr-Cyrl-CS"/>
              </w:rPr>
              <w:t>Магистратура</w:t>
            </w:r>
          </w:p>
        </w:tc>
        <w:tc>
          <w:tcPr>
            <w:tcW w:w="922" w:type="dxa"/>
          </w:tcPr>
          <w:p w:rsidR="006339B3" w:rsidRPr="006E5B12" w:rsidRDefault="006339B3" w:rsidP="00F6246A">
            <w:pPr>
              <w:jc w:val="center"/>
              <w:rPr>
                <w:sz w:val="19"/>
                <w:szCs w:val="19"/>
                <w:lang w:val="sr-Cyrl-CS"/>
              </w:rPr>
            </w:pPr>
            <w:r>
              <w:rPr>
                <w:sz w:val="19"/>
                <w:szCs w:val="19"/>
                <w:lang w:val="sr-Cyrl-CS"/>
              </w:rPr>
              <w:t>1988</w:t>
            </w:r>
            <w:r w:rsidRPr="006E5B12">
              <w:rPr>
                <w:sz w:val="19"/>
                <w:szCs w:val="19"/>
                <w:lang w:val="sr-Cyrl-CS"/>
              </w:rPr>
              <w:t>.</w:t>
            </w:r>
          </w:p>
        </w:tc>
        <w:tc>
          <w:tcPr>
            <w:tcW w:w="4715" w:type="dxa"/>
            <w:gridSpan w:val="5"/>
          </w:tcPr>
          <w:p w:rsidR="006339B3" w:rsidRPr="006E5B12" w:rsidRDefault="006339B3" w:rsidP="00F6246A">
            <w:pPr>
              <w:rPr>
                <w:sz w:val="19"/>
                <w:szCs w:val="19"/>
                <w:lang w:val="sr-Cyrl-CS"/>
              </w:rPr>
            </w:pPr>
            <w:r w:rsidRPr="006E5B12">
              <w:rPr>
                <w:sz w:val="19"/>
                <w:szCs w:val="19"/>
                <w:lang w:val="sr-Cyrl-CS"/>
              </w:rPr>
              <w:t xml:space="preserve">Универзитет у </w:t>
            </w:r>
            <w:r>
              <w:rPr>
                <w:sz w:val="19"/>
                <w:szCs w:val="19"/>
                <w:lang w:val="sr-Cyrl-CS"/>
              </w:rPr>
              <w:t>Београду, Филозофски факултет</w:t>
            </w:r>
          </w:p>
        </w:tc>
        <w:tc>
          <w:tcPr>
            <w:tcW w:w="2676" w:type="dxa"/>
            <w:gridSpan w:val="3"/>
          </w:tcPr>
          <w:p w:rsidR="006339B3" w:rsidRPr="006E5B12" w:rsidRDefault="006339B3" w:rsidP="00F6246A">
            <w:pPr>
              <w:rPr>
                <w:sz w:val="19"/>
                <w:szCs w:val="19"/>
                <w:lang w:val="sr-Cyrl-CS"/>
              </w:rPr>
            </w:pPr>
            <w:r>
              <w:rPr>
                <w:sz w:val="19"/>
                <w:szCs w:val="19"/>
                <w:lang w:val="sr-Cyrl-CS"/>
              </w:rPr>
              <w:t>Ауторитарност</w:t>
            </w:r>
          </w:p>
        </w:tc>
      </w:tr>
      <w:tr w:rsidR="006339B3" w:rsidRPr="005649FC" w:rsidTr="00F6246A">
        <w:trPr>
          <w:jc w:val="center"/>
        </w:trPr>
        <w:tc>
          <w:tcPr>
            <w:tcW w:w="1859" w:type="dxa"/>
            <w:gridSpan w:val="3"/>
          </w:tcPr>
          <w:p w:rsidR="006339B3" w:rsidRPr="00FA58AC" w:rsidRDefault="006339B3" w:rsidP="00F6246A">
            <w:pPr>
              <w:rPr>
                <w:lang w:val="sr-Cyrl-CS"/>
              </w:rPr>
            </w:pPr>
            <w:r w:rsidRPr="00FA58AC">
              <w:rPr>
                <w:szCs w:val="22"/>
                <w:lang w:val="sr-Cyrl-CS"/>
              </w:rPr>
              <w:t>Диплома</w:t>
            </w:r>
          </w:p>
        </w:tc>
        <w:tc>
          <w:tcPr>
            <w:tcW w:w="922" w:type="dxa"/>
          </w:tcPr>
          <w:p w:rsidR="006339B3" w:rsidRPr="006E5B12" w:rsidRDefault="006339B3" w:rsidP="00F6246A">
            <w:pPr>
              <w:jc w:val="center"/>
              <w:rPr>
                <w:sz w:val="19"/>
                <w:szCs w:val="19"/>
                <w:lang w:val="sr-Cyrl-CS"/>
              </w:rPr>
            </w:pPr>
            <w:r>
              <w:rPr>
                <w:sz w:val="19"/>
                <w:szCs w:val="19"/>
                <w:lang w:val="sr-Cyrl-CS"/>
              </w:rPr>
              <w:t>1982</w:t>
            </w:r>
            <w:r w:rsidRPr="006E5B12">
              <w:rPr>
                <w:sz w:val="19"/>
                <w:szCs w:val="19"/>
                <w:lang w:val="sr-Cyrl-CS"/>
              </w:rPr>
              <w:t>.</w:t>
            </w:r>
          </w:p>
        </w:tc>
        <w:tc>
          <w:tcPr>
            <w:tcW w:w="4715" w:type="dxa"/>
            <w:gridSpan w:val="5"/>
          </w:tcPr>
          <w:p w:rsidR="006339B3" w:rsidRPr="006E5B12" w:rsidRDefault="006339B3" w:rsidP="00F6246A">
            <w:pPr>
              <w:rPr>
                <w:sz w:val="19"/>
                <w:szCs w:val="19"/>
                <w:lang w:val="sr-Cyrl-CS"/>
              </w:rPr>
            </w:pPr>
            <w:r w:rsidRPr="006E5B12">
              <w:rPr>
                <w:sz w:val="19"/>
                <w:szCs w:val="19"/>
                <w:lang w:val="sr-Cyrl-CS"/>
              </w:rPr>
              <w:t xml:space="preserve">Универзитет у </w:t>
            </w:r>
            <w:r>
              <w:rPr>
                <w:sz w:val="19"/>
                <w:szCs w:val="19"/>
                <w:lang w:val="sr-Cyrl-CS"/>
              </w:rPr>
              <w:t>Београду, Филозофски факултет</w:t>
            </w:r>
          </w:p>
        </w:tc>
        <w:tc>
          <w:tcPr>
            <w:tcW w:w="2676" w:type="dxa"/>
            <w:gridSpan w:val="3"/>
          </w:tcPr>
          <w:p w:rsidR="006339B3" w:rsidRPr="006E5B12" w:rsidRDefault="006339B3" w:rsidP="00F6246A">
            <w:pPr>
              <w:rPr>
                <w:sz w:val="19"/>
                <w:szCs w:val="19"/>
                <w:lang w:val="sr-Cyrl-CS"/>
              </w:rPr>
            </w:pPr>
            <w:r>
              <w:rPr>
                <w:sz w:val="19"/>
                <w:szCs w:val="19"/>
                <w:lang w:val="sr-Cyrl-CS"/>
              </w:rPr>
              <w:t>Личне и друштвене вредности</w:t>
            </w:r>
          </w:p>
        </w:tc>
      </w:tr>
      <w:tr w:rsidR="006339B3" w:rsidRPr="005649FC" w:rsidTr="00F6246A">
        <w:trPr>
          <w:jc w:val="center"/>
        </w:trPr>
        <w:tc>
          <w:tcPr>
            <w:tcW w:w="10172" w:type="dxa"/>
            <w:gridSpan w:val="12"/>
          </w:tcPr>
          <w:p w:rsidR="006339B3" w:rsidRPr="005649FC" w:rsidRDefault="006339B3" w:rsidP="00F6246A">
            <w:pPr>
              <w:rPr>
                <w:b/>
                <w:lang w:val="ru-RU"/>
              </w:rPr>
            </w:pPr>
            <w:r w:rsidRPr="005649FC">
              <w:rPr>
                <w:b/>
                <w:sz w:val="22"/>
                <w:szCs w:val="22"/>
                <w:lang w:val="sr-Cyrl-CS"/>
              </w:rPr>
              <w:t xml:space="preserve">Списак предмета које наставник држи </w:t>
            </w:r>
            <w:r w:rsidRPr="005649FC">
              <w:rPr>
                <w:b/>
                <w:sz w:val="22"/>
                <w:szCs w:val="22"/>
                <w:lang w:val="ru-RU"/>
              </w:rPr>
              <w:t>на студијама првог и другог нивоа</w:t>
            </w:r>
          </w:p>
        </w:tc>
      </w:tr>
      <w:tr w:rsidR="006339B3" w:rsidRPr="00FA58AC" w:rsidTr="00F6246A">
        <w:trPr>
          <w:jc w:val="center"/>
        </w:trPr>
        <w:tc>
          <w:tcPr>
            <w:tcW w:w="680" w:type="dxa"/>
          </w:tcPr>
          <w:p w:rsidR="006339B3" w:rsidRPr="00FA58AC" w:rsidRDefault="006339B3" w:rsidP="00F6246A">
            <w:pPr>
              <w:jc w:val="center"/>
              <w:rPr>
                <w:b/>
                <w:lang w:val="sr-Cyrl-CS"/>
              </w:rPr>
            </w:pPr>
            <w:r w:rsidRPr="00FA58AC">
              <w:rPr>
                <w:b/>
              </w:rPr>
              <w:t>РБ</w:t>
            </w:r>
          </w:p>
        </w:tc>
        <w:tc>
          <w:tcPr>
            <w:tcW w:w="3106" w:type="dxa"/>
            <w:gridSpan w:val="4"/>
          </w:tcPr>
          <w:p w:rsidR="006339B3" w:rsidRPr="00FA58AC" w:rsidRDefault="006339B3" w:rsidP="00F6246A">
            <w:pPr>
              <w:rPr>
                <w:b/>
                <w:iCs/>
              </w:rPr>
            </w:pPr>
            <w:r w:rsidRPr="00FA58AC">
              <w:rPr>
                <w:b/>
                <w:iCs/>
                <w:lang w:val="sr-Cyrl-CS"/>
              </w:rPr>
              <w:t>Назив предмета</w:t>
            </w:r>
          </w:p>
        </w:tc>
        <w:tc>
          <w:tcPr>
            <w:tcW w:w="4961" w:type="dxa"/>
            <w:gridSpan w:val="5"/>
          </w:tcPr>
          <w:p w:rsidR="006339B3" w:rsidRPr="00FA58AC" w:rsidRDefault="006339B3" w:rsidP="00F6246A">
            <w:pPr>
              <w:rPr>
                <w:b/>
              </w:rPr>
            </w:pPr>
            <w:r w:rsidRPr="00FA58AC">
              <w:rPr>
                <w:b/>
                <w:iCs/>
                <w:lang w:val="sr-Cyrl-CS"/>
              </w:rPr>
              <w:t xml:space="preserve">Назив </w:t>
            </w:r>
            <w:r w:rsidRPr="00FA58AC">
              <w:rPr>
                <w:b/>
                <w:iCs/>
                <w:lang w:val="ru-RU"/>
              </w:rPr>
              <w:t>студијског програма, врста студија</w:t>
            </w:r>
          </w:p>
        </w:tc>
        <w:tc>
          <w:tcPr>
            <w:tcW w:w="1425" w:type="dxa"/>
            <w:gridSpan w:val="2"/>
          </w:tcPr>
          <w:p w:rsidR="006339B3" w:rsidRPr="00FA58AC" w:rsidRDefault="006339B3" w:rsidP="00F6246A">
            <w:pPr>
              <w:rPr>
                <w:b/>
              </w:rPr>
            </w:pPr>
            <w:r w:rsidRPr="00FA58AC">
              <w:rPr>
                <w:b/>
              </w:rPr>
              <w:t>Часова</w:t>
            </w:r>
            <w:r>
              <w:rPr>
                <w:b/>
              </w:rPr>
              <w:t xml:space="preserve"> </w:t>
            </w:r>
            <w:r w:rsidRPr="00FA58AC">
              <w:rPr>
                <w:b/>
              </w:rPr>
              <w:t>акти</w:t>
            </w:r>
            <w:r>
              <w:rPr>
                <w:b/>
              </w:rPr>
              <w:t>-</w:t>
            </w:r>
            <w:r w:rsidRPr="00FA58AC">
              <w:rPr>
                <w:b/>
              </w:rPr>
              <w:t>вне наставе</w:t>
            </w:r>
          </w:p>
        </w:tc>
      </w:tr>
      <w:tr w:rsidR="006339B3" w:rsidRPr="005649FC" w:rsidTr="00F6246A">
        <w:trPr>
          <w:jc w:val="center"/>
        </w:trPr>
        <w:tc>
          <w:tcPr>
            <w:tcW w:w="680" w:type="dxa"/>
          </w:tcPr>
          <w:p w:rsidR="006339B3" w:rsidRPr="00964E5B" w:rsidRDefault="006339B3" w:rsidP="00F6246A">
            <w:pPr>
              <w:jc w:val="center"/>
              <w:rPr>
                <w:b/>
                <w:lang w:val="sr-Cyrl-CS"/>
              </w:rPr>
            </w:pPr>
            <w:r w:rsidRPr="005649FC">
              <w:rPr>
                <w:sz w:val="22"/>
                <w:szCs w:val="22"/>
                <w:lang w:val="sr-Cyrl-CS"/>
              </w:rPr>
              <w:t>1.</w:t>
            </w:r>
          </w:p>
        </w:tc>
        <w:tc>
          <w:tcPr>
            <w:tcW w:w="3106" w:type="dxa"/>
            <w:gridSpan w:val="4"/>
          </w:tcPr>
          <w:p w:rsidR="006339B3" w:rsidRPr="006E5B12" w:rsidRDefault="006339B3" w:rsidP="00F6246A">
            <w:pPr>
              <w:rPr>
                <w:sz w:val="19"/>
                <w:szCs w:val="19"/>
                <w:lang w:val="sr-Cyrl-CS"/>
              </w:rPr>
            </w:pPr>
            <w:r>
              <w:rPr>
                <w:sz w:val="19"/>
                <w:szCs w:val="19"/>
                <w:lang w:val="sr-Cyrl-CS"/>
              </w:rPr>
              <w:t>Социјализација</w:t>
            </w:r>
          </w:p>
        </w:tc>
        <w:tc>
          <w:tcPr>
            <w:tcW w:w="4961" w:type="dxa"/>
            <w:gridSpan w:val="5"/>
          </w:tcPr>
          <w:p w:rsidR="006339B3" w:rsidRPr="006E5B12" w:rsidRDefault="006339B3" w:rsidP="00F6246A">
            <w:pPr>
              <w:rPr>
                <w:sz w:val="19"/>
                <w:szCs w:val="19"/>
                <w:lang w:val="sr-Cyrl-CS"/>
              </w:rPr>
            </w:pPr>
            <w:r>
              <w:rPr>
                <w:sz w:val="19"/>
                <w:szCs w:val="19"/>
                <w:lang w:val="sr-Cyrl-CS"/>
              </w:rPr>
              <w:t>Психологија</w:t>
            </w:r>
            <w:r w:rsidRPr="006E5B12">
              <w:rPr>
                <w:sz w:val="19"/>
                <w:szCs w:val="19"/>
                <w:lang w:val="sr-Cyrl-CS"/>
              </w:rPr>
              <w:t xml:space="preserve">, </w:t>
            </w:r>
            <w:r>
              <w:rPr>
                <w:sz w:val="19"/>
                <w:szCs w:val="19"/>
                <w:lang w:val="sr-Cyrl-CS"/>
              </w:rPr>
              <w:t xml:space="preserve">основне </w:t>
            </w:r>
            <w:r w:rsidRPr="006E5B12">
              <w:rPr>
                <w:sz w:val="19"/>
                <w:szCs w:val="19"/>
                <w:lang w:val="sr-Cyrl-CS"/>
              </w:rPr>
              <w:t>студије</w:t>
            </w:r>
          </w:p>
        </w:tc>
        <w:tc>
          <w:tcPr>
            <w:tcW w:w="1425" w:type="dxa"/>
            <w:gridSpan w:val="2"/>
          </w:tcPr>
          <w:p w:rsidR="006339B3" w:rsidRPr="00A07FE4" w:rsidRDefault="006339B3" w:rsidP="00F6246A">
            <w:pPr>
              <w:jc w:val="center"/>
              <w:rPr>
                <w:sz w:val="19"/>
                <w:szCs w:val="19"/>
              </w:rPr>
            </w:pPr>
            <w:r>
              <w:rPr>
                <w:sz w:val="19"/>
                <w:szCs w:val="19"/>
              </w:rPr>
              <w:t>4</w:t>
            </w:r>
          </w:p>
        </w:tc>
      </w:tr>
      <w:tr w:rsidR="006339B3" w:rsidRPr="005649FC" w:rsidTr="00F6246A">
        <w:trPr>
          <w:jc w:val="center"/>
        </w:trPr>
        <w:tc>
          <w:tcPr>
            <w:tcW w:w="680" w:type="dxa"/>
          </w:tcPr>
          <w:p w:rsidR="006339B3" w:rsidRPr="008855FA" w:rsidRDefault="006339B3" w:rsidP="00F6246A">
            <w:pPr>
              <w:jc w:val="center"/>
              <w:rPr>
                <w:sz w:val="22"/>
                <w:szCs w:val="22"/>
              </w:rPr>
            </w:pPr>
            <w:r>
              <w:rPr>
                <w:sz w:val="22"/>
                <w:szCs w:val="22"/>
              </w:rPr>
              <w:t>2.</w:t>
            </w:r>
          </w:p>
        </w:tc>
        <w:tc>
          <w:tcPr>
            <w:tcW w:w="3106" w:type="dxa"/>
            <w:gridSpan w:val="4"/>
          </w:tcPr>
          <w:p w:rsidR="006339B3" w:rsidRPr="006E5B12" w:rsidRDefault="006339B3" w:rsidP="00F6246A">
            <w:pPr>
              <w:rPr>
                <w:sz w:val="19"/>
                <w:szCs w:val="19"/>
                <w:lang w:val="sr-Cyrl-CS"/>
              </w:rPr>
            </w:pPr>
            <w:r>
              <w:rPr>
                <w:sz w:val="19"/>
                <w:szCs w:val="19"/>
                <w:lang w:val="sr-Cyrl-CS"/>
              </w:rPr>
              <w:t>Истраживања у социјалној психологији</w:t>
            </w:r>
          </w:p>
        </w:tc>
        <w:tc>
          <w:tcPr>
            <w:tcW w:w="4961" w:type="dxa"/>
            <w:gridSpan w:val="5"/>
          </w:tcPr>
          <w:p w:rsidR="006339B3" w:rsidRPr="006E5B12" w:rsidRDefault="006339B3" w:rsidP="00F6246A">
            <w:pPr>
              <w:rPr>
                <w:sz w:val="19"/>
                <w:szCs w:val="19"/>
                <w:lang w:val="sr-Cyrl-CS"/>
              </w:rPr>
            </w:pPr>
            <w:r>
              <w:rPr>
                <w:sz w:val="19"/>
                <w:szCs w:val="19"/>
                <w:lang w:val="sr-Cyrl-CS"/>
              </w:rPr>
              <w:t>Психологија</w:t>
            </w:r>
            <w:r w:rsidRPr="006E5B12">
              <w:rPr>
                <w:sz w:val="19"/>
                <w:szCs w:val="19"/>
                <w:lang w:val="sr-Cyrl-CS"/>
              </w:rPr>
              <w:t xml:space="preserve">, </w:t>
            </w:r>
            <w:r>
              <w:rPr>
                <w:sz w:val="19"/>
                <w:szCs w:val="19"/>
                <w:lang w:val="sr-Cyrl-CS"/>
              </w:rPr>
              <w:t xml:space="preserve">основне </w:t>
            </w:r>
            <w:r w:rsidRPr="006E5B12">
              <w:rPr>
                <w:sz w:val="19"/>
                <w:szCs w:val="19"/>
                <w:lang w:val="sr-Cyrl-CS"/>
              </w:rPr>
              <w:t>студије</w:t>
            </w:r>
          </w:p>
        </w:tc>
        <w:tc>
          <w:tcPr>
            <w:tcW w:w="1425" w:type="dxa"/>
            <w:gridSpan w:val="2"/>
          </w:tcPr>
          <w:p w:rsidR="006339B3" w:rsidRPr="00E05FBB" w:rsidRDefault="006339B3" w:rsidP="00F6246A">
            <w:pPr>
              <w:jc w:val="center"/>
              <w:rPr>
                <w:sz w:val="19"/>
                <w:szCs w:val="19"/>
              </w:rPr>
            </w:pPr>
            <w:r>
              <w:rPr>
                <w:sz w:val="19"/>
                <w:szCs w:val="19"/>
              </w:rPr>
              <w:t>2</w:t>
            </w:r>
          </w:p>
        </w:tc>
      </w:tr>
      <w:tr w:rsidR="006339B3" w:rsidRPr="005649FC" w:rsidTr="00F6246A">
        <w:trPr>
          <w:jc w:val="center"/>
        </w:trPr>
        <w:tc>
          <w:tcPr>
            <w:tcW w:w="680" w:type="dxa"/>
          </w:tcPr>
          <w:p w:rsidR="006339B3" w:rsidRPr="00010361" w:rsidRDefault="006339B3" w:rsidP="00F6246A">
            <w:pPr>
              <w:jc w:val="center"/>
              <w:rPr>
                <w:sz w:val="22"/>
                <w:szCs w:val="22"/>
              </w:rPr>
            </w:pPr>
            <w:r>
              <w:rPr>
                <w:sz w:val="22"/>
                <w:szCs w:val="22"/>
              </w:rPr>
              <w:t>3.</w:t>
            </w:r>
          </w:p>
        </w:tc>
        <w:tc>
          <w:tcPr>
            <w:tcW w:w="3106" w:type="dxa"/>
            <w:gridSpan w:val="4"/>
          </w:tcPr>
          <w:p w:rsidR="006339B3" w:rsidRPr="00E05FBB" w:rsidRDefault="006339B3" w:rsidP="00F6246A">
            <w:r>
              <w:t>Основи социјалне психологије</w:t>
            </w:r>
          </w:p>
        </w:tc>
        <w:tc>
          <w:tcPr>
            <w:tcW w:w="4961" w:type="dxa"/>
            <w:gridSpan w:val="5"/>
          </w:tcPr>
          <w:p w:rsidR="006339B3" w:rsidRDefault="006339B3" w:rsidP="00F6246A">
            <w:pPr>
              <w:rPr>
                <w:sz w:val="19"/>
                <w:szCs w:val="19"/>
                <w:lang w:val="sr-Cyrl-CS"/>
              </w:rPr>
            </w:pPr>
            <w:r>
              <w:rPr>
                <w:sz w:val="19"/>
                <w:szCs w:val="19"/>
                <w:lang w:val="sr-Cyrl-CS"/>
              </w:rPr>
              <w:t>Социологија</w:t>
            </w:r>
            <w:r>
              <w:rPr>
                <w:rStyle w:val="hps"/>
                <w:color w:val="333333"/>
                <w:sz w:val="19"/>
                <w:szCs w:val="19"/>
                <w:lang w:val="sr-Cyrl-CS"/>
              </w:rPr>
              <w:t>, андрагогија,п  педагогија, основне студије</w:t>
            </w:r>
          </w:p>
        </w:tc>
        <w:tc>
          <w:tcPr>
            <w:tcW w:w="1425" w:type="dxa"/>
            <w:gridSpan w:val="2"/>
          </w:tcPr>
          <w:p w:rsidR="006339B3" w:rsidRPr="00E05FBB" w:rsidRDefault="006339B3" w:rsidP="00F6246A">
            <w:pPr>
              <w:jc w:val="center"/>
              <w:rPr>
                <w:sz w:val="19"/>
                <w:szCs w:val="19"/>
              </w:rPr>
            </w:pPr>
            <w:r>
              <w:rPr>
                <w:sz w:val="19"/>
                <w:szCs w:val="19"/>
              </w:rPr>
              <w:t>2</w:t>
            </w:r>
          </w:p>
        </w:tc>
      </w:tr>
      <w:tr w:rsidR="006339B3" w:rsidRPr="005649FC" w:rsidTr="00F6246A">
        <w:trPr>
          <w:jc w:val="center"/>
        </w:trPr>
        <w:tc>
          <w:tcPr>
            <w:tcW w:w="680" w:type="dxa"/>
          </w:tcPr>
          <w:p w:rsidR="006339B3" w:rsidRPr="008855FA" w:rsidRDefault="006339B3" w:rsidP="00F6246A">
            <w:pPr>
              <w:jc w:val="center"/>
              <w:rPr>
                <w:sz w:val="22"/>
                <w:szCs w:val="22"/>
              </w:rPr>
            </w:pPr>
            <w:r>
              <w:rPr>
                <w:sz w:val="22"/>
                <w:szCs w:val="22"/>
              </w:rPr>
              <w:t>4.</w:t>
            </w:r>
          </w:p>
        </w:tc>
        <w:tc>
          <w:tcPr>
            <w:tcW w:w="3106" w:type="dxa"/>
            <w:gridSpan w:val="4"/>
          </w:tcPr>
          <w:p w:rsidR="006339B3" w:rsidRPr="006E5B12" w:rsidRDefault="006339B3" w:rsidP="00F6246A">
            <w:pPr>
              <w:rPr>
                <w:sz w:val="19"/>
                <w:szCs w:val="19"/>
                <w:lang w:val="sr-Cyrl-CS"/>
              </w:rPr>
            </w:pPr>
            <w:r>
              <w:t>Управљање софтверским пројектима – одабрана поглавља</w:t>
            </w:r>
          </w:p>
        </w:tc>
        <w:tc>
          <w:tcPr>
            <w:tcW w:w="4961" w:type="dxa"/>
            <w:gridSpan w:val="5"/>
          </w:tcPr>
          <w:p w:rsidR="006339B3" w:rsidRPr="006E5B12" w:rsidRDefault="006339B3" w:rsidP="00F6246A">
            <w:pPr>
              <w:rPr>
                <w:sz w:val="19"/>
                <w:szCs w:val="19"/>
                <w:lang w:val="sr-Cyrl-CS"/>
              </w:rPr>
            </w:pPr>
            <w:r>
              <w:rPr>
                <w:sz w:val="19"/>
                <w:szCs w:val="19"/>
                <w:lang w:val="sr-Cyrl-CS"/>
              </w:rPr>
              <w:t xml:space="preserve"> Психологија</w:t>
            </w:r>
            <w:r w:rsidRPr="006E5B12">
              <w:rPr>
                <w:sz w:val="19"/>
                <w:szCs w:val="19"/>
                <w:lang w:val="sr-Cyrl-CS"/>
              </w:rPr>
              <w:t xml:space="preserve">, </w:t>
            </w:r>
            <w:r>
              <w:rPr>
                <w:sz w:val="19"/>
                <w:szCs w:val="19"/>
                <w:lang w:val="sr-Cyrl-CS"/>
              </w:rPr>
              <w:t xml:space="preserve">докторске </w:t>
            </w:r>
            <w:r w:rsidRPr="006E5B12">
              <w:rPr>
                <w:sz w:val="19"/>
                <w:szCs w:val="19"/>
                <w:lang w:val="sr-Cyrl-CS"/>
              </w:rPr>
              <w:t>студије</w:t>
            </w:r>
          </w:p>
        </w:tc>
        <w:tc>
          <w:tcPr>
            <w:tcW w:w="1425" w:type="dxa"/>
            <w:gridSpan w:val="2"/>
          </w:tcPr>
          <w:p w:rsidR="006339B3" w:rsidRPr="006E5B12" w:rsidRDefault="006339B3" w:rsidP="00F6246A">
            <w:pPr>
              <w:jc w:val="center"/>
              <w:rPr>
                <w:sz w:val="19"/>
                <w:szCs w:val="19"/>
              </w:rPr>
            </w:pPr>
            <w:r>
              <w:rPr>
                <w:sz w:val="19"/>
                <w:szCs w:val="19"/>
              </w:rPr>
              <w:t>1</w:t>
            </w:r>
          </w:p>
        </w:tc>
      </w:tr>
      <w:tr w:rsidR="006339B3" w:rsidRPr="005649FC" w:rsidTr="00F6246A">
        <w:trPr>
          <w:jc w:val="center"/>
        </w:trPr>
        <w:tc>
          <w:tcPr>
            <w:tcW w:w="680" w:type="dxa"/>
          </w:tcPr>
          <w:p w:rsidR="006339B3" w:rsidRPr="008855FA" w:rsidRDefault="006339B3" w:rsidP="00F6246A">
            <w:pPr>
              <w:jc w:val="center"/>
              <w:rPr>
                <w:sz w:val="22"/>
                <w:szCs w:val="22"/>
              </w:rPr>
            </w:pPr>
            <w:r>
              <w:rPr>
                <w:sz w:val="22"/>
                <w:szCs w:val="22"/>
              </w:rPr>
              <w:t>5.</w:t>
            </w:r>
          </w:p>
        </w:tc>
        <w:tc>
          <w:tcPr>
            <w:tcW w:w="3106" w:type="dxa"/>
            <w:gridSpan w:val="4"/>
          </w:tcPr>
          <w:p w:rsidR="006339B3" w:rsidRPr="006E5B12" w:rsidRDefault="006339B3" w:rsidP="00F6246A">
            <w:pPr>
              <w:rPr>
                <w:sz w:val="19"/>
                <w:szCs w:val="19"/>
                <w:lang w:val="sr-Cyrl-CS"/>
              </w:rPr>
            </w:pPr>
            <w:r>
              <w:rPr>
                <w:sz w:val="19"/>
                <w:szCs w:val="19"/>
                <w:lang w:val="sr-Cyrl-CS"/>
              </w:rPr>
              <w:t xml:space="preserve">Квалитет софтвера </w:t>
            </w:r>
            <w:r>
              <w:t xml:space="preserve">– </w:t>
            </w:r>
            <w:r>
              <w:br/>
              <w:t>одабрана поглавља</w:t>
            </w:r>
          </w:p>
        </w:tc>
        <w:tc>
          <w:tcPr>
            <w:tcW w:w="4961" w:type="dxa"/>
            <w:gridSpan w:val="5"/>
          </w:tcPr>
          <w:p w:rsidR="006339B3" w:rsidRPr="006E5B12" w:rsidRDefault="006339B3" w:rsidP="00F6246A">
            <w:pPr>
              <w:rPr>
                <w:sz w:val="19"/>
                <w:szCs w:val="19"/>
                <w:lang w:val="sr-Cyrl-CS"/>
              </w:rPr>
            </w:pPr>
            <w:r>
              <w:rPr>
                <w:sz w:val="19"/>
                <w:szCs w:val="19"/>
                <w:lang w:val="sr-Cyrl-CS"/>
              </w:rPr>
              <w:t xml:space="preserve"> Психологија</w:t>
            </w:r>
            <w:r w:rsidRPr="006E5B12">
              <w:rPr>
                <w:sz w:val="19"/>
                <w:szCs w:val="19"/>
                <w:lang w:val="sr-Cyrl-CS"/>
              </w:rPr>
              <w:t xml:space="preserve">, </w:t>
            </w:r>
            <w:r>
              <w:rPr>
                <w:sz w:val="19"/>
                <w:szCs w:val="19"/>
                <w:lang w:val="sr-Cyrl-CS"/>
              </w:rPr>
              <w:t xml:space="preserve">докторске </w:t>
            </w:r>
            <w:r w:rsidRPr="006E5B12">
              <w:rPr>
                <w:sz w:val="19"/>
                <w:szCs w:val="19"/>
                <w:lang w:val="sr-Cyrl-CS"/>
              </w:rPr>
              <w:t>студије</w:t>
            </w:r>
          </w:p>
        </w:tc>
        <w:tc>
          <w:tcPr>
            <w:tcW w:w="1425" w:type="dxa"/>
            <w:gridSpan w:val="2"/>
          </w:tcPr>
          <w:p w:rsidR="006339B3" w:rsidRPr="006E5B12" w:rsidRDefault="006339B3" w:rsidP="00F6246A">
            <w:pPr>
              <w:jc w:val="center"/>
              <w:rPr>
                <w:sz w:val="19"/>
                <w:szCs w:val="19"/>
              </w:rPr>
            </w:pPr>
            <w:r>
              <w:rPr>
                <w:sz w:val="19"/>
                <w:szCs w:val="19"/>
              </w:rPr>
              <w:t>1</w:t>
            </w:r>
          </w:p>
        </w:tc>
      </w:tr>
      <w:tr w:rsidR="006339B3" w:rsidRPr="00FA58AC" w:rsidTr="00F6246A">
        <w:trPr>
          <w:gridAfter w:val="1"/>
          <w:wAfter w:w="8" w:type="dxa"/>
          <w:jc w:val="center"/>
        </w:trPr>
        <w:tc>
          <w:tcPr>
            <w:tcW w:w="10164" w:type="dxa"/>
            <w:gridSpan w:val="11"/>
          </w:tcPr>
          <w:p w:rsidR="006339B3" w:rsidRPr="00FA58AC" w:rsidRDefault="006339B3" w:rsidP="00F6246A">
            <w:pPr>
              <w:rPr>
                <w:b/>
                <w:lang w:val="sr-Cyrl-CS"/>
              </w:rPr>
            </w:pPr>
            <w:r w:rsidRPr="00FA58AC">
              <w:rPr>
                <w:b/>
                <w:szCs w:val="22"/>
                <w:lang w:val="sr-Cyrl-CS"/>
              </w:rPr>
              <w:t>Репрезентативне референце (минимално 5 не више од 10)</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lang w:val="sr-Cyrl-CS"/>
              </w:rPr>
            </w:pPr>
            <w:r w:rsidRPr="005B0831">
              <w:rPr>
                <w:lang w:val="en-US"/>
              </w:rPr>
              <w:t xml:space="preserve">Petrovic, N. et al. (2013). Achieving world peace: Views from Russia, Serbia, Slovenia, and Greece. In K. Malley-Morrison, A. Mercurio, and G. Twose (Eds.), International Handbook of Peace and Reconciliation (pp. 499-520). Springer. </w:t>
            </w:r>
            <w:r w:rsidRPr="005B0831">
              <w:rPr>
                <w:lang w:val="de-DE"/>
              </w:rPr>
              <w:t>(ISBN: 978-1-4614-5932-3)</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lang w:val="sr-Cyrl-CS"/>
              </w:rPr>
            </w:pPr>
            <w:r w:rsidRPr="005B0831">
              <w:rPr>
                <w:lang w:val="en-US"/>
              </w:rPr>
              <w:t>Spanovic, M., Lickel, B., Denson, T. F., &amp; Petrovic, N. (2010). Fear and anger as predictors of motivation for intergroup aggression: Evidence from Serbia and Republika Srpska. Group Processes and Intergoup Relations, 13, 725-739.</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lang w:val="sr-Cyrl-CS"/>
              </w:rPr>
            </w:pPr>
            <w:r w:rsidRPr="005B0831">
              <w:rPr>
                <w:lang w:val="en-US"/>
              </w:rPr>
              <w:t>Ba</w:t>
            </w:r>
            <w:r w:rsidRPr="00487A17">
              <w:rPr>
                <w:lang w:val="sr-Cyrl-CS"/>
              </w:rPr>
              <w:t>č</w:t>
            </w:r>
            <w:r w:rsidRPr="005B0831">
              <w:rPr>
                <w:lang w:val="en-US"/>
              </w:rPr>
              <w:t>anac</w:t>
            </w:r>
            <w:r w:rsidRPr="00487A17">
              <w:rPr>
                <w:lang w:val="sr-Cyrl-CS"/>
              </w:rPr>
              <w:t xml:space="preserve">, </w:t>
            </w:r>
            <w:r w:rsidRPr="005B0831">
              <w:rPr>
                <w:lang w:val="en-US"/>
              </w:rPr>
              <w:t>Lj</w:t>
            </w:r>
            <w:r w:rsidRPr="00487A17">
              <w:rPr>
                <w:lang w:val="sr-Cyrl-CS"/>
              </w:rPr>
              <w:t xml:space="preserve">., </w:t>
            </w:r>
            <w:r w:rsidRPr="005B0831">
              <w:rPr>
                <w:lang w:val="en-US"/>
              </w:rPr>
              <w:t>Petrovi</w:t>
            </w:r>
            <w:r w:rsidRPr="00487A17">
              <w:rPr>
                <w:lang w:val="sr-Cyrl-CS"/>
              </w:rPr>
              <w:t xml:space="preserve">ć, </w:t>
            </w:r>
            <w:r w:rsidRPr="005B0831">
              <w:rPr>
                <w:lang w:val="en-US"/>
              </w:rPr>
              <w:t>N</w:t>
            </w:r>
            <w:r w:rsidRPr="00487A17">
              <w:rPr>
                <w:lang w:val="sr-Cyrl-CS"/>
              </w:rPr>
              <w:t xml:space="preserve">., </w:t>
            </w:r>
            <w:r w:rsidRPr="005B0831">
              <w:rPr>
                <w:lang w:val="en-US"/>
              </w:rPr>
              <w:t>Manojlovi</w:t>
            </w:r>
            <w:r w:rsidRPr="00487A17">
              <w:rPr>
                <w:lang w:val="sr-Cyrl-CS"/>
              </w:rPr>
              <w:t xml:space="preserve">ć, </w:t>
            </w:r>
            <w:r w:rsidRPr="005B0831">
              <w:rPr>
                <w:lang w:val="en-US"/>
              </w:rPr>
              <w:t>N</w:t>
            </w:r>
            <w:r w:rsidRPr="00487A17">
              <w:rPr>
                <w:lang w:val="sr-Cyrl-CS"/>
              </w:rPr>
              <w:t xml:space="preserve">. (2011). </w:t>
            </w:r>
            <w:r w:rsidRPr="005B0831">
              <w:rPr>
                <w:lang w:val="en-US"/>
              </w:rPr>
              <w:t>Psihološke osnove treniranja mladih sportista. Republički zavod za sport, Beograd</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lang w:val="sr-Cyrl-CS"/>
              </w:rPr>
            </w:pPr>
            <w:r w:rsidRPr="00487A17">
              <w:rPr>
                <w:lang w:val="fr-CA"/>
              </w:rPr>
              <w:t xml:space="preserve">Petrovic, N. (2011). Elementi međukulturalne psihologije. </w:t>
            </w:r>
            <w:r w:rsidRPr="005B0831">
              <w:rPr>
                <w:lang w:val="en-US"/>
              </w:rPr>
              <w:t>Srpski genealoški centar, Beograd</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lang w:val="sr-Cyrl-CS"/>
              </w:rPr>
            </w:pPr>
            <w:r w:rsidRPr="00487A17">
              <w:rPr>
                <w:lang w:val="fr-CA"/>
              </w:rPr>
              <w:t>Petrovic, N. (2005). Psiholoske osnove pomirenja. Institut za psihologiju, Beograd</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lang w:val="sr-Cyrl-CS"/>
              </w:rPr>
            </w:pPr>
            <w:r w:rsidRPr="005B0831">
              <w:rPr>
                <w:rFonts w:cs="Helvetica"/>
                <w:szCs w:val="28"/>
              </w:rPr>
              <w:t>Petrovic, N., Pota, K., &amp; Castaneria, H. (2009). Serbia. In K. Malley-Morrison (Ed.), State violence and the right to peace: An international survey of the views of ordinary people (Vol. 2, pp. 41-58). Praeger</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6339B3">
            <w:pPr>
              <w:rPr>
                <w:szCs w:val="19"/>
              </w:rPr>
            </w:pPr>
            <w:r w:rsidRPr="005B0831">
              <w:rPr>
                <w:rFonts w:cs="Helvetica"/>
                <w:szCs w:val="28"/>
              </w:rPr>
              <w:t>Petrović, N. (2011). The social values of Serbian youth. In O. Listhaug, S. P. Ramet, &amp; D. Dulić (Eds.), Civic and uncivic values: Serbia in the post-Milošević era. Budapest: Central European University Press.</w:t>
            </w:r>
            <w:r w:rsidRPr="005B0831">
              <w:rPr>
                <w:vanish/>
              </w:rPr>
              <w:t>Изговор</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rPr>
            </w:pPr>
            <w:r w:rsidRPr="005B0831">
              <w:rPr>
                <w:lang w:val="en-US"/>
              </w:rPr>
              <w:t>Petrovic, N. (2001). Putevi izucavanja autoritarnosti. Beograd: Zaduzbina Andrejevic.</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rPr>
            </w:pPr>
            <w:r w:rsidRPr="005B0831">
              <w:rPr>
                <w:lang w:val="en-US"/>
              </w:rPr>
              <w:t>Petrović, Nebojša (2013). Human potential for reconciliation in the Balkans. In: Pavlović, Srđa (ed.), Živković, Marko (ed.). Transcending fratricide : political mythologies, reconciliations, and the uncertain future in the former Yugoslavia, (Southeast European integration perspectives, 9). str. 227-242, Baden-Baden: Nomos</w:t>
            </w:r>
          </w:p>
        </w:tc>
      </w:tr>
      <w:tr w:rsidR="006339B3" w:rsidRPr="005B0831" w:rsidTr="00F6246A">
        <w:trPr>
          <w:jc w:val="center"/>
        </w:trPr>
        <w:tc>
          <w:tcPr>
            <w:tcW w:w="680" w:type="dxa"/>
          </w:tcPr>
          <w:p w:rsidR="006339B3" w:rsidRPr="005649FC" w:rsidRDefault="006339B3" w:rsidP="004C7362">
            <w:pPr>
              <w:widowControl/>
              <w:numPr>
                <w:ilvl w:val="0"/>
                <w:numId w:val="36"/>
              </w:numPr>
              <w:autoSpaceDE/>
              <w:autoSpaceDN/>
              <w:adjustRightInd/>
              <w:rPr>
                <w:lang w:val="sr-Cyrl-CS"/>
              </w:rPr>
            </w:pPr>
          </w:p>
        </w:tc>
        <w:tc>
          <w:tcPr>
            <w:tcW w:w="9492" w:type="dxa"/>
            <w:gridSpan w:val="11"/>
          </w:tcPr>
          <w:p w:rsidR="006339B3" w:rsidRPr="005B0831" w:rsidRDefault="006339B3" w:rsidP="00F6246A">
            <w:pPr>
              <w:jc w:val="both"/>
              <w:rPr>
                <w:szCs w:val="19"/>
              </w:rPr>
            </w:pPr>
            <w:r w:rsidRPr="005B0831">
              <w:rPr>
                <w:sz w:val="18"/>
                <w:lang w:val="en-US"/>
              </w:rPr>
              <w:t>Felicia</w:t>
            </w:r>
            <w:r w:rsidRPr="00487A17">
              <w:rPr>
                <w:sz w:val="18"/>
                <w:lang w:val="sr-Cyrl-CS"/>
              </w:rPr>
              <w:t xml:space="preserve"> </w:t>
            </w:r>
            <w:r w:rsidRPr="005B0831">
              <w:rPr>
                <w:sz w:val="18"/>
                <w:lang w:val="en-US"/>
              </w:rPr>
              <w:t>Pratto</w:t>
            </w:r>
            <w:r w:rsidRPr="00487A17">
              <w:rPr>
                <w:sz w:val="18"/>
                <w:lang w:val="sr-Cyrl-CS"/>
              </w:rPr>
              <w:t xml:space="preserve">, </w:t>
            </w:r>
            <w:r w:rsidRPr="005B0831">
              <w:rPr>
                <w:sz w:val="18"/>
                <w:lang w:val="en-US"/>
              </w:rPr>
              <w:t>Tamar</w:t>
            </w:r>
            <w:r w:rsidRPr="00487A17">
              <w:rPr>
                <w:sz w:val="18"/>
                <w:lang w:val="sr-Cyrl-CS"/>
              </w:rPr>
              <w:t xml:space="preserve"> </w:t>
            </w:r>
            <w:r w:rsidRPr="005B0831">
              <w:rPr>
                <w:sz w:val="18"/>
                <w:lang w:val="en-US"/>
              </w:rPr>
              <w:t>Saguy</w:t>
            </w:r>
            <w:r w:rsidRPr="00487A17">
              <w:rPr>
                <w:sz w:val="18"/>
                <w:lang w:val="sr-Cyrl-CS"/>
              </w:rPr>
              <w:t xml:space="preserve">, </w:t>
            </w:r>
            <w:r w:rsidRPr="005B0831">
              <w:rPr>
                <w:sz w:val="18"/>
                <w:lang w:val="en-US"/>
              </w:rPr>
              <w:t>Andrew</w:t>
            </w:r>
            <w:r w:rsidRPr="00487A17">
              <w:rPr>
                <w:sz w:val="18"/>
                <w:lang w:val="sr-Cyrl-CS"/>
              </w:rPr>
              <w:t xml:space="preserve"> </w:t>
            </w:r>
            <w:r w:rsidRPr="005B0831">
              <w:rPr>
                <w:sz w:val="18"/>
                <w:lang w:val="en-US"/>
              </w:rPr>
              <w:t>L</w:t>
            </w:r>
            <w:r w:rsidRPr="00487A17">
              <w:rPr>
                <w:sz w:val="18"/>
                <w:lang w:val="sr-Cyrl-CS"/>
              </w:rPr>
              <w:t xml:space="preserve"> </w:t>
            </w:r>
            <w:r w:rsidRPr="005B0831">
              <w:rPr>
                <w:sz w:val="18"/>
                <w:lang w:val="en-US"/>
              </w:rPr>
              <w:t>Stewart</w:t>
            </w:r>
            <w:r w:rsidRPr="00487A17">
              <w:rPr>
                <w:sz w:val="18"/>
                <w:lang w:val="sr-Cyrl-CS"/>
              </w:rPr>
              <w:t xml:space="preserve">, </w:t>
            </w:r>
            <w:r w:rsidRPr="005B0831">
              <w:rPr>
                <w:sz w:val="18"/>
                <w:lang w:val="en-US"/>
              </w:rPr>
              <w:t>Davide</w:t>
            </w:r>
            <w:r w:rsidRPr="00487A17">
              <w:rPr>
                <w:sz w:val="18"/>
                <w:lang w:val="sr-Cyrl-CS"/>
              </w:rPr>
              <w:t xml:space="preserve"> </w:t>
            </w:r>
            <w:r w:rsidRPr="005B0831">
              <w:rPr>
                <w:sz w:val="18"/>
                <w:lang w:val="en-US"/>
              </w:rPr>
              <w:t>Morselli</w:t>
            </w:r>
            <w:r w:rsidRPr="00487A17">
              <w:rPr>
                <w:sz w:val="18"/>
                <w:lang w:val="sr-Cyrl-CS"/>
              </w:rPr>
              <w:t xml:space="preserve">, </w:t>
            </w:r>
            <w:r w:rsidRPr="005B0831">
              <w:rPr>
                <w:sz w:val="18"/>
                <w:lang w:val="en-US"/>
              </w:rPr>
              <w:t>Rob</w:t>
            </w:r>
            <w:r w:rsidRPr="00487A17">
              <w:rPr>
                <w:sz w:val="18"/>
                <w:lang w:val="sr-Cyrl-CS"/>
              </w:rPr>
              <w:t xml:space="preserve"> </w:t>
            </w:r>
            <w:r w:rsidRPr="005B0831">
              <w:rPr>
                <w:sz w:val="18"/>
                <w:lang w:val="en-US"/>
              </w:rPr>
              <w:t>Foels</w:t>
            </w:r>
            <w:r w:rsidRPr="00487A17">
              <w:rPr>
                <w:sz w:val="18"/>
                <w:lang w:val="sr-Cyrl-CS"/>
              </w:rPr>
              <w:t xml:space="preserve">, </w:t>
            </w:r>
            <w:r w:rsidRPr="005B0831">
              <w:rPr>
                <w:sz w:val="18"/>
                <w:lang w:val="en-US"/>
              </w:rPr>
              <w:t>Antonio</w:t>
            </w:r>
            <w:r w:rsidRPr="00487A17">
              <w:rPr>
                <w:sz w:val="18"/>
                <w:lang w:val="sr-Cyrl-CS"/>
              </w:rPr>
              <w:t xml:space="preserve"> </w:t>
            </w:r>
            <w:r w:rsidRPr="005B0831">
              <w:rPr>
                <w:sz w:val="18"/>
                <w:lang w:val="en-US"/>
              </w:rPr>
              <w:t>Aiello</w:t>
            </w:r>
            <w:r w:rsidRPr="00487A17">
              <w:rPr>
                <w:sz w:val="18"/>
                <w:lang w:val="sr-Cyrl-CS"/>
              </w:rPr>
              <w:t xml:space="preserve">, </w:t>
            </w:r>
            <w:r w:rsidRPr="005B0831">
              <w:rPr>
                <w:sz w:val="18"/>
                <w:lang w:val="en-US"/>
              </w:rPr>
              <w:t>Mar</w:t>
            </w:r>
            <w:r w:rsidRPr="00487A17">
              <w:rPr>
                <w:sz w:val="18"/>
                <w:lang w:val="sr-Cyrl-CS"/>
              </w:rPr>
              <w:t>í</w:t>
            </w:r>
            <w:r w:rsidRPr="005B0831">
              <w:rPr>
                <w:sz w:val="18"/>
                <w:lang w:val="en-US"/>
              </w:rPr>
              <w:t>a</w:t>
            </w:r>
            <w:r w:rsidRPr="00487A17">
              <w:rPr>
                <w:sz w:val="18"/>
                <w:lang w:val="sr-Cyrl-CS"/>
              </w:rPr>
              <w:t xml:space="preserve"> </w:t>
            </w:r>
            <w:r w:rsidRPr="005B0831">
              <w:rPr>
                <w:sz w:val="18"/>
                <w:lang w:val="en-US"/>
              </w:rPr>
              <w:t>Aranda</w:t>
            </w:r>
            <w:r w:rsidRPr="00487A17">
              <w:rPr>
                <w:sz w:val="18"/>
                <w:lang w:val="sr-Cyrl-CS"/>
              </w:rPr>
              <w:t xml:space="preserve">, </w:t>
            </w:r>
            <w:r w:rsidRPr="005B0831">
              <w:rPr>
                <w:sz w:val="18"/>
                <w:lang w:val="en-US"/>
              </w:rPr>
              <w:t>Atilla</w:t>
            </w:r>
            <w:r w:rsidRPr="00487A17">
              <w:rPr>
                <w:sz w:val="18"/>
                <w:lang w:val="sr-Cyrl-CS"/>
              </w:rPr>
              <w:t xml:space="preserve"> </w:t>
            </w:r>
            <w:r w:rsidRPr="005B0831">
              <w:rPr>
                <w:sz w:val="18"/>
                <w:lang w:val="en-US"/>
              </w:rPr>
              <w:t>Cidam</w:t>
            </w:r>
            <w:r w:rsidRPr="00487A17">
              <w:rPr>
                <w:sz w:val="18"/>
                <w:lang w:val="sr-Cyrl-CS"/>
              </w:rPr>
              <w:t xml:space="preserve">, </w:t>
            </w:r>
            <w:r w:rsidRPr="005B0831">
              <w:rPr>
                <w:sz w:val="18"/>
                <w:lang w:val="en-US"/>
              </w:rPr>
              <w:t>Xenia</w:t>
            </w:r>
            <w:r w:rsidRPr="00487A17">
              <w:rPr>
                <w:sz w:val="18"/>
                <w:lang w:val="sr-Cyrl-CS"/>
              </w:rPr>
              <w:t xml:space="preserve"> </w:t>
            </w:r>
            <w:r w:rsidRPr="005B0831">
              <w:rPr>
                <w:sz w:val="18"/>
                <w:lang w:val="en-US"/>
              </w:rPr>
              <w:t>Chryssochoou</w:t>
            </w:r>
            <w:r w:rsidRPr="00487A17">
              <w:rPr>
                <w:sz w:val="18"/>
                <w:lang w:val="sr-Cyrl-CS"/>
              </w:rPr>
              <w:t xml:space="preserve">, </w:t>
            </w:r>
            <w:r w:rsidRPr="005B0831">
              <w:rPr>
                <w:sz w:val="18"/>
                <w:lang w:val="en-US"/>
              </w:rPr>
              <w:t>Kevin</w:t>
            </w:r>
            <w:r w:rsidRPr="00487A17">
              <w:rPr>
                <w:sz w:val="18"/>
                <w:lang w:val="sr-Cyrl-CS"/>
              </w:rPr>
              <w:t xml:space="preserve"> </w:t>
            </w:r>
            <w:r w:rsidRPr="005B0831">
              <w:rPr>
                <w:sz w:val="18"/>
                <w:lang w:val="en-US"/>
              </w:rPr>
              <w:t>Durrheim</w:t>
            </w:r>
            <w:r w:rsidRPr="00487A17">
              <w:rPr>
                <w:sz w:val="18"/>
                <w:lang w:val="sr-Cyrl-CS"/>
              </w:rPr>
              <w:t xml:space="preserve">, </w:t>
            </w:r>
            <w:r w:rsidRPr="005B0831">
              <w:rPr>
                <w:sz w:val="18"/>
                <w:lang w:val="en-US"/>
              </w:rPr>
              <w:t>Veronique</w:t>
            </w:r>
            <w:r w:rsidRPr="00487A17">
              <w:rPr>
                <w:sz w:val="18"/>
                <w:lang w:val="sr-Cyrl-CS"/>
              </w:rPr>
              <w:t xml:space="preserve"> </w:t>
            </w:r>
            <w:r w:rsidRPr="005B0831">
              <w:rPr>
                <w:sz w:val="18"/>
                <w:lang w:val="en-US"/>
              </w:rPr>
              <w:t>Eicher</w:t>
            </w:r>
            <w:r w:rsidRPr="00487A17">
              <w:rPr>
                <w:sz w:val="18"/>
                <w:lang w:val="sr-Cyrl-CS"/>
              </w:rPr>
              <w:t xml:space="preserve">, </w:t>
            </w:r>
            <w:r w:rsidRPr="005B0831">
              <w:rPr>
                <w:sz w:val="18"/>
                <w:lang w:val="en-US"/>
              </w:rPr>
              <w:t>Laurent</w:t>
            </w:r>
            <w:r w:rsidRPr="00487A17">
              <w:rPr>
                <w:sz w:val="18"/>
                <w:lang w:val="sr-Cyrl-CS"/>
              </w:rPr>
              <w:t xml:space="preserve"> </w:t>
            </w:r>
            <w:r w:rsidRPr="005B0831">
              <w:rPr>
                <w:sz w:val="18"/>
                <w:lang w:val="en-US"/>
              </w:rPr>
              <w:t>Licata</w:t>
            </w:r>
            <w:r w:rsidRPr="00487A17">
              <w:rPr>
                <w:sz w:val="18"/>
                <w:lang w:val="sr-Cyrl-CS"/>
              </w:rPr>
              <w:t xml:space="preserve">, </w:t>
            </w:r>
            <w:r w:rsidRPr="005B0831">
              <w:rPr>
                <w:sz w:val="18"/>
                <w:lang w:val="en-US"/>
              </w:rPr>
              <w:t>James</w:t>
            </w:r>
            <w:r w:rsidRPr="00487A17">
              <w:rPr>
                <w:sz w:val="18"/>
                <w:lang w:val="sr-Cyrl-CS"/>
              </w:rPr>
              <w:t xml:space="preserve"> </w:t>
            </w:r>
            <w:r w:rsidRPr="005B0831">
              <w:rPr>
                <w:sz w:val="18"/>
                <w:lang w:val="en-US"/>
              </w:rPr>
              <w:t>H</w:t>
            </w:r>
            <w:r w:rsidRPr="00487A17">
              <w:rPr>
                <w:sz w:val="18"/>
                <w:lang w:val="sr-Cyrl-CS"/>
              </w:rPr>
              <w:t xml:space="preserve"> </w:t>
            </w:r>
            <w:r w:rsidRPr="005B0831">
              <w:rPr>
                <w:sz w:val="18"/>
                <w:lang w:val="en-US"/>
              </w:rPr>
              <w:t>Liu</w:t>
            </w:r>
            <w:r w:rsidRPr="00487A17">
              <w:rPr>
                <w:sz w:val="18"/>
                <w:lang w:val="sr-Cyrl-CS"/>
              </w:rPr>
              <w:t xml:space="preserve">, </w:t>
            </w:r>
            <w:r w:rsidRPr="005B0831">
              <w:rPr>
                <w:sz w:val="18"/>
                <w:lang w:val="en-US"/>
              </w:rPr>
              <w:t>Li</w:t>
            </w:r>
            <w:r w:rsidRPr="00487A17">
              <w:rPr>
                <w:sz w:val="18"/>
                <w:lang w:val="sr-Cyrl-CS"/>
              </w:rPr>
              <w:t xml:space="preserve"> </w:t>
            </w:r>
            <w:r w:rsidRPr="005B0831">
              <w:rPr>
                <w:sz w:val="18"/>
                <w:lang w:val="en-US"/>
              </w:rPr>
              <w:t>Liu</w:t>
            </w:r>
            <w:r w:rsidRPr="00487A17">
              <w:rPr>
                <w:sz w:val="18"/>
                <w:lang w:val="sr-Cyrl-CS"/>
              </w:rPr>
              <w:t xml:space="preserve">, </w:t>
            </w:r>
            <w:r w:rsidRPr="005B0831">
              <w:rPr>
                <w:sz w:val="18"/>
                <w:lang w:val="en-US"/>
              </w:rPr>
              <w:t>Ines</w:t>
            </w:r>
            <w:r w:rsidRPr="00487A17">
              <w:rPr>
                <w:sz w:val="18"/>
                <w:lang w:val="sr-Cyrl-CS"/>
              </w:rPr>
              <w:t xml:space="preserve"> </w:t>
            </w:r>
            <w:r w:rsidRPr="005B0831">
              <w:rPr>
                <w:sz w:val="18"/>
                <w:lang w:val="en-US"/>
              </w:rPr>
              <w:t>Meyer</w:t>
            </w:r>
            <w:r w:rsidRPr="00487A17">
              <w:rPr>
                <w:sz w:val="18"/>
                <w:lang w:val="sr-Cyrl-CS"/>
              </w:rPr>
              <w:t xml:space="preserve">, </w:t>
            </w:r>
            <w:r w:rsidRPr="005B0831">
              <w:rPr>
                <w:sz w:val="18"/>
                <w:lang w:val="en-US"/>
              </w:rPr>
              <w:t>Orla</w:t>
            </w:r>
            <w:r w:rsidRPr="00487A17">
              <w:rPr>
                <w:sz w:val="18"/>
                <w:lang w:val="sr-Cyrl-CS"/>
              </w:rPr>
              <w:t xml:space="preserve"> </w:t>
            </w:r>
            <w:r w:rsidRPr="005B0831">
              <w:rPr>
                <w:sz w:val="18"/>
                <w:lang w:val="en-US"/>
              </w:rPr>
              <w:t>Muldoon</w:t>
            </w:r>
            <w:r w:rsidRPr="00487A17">
              <w:rPr>
                <w:sz w:val="18"/>
                <w:lang w:val="sr-Cyrl-CS"/>
              </w:rPr>
              <w:t xml:space="preserve">, </w:t>
            </w:r>
            <w:r w:rsidRPr="005B0831">
              <w:rPr>
                <w:sz w:val="18"/>
                <w:lang w:val="en-US"/>
              </w:rPr>
              <w:t>Stamos</w:t>
            </w:r>
            <w:r w:rsidRPr="00487A17">
              <w:rPr>
                <w:sz w:val="18"/>
                <w:lang w:val="sr-Cyrl-CS"/>
              </w:rPr>
              <w:t xml:space="preserve"> </w:t>
            </w:r>
            <w:r w:rsidRPr="005B0831">
              <w:rPr>
                <w:sz w:val="18"/>
                <w:lang w:val="en-US"/>
              </w:rPr>
              <w:t>Papastamou</w:t>
            </w:r>
            <w:r w:rsidRPr="00487A17">
              <w:rPr>
                <w:sz w:val="18"/>
                <w:lang w:val="sr-Cyrl-CS"/>
              </w:rPr>
              <w:t xml:space="preserve">, </w:t>
            </w:r>
            <w:r w:rsidRPr="005B0831">
              <w:rPr>
                <w:lang w:val="en-US"/>
              </w:rPr>
              <w:t>Nebojsa</w:t>
            </w:r>
            <w:r w:rsidRPr="00487A17">
              <w:rPr>
                <w:lang w:val="sr-Cyrl-CS"/>
              </w:rPr>
              <w:t xml:space="preserve"> </w:t>
            </w:r>
            <w:r w:rsidRPr="005B0831">
              <w:rPr>
                <w:lang w:val="en-US"/>
              </w:rPr>
              <w:t>Petrovic</w:t>
            </w:r>
            <w:r w:rsidRPr="00487A17">
              <w:rPr>
                <w:lang w:val="sr-Cyrl-CS"/>
              </w:rPr>
              <w:t xml:space="preserve">, </w:t>
            </w:r>
            <w:r w:rsidRPr="005B0831">
              <w:rPr>
                <w:sz w:val="18"/>
                <w:lang w:val="en-US"/>
              </w:rPr>
              <w:t>Francesca</w:t>
            </w:r>
            <w:r w:rsidRPr="00487A17">
              <w:rPr>
                <w:sz w:val="18"/>
                <w:lang w:val="sr-Cyrl-CS"/>
              </w:rPr>
              <w:t xml:space="preserve"> </w:t>
            </w:r>
            <w:r w:rsidRPr="005B0831">
              <w:rPr>
                <w:sz w:val="18"/>
                <w:lang w:val="en-US"/>
              </w:rPr>
              <w:t>Prati</w:t>
            </w:r>
            <w:r w:rsidRPr="00487A17">
              <w:rPr>
                <w:sz w:val="18"/>
                <w:lang w:val="sr-Cyrl-CS"/>
              </w:rPr>
              <w:t xml:space="preserve">, </w:t>
            </w:r>
            <w:r w:rsidRPr="005B0831">
              <w:rPr>
                <w:sz w:val="18"/>
                <w:lang w:val="en-US"/>
              </w:rPr>
              <w:t>Gerasimos</w:t>
            </w:r>
            <w:r w:rsidRPr="00487A17">
              <w:rPr>
                <w:sz w:val="18"/>
                <w:lang w:val="sr-Cyrl-CS"/>
              </w:rPr>
              <w:t xml:space="preserve"> </w:t>
            </w:r>
            <w:r w:rsidRPr="005B0831">
              <w:rPr>
                <w:sz w:val="18"/>
                <w:lang w:val="en-US"/>
              </w:rPr>
              <w:t>Prodomitis</w:t>
            </w:r>
            <w:r w:rsidRPr="00487A17">
              <w:rPr>
                <w:sz w:val="18"/>
                <w:lang w:val="sr-Cyrl-CS"/>
              </w:rPr>
              <w:t xml:space="preserve">, </w:t>
            </w:r>
            <w:r w:rsidRPr="005B0831">
              <w:rPr>
                <w:sz w:val="18"/>
                <w:lang w:val="en-US"/>
              </w:rPr>
              <w:t>Joseph</w:t>
            </w:r>
            <w:r w:rsidRPr="00487A17">
              <w:rPr>
                <w:sz w:val="18"/>
                <w:lang w:val="sr-Cyrl-CS"/>
              </w:rPr>
              <w:t xml:space="preserve"> </w:t>
            </w:r>
            <w:r w:rsidRPr="005B0831">
              <w:rPr>
                <w:sz w:val="18"/>
                <w:lang w:val="en-US"/>
              </w:rPr>
              <w:t>Sweetman</w:t>
            </w:r>
            <w:r w:rsidRPr="00487A17">
              <w:rPr>
                <w:sz w:val="18"/>
                <w:lang w:val="sr-Cyrl-CS"/>
              </w:rPr>
              <w:t xml:space="preserve"> </w:t>
            </w:r>
            <w:r w:rsidRPr="00487A17">
              <w:rPr>
                <w:lang w:val="sr-Cyrl-CS"/>
              </w:rPr>
              <w:t xml:space="preserve">(2014). </w:t>
            </w:r>
            <w:r w:rsidRPr="005B0831">
              <w:rPr>
                <w:lang w:val="en-US"/>
              </w:rPr>
              <w:t>Attitudes Toward Arab Ascendance: Israeli and Global Perspectives. Psychological Science, Vol 25, No.. 1, pp. 85-94</w:t>
            </w:r>
          </w:p>
        </w:tc>
      </w:tr>
      <w:tr w:rsidR="006339B3" w:rsidRPr="00FA58AC" w:rsidTr="00F6246A">
        <w:trPr>
          <w:jc w:val="center"/>
        </w:trPr>
        <w:tc>
          <w:tcPr>
            <w:tcW w:w="10172" w:type="dxa"/>
            <w:gridSpan w:val="12"/>
          </w:tcPr>
          <w:p w:rsidR="006339B3" w:rsidRPr="00FA58AC" w:rsidRDefault="006339B3" w:rsidP="00F6246A">
            <w:pPr>
              <w:rPr>
                <w:b/>
                <w:lang w:val="sr-Cyrl-CS"/>
              </w:rPr>
            </w:pPr>
            <w:r w:rsidRPr="00FA58AC">
              <w:rPr>
                <w:b/>
                <w:szCs w:val="22"/>
                <w:lang w:val="sr-Cyrl-CS"/>
              </w:rPr>
              <w:t>Збирни подаци научне, односно уметничке и стручне активности наставника</w:t>
            </w:r>
          </w:p>
        </w:tc>
      </w:tr>
      <w:tr w:rsidR="006339B3" w:rsidRPr="005649FC" w:rsidTr="00F6246A">
        <w:trPr>
          <w:jc w:val="center"/>
        </w:trPr>
        <w:tc>
          <w:tcPr>
            <w:tcW w:w="4677" w:type="dxa"/>
            <w:gridSpan w:val="7"/>
          </w:tcPr>
          <w:p w:rsidR="006339B3" w:rsidRPr="00FA58AC" w:rsidRDefault="006339B3" w:rsidP="00F6246A">
            <w:pPr>
              <w:rPr>
                <w:lang w:val="sr-Cyrl-CS"/>
              </w:rPr>
            </w:pPr>
            <w:r w:rsidRPr="00FA58AC">
              <w:rPr>
                <w:szCs w:val="22"/>
                <w:lang w:val="sr-Cyrl-CS"/>
              </w:rPr>
              <w:t>Укупан број цитата</w:t>
            </w:r>
          </w:p>
        </w:tc>
        <w:tc>
          <w:tcPr>
            <w:tcW w:w="5495" w:type="dxa"/>
            <w:gridSpan w:val="5"/>
          </w:tcPr>
          <w:p w:rsidR="006339B3" w:rsidRPr="00E05FBB" w:rsidRDefault="006339B3" w:rsidP="00F6246A">
            <w:r>
              <w:rPr>
                <w:szCs w:val="22"/>
              </w:rPr>
              <w:t>77</w:t>
            </w:r>
          </w:p>
        </w:tc>
      </w:tr>
      <w:tr w:rsidR="006339B3" w:rsidRPr="005649FC" w:rsidTr="00F6246A">
        <w:trPr>
          <w:jc w:val="center"/>
        </w:trPr>
        <w:tc>
          <w:tcPr>
            <w:tcW w:w="4677" w:type="dxa"/>
            <w:gridSpan w:val="7"/>
          </w:tcPr>
          <w:p w:rsidR="006339B3" w:rsidRPr="00FA58AC" w:rsidRDefault="006339B3" w:rsidP="00F6246A">
            <w:pPr>
              <w:rPr>
                <w:lang w:val="sr-Cyrl-CS"/>
              </w:rPr>
            </w:pPr>
            <w:r w:rsidRPr="00FA58AC">
              <w:rPr>
                <w:szCs w:val="22"/>
                <w:lang w:val="sr-Cyrl-CS"/>
              </w:rPr>
              <w:t xml:space="preserve">Укупан број радова са </w:t>
            </w:r>
            <w:r w:rsidRPr="00FA58AC">
              <w:rPr>
                <w:szCs w:val="22"/>
              </w:rPr>
              <w:t>SCI</w:t>
            </w:r>
            <w:r w:rsidRPr="00FA58AC">
              <w:rPr>
                <w:szCs w:val="22"/>
                <w:lang w:val="sr-Cyrl-CS"/>
              </w:rPr>
              <w:t xml:space="preserve"> (</w:t>
            </w:r>
            <w:r w:rsidRPr="00FA58AC">
              <w:rPr>
                <w:szCs w:val="22"/>
              </w:rPr>
              <w:t>SSCI</w:t>
            </w:r>
            <w:r w:rsidRPr="00FA58AC">
              <w:rPr>
                <w:szCs w:val="22"/>
                <w:lang w:val="sr-Cyrl-CS"/>
              </w:rPr>
              <w:t>) листе</w:t>
            </w:r>
          </w:p>
        </w:tc>
        <w:tc>
          <w:tcPr>
            <w:tcW w:w="5495" w:type="dxa"/>
            <w:gridSpan w:val="5"/>
          </w:tcPr>
          <w:p w:rsidR="006339B3" w:rsidRPr="00084295" w:rsidRDefault="006339B3" w:rsidP="00F6246A">
            <w:r>
              <w:rPr>
                <w:szCs w:val="22"/>
              </w:rPr>
              <w:t>8</w:t>
            </w:r>
          </w:p>
        </w:tc>
      </w:tr>
      <w:tr w:rsidR="006339B3" w:rsidRPr="005649FC" w:rsidTr="00F6246A">
        <w:trPr>
          <w:jc w:val="center"/>
        </w:trPr>
        <w:tc>
          <w:tcPr>
            <w:tcW w:w="4677" w:type="dxa"/>
            <w:gridSpan w:val="7"/>
          </w:tcPr>
          <w:p w:rsidR="006339B3" w:rsidRPr="00FA58AC" w:rsidRDefault="006339B3" w:rsidP="00F6246A">
            <w:pPr>
              <w:rPr>
                <w:lang w:val="sr-Cyrl-CS"/>
              </w:rPr>
            </w:pPr>
            <w:r w:rsidRPr="00FA58AC">
              <w:rPr>
                <w:szCs w:val="22"/>
              </w:rPr>
              <w:t>Тренутно у</w:t>
            </w:r>
            <w:r w:rsidRPr="00FA58AC">
              <w:rPr>
                <w:szCs w:val="22"/>
                <w:lang w:val="sr-Cyrl-CS"/>
              </w:rPr>
              <w:t>чешће на пројектима</w:t>
            </w:r>
          </w:p>
        </w:tc>
        <w:tc>
          <w:tcPr>
            <w:tcW w:w="1905" w:type="dxa"/>
          </w:tcPr>
          <w:p w:rsidR="006339B3" w:rsidRPr="00E05FBB" w:rsidRDefault="006339B3" w:rsidP="00F6246A">
            <w:r w:rsidRPr="005649FC">
              <w:rPr>
                <w:sz w:val="22"/>
                <w:szCs w:val="22"/>
                <w:lang w:val="sr-Cyrl-CS"/>
              </w:rPr>
              <w:t>Домаћи</w:t>
            </w:r>
            <w:r>
              <w:rPr>
                <w:sz w:val="22"/>
                <w:szCs w:val="22"/>
              </w:rPr>
              <w:t xml:space="preserve"> / 1</w:t>
            </w:r>
          </w:p>
        </w:tc>
        <w:tc>
          <w:tcPr>
            <w:tcW w:w="3590" w:type="dxa"/>
            <w:gridSpan w:val="4"/>
          </w:tcPr>
          <w:p w:rsidR="006339B3" w:rsidRPr="00E05FBB" w:rsidRDefault="006339B3" w:rsidP="00F6246A">
            <w:r w:rsidRPr="005649FC">
              <w:rPr>
                <w:sz w:val="22"/>
                <w:szCs w:val="22"/>
                <w:lang w:val="sr-Cyrl-CS"/>
              </w:rPr>
              <w:t>Међународни</w:t>
            </w:r>
            <w:r>
              <w:rPr>
                <w:sz w:val="22"/>
                <w:szCs w:val="22"/>
              </w:rPr>
              <w:t xml:space="preserve"> / 4</w:t>
            </w:r>
          </w:p>
        </w:tc>
      </w:tr>
      <w:tr w:rsidR="006339B3" w:rsidRPr="005649FC" w:rsidTr="00F6246A">
        <w:trPr>
          <w:jc w:val="center"/>
        </w:trPr>
        <w:tc>
          <w:tcPr>
            <w:tcW w:w="1714" w:type="dxa"/>
            <w:gridSpan w:val="2"/>
          </w:tcPr>
          <w:p w:rsidR="006339B3" w:rsidRPr="003170C3" w:rsidRDefault="006339B3" w:rsidP="00F6246A">
            <w:pPr>
              <w:rPr>
                <w:lang w:val="sr-Cyrl-CS"/>
              </w:rPr>
            </w:pPr>
            <w:r>
              <w:rPr>
                <w:sz w:val="22"/>
                <w:szCs w:val="22"/>
                <w:lang w:val="sr-Cyrl-CS"/>
              </w:rPr>
              <w:t>Усавршавања</w:t>
            </w:r>
          </w:p>
        </w:tc>
        <w:tc>
          <w:tcPr>
            <w:tcW w:w="8458" w:type="dxa"/>
            <w:gridSpan w:val="10"/>
          </w:tcPr>
          <w:p w:rsidR="006339B3" w:rsidRPr="005649FC" w:rsidRDefault="006339B3" w:rsidP="00F6246A">
            <w:pPr>
              <w:jc w:val="both"/>
              <w:textAlignment w:val="top"/>
              <w:rPr>
                <w:lang w:val="sr-Cyrl-CS"/>
              </w:rPr>
            </w:pPr>
            <w:r w:rsidRPr="00EB5CAD">
              <w:rPr>
                <w:lang w:val="en-US"/>
              </w:rPr>
              <w:t>University of Vienna</w:t>
            </w:r>
            <w:r w:rsidRPr="00EB5CAD">
              <w:rPr>
                <w:rStyle w:val="hps"/>
                <w:lang w:val="en-US"/>
              </w:rPr>
              <w:t xml:space="preserve"> (2002, 2004)</w:t>
            </w:r>
            <w:r w:rsidRPr="00EB5CAD">
              <w:rPr>
                <w:lang w:val="en-US"/>
              </w:rPr>
              <w:t>; London School of Economics (2005, 2006, 2008, 2010, 2012)</w:t>
            </w:r>
          </w:p>
        </w:tc>
      </w:tr>
      <w:tr w:rsidR="006339B3" w:rsidRPr="009D4926" w:rsidTr="00F6246A">
        <w:trPr>
          <w:jc w:val="center"/>
        </w:trPr>
        <w:tc>
          <w:tcPr>
            <w:tcW w:w="10172" w:type="dxa"/>
            <w:gridSpan w:val="12"/>
          </w:tcPr>
          <w:p w:rsidR="006339B3" w:rsidRPr="005B0831" w:rsidRDefault="006339B3" w:rsidP="00F6246A">
            <w:pPr>
              <w:rPr>
                <w:lang w:val="sr-Cyrl-CS"/>
              </w:rPr>
            </w:pPr>
            <w:r w:rsidRPr="005B0831">
              <w:rPr>
                <w:lang w:val="sr-Cyrl-CS"/>
              </w:rPr>
              <w:t>Други подаци које сматрате релевантним:</w:t>
            </w:r>
          </w:p>
          <w:p w:rsidR="006339B3" w:rsidRPr="00084295" w:rsidRDefault="006339B3" w:rsidP="00F6246A">
            <w:pPr>
              <w:jc w:val="both"/>
              <w:rPr>
                <w:sz w:val="19"/>
                <w:szCs w:val="19"/>
              </w:rPr>
            </w:pPr>
            <w:r w:rsidRPr="005B0831">
              <w:t>Учесник бројних међународних пројеката</w:t>
            </w:r>
            <w:r w:rsidRPr="005B0831">
              <w:rPr>
                <w:lang w:val="sr-Cyrl-CS"/>
              </w:rPr>
              <w:t xml:space="preserve"> </w:t>
            </w:r>
            <w:r w:rsidRPr="005B0831">
              <w:t xml:space="preserve">(FP7, COST, US National Science Foundation, UK DfID...).  Члан неколико међународних професионалних удруженја попут </w:t>
            </w:r>
            <w:r w:rsidRPr="005B0831">
              <w:rPr>
                <w:i/>
              </w:rPr>
              <w:t xml:space="preserve">International Society for Political Psychology, Society for Psychological Study of Social Issues, APA Div 48 for Peace research... </w:t>
            </w:r>
            <w:r w:rsidRPr="005B0831">
              <w:t>Објавио неколико десетина радова у научним часописима и био члан редакција у три часописа. Евалуатор пројеката који се пријављују на COST.</w:t>
            </w:r>
          </w:p>
        </w:tc>
      </w:tr>
    </w:tbl>
    <w:p w:rsidR="00500CFF" w:rsidRDefault="006339B3" w:rsidP="000424FE">
      <w:r>
        <w:br w:type="page"/>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393"/>
        <w:gridCol w:w="870"/>
        <w:gridCol w:w="162"/>
        <w:gridCol w:w="1152"/>
        <w:gridCol w:w="863"/>
        <w:gridCol w:w="296"/>
        <w:gridCol w:w="2697"/>
        <w:gridCol w:w="534"/>
        <w:gridCol w:w="618"/>
        <w:gridCol w:w="1854"/>
      </w:tblGrid>
      <w:tr w:rsidR="00500CFF" w:rsidRPr="009A64FF" w:rsidTr="00F6246A">
        <w:tc>
          <w:tcPr>
            <w:tcW w:w="3993" w:type="dxa"/>
            <w:gridSpan w:val="7"/>
          </w:tcPr>
          <w:p w:rsidR="00500CFF" w:rsidRPr="009A64FF" w:rsidRDefault="00500CFF" w:rsidP="00F6246A">
            <w:pPr>
              <w:rPr>
                <w:b/>
                <w:lang w:val="sr-Cyrl-CS"/>
              </w:rPr>
            </w:pPr>
            <w:r w:rsidRPr="009A64FF">
              <w:rPr>
                <w:b/>
                <w:lang w:val="sr-Cyrl-CS"/>
              </w:rPr>
              <w:lastRenderedPageBreak/>
              <w:t>Име, средње слово, презиме</w:t>
            </w:r>
          </w:p>
        </w:tc>
        <w:tc>
          <w:tcPr>
            <w:tcW w:w="4935" w:type="dxa"/>
            <w:gridSpan w:val="4"/>
          </w:tcPr>
          <w:p w:rsidR="00500CFF" w:rsidRPr="009A64FF" w:rsidRDefault="00500CFF" w:rsidP="00F6246A">
            <w:pPr>
              <w:rPr>
                <w:b/>
                <w:lang w:val="sr-Cyrl-CS"/>
              </w:rPr>
            </w:pPr>
            <w:r w:rsidRPr="009A64FF">
              <w:rPr>
                <w:b/>
                <w:lang w:val="sr-Cyrl-CS"/>
              </w:rPr>
              <w:t xml:space="preserve">Биљана М. Радивојевић </w:t>
            </w:r>
          </w:p>
        </w:tc>
      </w:tr>
      <w:tr w:rsidR="00500CFF" w:rsidRPr="009A64FF" w:rsidTr="00F6246A">
        <w:tc>
          <w:tcPr>
            <w:tcW w:w="3993" w:type="dxa"/>
            <w:gridSpan w:val="7"/>
          </w:tcPr>
          <w:p w:rsidR="00500CFF" w:rsidRPr="009A64FF" w:rsidRDefault="00500CFF" w:rsidP="00F6246A">
            <w:pPr>
              <w:rPr>
                <w:b/>
                <w:lang w:val="sr-Cyrl-CS"/>
              </w:rPr>
            </w:pPr>
            <w:r w:rsidRPr="009A64FF">
              <w:rPr>
                <w:b/>
                <w:lang w:val="sr-Cyrl-CS"/>
              </w:rPr>
              <w:t>Звање</w:t>
            </w:r>
          </w:p>
        </w:tc>
        <w:tc>
          <w:tcPr>
            <w:tcW w:w="4935" w:type="dxa"/>
            <w:gridSpan w:val="4"/>
          </w:tcPr>
          <w:p w:rsidR="00500CFF" w:rsidRPr="009A64FF" w:rsidRDefault="00500CFF" w:rsidP="00F6246A">
            <w:pPr>
              <w:rPr>
                <w:lang w:val="sr-Cyrl-CS"/>
              </w:rPr>
            </w:pPr>
            <w:r w:rsidRPr="009A64FF">
              <w:rPr>
                <w:lang w:val="sr-Cyrl-CS"/>
              </w:rPr>
              <w:t>Редовни професор</w:t>
            </w:r>
          </w:p>
        </w:tc>
      </w:tr>
      <w:tr w:rsidR="00500CFF" w:rsidRPr="009A64FF" w:rsidTr="00F6246A">
        <w:tc>
          <w:tcPr>
            <w:tcW w:w="3993" w:type="dxa"/>
            <w:gridSpan w:val="7"/>
          </w:tcPr>
          <w:p w:rsidR="00500CFF" w:rsidRPr="009A64FF" w:rsidRDefault="00500CFF" w:rsidP="00F6246A">
            <w:pPr>
              <w:rPr>
                <w:b/>
                <w:lang w:val="sr-Cyrl-CS"/>
              </w:rPr>
            </w:pPr>
            <w:r w:rsidRPr="009A64FF">
              <w:rPr>
                <w:b/>
                <w:lang w:val="sr-Cyrl-CS"/>
              </w:rPr>
              <w:t>Назив институције у  којој наставник ради са пуним радним временом и од када</w:t>
            </w:r>
          </w:p>
        </w:tc>
        <w:tc>
          <w:tcPr>
            <w:tcW w:w="4935" w:type="dxa"/>
            <w:gridSpan w:val="4"/>
          </w:tcPr>
          <w:p w:rsidR="00500CFF" w:rsidRPr="009A64FF" w:rsidRDefault="00500CFF" w:rsidP="00F6246A">
            <w:pPr>
              <w:rPr>
                <w:lang w:val="sr-Cyrl-CS"/>
              </w:rPr>
            </w:pPr>
            <w:r w:rsidRPr="009A64FF">
              <w:rPr>
                <w:lang w:val="sr-Cyrl-CS"/>
              </w:rPr>
              <w:t>Економски факултет - Београд</w:t>
            </w:r>
          </w:p>
          <w:p w:rsidR="00500CFF" w:rsidRPr="009A64FF" w:rsidRDefault="00500CFF" w:rsidP="00F6246A">
            <w:pPr>
              <w:rPr>
                <w:lang w:val="sr-Cyrl-CS"/>
              </w:rPr>
            </w:pPr>
            <w:r w:rsidRPr="009A64FF">
              <w:rPr>
                <w:lang w:val="sr-Cyrl-CS"/>
              </w:rPr>
              <w:t>01.10.1977.</w:t>
            </w:r>
          </w:p>
        </w:tc>
      </w:tr>
      <w:tr w:rsidR="00500CFF" w:rsidRPr="009A64FF" w:rsidTr="00F6246A">
        <w:tc>
          <w:tcPr>
            <w:tcW w:w="3993" w:type="dxa"/>
            <w:gridSpan w:val="7"/>
          </w:tcPr>
          <w:p w:rsidR="00500CFF" w:rsidRPr="009A64FF" w:rsidRDefault="00500CFF" w:rsidP="00F6246A">
            <w:pPr>
              <w:rPr>
                <w:b/>
                <w:lang w:val="sr-Cyrl-CS"/>
              </w:rPr>
            </w:pPr>
            <w:r w:rsidRPr="009A64FF">
              <w:rPr>
                <w:b/>
                <w:lang w:val="sr-Cyrl-CS"/>
              </w:rPr>
              <w:t>Ужа научна односно уметничка област</w:t>
            </w:r>
          </w:p>
        </w:tc>
        <w:tc>
          <w:tcPr>
            <w:tcW w:w="4935" w:type="dxa"/>
            <w:gridSpan w:val="4"/>
          </w:tcPr>
          <w:p w:rsidR="00500CFF" w:rsidRPr="009A64FF" w:rsidRDefault="00500CFF" w:rsidP="00F6246A">
            <w:pPr>
              <w:rPr>
                <w:lang w:val="sr-Cyrl-CS"/>
              </w:rPr>
            </w:pPr>
            <w:r w:rsidRPr="009A64FF">
              <w:rPr>
                <w:lang w:val="sr-Cyrl-CS"/>
              </w:rPr>
              <w:t>Статистика и математика</w:t>
            </w:r>
          </w:p>
          <w:p w:rsidR="00500CFF" w:rsidRPr="009A64FF" w:rsidRDefault="00500CFF" w:rsidP="00F6246A">
            <w:pPr>
              <w:rPr>
                <w:lang w:val="sr-Cyrl-CS"/>
              </w:rPr>
            </w:pPr>
          </w:p>
        </w:tc>
      </w:tr>
      <w:tr w:rsidR="00500CFF" w:rsidRPr="009A64FF" w:rsidTr="00F6246A">
        <w:tc>
          <w:tcPr>
            <w:tcW w:w="8928" w:type="dxa"/>
            <w:gridSpan w:val="11"/>
          </w:tcPr>
          <w:p w:rsidR="00500CFF" w:rsidRPr="009A64FF" w:rsidRDefault="00500CFF" w:rsidP="00F6246A">
            <w:pPr>
              <w:rPr>
                <w:b/>
                <w:lang w:val="sr-Cyrl-CS"/>
              </w:rPr>
            </w:pPr>
            <w:r w:rsidRPr="009A64FF">
              <w:rPr>
                <w:b/>
              </w:rPr>
              <w:t>Академска каријера</w:t>
            </w:r>
          </w:p>
        </w:tc>
      </w:tr>
      <w:tr w:rsidR="00500CFF" w:rsidRPr="009A64FF" w:rsidTr="00F6246A">
        <w:tc>
          <w:tcPr>
            <w:tcW w:w="1993" w:type="dxa"/>
            <w:gridSpan w:val="4"/>
          </w:tcPr>
          <w:p w:rsidR="00500CFF" w:rsidRPr="009A64FF" w:rsidRDefault="00500CFF" w:rsidP="00F6246A">
            <w:pPr>
              <w:rPr>
                <w:lang w:val="sr-Cyrl-CS"/>
              </w:rPr>
            </w:pPr>
          </w:p>
        </w:tc>
        <w:tc>
          <w:tcPr>
            <w:tcW w:w="997" w:type="dxa"/>
          </w:tcPr>
          <w:p w:rsidR="00500CFF" w:rsidRPr="009A64FF" w:rsidRDefault="00500CFF" w:rsidP="00F6246A">
            <w:pPr>
              <w:rPr>
                <w:lang w:val="sr-Cyrl-CS"/>
              </w:rPr>
            </w:pPr>
            <w:r w:rsidRPr="009A64FF">
              <w:rPr>
                <w:lang w:val="sr-Cyrl-CS"/>
              </w:rPr>
              <w:t xml:space="preserve">Година </w:t>
            </w:r>
          </w:p>
        </w:tc>
        <w:tc>
          <w:tcPr>
            <w:tcW w:w="4334" w:type="dxa"/>
            <w:gridSpan w:val="5"/>
          </w:tcPr>
          <w:p w:rsidR="00500CFF" w:rsidRPr="009A64FF" w:rsidRDefault="00500CFF" w:rsidP="00F6246A">
            <w:pPr>
              <w:rPr>
                <w:lang w:val="sr-Cyrl-CS"/>
              </w:rPr>
            </w:pPr>
            <w:r w:rsidRPr="009A64FF">
              <w:rPr>
                <w:lang w:val="sr-Cyrl-CS"/>
              </w:rPr>
              <w:t xml:space="preserve">Институција </w:t>
            </w:r>
          </w:p>
        </w:tc>
        <w:tc>
          <w:tcPr>
            <w:tcW w:w="1604" w:type="dxa"/>
          </w:tcPr>
          <w:p w:rsidR="00500CFF" w:rsidRPr="009A64FF" w:rsidRDefault="00500CFF" w:rsidP="00F6246A">
            <w:pPr>
              <w:rPr>
                <w:lang w:val="sr-Cyrl-CS"/>
              </w:rPr>
            </w:pPr>
            <w:r w:rsidRPr="009A64FF">
              <w:rPr>
                <w:lang w:val="sr-Cyrl-CS"/>
              </w:rPr>
              <w:t xml:space="preserve">Област </w:t>
            </w:r>
          </w:p>
        </w:tc>
      </w:tr>
      <w:tr w:rsidR="00500CFF" w:rsidRPr="009A64FF" w:rsidTr="00F6246A">
        <w:tc>
          <w:tcPr>
            <w:tcW w:w="1993" w:type="dxa"/>
            <w:gridSpan w:val="4"/>
          </w:tcPr>
          <w:p w:rsidR="00500CFF" w:rsidRPr="009A64FF" w:rsidRDefault="00500CFF" w:rsidP="00F6246A">
            <w:pPr>
              <w:rPr>
                <w:lang w:val="sr-Cyrl-CS"/>
              </w:rPr>
            </w:pPr>
            <w:r w:rsidRPr="009A64FF">
              <w:rPr>
                <w:lang w:val="sr-Cyrl-CS"/>
              </w:rPr>
              <w:t>Избор у звање</w:t>
            </w:r>
          </w:p>
        </w:tc>
        <w:tc>
          <w:tcPr>
            <w:tcW w:w="997" w:type="dxa"/>
          </w:tcPr>
          <w:p w:rsidR="00500CFF" w:rsidRPr="009A64FF" w:rsidRDefault="00500CFF" w:rsidP="00F6246A">
            <w:pPr>
              <w:rPr>
                <w:lang w:val="sr-Cyrl-CS"/>
              </w:rPr>
            </w:pPr>
            <w:r w:rsidRPr="009A64FF">
              <w:rPr>
                <w:lang w:val="sr-Cyrl-CS"/>
              </w:rPr>
              <w:t>2005</w:t>
            </w:r>
          </w:p>
        </w:tc>
        <w:tc>
          <w:tcPr>
            <w:tcW w:w="4334" w:type="dxa"/>
            <w:gridSpan w:val="5"/>
          </w:tcPr>
          <w:p w:rsidR="00500CFF" w:rsidRPr="009A64FF" w:rsidRDefault="00500CFF" w:rsidP="00F6246A">
            <w:pPr>
              <w:rPr>
                <w:lang w:val="sr-Cyrl-CS"/>
              </w:rPr>
            </w:pPr>
            <w:r w:rsidRPr="009A64FF">
              <w:rPr>
                <w:lang w:val="sr-Cyrl-CS"/>
              </w:rPr>
              <w:t>Економски факулте-Београд</w:t>
            </w:r>
          </w:p>
        </w:tc>
        <w:tc>
          <w:tcPr>
            <w:tcW w:w="1604" w:type="dxa"/>
          </w:tcPr>
          <w:p w:rsidR="00500CFF" w:rsidRPr="009A64FF" w:rsidRDefault="00500CFF" w:rsidP="00F6246A">
            <w:pPr>
              <w:rPr>
                <w:lang w:val="sr-Cyrl-CS"/>
              </w:rPr>
            </w:pPr>
            <w:r w:rsidRPr="009A64FF">
              <w:rPr>
                <w:lang w:val="sr-Cyrl-CS"/>
              </w:rPr>
              <w:t>Статистика и математика</w:t>
            </w:r>
          </w:p>
        </w:tc>
      </w:tr>
      <w:tr w:rsidR="00500CFF" w:rsidRPr="009A64FF" w:rsidTr="00F6246A">
        <w:tc>
          <w:tcPr>
            <w:tcW w:w="1993" w:type="dxa"/>
            <w:gridSpan w:val="4"/>
          </w:tcPr>
          <w:p w:rsidR="00500CFF" w:rsidRPr="009A64FF" w:rsidRDefault="00500CFF" w:rsidP="00F6246A">
            <w:pPr>
              <w:rPr>
                <w:lang w:val="sr-Cyrl-CS"/>
              </w:rPr>
            </w:pPr>
            <w:r w:rsidRPr="009A64FF">
              <w:rPr>
                <w:lang w:val="sr-Cyrl-CS"/>
              </w:rPr>
              <w:t>Докторат</w:t>
            </w:r>
          </w:p>
        </w:tc>
        <w:tc>
          <w:tcPr>
            <w:tcW w:w="997" w:type="dxa"/>
          </w:tcPr>
          <w:p w:rsidR="00500CFF" w:rsidRPr="009A64FF" w:rsidRDefault="00500CFF" w:rsidP="00F6246A">
            <w:pPr>
              <w:rPr>
                <w:lang w:val="sr-Cyrl-CS"/>
              </w:rPr>
            </w:pPr>
            <w:r w:rsidRPr="009A64FF">
              <w:rPr>
                <w:lang w:val="sr-Cyrl-CS"/>
              </w:rPr>
              <w:t>1988</w:t>
            </w:r>
          </w:p>
        </w:tc>
        <w:tc>
          <w:tcPr>
            <w:tcW w:w="4334" w:type="dxa"/>
            <w:gridSpan w:val="5"/>
          </w:tcPr>
          <w:p w:rsidR="00500CFF" w:rsidRPr="009A64FF" w:rsidRDefault="00500CFF" w:rsidP="00F6246A">
            <w:pPr>
              <w:rPr>
                <w:lang w:val="sr-Cyrl-CS"/>
              </w:rPr>
            </w:pPr>
            <w:r w:rsidRPr="009A64FF">
              <w:rPr>
                <w:lang w:val="sr-Cyrl-CS"/>
              </w:rPr>
              <w:t>Економски факултет-Београд</w:t>
            </w:r>
          </w:p>
        </w:tc>
        <w:tc>
          <w:tcPr>
            <w:tcW w:w="1604" w:type="dxa"/>
          </w:tcPr>
          <w:p w:rsidR="00500CFF" w:rsidRPr="009A64FF" w:rsidRDefault="00500CFF" w:rsidP="00F6246A">
            <w:pPr>
              <w:rPr>
                <w:lang w:val="sr-Cyrl-CS"/>
              </w:rPr>
            </w:pPr>
            <w:r w:rsidRPr="009A64FF">
              <w:rPr>
                <w:lang w:val="sr-Cyrl-CS"/>
              </w:rPr>
              <w:t>Економија</w:t>
            </w:r>
          </w:p>
        </w:tc>
      </w:tr>
      <w:tr w:rsidR="00500CFF" w:rsidRPr="009A64FF" w:rsidTr="00F6246A">
        <w:tc>
          <w:tcPr>
            <w:tcW w:w="1993" w:type="dxa"/>
            <w:gridSpan w:val="4"/>
          </w:tcPr>
          <w:p w:rsidR="00500CFF" w:rsidRPr="009A64FF" w:rsidRDefault="00500CFF" w:rsidP="00F6246A">
            <w:pPr>
              <w:rPr>
                <w:lang w:val="sr-Cyrl-CS"/>
              </w:rPr>
            </w:pPr>
            <w:r w:rsidRPr="009A64FF">
              <w:rPr>
                <w:lang w:val="sr-Cyrl-CS"/>
              </w:rPr>
              <w:t>Специјализација</w:t>
            </w:r>
          </w:p>
        </w:tc>
        <w:tc>
          <w:tcPr>
            <w:tcW w:w="997" w:type="dxa"/>
          </w:tcPr>
          <w:p w:rsidR="00500CFF" w:rsidRPr="009A64FF" w:rsidRDefault="00500CFF" w:rsidP="00F6246A">
            <w:pPr>
              <w:rPr>
                <w:lang w:val="sr-Cyrl-CS"/>
              </w:rPr>
            </w:pPr>
          </w:p>
        </w:tc>
        <w:tc>
          <w:tcPr>
            <w:tcW w:w="4334" w:type="dxa"/>
            <w:gridSpan w:val="5"/>
          </w:tcPr>
          <w:p w:rsidR="00500CFF" w:rsidRPr="009A64FF" w:rsidRDefault="00500CFF" w:rsidP="00F6246A">
            <w:pPr>
              <w:rPr>
                <w:lang w:val="sr-Cyrl-CS"/>
              </w:rPr>
            </w:pPr>
            <w:r w:rsidRPr="009A64FF">
              <w:rPr>
                <w:lang w:val="sr-Cyrl-CS"/>
              </w:rPr>
              <w:t>Економски факултет-Београд</w:t>
            </w:r>
          </w:p>
        </w:tc>
        <w:tc>
          <w:tcPr>
            <w:tcW w:w="1604" w:type="dxa"/>
          </w:tcPr>
          <w:p w:rsidR="00500CFF" w:rsidRPr="009A64FF" w:rsidRDefault="00500CFF" w:rsidP="00F6246A">
            <w:pPr>
              <w:rPr>
                <w:lang w:val="sr-Cyrl-CS"/>
              </w:rPr>
            </w:pPr>
            <w:r w:rsidRPr="009A64FF">
              <w:rPr>
                <w:lang w:val="sr-Cyrl-CS"/>
              </w:rPr>
              <w:t>Економија</w:t>
            </w:r>
          </w:p>
        </w:tc>
      </w:tr>
      <w:tr w:rsidR="00500CFF" w:rsidRPr="009A64FF" w:rsidTr="00F6246A">
        <w:tc>
          <w:tcPr>
            <w:tcW w:w="1993" w:type="dxa"/>
            <w:gridSpan w:val="4"/>
          </w:tcPr>
          <w:p w:rsidR="00500CFF" w:rsidRPr="009A64FF" w:rsidRDefault="00500CFF" w:rsidP="00F6246A">
            <w:pPr>
              <w:rPr>
                <w:lang w:val="sr-Cyrl-CS"/>
              </w:rPr>
            </w:pPr>
            <w:r w:rsidRPr="009A64FF">
              <w:rPr>
                <w:lang w:val="sr-Cyrl-CS"/>
              </w:rPr>
              <w:t>Магистратура</w:t>
            </w:r>
          </w:p>
        </w:tc>
        <w:tc>
          <w:tcPr>
            <w:tcW w:w="997" w:type="dxa"/>
          </w:tcPr>
          <w:p w:rsidR="00500CFF" w:rsidRPr="009A64FF" w:rsidRDefault="00500CFF" w:rsidP="00F6246A">
            <w:pPr>
              <w:rPr>
                <w:lang w:val="sr-Cyrl-CS"/>
              </w:rPr>
            </w:pPr>
            <w:r w:rsidRPr="009A64FF">
              <w:rPr>
                <w:lang w:val="sr-Cyrl-CS"/>
              </w:rPr>
              <w:t>1981</w:t>
            </w:r>
          </w:p>
        </w:tc>
        <w:tc>
          <w:tcPr>
            <w:tcW w:w="4334" w:type="dxa"/>
            <w:gridSpan w:val="5"/>
          </w:tcPr>
          <w:p w:rsidR="00500CFF" w:rsidRPr="009A64FF" w:rsidRDefault="00500CFF" w:rsidP="00F6246A">
            <w:pPr>
              <w:rPr>
                <w:lang w:val="sr-Cyrl-CS"/>
              </w:rPr>
            </w:pPr>
            <w:r w:rsidRPr="009A64FF">
              <w:rPr>
                <w:lang w:val="sr-Cyrl-CS"/>
              </w:rPr>
              <w:t>Економски факултет-Београд</w:t>
            </w:r>
          </w:p>
        </w:tc>
        <w:tc>
          <w:tcPr>
            <w:tcW w:w="1604" w:type="dxa"/>
          </w:tcPr>
          <w:p w:rsidR="00500CFF" w:rsidRPr="009A64FF" w:rsidRDefault="00500CFF" w:rsidP="00F6246A">
            <w:pPr>
              <w:rPr>
                <w:lang w:val="sr-Cyrl-CS"/>
              </w:rPr>
            </w:pPr>
            <w:r w:rsidRPr="009A64FF">
              <w:rPr>
                <w:lang w:val="sr-Cyrl-CS"/>
              </w:rPr>
              <w:t>Економија</w:t>
            </w:r>
          </w:p>
        </w:tc>
      </w:tr>
      <w:tr w:rsidR="00500CFF" w:rsidRPr="009A64FF" w:rsidTr="00F6246A">
        <w:tc>
          <w:tcPr>
            <w:tcW w:w="1993" w:type="dxa"/>
            <w:gridSpan w:val="4"/>
          </w:tcPr>
          <w:p w:rsidR="00500CFF" w:rsidRPr="009A64FF" w:rsidRDefault="00500CFF" w:rsidP="00F6246A">
            <w:pPr>
              <w:rPr>
                <w:lang w:val="sr-Cyrl-CS"/>
              </w:rPr>
            </w:pPr>
            <w:r w:rsidRPr="009A64FF">
              <w:rPr>
                <w:lang w:val="sr-Cyrl-CS"/>
              </w:rPr>
              <w:t>Диплома</w:t>
            </w:r>
          </w:p>
        </w:tc>
        <w:tc>
          <w:tcPr>
            <w:tcW w:w="997" w:type="dxa"/>
          </w:tcPr>
          <w:p w:rsidR="00500CFF" w:rsidRPr="009A64FF" w:rsidRDefault="00500CFF" w:rsidP="00F6246A">
            <w:pPr>
              <w:rPr>
                <w:lang w:val="sr-Cyrl-CS"/>
              </w:rPr>
            </w:pPr>
            <w:r w:rsidRPr="009A64FF">
              <w:rPr>
                <w:lang w:val="sr-Cyrl-CS"/>
              </w:rPr>
              <w:t>1976</w:t>
            </w:r>
          </w:p>
        </w:tc>
        <w:tc>
          <w:tcPr>
            <w:tcW w:w="4334" w:type="dxa"/>
            <w:gridSpan w:val="5"/>
          </w:tcPr>
          <w:p w:rsidR="00500CFF" w:rsidRPr="009A64FF" w:rsidRDefault="00500CFF" w:rsidP="00F6246A">
            <w:pPr>
              <w:rPr>
                <w:lang w:val="sr-Cyrl-CS"/>
              </w:rPr>
            </w:pPr>
            <w:r w:rsidRPr="009A64FF">
              <w:rPr>
                <w:lang w:val="sr-Cyrl-CS"/>
              </w:rPr>
              <w:t>Економски факултет-Београд</w:t>
            </w:r>
          </w:p>
        </w:tc>
        <w:tc>
          <w:tcPr>
            <w:tcW w:w="1604" w:type="dxa"/>
          </w:tcPr>
          <w:p w:rsidR="00500CFF" w:rsidRPr="009A64FF" w:rsidRDefault="00500CFF" w:rsidP="00F6246A">
            <w:pPr>
              <w:rPr>
                <w:lang w:val="sr-Cyrl-CS"/>
              </w:rPr>
            </w:pPr>
            <w:r w:rsidRPr="009A64FF">
              <w:rPr>
                <w:lang w:val="sr-Cyrl-CS"/>
              </w:rPr>
              <w:t>Економија</w:t>
            </w:r>
          </w:p>
        </w:tc>
      </w:tr>
      <w:tr w:rsidR="00500CFF" w:rsidRPr="009A64FF" w:rsidTr="00F6246A">
        <w:tc>
          <w:tcPr>
            <w:tcW w:w="8928" w:type="dxa"/>
            <w:gridSpan w:val="11"/>
          </w:tcPr>
          <w:p w:rsidR="00500CFF" w:rsidRPr="009A64FF" w:rsidRDefault="00500CFF" w:rsidP="00F6246A">
            <w:pPr>
              <w:rPr>
                <w:b/>
                <w:lang w:val="ru-RU"/>
              </w:rPr>
            </w:pPr>
            <w:r w:rsidRPr="009A64FF">
              <w:rPr>
                <w:b/>
                <w:lang w:val="sr-Cyrl-CS"/>
              </w:rPr>
              <w:t xml:space="preserve">Списак предмета које наставник држи </w:t>
            </w:r>
            <w:r w:rsidRPr="009A64FF">
              <w:rPr>
                <w:b/>
                <w:lang w:val="ru-RU"/>
              </w:rPr>
              <w:t>на студијама првог и другог нивоа</w:t>
            </w:r>
          </w:p>
        </w:tc>
      </w:tr>
      <w:tr w:rsidR="00500CFF" w:rsidRPr="009A64FF" w:rsidTr="00F6246A">
        <w:tc>
          <w:tcPr>
            <w:tcW w:w="760" w:type="dxa"/>
          </w:tcPr>
          <w:p w:rsidR="00500CFF" w:rsidRPr="009A64FF" w:rsidRDefault="00500CFF" w:rsidP="00F6246A">
            <w:pPr>
              <w:rPr>
                <w:lang w:val="sr-Cyrl-CS"/>
              </w:rPr>
            </w:pPr>
          </w:p>
        </w:tc>
        <w:tc>
          <w:tcPr>
            <w:tcW w:w="5567" w:type="dxa"/>
            <w:gridSpan w:val="7"/>
          </w:tcPr>
          <w:p w:rsidR="00500CFF" w:rsidRPr="009A64FF" w:rsidRDefault="00500CFF" w:rsidP="00F6246A">
            <w:pPr>
              <w:rPr>
                <w:lang w:val="sr-Cyrl-CS"/>
              </w:rPr>
            </w:pPr>
            <w:r w:rsidRPr="009A64FF">
              <w:rPr>
                <w:lang w:val="sr-Cyrl-CS"/>
              </w:rPr>
              <w:t>Назив предмета</w:t>
            </w:r>
          </w:p>
        </w:tc>
        <w:tc>
          <w:tcPr>
            <w:tcW w:w="2601" w:type="dxa"/>
            <w:gridSpan w:val="3"/>
          </w:tcPr>
          <w:p w:rsidR="00500CFF" w:rsidRPr="009A64FF" w:rsidRDefault="00500CFF" w:rsidP="00F6246A">
            <w:pPr>
              <w:rPr>
                <w:lang w:val="ru-RU"/>
              </w:rPr>
            </w:pPr>
            <w:r w:rsidRPr="009A64FF">
              <w:rPr>
                <w:iCs/>
                <w:lang w:val="sr-Cyrl-CS"/>
              </w:rPr>
              <w:t xml:space="preserve">Назив </w:t>
            </w:r>
            <w:r w:rsidRPr="009A64FF">
              <w:rPr>
                <w:iCs/>
                <w:lang w:val="ru-RU"/>
              </w:rPr>
              <w:t xml:space="preserve">студијског програма, врста студија </w:t>
            </w:r>
          </w:p>
        </w:tc>
      </w:tr>
      <w:tr w:rsidR="00500CFF" w:rsidRPr="009A64FF" w:rsidTr="00F6246A">
        <w:tc>
          <w:tcPr>
            <w:tcW w:w="760" w:type="dxa"/>
          </w:tcPr>
          <w:p w:rsidR="00500CFF" w:rsidRPr="009A64FF" w:rsidRDefault="00500CFF" w:rsidP="00F6246A">
            <w:pPr>
              <w:rPr>
                <w:lang w:val="sr-Cyrl-CS"/>
              </w:rPr>
            </w:pPr>
            <w:r w:rsidRPr="009A64FF">
              <w:rPr>
                <w:lang w:val="sr-Cyrl-CS"/>
              </w:rPr>
              <w:t>1.</w:t>
            </w:r>
          </w:p>
        </w:tc>
        <w:tc>
          <w:tcPr>
            <w:tcW w:w="5567" w:type="dxa"/>
            <w:gridSpan w:val="7"/>
          </w:tcPr>
          <w:p w:rsidR="00500CFF" w:rsidRPr="009A64FF" w:rsidRDefault="00500CFF" w:rsidP="00F6246A">
            <w:pPr>
              <w:rPr>
                <w:lang w:val="sr-Cyrl-CS"/>
              </w:rPr>
            </w:pPr>
            <w:r w:rsidRPr="009A64FF">
              <w:rPr>
                <w:lang w:val="sr-Cyrl-CS"/>
              </w:rPr>
              <w:t>Демографска анализа</w:t>
            </w:r>
          </w:p>
        </w:tc>
        <w:tc>
          <w:tcPr>
            <w:tcW w:w="2601" w:type="dxa"/>
            <w:gridSpan w:val="3"/>
          </w:tcPr>
          <w:p w:rsidR="00500CFF" w:rsidRPr="009A64FF" w:rsidRDefault="00500CFF" w:rsidP="00F6246A">
            <w:pPr>
              <w:rPr>
                <w:lang w:val="sr-Cyrl-CS"/>
              </w:rPr>
            </w:pPr>
            <w:r w:rsidRPr="009A64FF">
              <w:rPr>
                <w:lang w:val="sr-Cyrl-CS"/>
              </w:rPr>
              <w:t>Економија,пословно управљање и статистика, Основне академске</w:t>
            </w:r>
          </w:p>
        </w:tc>
      </w:tr>
      <w:tr w:rsidR="00500CFF" w:rsidRPr="009A64FF" w:rsidTr="00F6246A">
        <w:tc>
          <w:tcPr>
            <w:tcW w:w="760" w:type="dxa"/>
          </w:tcPr>
          <w:p w:rsidR="00500CFF" w:rsidRPr="009A64FF" w:rsidRDefault="00500CFF" w:rsidP="00F6246A">
            <w:pPr>
              <w:rPr>
                <w:lang w:val="sr-Cyrl-CS"/>
              </w:rPr>
            </w:pPr>
            <w:r w:rsidRPr="009A64FF">
              <w:rPr>
                <w:lang w:val="sr-Cyrl-CS"/>
              </w:rPr>
              <w:t>2.</w:t>
            </w:r>
          </w:p>
        </w:tc>
        <w:tc>
          <w:tcPr>
            <w:tcW w:w="5567" w:type="dxa"/>
            <w:gridSpan w:val="7"/>
          </w:tcPr>
          <w:p w:rsidR="00500CFF" w:rsidRPr="009A64FF" w:rsidRDefault="00500CFF" w:rsidP="00F6246A">
            <w:pPr>
              <w:rPr>
                <w:lang w:val="sr-Cyrl-CS"/>
              </w:rPr>
            </w:pPr>
            <w:r w:rsidRPr="009A64FF">
              <w:rPr>
                <w:lang w:val="sr-Cyrl-CS"/>
              </w:rPr>
              <w:t>Демографска анализа и пројекције</w:t>
            </w:r>
          </w:p>
        </w:tc>
        <w:tc>
          <w:tcPr>
            <w:tcW w:w="2601" w:type="dxa"/>
            <w:gridSpan w:val="3"/>
          </w:tcPr>
          <w:p w:rsidR="00500CFF" w:rsidRPr="009A64FF" w:rsidRDefault="00500CFF" w:rsidP="00F6246A">
            <w:pPr>
              <w:rPr>
                <w:lang w:val="sr-Cyrl-CS"/>
              </w:rPr>
            </w:pPr>
            <w:r w:rsidRPr="009A64FF">
              <w:rPr>
                <w:lang w:val="sr-Cyrl-CS"/>
              </w:rPr>
              <w:t>Квантитативна анализа, Дипломске академске</w:t>
            </w:r>
          </w:p>
        </w:tc>
      </w:tr>
      <w:tr w:rsidR="00500CFF" w:rsidRPr="009A64FF" w:rsidTr="00F6246A">
        <w:tc>
          <w:tcPr>
            <w:tcW w:w="8928" w:type="dxa"/>
            <w:gridSpan w:val="11"/>
          </w:tcPr>
          <w:p w:rsidR="00500CFF" w:rsidRPr="009A64FF" w:rsidRDefault="00500CFF" w:rsidP="00F6246A">
            <w:pPr>
              <w:rPr>
                <w:b/>
                <w:lang w:val="sr-Cyrl-CS"/>
              </w:rPr>
            </w:pPr>
            <w:r w:rsidRPr="009A64FF">
              <w:rPr>
                <w:b/>
                <w:lang w:val="sr-Cyrl-CS"/>
              </w:rPr>
              <w:t>Репрезентативне референце (минимално 5 не више од 10)</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 xml:space="preserve"> Биљана Радивојевић: Закон морталитета, монографија, Научна књига, 1990.</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 xml:space="preserve"> Биљана Радивојевић и Љубица Гаћеша: Кохортни морталитет становништва Југославије - са таблицама за генерације рођених 1890-1969,</w:t>
            </w:r>
            <w:r w:rsidRPr="009A64FF">
              <w:t xml:space="preserve"> </w:t>
            </w:r>
            <w:r w:rsidRPr="009A64FF">
              <w:rPr>
                <w:lang w:val="sr-Cyrl-CS"/>
              </w:rPr>
              <w:t>коаутор, Друштво демографа Југославије, Београд 1993.</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Биљана Радивојевић и др: Домаћинства у: Становништво и домаћинства Србије према попису 1991. године (редактор Биљана Радивојевић), Републички завод за статистику Србије, Институт друштвених наука-Центар за демографска истраживања,</w:t>
            </w:r>
            <w:r w:rsidRPr="009A64FF">
              <w:t xml:space="preserve"> </w:t>
            </w:r>
            <w:r w:rsidRPr="009A64FF">
              <w:rPr>
                <w:lang w:val="sr-Cyrl-CS"/>
              </w:rPr>
              <w:t xml:space="preserve"> страна 277-291, 1995</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Биљана Радивојевић: Метод таблица смртности у демографској анализи, у Квантитативни методи у економији, (уредник Милена Јовичић), Универзитет у Београду, Економски факултет, Београд 1997.</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Биљана Радивојевић: Брачна структура,  у  Становништво Београда према попису 1991 године, (уредник Горан Пенев), Завод за статистику и информатику Београда и ЦДИ ИДН, Београд 1999.</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Биљана Радивојевић и др: Економска структура становништва Србије, у: Становништво и домаћинства Србије према попису 2002. године (редактор Горан Пенев), Републички завод за статистику Србије, Институт друштвених наука-Центар за демографска истраживања,</w:t>
            </w:r>
            <w:r w:rsidRPr="009A64FF">
              <w:t xml:space="preserve"> </w:t>
            </w:r>
            <w:r w:rsidRPr="009A64FF">
              <w:rPr>
                <w:lang w:val="sr-Cyrl-CS"/>
              </w:rPr>
              <w:t>Друштво демографа Србије, страна 223-249, 2006</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Биљана Радивојевић: Карактеристике демографског развоја Србије, стр. 237-254, у: Социјална политика у процесу европских интеграција</w:t>
            </w:r>
            <w:r w:rsidRPr="009A64FF">
              <w:t xml:space="preserve"> </w:t>
            </w:r>
            <w:r w:rsidRPr="009A64FF">
              <w:rPr>
                <w:lang w:val="sr-Cyrl-CS"/>
              </w:rPr>
              <w:t>- Social Policy in the Process of European Integrations, (уреднице ДренкаВуковић, Ана Чекеревац), Факултет политичких наука, Београд, 2006</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Biljana Radivojević: Mortality Trends inYugoslavia in the 1990s, u Alain Parant and Jean-Paul Sardon: Changes in the 1990s and the Demographic Future of the Balkans, Demobalk, University of Thessaly Press, Volos, Greece, 2007</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lang w:val="sr-Cyrl-CS"/>
              </w:rPr>
            </w:pPr>
            <w:r w:rsidRPr="009A64FF">
              <w:rPr>
                <w:lang w:val="sr-Cyrl-CS"/>
              </w:rPr>
              <w:t>Биљана Радивојевић, Владимир Никитовић (2010). Одрживост радне снаге у условима интензивног демографског старења. Зборник Матице српске за друштвене науке број 131, страна 455-465, Нови Сад</w:t>
            </w:r>
          </w:p>
        </w:tc>
      </w:tr>
      <w:tr w:rsidR="00500CFF" w:rsidRPr="009A64FF" w:rsidTr="00F6246A">
        <w:tc>
          <w:tcPr>
            <w:tcW w:w="1100" w:type="dxa"/>
            <w:gridSpan w:val="2"/>
          </w:tcPr>
          <w:p w:rsidR="00500CFF" w:rsidRPr="009A64FF" w:rsidRDefault="00500CFF" w:rsidP="004C7362">
            <w:pPr>
              <w:widowControl/>
              <w:numPr>
                <w:ilvl w:val="0"/>
                <w:numId w:val="34"/>
              </w:numPr>
              <w:autoSpaceDE/>
              <w:autoSpaceDN/>
              <w:adjustRightInd/>
              <w:rPr>
                <w:lang w:val="sr-Cyrl-CS"/>
              </w:rPr>
            </w:pPr>
          </w:p>
        </w:tc>
        <w:tc>
          <w:tcPr>
            <w:tcW w:w="7828" w:type="dxa"/>
            <w:gridSpan w:val="9"/>
          </w:tcPr>
          <w:p w:rsidR="00500CFF" w:rsidRPr="009A64FF" w:rsidRDefault="00500CFF" w:rsidP="00F6246A">
            <w:pPr>
              <w:rPr>
                <w:rFonts w:eastAsia="Simsun (Founder Extended)"/>
                <w:color w:val="000000"/>
                <w:lang w:eastAsia="zh-CN"/>
              </w:rPr>
            </w:pPr>
            <w:r w:rsidRPr="009A64FF">
              <w:rPr>
                <w:rFonts w:eastAsia="Simsun (Founder Extended)"/>
                <w:lang w:eastAsia="zh-CN"/>
              </w:rPr>
              <w:t>Biljana Radivojević,</w:t>
            </w:r>
            <w:r w:rsidRPr="009A64FF">
              <w:t xml:space="preserve"> Petar Vasić (2012). </w:t>
            </w:r>
            <w:r w:rsidRPr="009A64FF">
              <w:rPr>
                <w:rFonts w:eastAsia="Simsun (Founder Extended)"/>
                <w:i/>
                <w:lang w:val="sv-SE" w:eastAsia="zh-CN"/>
              </w:rPr>
              <w:t>Household age structure and consumption in Serbia</w:t>
            </w:r>
            <w:r w:rsidRPr="009A64FF">
              <w:t xml:space="preserve"> .</w:t>
            </w:r>
            <w:r w:rsidRPr="009A64FF">
              <w:rPr>
                <w:rFonts w:eastAsia="Simsun (Founder Extended)"/>
                <w:lang w:eastAsia="zh-CN"/>
              </w:rPr>
              <w:t xml:space="preserve"> Economic Annals, Vol.LVII,No.195. Faculty of Economics, University of Belgrade</w:t>
            </w:r>
          </w:p>
        </w:tc>
      </w:tr>
      <w:tr w:rsidR="00500CFF" w:rsidRPr="009A64FF" w:rsidTr="00F6246A">
        <w:tc>
          <w:tcPr>
            <w:tcW w:w="8928" w:type="dxa"/>
            <w:gridSpan w:val="11"/>
          </w:tcPr>
          <w:p w:rsidR="00500CFF" w:rsidRPr="009A64FF" w:rsidRDefault="00500CFF" w:rsidP="00F6246A">
            <w:pPr>
              <w:rPr>
                <w:b/>
                <w:lang w:val="sr-Cyrl-CS"/>
              </w:rPr>
            </w:pPr>
            <w:r w:rsidRPr="009A64FF">
              <w:rPr>
                <w:b/>
                <w:lang w:val="sr-Cyrl-CS"/>
              </w:rPr>
              <w:t xml:space="preserve">Збирни подаци научне, односно уметничке и стручне активности наставника </w:t>
            </w:r>
          </w:p>
        </w:tc>
      </w:tr>
      <w:tr w:rsidR="00500CFF" w:rsidRPr="009A64FF" w:rsidTr="00F6246A">
        <w:tc>
          <w:tcPr>
            <w:tcW w:w="3737" w:type="dxa"/>
            <w:gridSpan w:val="6"/>
          </w:tcPr>
          <w:p w:rsidR="00500CFF" w:rsidRPr="009A64FF" w:rsidRDefault="00500CFF" w:rsidP="00F6246A">
            <w:pPr>
              <w:rPr>
                <w:lang w:val="sr-Cyrl-CS"/>
              </w:rPr>
            </w:pPr>
            <w:r w:rsidRPr="009A64FF">
              <w:rPr>
                <w:lang w:val="sr-Cyrl-CS"/>
              </w:rPr>
              <w:t>Укупан број цитата</w:t>
            </w:r>
          </w:p>
        </w:tc>
        <w:tc>
          <w:tcPr>
            <w:tcW w:w="5191" w:type="dxa"/>
            <w:gridSpan w:val="5"/>
          </w:tcPr>
          <w:p w:rsidR="00500CFF" w:rsidRPr="009A64FF" w:rsidRDefault="00500CFF" w:rsidP="00F6246A">
            <w:pPr>
              <w:rPr>
                <w:lang w:val="sr-Cyrl-CS"/>
              </w:rPr>
            </w:pPr>
          </w:p>
        </w:tc>
      </w:tr>
      <w:tr w:rsidR="00500CFF" w:rsidRPr="009A64FF" w:rsidTr="00F6246A">
        <w:tc>
          <w:tcPr>
            <w:tcW w:w="3737" w:type="dxa"/>
            <w:gridSpan w:val="6"/>
          </w:tcPr>
          <w:p w:rsidR="00500CFF" w:rsidRPr="009A64FF" w:rsidRDefault="00500CFF" w:rsidP="00F6246A">
            <w:pPr>
              <w:rPr>
                <w:lang w:val="sr-Cyrl-CS"/>
              </w:rPr>
            </w:pPr>
            <w:r w:rsidRPr="009A64FF">
              <w:rPr>
                <w:lang w:val="sr-Cyrl-CS"/>
              </w:rPr>
              <w:t xml:space="preserve">Укупан број радова са </w:t>
            </w:r>
            <w:r w:rsidRPr="009A64FF">
              <w:t>SCI</w:t>
            </w:r>
            <w:r w:rsidRPr="009A64FF">
              <w:rPr>
                <w:lang w:val="sr-Cyrl-CS"/>
              </w:rPr>
              <w:t xml:space="preserve"> (</w:t>
            </w:r>
            <w:r w:rsidRPr="009A64FF">
              <w:t>SSCI</w:t>
            </w:r>
            <w:r w:rsidRPr="009A64FF">
              <w:rPr>
                <w:lang w:val="sr-Cyrl-CS"/>
              </w:rPr>
              <w:t>) листе</w:t>
            </w:r>
          </w:p>
        </w:tc>
        <w:tc>
          <w:tcPr>
            <w:tcW w:w="5191" w:type="dxa"/>
            <w:gridSpan w:val="5"/>
          </w:tcPr>
          <w:p w:rsidR="00500CFF" w:rsidRPr="009A64FF" w:rsidRDefault="00500CFF" w:rsidP="00F6246A">
            <w:pPr>
              <w:rPr>
                <w:lang w:val="sr-Cyrl-CS"/>
              </w:rPr>
            </w:pPr>
          </w:p>
        </w:tc>
      </w:tr>
      <w:tr w:rsidR="00500CFF" w:rsidRPr="009A64FF" w:rsidTr="00F6246A">
        <w:tc>
          <w:tcPr>
            <w:tcW w:w="3737" w:type="dxa"/>
            <w:gridSpan w:val="6"/>
          </w:tcPr>
          <w:p w:rsidR="00500CFF" w:rsidRPr="009A64FF" w:rsidRDefault="00500CFF" w:rsidP="00F6246A">
            <w:pPr>
              <w:rPr>
                <w:lang w:val="sr-Cyrl-CS"/>
              </w:rPr>
            </w:pPr>
            <w:r w:rsidRPr="009A64FF">
              <w:t>Тренутно у</w:t>
            </w:r>
            <w:r w:rsidRPr="009A64FF">
              <w:rPr>
                <w:lang w:val="sr-Cyrl-CS"/>
              </w:rPr>
              <w:t>чешће на пројектима</w:t>
            </w:r>
          </w:p>
        </w:tc>
        <w:tc>
          <w:tcPr>
            <w:tcW w:w="3052" w:type="dxa"/>
            <w:gridSpan w:val="3"/>
          </w:tcPr>
          <w:p w:rsidR="00500CFF" w:rsidRPr="009A64FF" w:rsidRDefault="00500CFF" w:rsidP="00F6246A">
            <w:pPr>
              <w:rPr>
                <w:lang w:val="sr-Cyrl-CS"/>
              </w:rPr>
            </w:pPr>
            <w:r w:rsidRPr="009A64FF">
              <w:rPr>
                <w:lang w:val="sr-Cyrl-CS"/>
              </w:rPr>
              <w:t>Домаћи         1</w:t>
            </w:r>
          </w:p>
        </w:tc>
        <w:tc>
          <w:tcPr>
            <w:tcW w:w="2139" w:type="dxa"/>
            <w:gridSpan w:val="2"/>
          </w:tcPr>
          <w:p w:rsidR="00500CFF" w:rsidRPr="009A64FF" w:rsidRDefault="00500CFF" w:rsidP="00F6246A">
            <w:pPr>
              <w:rPr>
                <w:lang w:val="sr-Cyrl-CS"/>
              </w:rPr>
            </w:pPr>
            <w:r w:rsidRPr="009A64FF">
              <w:rPr>
                <w:lang w:val="sr-Cyrl-CS"/>
              </w:rPr>
              <w:t>Међународни</w:t>
            </w:r>
          </w:p>
        </w:tc>
      </w:tr>
      <w:tr w:rsidR="00500CFF" w:rsidRPr="009A64FF" w:rsidTr="00F6246A">
        <w:tc>
          <w:tcPr>
            <w:tcW w:w="1853" w:type="dxa"/>
            <w:gridSpan w:val="3"/>
          </w:tcPr>
          <w:p w:rsidR="00500CFF" w:rsidRPr="009A64FF" w:rsidRDefault="00500CFF" w:rsidP="00F6246A">
            <w:pPr>
              <w:rPr>
                <w:lang w:val="sr-Cyrl-CS"/>
              </w:rPr>
            </w:pPr>
            <w:r w:rsidRPr="009A64FF">
              <w:rPr>
                <w:lang w:val="sr-Cyrl-CS"/>
              </w:rPr>
              <w:t xml:space="preserve">Усавршавања </w:t>
            </w:r>
          </w:p>
        </w:tc>
        <w:tc>
          <w:tcPr>
            <w:tcW w:w="7075" w:type="dxa"/>
            <w:gridSpan w:val="8"/>
          </w:tcPr>
          <w:p w:rsidR="00500CFF" w:rsidRPr="009A64FF" w:rsidRDefault="00500CFF" w:rsidP="00F6246A">
            <w:pPr>
              <w:rPr>
                <w:lang w:val="sr-Cyrl-CS"/>
              </w:rPr>
            </w:pPr>
          </w:p>
        </w:tc>
      </w:tr>
      <w:tr w:rsidR="00500CFF" w:rsidRPr="009A64FF" w:rsidTr="00F6246A">
        <w:tc>
          <w:tcPr>
            <w:tcW w:w="8928" w:type="dxa"/>
            <w:gridSpan w:val="11"/>
          </w:tcPr>
          <w:p w:rsidR="00500CFF" w:rsidRPr="009A64FF" w:rsidRDefault="00500CFF" w:rsidP="00F6246A">
            <w:pPr>
              <w:rPr>
                <w:lang w:val="sr-Cyrl-CS"/>
              </w:rPr>
            </w:pPr>
            <w:r w:rsidRPr="009A64FF">
              <w:rPr>
                <w:lang w:val="sr-Cyrl-CS"/>
              </w:rPr>
              <w:t>Други подаци које сматрате релевантним</w:t>
            </w:r>
          </w:p>
        </w:tc>
      </w:tr>
    </w:tbl>
    <w:p w:rsidR="00815B13" w:rsidRDefault="00500CFF" w:rsidP="000424F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
        <w:gridCol w:w="1392"/>
        <w:gridCol w:w="147"/>
        <w:gridCol w:w="1037"/>
        <w:gridCol w:w="905"/>
        <w:gridCol w:w="119"/>
        <w:gridCol w:w="188"/>
        <w:gridCol w:w="1709"/>
        <w:gridCol w:w="635"/>
        <w:gridCol w:w="2068"/>
        <w:gridCol w:w="1009"/>
      </w:tblGrid>
      <w:tr w:rsidR="00815B13" w:rsidRPr="00B93472" w:rsidTr="00B93472">
        <w:tc>
          <w:tcPr>
            <w:tcW w:w="4436" w:type="dxa"/>
            <w:gridSpan w:val="8"/>
          </w:tcPr>
          <w:p w:rsidR="00815B13" w:rsidRPr="00B93472" w:rsidRDefault="00815B13" w:rsidP="000424FE">
            <w:pPr>
              <w:rPr>
                <w:b/>
                <w:lang w:val="sr-Cyrl-CS"/>
              </w:rPr>
            </w:pPr>
            <w:r w:rsidRPr="00B93472">
              <w:rPr>
                <w:b/>
                <w:lang w:val="sr-Cyrl-CS"/>
              </w:rPr>
              <w:lastRenderedPageBreak/>
              <w:t>Име, средње слово, презиме</w:t>
            </w:r>
          </w:p>
        </w:tc>
        <w:tc>
          <w:tcPr>
            <w:tcW w:w="5421" w:type="dxa"/>
            <w:gridSpan w:val="4"/>
          </w:tcPr>
          <w:p w:rsidR="00815B13" w:rsidRPr="00B93472" w:rsidRDefault="00EC004A" w:rsidP="000424FE">
            <w:pPr>
              <w:pStyle w:val="Heading1"/>
              <w:rPr>
                <w:sz w:val="20"/>
                <w:szCs w:val="20"/>
              </w:rPr>
            </w:pPr>
            <w:r w:rsidRPr="00B93472">
              <w:rPr>
                <w:sz w:val="20"/>
                <w:szCs w:val="20"/>
              </w:rPr>
              <w:t xml:space="preserve">Зоран А. </w:t>
            </w:r>
            <w:r w:rsidR="00815B13" w:rsidRPr="00B93472">
              <w:rPr>
                <w:sz w:val="20"/>
                <w:szCs w:val="20"/>
              </w:rPr>
              <w:t xml:space="preserve">Радојичић </w:t>
            </w:r>
          </w:p>
        </w:tc>
      </w:tr>
      <w:tr w:rsidR="00815B13" w:rsidRPr="00B93472" w:rsidTr="00B93472">
        <w:tc>
          <w:tcPr>
            <w:tcW w:w="4436" w:type="dxa"/>
            <w:gridSpan w:val="8"/>
          </w:tcPr>
          <w:p w:rsidR="00815B13" w:rsidRPr="00B93472" w:rsidRDefault="00815B13" w:rsidP="000424FE">
            <w:pPr>
              <w:rPr>
                <w:b/>
                <w:lang w:val="sr-Cyrl-CS"/>
              </w:rPr>
            </w:pPr>
            <w:r w:rsidRPr="00B93472">
              <w:rPr>
                <w:b/>
                <w:lang w:val="sr-Cyrl-CS"/>
              </w:rPr>
              <w:t>Звање</w:t>
            </w:r>
          </w:p>
        </w:tc>
        <w:tc>
          <w:tcPr>
            <w:tcW w:w="5421" w:type="dxa"/>
            <w:gridSpan w:val="4"/>
          </w:tcPr>
          <w:p w:rsidR="00815B13" w:rsidRPr="00B93472" w:rsidRDefault="00815B13" w:rsidP="000424FE">
            <w:pPr>
              <w:rPr>
                <w:lang w:val="sr-Cyrl-CS"/>
              </w:rPr>
            </w:pPr>
            <w:r w:rsidRPr="00B93472">
              <w:rPr>
                <w:lang w:val="sr-Cyrl-CS"/>
              </w:rPr>
              <w:t>Ванредни професор</w:t>
            </w:r>
          </w:p>
        </w:tc>
      </w:tr>
      <w:tr w:rsidR="00815B13" w:rsidRPr="00B93472" w:rsidTr="00B93472">
        <w:tc>
          <w:tcPr>
            <w:tcW w:w="4436" w:type="dxa"/>
            <w:gridSpan w:val="8"/>
          </w:tcPr>
          <w:p w:rsidR="00815B13" w:rsidRPr="00B93472" w:rsidRDefault="00815B13" w:rsidP="000424FE">
            <w:pPr>
              <w:rPr>
                <w:b/>
                <w:lang w:val="sr-Cyrl-CS"/>
              </w:rPr>
            </w:pPr>
            <w:r w:rsidRPr="00B93472">
              <w:rPr>
                <w:b/>
                <w:lang w:val="sr-Cyrl-CS"/>
              </w:rPr>
              <w:t>Назив институције у  којој наставник ради са пуним радним временом и од када</w:t>
            </w:r>
          </w:p>
        </w:tc>
        <w:tc>
          <w:tcPr>
            <w:tcW w:w="5421" w:type="dxa"/>
            <w:gridSpan w:val="4"/>
          </w:tcPr>
          <w:p w:rsidR="00815B13" w:rsidRPr="00B93472" w:rsidRDefault="00815B13" w:rsidP="000424FE">
            <w:pPr>
              <w:rPr>
                <w:lang w:val="sr-Cyrl-CS"/>
              </w:rPr>
            </w:pPr>
            <w:r w:rsidRPr="00B93472">
              <w:rPr>
                <w:lang w:val="sr-Cyrl-CS"/>
              </w:rPr>
              <w:t>Факултет организационих наука, 01.11.2011.</w:t>
            </w:r>
          </w:p>
        </w:tc>
      </w:tr>
      <w:tr w:rsidR="00815B13" w:rsidRPr="00B93472" w:rsidTr="00B93472">
        <w:tc>
          <w:tcPr>
            <w:tcW w:w="4436" w:type="dxa"/>
            <w:gridSpan w:val="8"/>
          </w:tcPr>
          <w:p w:rsidR="00815B13" w:rsidRPr="00B93472" w:rsidRDefault="00815B13" w:rsidP="000424FE">
            <w:pPr>
              <w:rPr>
                <w:b/>
                <w:lang w:val="sr-Cyrl-CS"/>
              </w:rPr>
            </w:pPr>
            <w:r w:rsidRPr="00B93472">
              <w:rPr>
                <w:b/>
                <w:lang w:val="sr-Cyrl-CS"/>
              </w:rPr>
              <w:t>Ужа научна односно уметничка област</w:t>
            </w:r>
          </w:p>
        </w:tc>
        <w:tc>
          <w:tcPr>
            <w:tcW w:w="5421" w:type="dxa"/>
            <w:gridSpan w:val="4"/>
          </w:tcPr>
          <w:p w:rsidR="00815B13" w:rsidRPr="00B93472" w:rsidRDefault="00815B13" w:rsidP="000424FE">
            <w:pPr>
              <w:rPr>
                <w:lang w:val="sr-Cyrl-CS"/>
              </w:rPr>
            </w:pPr>
            <w:r w:rsidRPr="00B93472">
              <w:rPr>
                <w:lang w:val="sr-Cyrl-CS"/>
              </w:rPr>
              <w:t>Рачунарска статистика</w:t>
            </w:r>
          </w:p>
        </w:tc>
      </w:tr>
      <w:tr w:rsidR="00815B13" w:rsidRPr="00B93472" w:rsidTr="00B93472">
        <w:tc>
          <w:tcPr>
            <w:tcW w:w="9857" w:type="dxa"/>
            <w:gridSpan w:val="12"/>
          </w:tcPr>
          <w:p w:rsidR="00815B13" w:rsidRPr="00B93472" w:rsidRDefault="00815B13" w:rsidP="000424FE">
            <w:pPr>
              <w:rPr>
                <w:b/>
                <w:lang w:val="sr-Cyrl-CS"/>
              </w:rPr>
            </w:pPr>
            <w:r w:rsidRPr="00B93472">
              <w:rPr>
                <w:b/>
              </w:rPr>
              <w:t>Академска каријера</w:t>
            </w:r>
          </w:p>
        </w:tc>
      </w:tr>
      <w:tr w:rsidR="00815B13" w:rsidRPr="00B93472" w:rsidTr="00B93472">
        <w:tc>
          <w:tcPr>
            <w:tcW w:w="2187" w:type="dxa"/>
            <w:gridSpan w:val="4"/>
          </w:tcPr>
          <w:p w:rsidR="00815B13" w:rsidRPr="00B93472" w:rsidRDefault="00815B13" w:rsidP="000424FE">
            <w:pPr>
              <w:rPr>
                <w:lang w:val="sr-Cyrl-CS"/>
              </w:rPr>
            </w:pPr>
          </w:p>
        </w:tc>
        <w:tc>
          <w:tcPr>
            <w:tcW w:w="1037" w:type="dxa"/>
          </w:tcPr>
          <w:p w:rsidR="00815B13" w:rsidRPr="00B93472" w:rsidRDefault="00815B13" w:rsidP="000424FE">
            <w:pPr>
              <w:rPr>
                <w:lang w:val="sr-Cyrl-CS"/>
              </w:rPr>
            </w:pPr>
            <w:r w:rsidRPr="00B93472">
              <w:rPr>
                <w:lang w:val="sr-Cyrl-CS"/>
              </w:rPr>
              <w:t xml:space="preserve">Година </w:t>
            </w:r>
          </w:p>
        </w:tc>
        <w:tc>
          <w:tcPr>
            <w:tcW w:w="3556" w:type="dxa"/>
            <w:gridSpan w:val="5"/>
          </w:tcPr>
          <w:p w:rsidR="00815B13" w:rsidRPr="00B93472" w:rsidRDefault="00815B13" w:rsidP="000424FE">
            <w:pPr>
              <w:rPr>
                <w:lang w:val="sr-Cyrl-CS"/>
              </w:rPr>
            </w:pPr>
            <w:r w:rsidRPr="00B93472">
              <w:rPr>
                <w:lang w:val="sr-Cyrl-CS"/>
              </w:rPr>
              <w:t xml:space="preserve">Институција </w:t>
            </w:r>
          </w:p>
        </w:tc>
        <w:tc>
          <w:tcPr>
            <w:tcW w:w="3077" w:type="dxa"/>
            <w:gridSpan w:val="2"/>
          </w:tcPr>
          <w:p w:rsidR="00815B13" w:rsidRPr="00B93472" w:rsidRDefault="00815B13" w:rsidP="000424FE">
            <w:pPr>
              <w:rPr>
                <w:lang w:val="sr-Cyrl-CS"/>
              </w:rPr>
            </w:pPr>
            <w:r w:rsidRPr="00B93472">
              <w:rPr>
                <w:lang w:val="sr-Cyrl-CS"/>
              </w:rPr>
              <w:t xml:space="preserve">Област </w:t>
            </w:r>
          </w:p>
        </w:tc>
      </w:tr>
      <w:tr w:rsidR="00815B13" w:rsidRPr="00B93472" w:rsidTr="00B93472">
        <w:tc>
          <w:tcPr>
            <w:tcW w:w="2187" w:type="dxa"/>
            <w:gridSpan w:val="4"/>
          </w:tcPr>
          <w:p w:rsidR="00815B13" w:rsidRPr="00B93472" w:rsidRDefault="00815B13" w:rsidP="000424FE">
            <w:pPr>
              <w:rPr>
                <w:lang w:val="sr-Cyrl-CS"/>
              </w:rPr>
            </w:pPr>
            <w:r w:rsidRPr="00B93472">
              <w:rPr>
                <w:lang w:val="sr-Cyrl-CS"/>
              </w:rPr>
              <w:t>Избор у звање</w:t>
            </w:r>
          </w:p>
        </w:tc>
        <w:tc>
          <w:tcPr>
            <w:tcW w:w="1037" w:type="dxa"/>
          </w:tcPr>
          <w:p w:rsidR="00815B13" w:rsidRPr="00B93472" w:rsidRDefault="00815B13" w:rsidP="000424FE">
            <w:pPr>
              <w:rPr>
                <w:lang w:val="sr-Cyrl-CS"/>
              </w:rPr>
            </w:pPr>
            <w:r w:rsidRPr="00B93472">
              <w:rPr>
                <w:lang w:val="sr-Cyrl-CS"/>
              </w:rPr>
              <w:t>2011</w:t>
            </w:r>
          </w:p>
        </w:tc>
        <w:tc>
          <w:tcPr>
            <w:tcW w:w="3556" w:type="dxa"/>
            <w:gridSpan w:val="5"/>
          </w:tcPr>
          <w:p w:rsidR="00815B13" w:rsidRPr="00B93472" w:rsidRDefault="00815B13" w:rsidP="000424FE">
            <w:pPr>
              <w:rPr>
                <w:lang w:val="sr-Cyrl-CS"/>
              </w:rPr>
            </w:pPr>
            <w:r w:rsidRPr="00B93472">
              <w:rPr>
                <w:lang w:val="sr-Cyrl-CS"/>
              </w:rPr>
              <w:t>Факултет организационих наука</w:t>
            </w:r>
          </w:p>
        </w:tc>
        <w:tc>
          <w:tcPr>
            <w:tcW w:w="3077" w:type="dxa"/>
            <w:gridSpan w:val="2"/>
          </w:tcPr>
          <w:p w:rsidR="00815B13" w:rsidRPr="00B93472" w:rsidRDefault="00815B13" w:rsidP="000424FE">
            <w:pPr>
              <w:rPr>
                <w:lang w:val="sr-Cyrl-CS"/>
              </w:rPr>
            </w:pPr>
            <w:r w:rsidRPr="00B93472">
              <w:rPr>
                <w:lang w:val="sr-Cyrl-CS"/>
              </w:rPr>
              <w:t>Рачунарска статистика</w:t>
            </w:r>
          </w:p>
        </w:tc>
      </w:tr>
      <w:tr w:rsidR="00815B13" w:rsidRPr="00B93472" w:rsidTr="00B93472">
        <w:tc>
          <w:tcPr>
            <w:tcW w:w="2187" w:type="dxa"/>
            <w:gridSpan w:val="4"/>
          </w:tcPr>
          <w:p w:rsidR="00815B13" w:rsidRPr="00B93472" w:rsidRDefault="00815B13" w:rsidP="000424FE">
            <w:pPr>
              <w:rPr>
                <w:lang w:val="sr-Cyrl-CS"/>
              </w:rPr>
            </w:pPr>
            <w:r w:rsidRPr="00B93472">
              <w:rPr>
                <w:lang w:val="sr-Cyrl-CS"/>
              </w:rPr>
              <w:t>Докторат</w:t>
            </w:r>
          </w:p>
        </w:tc>
        <w:tc>
          <w:tcPr>
            <w:tcW w:w="1037" w:type="dxa"/>
          </w:tcPr>
          <w:p w:rsidR="00815B13" w:rsidRPr="00B93472" w:rsidRDefault="00815B13" w:rsidP="000424FE">
            <w:pPr>
              <w:rPr>
                <w:lang w:val="sr-Cyrl-CS"/>
              </w:rPr>
            </w:pPr>
            <w:r w:rsidRPr="00B93472">
              <w:rPr>
                <w:lang w:val="sr-Cyrl-CS"/>
              </w:rPr>
              <w:t>2007</w:t>
            </w:r>
          </w:p>
        </w:tc>
        <w:tc>
          <w:tcPr>
            <w:tcW w:w="3556" w:type="dxa"/>
            <w:gridSpan w:val="5"/>
          </w:tcPr>
          <w:p w:rsidR="00815B13" w:rsidRPr="00B93472" w:rsidRDefault="00815B13" w:rsidP="000424FE">
            <w:pPr>
              <w:rPr>
                <w:lang w:val="sr-Cyrl-CS"/>
              </w:rPr>
            </w:pPr>
            <w:r w:rsidRPr="00B93472">
              <w:rPr>
                <w:lang w:val="sr-Cyrl-CS"/>
              </w:rPr>
              <w:t>Факултет организационих наука</w:t>
            </w:r>
          </w:p>
        </w:tc>
        <w:tc>
          <w:tcPr>
            <w:tcW w:w="3077" w:type="dxa"/>
            <w:gridSpan w:val="2"/>
          </w:tcPr>
          <w:p w:rsidR="00815B13" w:rsidRPr="00B93472" w:rsidRDefault="00815B13" w:rsidP="000424FE">
            <w:pPr>
              <w:rPr>
                <w:lang w:val="sr-Cyrl-CS"/>
              </w:rPr>
            </w:pPr>
            <w:r w:rsidRPr="00B93472">
              <w:rPr>
                <w:lang w:val="sr-Cyrl-CS"/>
              </w:rPr>
              <w:t>Организационе науке</w:t>
            </w:r>
          </w:p>
        </w:tc>
      </w:tr>
      <w:tr w:rsidR="00815B13" w:rsidRPr="00B93472" w:rsidTr="00B93472">
        <w:tc>
          <w:tcPr>
            <w:tcW w:w="2187" w:type="dxa"/>
            <w:gridSpan w:val="4"/>
          </w:tcPr>
          <w:p w:rsidR="00815B13" w:rsidRPr="00B93472" w:rsidRDefault="00815B13" w:rsidP="000424FE">
            <w:pPr>
              <w:rPr>
                <w:lang w:val="sr-Cyrl-CS"/>
              </w:rPr>
            </w:pPr>
            <w:r w:rsidRPr="00B93472">
              <w:rPr>
                <w:lang w:val="sr-Cyrl-CS"/>
              </w:rPr>
              <w:t>Диплома</w:t>
            </w:r>
          </w:p>
        </w:tc>
        <w:tc>
          <w:tcPr>
            <w:tcW w:w="1037" w:type="dxa"/>
          </w:tcPr>
          <w:p w:rsidR="00815B13" w:rsidRPr="00B93472" w:rsidRDefault="00815B13" w:rsidP="000424FE">
            <w:pPr>
              <w:rPr>
                <w:lang w:val="sr-Cyrl-CS"/>
              </w:rPr>
            </w:pPr>
            <w:r w:rsidRPr="00B93472">
              <w:rPr>
                <w:lang w:val="sr-Cyrl-CS"/>
              </w:rPr>
              <w:t>1994</w:t>
            </w:r>
          </w:p>
        </w:tc>
        <w:tc>
          <w:tcPr>
            <w:tcW w:w="3556" w:type="dxa"/>
            <w:gridSpan w:val="5"/>
          </w:tcPr>
          <w:p w:rsidR="00815B13" w:rsidRPr="00B93472" w:rsidRDefault="00815B13" w:rsidP="000424FE">
            <w:pPr>
              <w:rPr>
                <w:lang w:val="sr-Cyrl-CS"/>
              </w:rPr>
            </w:pPr>
            <w:r w:rsidRPr="00B93472">
              <w:rPr>
                <w:lang w:val="sr-Cyrl-CS"/>
              </w:rPr>
              <w:t>Факултет организационих наука</w:t>
            </w:r>
          </w:p>
        </w:tc>
        <w:tc>
          <w:tcPr>
            <w:tcW w:w="3077" w:type="dxa"/>
            <w:gridSpan w:val="2"/>
          </w:tcPr>
          <w:p w:rsidR="00815B13" w:rsidRPr="00B93472" w:rsidRDefault="00815B13" w:rsidP="000424FE">
            <w:pPr>
              <w:rPr>
                <w:lang w:val="sr-Cyrl-CS"/>
              </w:rPr>
            </w:pPr>
            <w:r w:rsidRPr="00B93472">
              <w:rPr>
                <w:lang w:val="sr-Cyrl-CS"/>
              </w:rPr>
              <w:t>Организационе науке</w:t>
            </w:r>
          </w:p>
        </w:tc>
      </w:tr>
      <w:tr w:rsidR="00815B13" w:rsidRPr="00B93472" w:rsidTr="00B93472">
        <w:tc>
          <w:tcPr>
            <w:tcW w:w="9857" w:type="dxa"/>
            <w:gridSpan w:val="12"/>
          </w:tcPr>
          <w:p w:rsidR="00815B13" w:rsidRPr="00B93472" w:rsidRDefault="00815B13" w:rsidP="000424FE">
            <w:pPr>
              <w:rPr>
                <w:b/>
                <w:lang w:val="ru-RU"/>
              </w:rPr>
            </w:pPr>
            <w:r w:rsidRPr="00B93472">
              <w:rPr>
                <w:b/>
                <w:lang w:val="sr-Cyrl-CS"/>
              </w:rPr>
              <w:t xml:space="preserve">Списак предмета које наставник држи </w:t>
            </w:r>
            <w:r w:rsidRPr="00B93472">
              <w:rPr>
                <w:b/>
                <w:lang w:val="ru-RU"/>
              </w:rPr>
              <w:t>на студијама првог и другог нивоа</w:t>
            </w:r>
          </w:p>
        </w:tc>
      </w:tr>
      <w:tr w:rsidR="00815B13" w:rsidRPr="00B93472" w:rsidTr="00B93472">
        <w:tc>
          <w:tcPr>
            <w:tcW w:w="468" w:type="dxa"/>
          </w:tcPr>
          <w:p w:rsidR="00815B13" w:rsidRPr="00B93472" w:rsidRDefault="00815B13" w:rsidP="000424FE">
            <w:pPr>
              <w:rPr>
                <w:lang w:val="sr-Cyrl-CS"/>
              </w:rPr>
            </w:pPr>
          </w:p>
        </w:tc>
        <w:tc>
          <w:tcPr>
            <w:tcW w:w="3780" w:type="dxa"/>
            <w:gridSpan w:val="6"/>
          </w:tcPr>
          <w:p w:rsidR="00815B13" w:rsidRPr="00B93472" w:rsidRDefault="00B93472" w:rsidP="00B93472">
            <w:pPr>
              <w:jc w:val="center"/>
              <w:rPr>
                <w:b/>
                <w:lang w:val="sr-Cyrl-CS"/>
              </w:rPr>
            </w:pPr>
            <w:r w:rsidRPr="00B93472">
              <w:rPr>
                <w:b/>
                <w:iCs/>
                <w:lang w:val="sr-Cyrl-CS"/>
              </w:rPr>
              <w:t>Н</w:t>
            </w:r>
            <w:r w:rsidR="00815B13" w:rsidRPr="00B93472">
              <w:rPr>
                <w:b/>
                <w:iCs/>
                <w:lang w:val="sr-Cyrl-CS"/>
              </w:rPr>
              <w:t>азив предмета</w:t>
            </w:r>
          </w:p>
        </w:tc>
        <w:tc>
          <w:tcPr>
            <w:tcW w:w="4600" w:type="dxa"/>
            <w:gridSpan w:val="4"/>
          </w:tcPr>
          <w:p w:rsidR="00815B13" w:rsidRPr="00B93472" w:rsidRDefault="00815B13" w:rsidP="00B93472">
            <w:pPr>
              <w:jc w:val="center"/>
              <w:rPr>
                <w:b/>
                <w:lang w:val="ru-RU"/>
              </w:rPr>
            </w:pPr>
            <w:r w:rsidRPr="00B93472">
              <w:rPr>
                <w:b/>
                <w:iCs/>
                <w:lang w:val="sr-Cyrl-CS"/>
              </w:rPr>
              <w:t xml:space="preserve">Назив </w:t>
            </w:r>
            <w:r w:rsidRPr="00B93472">
              <w:rPr>
                <w:b/>
                <w:iCs/>
                <w:lang w:val="ru-RU"/>
              </w:rPr>
              <w:t>студијског програма, врста студија</w:t>
            </w:r>
          </w:p>
        </w:tc>
        <w:tc>
          <w:tcPr>
            <w:tcW w:w="1009" w:type="dxa"/>
          </w:tcPr>
          <w:p w:rsidR="00815B13" w:rsidRPr="00B93472" w:rsidRDefault="00815B13" w:rsidP="00B93472">
            <w:pPr>
              <w:jc w:val="center"/>
              <w:rPr>
                <w:b/>
                <w:lang w:val="en-US"/>
              </w:rPr>
            </w:pPr>
            <w:r w:rsidRPr="00B93472">
              <w:rPr>
                <w:b/>
                <w:lang w:val="en-US"/>
              </w:rPr>
              <w:t>Часова активне наставе</w:t>
            </w:r>
          </w:p>
        </w:tc>
      </w:tr>
      <w:tr w:rsidR="00815B13" w:rsidRPr="00B93472" w:rsidTr="00B93472">
        <w:tc>
          <w:tcPr>
            <w:tcW w:w="468" w:type="dxa"/>
          </w:tcPr>
          <w:p w:rsidR="00815B13" w:rsidRPr="00B93472" w:rsidRDefault="00815B13" w:rsidP="000424FE">
            <w:pPr>
              <w:rPr>
                <w:lang w:val="sr-Cyrl-CS"/>
              </w:rPr>
            </w:pPr>
            <w:r w:rsidRPr="00B93472">
              <w:rPr>
                <w:lang w:val="sr-Cyrl-CS"/>
              </w:rPr>
              <w:t>1.</w:t>
            </w:r>
          </w:p>
        </w:tc>
        <w:tc>
          <w:tcPr>
            <w:tcW w:w="3780" w:type="dxa"/>
            <w:gridSpan w:val="6"/>
          </w:tcPr>
          <w:p w:rsidR="00815B13" w:rsidRPr="00B93472" w:rsidRDefault="00815B13" w:rsidP="000424FE">
            <w:pPr>
              <w:rPr>
                <w:lang w:val="sr-Cyrl-CS"/>
              </w:rPr>
            </w:pPr>
            <w:r w:rsidRPr="00B93472">
              <w:rPr>
                <w:lang w:val="sr-Cyrl-CS"/>
              </w:rPr>
              <w:t>Data mining и препознавање узорака</w:t>
            </w:r>
          </w:p>
        </w:tc>
        <w:tc>
          <w:tcPr>
            <w:tcW w:w="4600" w:type="dxa"/>
            <w:gridSpan w:val="4"/>
          </w:tcPr>
          <w:p w:rsidR="00815B13" w:rsidRPr="00B93472" w:rsidRDefault="00815B13" w:rsidP="000424FE">
            <w:pPr>
              <w:rPr>
                <w:lang w:val="sr-Cyrl-CS"/>
              </w:rPr>
            </w:pPr>
            <w:r w:rsidRPr="00B93472">
              <w:rPr>
                <w:lang w:val="sr-Cyrl-CS"/>
              </w:rPr>
              <w:t>Сајбер форензика, MAS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2.</w:t>
            </w:r>
          </w:p>
        </w:tc>
        <w:tc>
          <w:tcPr>
            <w:tcW w:w="3780" w:type="dxa"/>
            <w:gridSpan w:val="6"/>
          </w:tcPr>
          <w:p w:rsidR="00815B13" w:rsidRPr="00B93472" w:rsidRDefault="00815B13" w:rsidP="000424FE">
            <w:pPr>
              <w:rPr>
                <w:lang w:val="sr-Cyrl-CS"/>
              </w:rPr>
            </w:pPr>
            <w:r w:rsidRPr="00B93472">
              <w:rPr>
                <w:lang w:val="sr-Cyrl-CS"/>
              </w:rPr>
              <w:t>Економетријске методе</w:t>
            </w:r>
          </w:p>
        </w:tc>
        <w:tc>
          <w:tcPr>
            <w:tcW w:w="4600" w:type="dxa"/>
            <w:gridSpan w:val="4"/>
          </w:tcPr>
          <w:p w:rsidR="00815B13" w:rsidRPr="00B93472" w:rsidRDefault="00815B13" w:rsidP="000424FE">
            <w:pPr>
              <w:rPr>
                <w:lang w:val="sr-Cyrl-CS"/>
              </w:rPr>
            </w:pPr>
            <w:r w:rsidRPr="00B93472">
              <w:rPr>
                <w:lang w:val="sr-Cyrl-CS"/>
              </w:rPr>
              <w:t>Информациони системи и технологије, OAS</w:t>
            </w:r>
          </w:p>
          <w:p w:rsidR="00815B13" w:rsidRPr="00B93472" w:rsidRDefault="00815B13" w:rsidP="000424FE">
            <w:pPr>
              <w:rPr>
                <w:lang w:val="sr-Cyrl-CS"/>
              </w:rPr>
            </w:pPr>
            <w:r w:rsidRPr="00B93472">
              <w:rPr>
                <w:lang w:val="sr-Cyrl-CS"/>
              </w:rPr>
              <w:t>Менаџмент и организација, OAS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3.</w:t>
            </w:r>
          </w:p>
        </w:tc>
        <w:tc>
          <w:tcPr>
            <w:tcW w:w="3780" w:type="dxa"/>
            <w:gridSpan w:val="6"/>
          </w:tcPr>
          <w:p w:rsidR="00815B13" w:rsidRPr="00B93472" w:rsidRDefault="00815B13" w:rsidP="000424FE">
            <w:pPr>
              <w:rPr>
                <w:lang w:val="sr-Cyrl-CS"/>
              </w:rPr>
            </w:pPr>
            <w:r w:rsidRPr="00B93472">
              <w:rPr>
                <w:lang w:val="sr-Cyrl-CS"/>
              </w:rPr>
              <w:t>Квантитативне методе у менаџменту</w:t>
            </w:r>
          </w:p>
        </w:tc>
        <w:tc>
          <w:tcPr>
            <w:tcW w:w="4600" w:type="dxa"/>
            <w:gridSpan w:val="4"/>
          </w:tcPr>
          <w:p w:rsidR="00815B13" w:rsidRPr="00B93472" w:rsidRDefault="00815B13" w:rsidP="000424FE">
            <w:pPr>
              <w:rPr>
                <w:lang w:val="sr-Cyrl-CS"/>
              </w:rPr>
            </w:pPr>
            <w:r w:rsidRPr="00B93472">
              <w:rPr>
                <w:lang w:val="sr-Cyrl-CS"/>
              </w:rPr>
              <w:t>Управљање пословањем, MAS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4.</w:t>
            </w:r>
          </w:p>
        </w:tc>
        <w:tc>
          <w:tcPr>
            <w:tcW w:w="3780" w:type="dxa"/>
            <w:gridSpan w:val="6"/>
          </w:tcPr>
          <w:p w:rsidR="00815B13" w:rsidRPr="00B93472" w:rsidRDefault="00815B13" w:rsidP="000424FE">
            <w:pPr>
              <w:rPr>
                <w:lang w:val="sr-Cyrl-CS"/>
              </w:rPr>
            </w:pPr>
            <w:r w:rsidRPr="00B93472">
              <w:rPr>
                <w:lang w:val="sr-Cyrl-CS"/>
              </w:rPr>
              <w:t>Квантитативне методе у технолошком менаџменту</w:t>
            </w:r>
          </w:p>
        </w:tc>
        <w:tc>
          <w:tcPr>
            <w:tcW w:w="4600" w:type="dxa"/>
            <w:gridSpan w:val="4"/>
          </w:tcPr>
          <w:p w:rsidR="00815B13" w:rsidRPr="00B93472" w:rsidRDefault="00815B13" w:rsidP="000424FE">
            <w:pPr>
              <w:rPr>
                <w:lang w:val="sr-Cyrl-CS"/>
              </w:rPr>
            </w:pPr>
            <w:r w:rsidRPr="00B93472">
              <w:rPr>
                <w:lang w:val="sr-Cyrl-CS"/>
              </w:rPr>
              <w:t>Међунардно пословање и менаџмент, MAS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5.</w:t>
            </w:r>
          </w:p>
        </w:tc>
        <w:tc>
          <w:tcPr>
            <w:tcW w:w="3780" w:type="dxa"/>
            <w:gridSpan w:val="6"/>
          </w:tcPr>
          <w:p w:rsidR="00815B13" w:rsidRPr="00B93472" w:rsidRDefault="00815B13" w:rsidP="000424FE">
            <w:pPr>
              <w:rPr>
                <w:lang w:val="sr-Cyrl-CS"/>
              </w:rPr>
            </w:pPr>
            <w:r w:rsidRPr="00B93472">
              <w:rPr>
                <w:lang w:val="sr-Cyrl-CS"/>
              </w:rPr>
              <w:t>Линеарни статистички модели</w:t>
            </w:r>
          </w:p>
        </w:tc>
        <w:tc>
          <w:tcPr>
            <w:tcW w:w="4600" w:type="dxa"/>
            <w:gridSpan w:val="4"/>
          </w:tcPr>
          <w:p w:rsidR="00815B13" w:rsidRPr="00B93472" w:rsidRDefault="00815B13" w:rsidP="000424FE">
            <w:pPr>
              <w:rPr>
                <w:lang w:val="sr-Cyrl-CS"/>
              </w:rPr>
            </w:pPr>
            <w:r w:rsidRPr="00B93472">
              <w:rPr>
                <w:lang w:val="sr-Cyrl-CS"/>
              </w:rPr>
              <w:t>Информациони системи и технологије, OAS</w:t>
            </w:r>
          </w:p>
          <w:p w:rsidR="00815B13" w:rsidRPr="00B93472" w:rsidRDefault="00815B13" w:rsidP="000424FE">
            <w:pPr>
              <w:rPr>
                <w:lang w:val="sr-Cyrl-CS"/>
              </w:rPr>
            </w:pPr>
            <w:r w:rsidRPr="00B93472">
              <w:rPr>
                <w:lang w:val="sr-Cyrl-CS"/>
              </w:rPr>
              <w:t>Информациони системи и технологије - студије на даљину, OAS</w:t>
            </w:r>
          </w:p>
          <w:p w:rsidR="00815B13" w:rsidRPr="00B93472" w:rsidRDefault="00815B13" w:rsidP="000424FE">
            <w:pPr>
              <w:rPr>
                <w:lang w:val="sr-Cyrl-CS"/>
              </w:rPr>
            </w:pPr>
            <w:r w:rsidRPr="00B93472">
              <w:rPr>
                <w:lang w:val="sr-Cyrl-CS"/>
              </w:rPr>
              <w:t>Менаџмент и организација, OAS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6.</w:t>
            </w:r>
          </w:p>
        </w:tc>
        <w:tc>
          <w:tcPr>
            <w:tcW w:w="3780" w:type="dxa"/>
            <w:gridSpan w:val="6"/>
          </w:tcPr>
          <w:p w:rsidR="00815B13" w:rsidRPr="00B93472" w:rsidRDefault="00815B13" w:rsidP="000424FE">
            <w:pPr>
              <w:rPr>
                <w:lang w:val="sr-Cyrl-CS"/>
              </w:rPr>
            </w:pPr>
            <w:r w:rsidRPr="00B93472">
              <w:rPr>
                <w:lang w:val="sr-Cyrl-CS"/>
              </w:rPr>
              <w:t>Методе истраживања у управи</w:t>
            </w:r>
          </w:p>
        </w:tc>
        <w:tc>
          <w:tcPr>
            <w:tcW w:w="4600" w:type="dxa"/>
            <w:gridSpan w:val="4"/>
          </w:tcPr>
          <w:p w:rsidR="00815B13" w:rsidRPr="00B93472" w:rsidRDefault="00815B13" w:rsidP="000424FE">
            <w:pPr>
              <w:rPr>
                <w:lang w:val="sr-Cyrl-CS"/>
              </w:rPr>
            </w:pPr>
            <w:r w:rsidRPr="00B93472">
              <w:rPr>
                <w:lang w:val="sr-Cyrl-CS"/>
              </w:rPr>
              <w:t>Менаџмент у управи, MAS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7.</w:t>
            </w:r>
          </w:p>
        </w:tc>
        <w:tc>
          <w:tcPr>
            <w:tcW w:w="3780" w:type="dxa"/>
            <w:gridSpan w:val="6"/>
          </w:tcPr>
          <w:p w:rsidR="00815B13" w:rsidRPr="00B93472" w:rsidRDefault="00815B13" w:rsidP="000424FE">
            <w:pPr>
              <w:rPr>
                <w:lang w:val="sr-Cyrl-CS"/>
              </w:rPr>
            </w:pPr>
            <w:r w:rsidRPr="00B93472">
              <w:rPr>
                <w:lang w:val="sr-Cyrl-CS"/>
              </w:rPr>
              <w:t>Методологија истраживања са истраживачким пројектом</w:t>
            </w:r>
          </w:p>
        </w:tc>
        <w:tc>
          <w:tcPr>
            <w:tcW w:w="4600" w:type="dxa"/>
            <w:gridSpan w:val="4"/>
          </w:tcPr>
          <w:p w:rsidR="00815B13" w:rsidRPr="00B93472" w:rsidRDefault="00815B13" w:rsidP="000424FE">
            <w:pPr>
              <w:rPr>
                <w:lang w:val="sr-Cyrl-CS"/>
              </w:rPr>
            </w:pPr>
            <w:r w:rsidRPr="00B93472">
              <w:rPr>
                <w:lang w:val="sr-Cyrl-CS"/>
              </w:rPr>
              <w:t>Сајбер форензика, MAS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8.</w:t>
            </w:r>
          </w:p>
        </w:tc>
        <w:tc>
          <w:tcPr>
            <w:tcW w:w="3780" w:type="dxa"/>
            <w:gridSpan w:val="6"/>
          </w:tcPr>
          <w:p w:rsidR="00815B13" w:rsidRPr="00B93472" w:rsidRDefault="00815B13" w:rsidP="000424FE">
            <w:pPr>
              <w:rPr>
                <w:lang w:val="sr-Cyrl-CS"/>
              </w:rPr>
            </w:pPr>
            <w:r w:rsidRPr="00B93472">
              <w:rPr>
                <w:lang w:val="sr-Cyrl-CS"/>
              </w:rPr>
              <w:t>Мултиваријациона анализа - одабрана поглавља</w:t>
            </w:r>
          </w:p>
        </w:tc>
        <w:tc>
          <w:tcPr>
            <w:tcW w:w="4600" w:type="dxa"/>
            <w:gridSpan w:val="4"/>
          </w:tcPr>
          <w:p w:rsidR="00815B13" w:rsidRPr="00B93472" w:rsidRDefault="00815B13" w:rsidP="000424FE">
            <w:pPr>
              <w:rPr>
                <w:lang w:val="sr-Cyrl-CS"/>
              </w:rPr>
            </w:pPr>
            <w:r w:rsidRPr="00B93472">
              <w:rPr>
                <w:lang w:val="sr-Cyrl-CS"/>
              </w:rPr>
              <w:t>Менаџмент и информациони системи, SAS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9.</w:t>
            </w:r>
          </w:p>
        </w:tc>
        <w:tc>
          <w:tcPr>
            <w:tcW w:w="3780" w:type="dxa"/>
            <w:gridSpan w:val="6"/>
          </w:tcPr>
          <w:p w:rsidR="00815B13" w:rsidRPr="00B93472" w:rsidRDefault="00815B13" w:rsidP="000424FE">
            <w:pPr>
              <w:rPr>
                <w:lang w:val="sr-Cyrl-CS"/>
              </w:rPr>
            </w:pPr>
            <w:r w:rsidRPr="00B93472">
              <w:rPr>
                <w:lang w:val="sr-Cyrl-CS"/>
              </w:rPr>
              <w:t>Пословна статистика</w:t>
            </w:r>
          </w:p>
        </w:tc>
        <w:tc>
          <w:tcPr>
            <w:tcW w:w="4600" w:type="dxa"/>
            <w:gridSpan w:val="4"/>
          </w:tcPr>
          <w:p w:rsidR="00815B13" w:rsidRPr="00B93472" w:rsidRDefault="00815B13" w:rsidP="000424FE">
            <w:pPr>
              <w:rPr>
                <w:lang w:val="sr-Cyrl-CS"/>
              </w:rPr>
            </w:pPr>
            <w:r w:rsidRPr="00B93472">
              <w:rPr>
                <w:lang w:val="sr-Cyrl-CS"/>
              </w:rPr>
              <w:t>Пословна аналитика, MAS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10.</w:t>
            </w:r>
          </w:p>
        </w:tc>
        <w:tc>
          <w:tcPr>
            <w:tcW w:w="3780" w:type="dxa"/>
            <w:gridSpan w:val="6"/>
          </w:tcPr>
          <w:p w:rsidR="00815B13" w:rsidRPr="00B93472" w:rsidRDefault="00815B13" w:rsidP="000424FE">
            <w:pPr>
              <w:rPr>
                <w:lang w:val="sr-Cyrl-CS"/>
              </w:rPr>
            </w:pPr>
            <w:r w:rsidRPr="00B93472">
              <w:rPr>
                <w:lang w:val="sr-Cyrl-CS"/>
              </w:rPr>
              <w:t>Рачунарска статистика</w:t>
            </w:r>
          </w:p>
        </w:tc>
        <w:tc>
          <w:tcPr>
            <w:tcW w:w="4600" w:type="dxa"/>
            <w:gridSpan w:val="4"/>
          </w:tcPr>
          <w:p w:rsidR="00815B13" w:rsidRPr="00B93472" w:rsidRDefault="00815B13" w:rsidP="000424FE">
            <w:pPr>
              <w:rPr>
                <w:lang w:val="sr-Cyrl-CS"/>
              </w:rPr>
            </w:pPr>
            <w:r w:rsidRPr="00B93472">
              <w:rPr>
                <w:lang w:val="sr-Cyrl-CS"/>
              </w:rPr>
              <w:t>Пословна аналитика, MAS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11.</w:t>
            </w:r>
          </w:p>
        </w:tc>
        <w:tc>
          <w:tcPr>
            <w:tcW w:w="3780" w:type="dxa"/>
            <w:gridSpan w:val="6"/>
          </w:tcPr>
          <w:p w:rsidR="00815B13" w:rsidRPr="00B93472" w:rsidRDefault="00815B13" w:rsidP="000424FE">
            <w:pPr>
              <w:rPr>
                <w:lang w:val="sr-Cyrl-CS"/>
              </w:rPr>
            </w:pPr>
            <w:r w:rsidRPr="00B93472">
              <w:rPr>
                <w:lang w:val="sr-Cyrl-CS"/>
              </w:rPr>
              <w:t>Статистика</w:t>
            </w:r>
          </w:p>
        </w:tc>
        <w:tc>
          <w:tcPr>
            <w:tcW w:w="4600" w:type="dxa"/>
            <w:gridSpan w:val="4"/>
          </w:tcPr>
          <w:p w:rsidR="00815B13" w:rsidRPr="00B93472" w:rsidRDefault="00815B13" w:rsidP="000424FE">
            <w:pPr>
              <w:rPr>
                <w:lang w:val="sr-Cyrl-CS"/>
              </w:rPr>
            </w:pPr>
            <w:r w:rsidRPr="00B93472">
              <w:rPr>
                <w:lang w:val="sr-Cyrl-CS"/>
              </w:rPr>
              <w:t>Информациони системи и технологије, OAS</w:t>
            </w:r>
          </w:p>
          <w:p w:rsidR="00815B13" w:rsidRPr="00B93472" w:rsidRDefault="00815B13" w:rsidP="000424FE">
            <w:pPr>
              <w:rPr>
                <w:lang w:val="sr-Cyrl-CS"/>
              </w:rPr>
            </w:pPr>
            <w:r w:rsidRPr="00B93472">
              <w:rPr>
                <w:lang w:val="sr-Cyrl-CS"/>
              </w:rPr>
              <w:t>Информациони системи и технологије - студије на даљину, OAS</w:t>
            </w:r>
          </w:p>
          <w:p w:rsidR="00815B13" w:rsidRPr="00B93472" w:rsidRDefault="00815B13" w:rsidP="000424FE">
            <w:pPr>
              <w:rPr>
                <w:lang w:val="sr-Cyrl-CS"/>
              </w:rPr>
            </w:pPr>
            <w:r w:rsidRPr="00B93472">
              <w:rPr>
                <w:lang w:val="sr-Cyrl-CS"/>
              </w:rPr>
              <w:t>Менаџмент и организација, OAS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12.</w:t>
            </w:r>
          </w:p>
        </w:tc>
        <w:tc>
          <w:tcPr>
            <w:tcW w:w="3780" w:type="dxa"/>
            <w:gridSpan w:val="6"/>
          </w:tcPr>
          <w:p w:rsidR="00815B13" w:rsidRPr="00B93472" w:rsidRDefault="00815B13" w:rsidP="000424FE">
            <w:pPr>
              <w:rPr>
                <w:lang w:val="sr-Cyrl-CS"/>
              </w:rPr>
            </w:pPr>
            <w:r w:rsidRPr="00B93472">
              <w:rPr>
                <w:lang w:val="sr-Cyrl-CS"/>
              </w:rPr>
              <w:t>Статистика у менаџменту - одабрана поглавља</w:t>
            </w:r>
          </w:p>
        </w:tc>
        <w:tc>
          <w:tcPr>
            <w:tcW w:w="4600" w:type="dxa"/>
            <w:gridSpan w:val="4"/>
          </w:tcPr>
          <w:p w:rsidR="00815B13" w:rsidRPr="00B93472" w:rsidRDefault="00815B13" w:rsidP="000424FE">
            <w:pPr>
              <w:rPr>
                <w:lang w:val="sr-Cyrl-CS"/>
              </w:rPr>
            </w:pPr>
            <w:r w:rsidRPr="00B93472">
              <w:rPr>
                <w:lang w:val="sr-Cyrl-CS"/>
              </w:rPr>
              <w:t>Менаџмент и информациони системи, SAS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468" w:type="dxa"/>
          </w:tcPr>
          <w:p w:rsidR="00815B13" w:rsidRPr="00B93472" w:rsidRDefault="00815B13" w:rsidP="000424FE">
            <w:pPr>
              <w:rPr>
                <w:lang w:val="sr-Cyrl-CS"/>
              </w:rPr>
            </w:pPr>
            <w:r w:rsidRPr="00B93472">
              <w:rPr>
                <w:lang w:val="sr-Cyrl-CS"/>
              </w:rPr>
              <w:t>13.</w:t>
            </w:r>
          </w:p>
        </w:tc>
        <w:tc>
          <w:tcPr>
            <w:tcW w:w="3780" w:type="dxa"/>
            <w:gridSpan w:val="6"/>
          </w:tcPr>
          <w:p w:rsidR="00815B13" w:rsidRPr="00B93472" w:rsidRDefault="00815B13" w:rsidP="000424FE">
            <w:pPr>
              <w:rPr>
                <w:lang w:val="sr-Cyrl-CS"/>
              </w:rPr>
            </w:pPr>
            <w:r w:rsidRPr="00B93472">
              <w:rPr>
                <w:lang w:val="sr-Cyrl-CS"/>
              </w:rPr>
              <w:t>Теорија вероватноће</w:t>
            </w:r>
          </w:p>
        </w:tc>
        <w:tc>
          <w:tcPr>
            <w:tcW w:w="4600" w:type="dxa"/>
            <w:gridSpan w:val="4"/>
          </w:tcPr>
          <w:p w:rsidR="00815B13" w:rsidRPr="00B93472" w:rsidRDefault="00815B13" w:rsidP="000424FE">
            <w:pPr>
              <w:rPr>
                <w:lang w:val="sr-Cyrl-CS"/>
              </w:rPr>
            </w:pPr>
            <w:r w:rsidRPr="00B93472">
              <w:rPr>
                <w:lang w:val="sr-Cyrl-CS"/>
              </w:rPr>
              <w:t>Информациони системи и технологије, OAS</w:t>
            </w:r>
          </w:p>
          <w:p w:rsidR="00815B13" w:rsidRPr="00B93472" w:rsidRDefault="00815B13" w:rsidP="000424FE">
            <w:pPr>
              <w:rPr>
                <w:lang w:val="sr-Cyrl-CS"/>
              </w:rPr>
            </w:pPr>
            <w:r w:rsidRPr="00B93472">
              <w:rPr>
                <w:lang w:val="sr-Cyrl-CS"/>
              </w:rPr>
              <w:t>Информациони системи и технологије - студије на даљину, OAS</w:t>
            </w:r>
          </w:p>
          <w:p w:rsidR="00815B13" w:rsidRPr="00B93472" w:rsidRDefault="00815B13" w:rsidP="000424FE">
            <w:pPr>
              <w:rPr>
                <w:lang w:val="sr-Cyrl-CS"/>
              </w:rPr>
            </w:pPr>
            <w:r w:rsidRPr="00B93472">
              <w:rPr>
                <w:lang w:val="sr-Cyrl-CS"/>
              </w:rPr>
              <w:t>Менаџмент и организација, OAS</w:t>
            </w:r>
          </w:p>
        </w:tc>
        <w:tc>
          <w:tcPr>
            <w:tcW w:w="1009" w:type="dxa"/>
          </w:tcPr>
          <w:p w:rsidR="00815B13" w:rsidRPr="00B93472" w:rsidRDefault="00815B13" w:rsidP="000424FE">
            <w:pPr>
              <w:rPr>
                <w:lang w:val="en-US"/>
              </w:rPr>
            </w:pPr>
            <w:r w:rsidRPr="00B93472">
              <w:rPr>
                <w:lang w:val="en-US"/>
              </w:rPr>
              <w:t>1</w:t>
            </w:r>
          </w:p>
        </w:tc>
      </w:tr>
      <w:tr w:rsidR="00815B13" w:rsidRPr="00B93472" w:rsidTr="00B93472">
        <w:tc>
          <w:tcPr>
            <w:tcW w:w="9857" w:type="dxa"/>
            <w:gridSpan w:val="12"/>
          </w:tcPr>
          <w:p w:rsidR="00815B13" w:rsidRPr="00B93472" w:rsidRDefault="00815B13" w:rsidP="000424FE">
            <w:pPr>
              <w:rPr>
                <w:b/>
                <w:lang w:val="sr-Cyrl-CS"/>
              </w:rPr>
            </w:pPr>
            <w:r w:rsidRPr="00B93472">
              <w:rPr>
                <w:b/>
                <w:lang w:val="sr-Cyrl-CS"/>
              </w:rPr>
              <w:t>Репрезентативне референце (минимално 5 не више од 10)</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1.</w:t>
            </w:r>
          </w:p>
        </w:tc>
        <w:tc>
          <w:tcPr>
            <w:tcW w:w="9209" w:type="dxa"/>
            <w:gridSpan w:val="10"/>
          </w:tcPr>
          <w:p w:rsidR="00815B13" w:rsidRPr="00B93472" w:rsidRDefault="00815B13" w:rsidP="000424FE">
            <w:pPr>
              <w:spacing w:line="276" w:lineRule="auto"/>
              <w:jc w:val="both"/>
              <w:rPr>
                <w:lang w:val="sr-Cyrl-CS"/>
              </w:rPr>
            </w:pPr>
            <w:r w:rsidRPr="00B93472">
              <w:rPr>
                <w:lang w:val="sr-Cyrl-CS"/>
              </w:rPr>
              <w:t>Jeremic, V., Vukmirovic, D., &amp; Radojicic, Z. (2010). Does Playing Blindfold Chess Reduce the Quality of Game: Comments on Chabris and Hearst (2003). Cognitive Science, 34(1), 1-9, IF 2010 – 2.322. DOI: 10.1111/j.1551-6709.2009.01086.x. ISSN: 0364-0213, Е-ISSN: 1551-6709.</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2.</w:t>
            </w:r>
          </w:p>
        </w:tc>
        <w:tc>
          <w:tcPr>
            <w:tcW w:w="9209" w:type="dxa"/>
            <w:gridSpan w:val="10"/>
          </w:tcPr>
          <w:p w:rsidR="00815B13" w:rsidRPr="00B93472" w:rsidRDefault="00815B13" w:rsidP="000424FE">
            <w:pPr>
              <w:spacing w:line="276" w:lineRule="auto"/>
              <w:jc w:val="both"/>
              <w:rPr>
                <w:lang w:val="sr-Cyrl-CS"/>
              </w:rPr>
            </w:pPr>
            <w:r w:rsidRPr="00B93472">
              <w:rPr>
                <w:lang w:val="sr-Cyrl-CS"/>
              </w:rPr>
              <w:t>Jeremic, V., Bulajic, M., Martic, M., &amp; Radojicic, Z. (2011). A fresh approach to evaluating the academic ranking of world universities. Scientometrics, 87(3), 587-596, IF 2011 – 1.966. DOI: 10.1007/s111 92-011-0361-6. ISSN: 0138-9130, Е-ISSN: 1588-2861.</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3.</w:t>
            </w:r>
          </w:p>
        </w:tc>
        <w:tc>
          <w:tcPr>
            <w:tcW w:w="9209" w:type="dxa"/>
            <w:gridSpan w:val="10"/>
          </w:tcPr>
          <w:p w:rsidR="00815B13" w:rsidRPr="00B93472" w:rsidRDefault="00815B13" w:rsidP="000424FE">
            <w:pPr>
              <w:spacing w:line="276" w:lineRule="auto"/>
              <w:jc w:val="both"/>
              <w:rPr>
                <w:lang w:val="sr-Cyrl-CS"/>
              </w:rPr>
            </w:pPr>
            <w:r w:rsidRPr="00B93472">
              <w:rPr>
                <w:lang w:val="sr-Cyrl-CS"/>
              </w:rPr>
              <w:t>Al-Lagilli, S.A., Jeremic, V., Seke, K., Jeremic, D., &amp; Radojicic, Z. (2011). Evaluating the health of nations: a Libyan perspective. Libyan Journal of Medicine, 6:6021, IF 2011 – 0.179, DOI: 10.3402/ljm.v6i0.6021. ISSN: 1993-2820.</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4.</w:t>
            </w:r>
          </w:p>
        </w:tc>
        <w:tc>
          <w:tcPr>
            <w:tcW w:w="9209" w:type="dxa"/>
            <w:gridSpan w:val="10"/>
          </w:tcPr>
          <w:p w:rsidR="00815B13" w:rsidRPr="00B93472" w:rsidRDefault="00815B13" w:rsidP="000424FE">
            <w:pPr>
              <w:spacing w:line="276" w:lineRule="auto"/>
              <w:jc w:val="both"/>
              <w:rPr>
                <w:lang w:val="sr-Cyrl-CS"/>
              </w:rPr>
            </w:pPr>
            <w:r w:rsidRPr="00B93472">
              <w:rPr>
                <w:lang w:val="sr-Cyrl-CS"/>
              </w:rPr>
              <w:t>Jeremic, V., Bulajic, M., Martic, M., Markovic, A., Savic, G., Jeremic, D., &amp; Radojicic, Z. (2012). An Evaluation of European Countries Health Systems through Distance Based Analysis. Hippokratia, 16(2), 170-174, IF 2012 – 0.589, ISSN: 1108-4189.</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5.</w:t>
            </w:r>
          </w:p>
        </w:tc>
        <w:tc>
          <w:tcPr>
            <w:tcW w:w="9209" w:type="dxa"/>
            <w:gridSpan w:val="10"/>
          </w:tcPr>
          <w:p w:rsidR="00815B13" w:rsidRPr="00B93472" w:rsidRDefault="00815B13" w:rsidP="000424FE">
            <w:pPr>
              <w:spacing w:line="276" w:lineRule="auto"/>
              <w:jc w:val="both"/>
              <w:rPr>
                <w:lang w:val="sr-Cyrl-CS"/>
              </w:rPr>
            </w:pPr>
            <w:r w:rsidRPr="00B93472">
              <w:rPr>
                <w:lang w:val="sr-Cyrl-CS"/>
              </w:rPr>
              <w:t>Radojicic, Z., &amp; Jeremic, V. (2012). Quantity or quality: What matters more in ranking higher education institutions? Current Science, 103(2), 158-162, IF 2012 - 0.905, ISSN: 0011-3891.</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6.</w:t>
            </w:r>
          </w:p>
        </w:tc>
        <w:tc>
          <w:tcPr>
            <w:tcW w:w="9209" w:type="dxa"/>
            <w:gridSpan w:val="10"/>
          </w:tcPr>
          <w:p w:rsidR="00815B13" w:rsidRPr="00B93472" w:rsidRDefault="00815B13" w:rsidP="000424FE">
            <w:pPr>
              <w:spacing w:line="276" w:lineRule="auto"/>
              <w:jc w:val="both"/>
              <w:rPr>
                <w:lang w:val="sr-Cyrl-CS"/>
              </w:rPr>
            </w:pPr>
            <w:r w:rsidRPr="00B93472">
              <w:rPr>
                <w:lang w:val="sr-Cyrl-CS"/>
              </w:rPr>
              <w:t>Jeremic, V., Jovanovic-Milenkovic, M., Radojicic, Z., &amp; Martic, M. (2013). Excellence with Leadership: the Crown Indicator of SCImago Institutions Rankings IBER Report. El Profesional de la Informacion, 22(5), 466-472, IF 2012 – 0.439, DOI: 10.3145/epi.2013.sep.13, ISSN: 1386-6710.</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lastRenderedPageBreak/>
              <w:t>7.</w:t>
            </w:r>
          </w:p>
        </w:tc>
        <w:tc>
          <w:tcPr>
            <w:tcW w:w="9209" w:type="dxa"/>
            <w:gridSpan w:val="10"/>
          </w:tcPr>
          <w:p w:rsidR="00815B13" w:rsidRPr="00B93472" w:rsidRDefault="00815B13" w:rsidP="000424FE">
            <w:pPr>
              <w:spacing w:line="276" w:lineRule="auto"/>
              <w:jc w:val="both"/>
              <w:rPr>
                <w:lang w:val="sr-Cyrl-CS"/>
              </w:rPr>
            </w:pPr>
            <w:r w:rsidRPr="00B93472">
              <w:rPr>
                <w:lang w:val="sr-Cyrl-CS"/>
              </w:rPr>
              <w:t>Kavaric, S., Vuksanovic, M., Bozovic, D., Jovanovic, M., Jeremic, V., Radojicic., Z., Pekic, S., &amp; Popovic, V. (2013). Body weight and waist circumference as predictors of vitamin D deficiency in patients with type 2 diabetes and cardiovascular disease. Vojnosanitetski Pregled, 70(2), 163-169, IF 2012 – 0.210, DOI: 10.2298/VSP110713035K, ISSN: 0042-8450.</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8.</w:t>
            </w:r>
          </w:p>
        </w:tc>
        <w:tc>
          <w:tcPr>
            <w:tcW w:w="9209" w:type="dxa"/>
            <w:gridSpan w:val="10"/>
          </w:tcPr>
          <w:p w:rsidR="00815B13" w:rsidRPr="00B93472" w:rsidRDefault="00815B13" w:rsidP="000424FE">
            <w:pPr>
              <w:spacing w:line="276" w:lineRule="auto"/>
              <w:jc w:val="both"/>
              <w:rPr>
                <w:lang w:val="sr-Cyrl-CS"/>
              </w:rPr>
            </w:pPr>
            <w:r w:rsidRPr="00B93472">
              <w:rPr>
                <w:lang w:val="sr-Cyrl-CS"/>
              </w:rPr>
              <w:t>Bozic, B, Loncar, G, Prodanovic, N, Lepic, T, Radojicic, Z, Cvorovic, V, Dimkovic, S, Popovic, V. (2011). Parathyroid Hormone Response to Vitamin D Insufficiency in Elderly Males With Chronic Heart Failure, PHYSIOLOGICAL RESEARCH  Volume: 60   Supplement: 1   Pages: S155-S163, IF 2012 – 1.531; WOS:000296334200017, ISSN: 0862-8408</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9.</w:t>
            </w:r>
          </w:p>
        </w:tc>
        <w:tc>
          <w:tcPr>
            <w:tcW w:w="9209" w:type="dxa"/>
            <w:gridSpan w:val="10"/>
          </w:tcPr>
          <w:p w:rsidR="00815B13" w:rsidRPr="00B93472" w:rsidRDefault="00815B13" w:rsidP="000424FE">
            <w:pPr>
              <w:spacing w:line="276" w:lineRule="auto"/>
              <w:jc w:val="both"/>
              <w:rPr>
                <w:lang w:val="sr-Cyrl-CS"/>
              </w:rPr>
            </w:pPr>
            <w:r w:rsidRPr="00B93472">
              <w:rPr>
                <w:lang w:val="sr-Cyrl-CS"/>
              </w:rPr>
              <w:t>Bojic, D, Radojicic, Z, Nedeljkovic-Protic, M, Al-Ali, M, Jewell, DP, Travis, SPL. (2009). Long-term Outcome After Admission for Acute Severe Ulcerative Colitis in Oxford: The 1992-1993 Cohort, INFLAMMATORY BOWEL DISEASES  Volume: 15   Issue: 6   Pages: 823-828 IF 2012 – 5.119;   DOI: 10.1002/ibd.20843, ISSN: 1078-0998</w:t>
            </w:r>
          </w:p>
        </w:tc>
      </w:tr>
      <w:tr w:rsidR="00815B13" w:rsidRPr="00B93472" w:rsidTr="00B93472">
        <w:tc>
          <w:tcPr>
            <w:tcW w:w="648" w:type="dxa"/>
            <w:gridSpan w:val="2"/>
          </w:tcPr>
          <w:p w:rsidR="00815B13" w:rsidRPr="00B93472" w:rsidRDefault="00815B13" w:rsidP="000424FE">
            <w:pPr>
              <w:widowControl/>
              <w:autoSpaceDE/>
              <w:autoSpaceDN/>
              <w:adjustRightInd/>
              <w:jc w:val="both"/>
              <w:rPr>
                <w:lang w:val="sr-Cyrl-CS"/>
              </w:rPr>
            </w:pPr>
            <w:r w:rsidRPr="00B93472">
              <w:rPr>
                <w:lang w:val="sr-Cyrl-CS"/>
              </w:rPr>
              <w:t>10.</w:t>
            </w:r>
          </w:p>
        </w:tc>
        <w:tc>
          <w:tcPr>
            <w:tcW w:w="9209" w:type="dxa"/>
            <w:gridSpan w:val="10"/>
          </w:tcPr>
          <w:p w:rsidR="00815B13" w:rsidRPr="00B93472" w:rsidRDefault="00815B13" w:rsidP="000424FE">
            <w:pPr>
              <w:spacing w:line="276" w:lineRule="auto"/>
              <w:jc w:val="both"/>
              <w:rPr>
                <w:lang w:val="sr-Cyrl-CS"/>
              </w:rPr>
            </w:pPr>
            <w:r w:rsidRPr="00B93472">
              <w:rPr>
                <w:lang w:val="sr-Cyrl-CS"/>
              </w:rPr>
              <w:t>Булајић, М., Јеремић, В., &amp; Радојичић, З. (2012). Advances in Multivariate Data Analysis, Contributions to Multivariate Data Analysis, Факултет организационих наука, Београд, Newpress, ISBN: 978-86-7680-257-9. ISSN: 1078-0998</w:t>
            </w:r>
          </w:p>
        </w:tc>
      </w:tr>
      <w:tr w:rsidR="00815B13" w:rsidRPr="00B93472" w:rsidTr="00B93472">
        <w:tc>
          <w:tcPr>
            <w:tcW w:w="9857" w:type="dxa"/>
            <w:gridSpan w:val="12"/>
          </w:tcPr>
          <w:p w:rsidR="00815B13" w:rsidRPr="00B93472" w:rsidRDefault="00815B13" w:rsidP="000424FE">
            <w:pPr>
              <w:rPr>
                <w:b/>
                <w:lang w:val="sr-Cyrl-CS"/>
              </w:rPr>
            </w:pPr>
            <w:r w:rsidRPr="00B93472">
              <w:rPr>
                <w:b/>
                <w:lang w:val="sr-Cyrl-CS"/>
              </w:rPr>
              <w:t xml:space="preserve">Збирни подаци научне, односно уметничке и стручне активности наставника </w:t>
            </w:r>
          </w:p>
        </w:tc>
      </w:tr>
      <w:tr w:rsidR="00815B13" w:rsidRPr="00B93472" w:rsidTr="00B93472">
        <w:tc>
          <w:tcPr>
            <w:tcW w:w="4129" w:type="dxa"/>
            <w:gridSpan w:val="6"/>
          </w:tcPr>
          <w:p w:rsidR="00815B13" w:rsidRPr="00B93472" w:rsidRDefault="00815B13" w:rsidP="000424FE">
            <w:pPr>
              <w:rPr>
                <w:lang w:val="sr-Cyrl-CS"/>
              </w:rPr>
            </w:pPr>
            <w:r w:rsidRPr="00B93472">
              <w:rPr>
                <w:lang w:val="sr-Cyrl-CS"/>
              </w:rPr>
              <w:t>Укупан број цитата</w:t>
            </w:r>
          </w:p>
        </w:tc>
        <w:tc>
          <w:tcPr>
            <w:tcW w:w="5728" w:type="dxa"/>
            <w:gridSpan w:val="6"/>
          </w:tcPr>
          <w:p w:rsidR="00815B13" w:rsidRPr="00B93472" w:rsidRDefault="00815B13" w:rsidP="000424FE">
            <w:pPr>
              <w:rPr>
                <w:lang w:val="sr-Cyrl-CS"/>
              </w:rPr>
            </w:pPr>
            <w:r w:rsidRPr="00B93472">
              <w:rPr>
                <w:lang w:val="sr-Cyrl-CS"/>
              </w:rPr>
              <w:t>184; 139 (WoS)</w:t>
            </w:r>
          </w:p>
        </w:tc>
      </w:tr>
      <w:tr w:rsidR="00815B13" w:rsidRPr="00B93472" w:rsidTr="00B93472">
        <w:tc>
          <w:tcPr>
            <w:tcW w:w="4129" w:type="dxa"/>
            <w:gridSpan w:val="6"/>
          </w:tcPr>
          <w:p w:rsidR="00815B13" w:rsidRPr="00B93472" w:rsidRDefault="00815B13" w:rsidP="000424FE">
            <w:pPr>
              <w:rPr>
                <w:lang w:val="sr-Cyrl-CS"/>
              </w:rPr>
            </w:pPr>
            <w:r w:rsidRPr="00B93472">
              <w:rPr>
                <w:lang w:val="sr-Cyrl-CS"/>
              </w:rPr>
              <w:t xml:space="preserve">Укупан број радова са </w:t>
            </w:r>
            <w:r w:rsidRPr="00487A17">
              <w:t>SCI</w:t>
            </w:r>
            <w:r w:rsidRPr="00B93472">
              <w:rPr>
                <w:lang w:val="sr-Cyrl-CS"/>
              </w:rPr>
              <w:t xml:space="preserve"> (</w:t>
            </w:r>
            <w:r w:rsidRPr="00487A17">
              <w:t>SSCI</w:t>
            </w:r>
            <w:r w:rsidRPr="00B93472">
              <w:rPr>
                <w:lang w:val="sr-Cyrl-CS"/>
              </w:rPr>
              <w:t>) листе</w:t>
            </w:r>
          </w:p>
        </w:tc>
        <w:tc>
          <w:tcPr>
            <w:tcW w:w="5728" w:type="dxa"/>
            <w:gridSpan w:val="6"/>
          </w:tcPr>
          <w:p w:rsidR="00815B13" w:rsidRPr="00B93472" w:rsidRDefault="00815B13" w:rsidP="000424FE">
            <w:pPr>
              <w:rPr>
                <w:lang w:val="sr-Cyrl-CS"/>
              </w:rPr>
            </w:pPr>
            <w:r w:rsidRPr="00B93472">
              <w:rPr>
                <w:lang w:val="sr-Cyrl-CS"/>
              </w:rPr>
              <w:t>48</w:t>
            </w:r>
          </w:p>
        </w:tc>
      </w:tr>
      <w:tr w:rsidR="00815B13" w:rsidRPr="00B93472" w:rsidTr="00B93472">
        <w:tc>
          <w:tcPr>
            <w:tcW w:w="4129" w:type="dxa"/>
            <w:gridSpan w:val="6"/>
          </w:tcPr>
          <w:p w:rsidR="00815B13" w:rsidRPr="00B93472" w:rsidRDefault="00815B13" w:rsidP="000424FE">
            <w:pPr>
              <w:rPr>
                <w:lang w:val="sr-Cyrl-CS"/>
              </w:rPr>
            </w:pPr>
            <w:r w:rsidRPr="00B93472">
              <w:t>Тренутно у</w:t>
            </w:r>
            <w:r w:rsidRPr="00B93472">
              <w:rPr>
                <w:lang w:val="sr-Cyrl-CS"/>
              </w:rPr>
              <w:t>чешће на пројектима</w:t>
            </w:r>
          </w:p>
        </w:tc>
        <w:tc>
          <w:tcPr>
            <w:tcW w:w="2016" w:type="dxa"/>
            <w:gridSpan w:val="3"/>
          </w:tcPr>
          <w:p w:rsidR="00815B13" w:rsidRPr="00B93472" w:rsidRDefault="00815B13" w:rsidP="000424FE">
            <w:pPr>
              <w:rPr>
                <w:lang w:val="en-US"/>
              </w:rPr>
            </w:pPr>
            <w:r w:rsidRPr="00B93472">
              <w:rPr>
                <w:lang w:val="sr-Cyrl-CS"/>
              </w:rPr>
              <w:t>Домаћи   2</w:t>
            </w:r>
          </w:p>
        </w:tc>
        <w:tc>
          <w:tcPr>
            <w:tcW w:w="3712" w:type="dxa"/>
            <w:gridSpan w:val="3"/>
          </w:tcPr>
          <w:p w:rsidR="00815B13" w:rsidRPr="00B93472" w:rsidRDefault="00815B13" w:rsidP="000424FE">
            <w:pPr>
              <w:rPr>
                <w:lang w:val="sr-Cyrl-CS"/>
              </w:rPr>
            </w:pPr>
            <w:r w:rsidRPr="00B93472">
              <w:rPr>
                <w:lang w:val="sr-Cyrl-CS"/>
              </w:rPr>
              <w:t>Међународни   1</w:t>
            </w:r>
          </w:p>
        </w:tc>
      </w:tr>
      <w:tr w:rsidR="00815B13" w:rsidRPr="00B93472" w:rsidTr="00B93472">
        <w:tc>
          <w:tcPr>
            <w:tcW w:w="2040" w:type="dxa"/>
            <w:gridSpan w:val="3"/>
          </w:tcPr>
          <w:p w:rsidR="00815B13" w:rsidRPr="00B93472" w:rsidRDefault="00815B13" w:rsidP="000424FE">
            <w:pPr>
              <w:rPr>
                <w:lang w:val="sr-Cyrl-CS"/>
              </w:rPr>
            </w:pPr>
            <w:r w:rsidRPr="00B93472">
              <w:rPr>
                <w:lang w:val="sr-Cyrl-CS"/>
              </w:rPr>
              <w:t xml:space="preserve">Усавршавања </w:t>
            </w:r>
          </w:p>
        </w:tc>
        <w:tc>
          <w:tcPr>
            <w:tcW w:w="7817" w:type="dxa"/>
            <w:gridSpan w:val="9"/>
          </w:tcPr>
          <w:p w:rsidR="00815B13" w:rsidRPr="00B93472" w:rsidRDefault="00815B13" w:rsidP="000424FE">
            <w:pPr>
              <w:rPr>
                <w:lang w:val="sr-Cyrl-CS"/>
              </w:rPr>
            </w:pPr>
          </w:p>
        </w:tc>
      </w:tr>
      <w:tr w:rsidR="00815B13" w:rsidRPr="00B93472" w:rsidTr="00B93472">
        <w:tc>
          <w:tcPr>
            <w:tcW w:w="9857" w:type="dxa"/>
            <w:gridSpan w:val="12"/>
          </w:tcPr>
          <w:p w:rsidR="00815B13" w:rsidRDefault="00815B13" w:rsidP="000424FE">
            <w:pPr>
              <w:rPr>
                <w:lang w:val="sr-Cyrl-CS"/>
              </w:rPr>
            </w:pPr>
            <w:r w:rsidRPr="00B93472">
              <w:rPr>
                <w:lang w:val="sr-Cyrl-CS"/>
              </w:rPr>
              <w:t>Други подаци које сматрате релевантним</w:t>
            </w:r>
          </w:p>
          <w:p w:rsidR="00B93472" w:rsidRPr="00487A17" w:rsidRDefault="00B93472" w:rsidP="000424FE">
            <w:r w:rsidRPr="00B93472">
              <w:rPr>
                <w:lang w:val="sr-Cyrl-CS"/>
              </w:rPr>
              <w:t>Члан Статистичког друштва Србије, Председник секције за Теоријску статистику Статистичког друштва Србије, учесник ТЕМПУС пројекта Примењена статистика, члан друштва Операционих истраживања Србије, учесник пројекта Strenghtin capacity for data collection, Ankara, Turkey, 2012, и за наведени пројекат остварио награду Award of Excellence.</w:t>
            </w:r>
          </w:p>
        </w:tc>
      </w:tr>
    </w:tbl>
    <w:p w:rsidR="00815B13" w:rsidRDefault="00815B13" w:rsidP="000424FE"/>
    <w:p w:rsidR="00815B13" w:rsidRDefault="00815B13" w:rsidP="000424FE"/>
    <w:p w:rsidR="00815B13" w:rsidRDefault="002D1A69" w:rsidP="000424FE">
      <w:r w:rsidRPr="00E4271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
        <w:gridCol w:w="1406"/>
        <w:gridCol w:w="149"/>
        <w:gridCol w:w="1043"/>
        <w:gridCol w:w="910"/>
        <w:gridCol w:w="308"/>
        <w:gridCol w:w="144"/>
        <w:gridCol w:w="1574"/>
        <w:gridCol w:w="639"/>
        <w:gridCol w:w="2079"/>
        <w:gridCol w:w="957"/>
      </w:tblGrid>
      <w:tr w:rsidR="00815B13" w:rsidRPr="00D671B1" w:rsidTr="00E42717">
        <w:tc>
          <w:tcPr>
            <w:tcW w:w="4464" w:type="dxa"/>
            <w:gridSpan w:val="7"/>
          </w:tcPr>
          <w:p w:rsidR="00815B13" w:rsidRPr="00D671B1" w:rsidRDefault="00815B13" w:rsidP="000424FE">
            <w:pPr>
              <w:rPr>
                <w:b/>
                <w:lang w:val="sr-Cyrl-CS"/>
              </w:rPr>
            </w:pPr>
            <w:r w:rsidRPr="00D671B1">
              <w:rPr>
                <w:b/>
                <w:lang w:val="sr-Cyrl-CS"/>
              </w:rPr>
              <w:lastRenderedPageBreak/>
              <w:t>Име, средње слово, презиме</w:t>
            </w:r>
          </w:p>
        </w:tc>
        <w:tc>
          <w:tcPr>
            <w:tcW w:w="5393" w:type="dxa"/>
            <w:gridSpan w:val="5"/>
          </w:tcPr>
          <w:p w:rsidR="00815B13" w:rsidRPr="00317404" w:rsidRDefault="00815B13" w:rsidP="000424FE">
            <w:pPr>
              <w:pStyle w:val="Heading1"/>
              <w:rPr>
                <w:sz w:val="20"/>
              </w:rPr>
            </w:pPr>
            <w:r w:rsidRPr="00317404">
              <w:rPr>
                <w:sz w:val="20"/>
              </w:rPr>
              <w:t>Савић И. Гордана</w:t>
            </w:r>
          </w:p>
        </w:tc>
      </w:tr>
      <w:tr w:rsidR="00815B13" w:rsidRPr="00D671B1" w:rsidTr="00E42717">
        <w:tc>
          <w:tcPr>
            <w:tcW w:w="4464" w:type="dxa"/>
            <w:gridSpan w:val="7"/>
          </w:tcPr>
          <w:p w:rsidR="00815B13" w:rsidRPr="00D671B1" w:rsidRDefault="00815B13" w:rsidP="000424FE">
            <w:pPr>
              <w:rPr>
                <w:b/>
                <w:lang w:val="sr-Cyrl-CS"/>
              </w:rPr>
            </w:pPr>
            <w:r w:rsidRPr="00D671B1">
              <w:rPr>
                <w:b/>
                <w:lang w:val="sr-Cyrl-CS"/>
              </w:rPr>
              <w:t>Звање</w:t>
            </w:r>
          </w:p>
        </w:tc>
        <w:tc>
          <w:tcPr>
            <w:tcW w:w="5393" w:type="dxa"/>
            <w:gridSpan w:val="5"/>
          </w:tcPr>
          <w:p w:rsidR="00815B13" w:rsidRPr="00317404" w:rsidRDefault="00815B13" w:rsidP="000424FE">
            <w:pPr>
              <w:rPr>
                <w:lang w:val="sr-Cyrl-CS"/>
              </w:rPr>
            </w:pPr>
            <w:r w:rsidRPr="00317404">
              <w:rPr>
                <w:lang w:val="sr-Cyrl-CS"/>
              </w:rPr>
              <w:t>Доцент</w:t>
            </w:r>
          </w:p>
        </w:tc>
      </w:tr>
      <w:tr w:rsidR="00815B13" w:rsidRPr="00D671B1" w:rsidTr="00E42717">
        <w:tc>
          <w:tcPr>
            <w:tcW w:w="4464" w:type="dxa"/>
            <w:gridSpan w:val="7"/>
          </w:tcPr>
          <w:p w:rsidR="00815B13" w:rsidRPr="00D671B1" w:rsidRDefault="00815B13" w:rsidP="000424FE">
            <w:pPr>
              <w:rPr>
                <w:b/>
                <w:lang w:val="sr-Cyrl-CS"/>
              </w:rPr>
            </w:pPr>
            <w:r w:rsidRPr="00D671B1">
              <w:rPr>
                <w:b/>
                <w:lang w:val="sr-Cyrl-CS"/>
              </w:rPr>
              <w:t>Назив институције у  којој наставник ради са пуним радним временом и од када</w:t>
            </w:r>
          </w:p>
        </w:tc>
        <w:tc>
          <w:tcPr>
            <w:tcW w:w="5393" w:type="dxa"/>
            <w:gridSpan w:val="5"/>
          </w:tcPr>
          <w:p w:rsidR="00815B13" w:rsidRPr="00317404" w:rsidRDefault="00815B13" w:rsidP="000424FE">
            <w:pPr>
              <w:rPr>
                <w:lang w:val="sr-Cyrl-CS"/>
              </w:rPr>
            </w:pPr>
            <w:r w:rsidRPr="00317404">
              <w:rPr>
                <w:lang w:val="sr-Cyrl-CS"/>
              </w:rPr>
              <w:t>Факултет организационих наука</w:t>
            </w:r>
          </w:p>
        </w:tc>
      </w:tr>
      <w:tr w:rsidR="00815B13" w:rsidRPr="00D671B1" w:rsidTr="00E42717">
        <w:tc>
          <w:tcPr>
            <w:tcW w:w="4464" w:type="dxa"/>
            <w:gridSpan w:val="7"/>
          </w:tcPr>
          <w:p w:rsidR="00815B13" w:rsidRPr="00D671B1" w:rsidRDefault="00815B13" w:rsidP="000424FE">
            <w:pPr>
              <w:rPr>
                <w:b/>
                <w:lang w:val="sr-Cyrl-CS"/>
              </w:rPr>
            </w:pPr>
            <w:r w:rsidRPr="00D671B1">
              <w:rPr>
                <w:b/>
                <w:lang w:val="sr-Cyrl-CS"/>
              </w:rPr>
              <w:t>Ужа научна односно уметничка област</w:t>
            </w:r>
          </w:p>
        </w:tc>
        <w:tc>
          <w:tcPr>
            <w:tcW w:w="5393" w:type="dxa"/>
            <w:gridSpan w:val="5"/>
          </w:tcPr>
          <w:p w:rsidR="00815B13" w:rsidRPr="00317404" w:rsidRDefault="00815B13" w:rsidP="000424FE">
            <w:pPr>
              <w:rPr>
                <w:lang w:val="sr-Cyrl-CS"/>
              </w:rPr>
            </w:pPr>
            <w:r w:rsidRPr="00317404">
              <w:rPr>
                <w:lang w:val="sr-Cyrl-CS"/>
              </w:rPr>
              <w:t>Операциона истраживања</w:t>
            </w:r>
          </w:p>
        </w:tc>
      </w:tr>
      <w:tr w:rsidR="00815B13" w:rsidRPr="00D671B1" w:rsidTr="00E42717">
        <w:tc>
          <w:tcPr>
            <w:tcW w:w="9857" w:type="dxa"/>
            <w:gridSpan w:val="12"/>
          </w:tcPr>
          <w:p w:rsidR="00815B13" w:rsidRPr="00D671B1" w:rsidRDefault="00815B13" w:rsidP="000424FE">
            <w:pPr>
              <w:rPr>
                <w:b/>
                <w:lang w:val="sr-Cyrl-CS"/>
              </w:rPr>
            </w:pPr>
            <w:r w:rsidRPr="00D671B1">
              <w:rPr>
                <w:b/>
              </w:rPr>
              <w:t>Академска каријера</w:t>
            </w:r>
          </w:p>
        </w:tc>
      </w:tr>
      <w:tr w:rsidR="00815B13" w:rsidRPr="00D671B1" w:rsidTr="00E42717">
        <w:tc>
          <w:tcPr>
            <w:tcW w:w="2203" w:type="dxa"/>
            <w:gridSpan w:val="4"/>
          </w:tcPr>
          <w:p w:rsidR="00815B13" w:rsidRPr="00D671B1" w:rsidRDefault="00815B13" w:rsidP="000424FE">
            <w:pPr>
              <w:rPr>
                <w:lang w:val="sr-Cyrl-CS"/>
              </w:rPr>
            </w:pPr>
          </w:p>
        </w:tc>
        <w:tc>
          <w:tcPr>
            <w:tcW w:w="1043" w:type="dxa"/>
          </w:tcPr>
          <w:p w:rsidR="00815B13" w:rsidRPr="00D671B1" w:rsidRDefault="00815B13" w:rsidP="000424FE">
            <w:pPr>
              <w:rPr>
                <w:lang w:val="sr-Cyrl-CS"/>
              </w:rPr>
            </w:pPr>
            <w:r w:rsidRPr="00D671B1">
              <w:rPr>
                <w:lang w:val="sr-Cyrl-CS"/>
              </w:rPr>
              <w:t xml:space="preserve">Година </w:t>
            </w:r>
          </w:p>
        </w:tc>
        <w:tc>
          <w:tcPr>
            <w:tcW w:w="3575" w:type="dxa"/>
            <w:gridSpan w:val="5"/>
          </w:tcPr>
          <w:p w:rsidR="00815B13" w:rsidRPr="00D671B1" w:rsidRDefault="00815B13" w:rsidP="000424FE">
            <w:pPr>
              <w:rPr>
                <w:lang w:val="sr-Cyrl-CS"/>
              </w:rPr>
            </w:pPr>
            <w:r w:rsidRPr="00D671B1">
              <w:rPr>
                <w:lang w:val="sr-Cyrl-CS"/>
              </w:rPr>
              <w:t xml:space="preserve">Институција </w:t>
            </w:r>
          </w:p>
        </w:tc>
        <w:tc>
          <w:tcPr>
            <w:tcW w:w="3036" w:type="dxa"/>
            <w:gridSpan w:val="2"/>
          </w:tcPr>
          <w:p w:rsidR="00815B13" w:rsidRPr="00D671B1" w:rsidRDefault="00815B13" w:rsidP="000424FE">
            <w:pPr>
              <w:rPr>
                <w:lang w:val="sr-Cyrl-CS"/>
              </w:rPr>
            </w:pPr>
            <w:r w:rsidRPr="00D671B1">
              <w:rPr>
                <w:lang w:val="sr-Cyrl-CS"/>
              </w:rPr>
              <w:t xml:space="preserve">Област </w:t>
            </w:r>
          </w:p>
        </w:tc>
      </w:tr>
      <w:tr w:rsidR="00815B13" w:rsidRPr="00D671B1" w:rsidTr="00E42717">
        <w:tc>
          <w:tcPr>
            <w:tcW w:w="2203" w:type="dxa"/>
            <w:gridSpan w:val="4"/>
          </w:tcPr>
          <w:p w:rsidR="00815B13" w:rsidRPr="00317404" w:rsidRDefault="00815B13" w:rsidP="000424FE">
            <w:pPr>
              <w:rPr>
                <w:lang w:val="sr-Cyrl-CS"/>
              </w:rPr>
            </w:pPr>
            <w:r w:rsidRPr="00317404">
              <w:rPr>
                <w:lang w:val="sr-Cyrl-CS"/>
              </w:rPr>
              <w:t>Избор у звање</w:t>
            </w:r>
          </w:p>
        </w:tc>
        <w:tc>
          <w:tcPr>
            <w:tcW w:w="1043" w:type="dxa"/>
          </w:tcPr>
          <w:p w:rsidR="00815B13" w:rsidRPr="00317404" w:rsidRDefault="00815B13" w:rsidP="000424FE">
            <w:pPr>
              <w:rPr>
                <w:lang w:val="sr-Cyrl-CS"/>
              </w:rPr>
            </w:pPr>
            <w:r w:rsidRPr="00317404">
              <w:rPr>
                <w:lang w:val="sr-Cyrl-CS"/>
              </w:rPr>
              <w:t>2012</w:t>
            </w:r>
          </w:p>
        </w:tc>
        <w:tc>
          <w:tcPr>
            <w:tcW w:w="3575" w:type="dxa"/>
            <w:gridSpan w:val="5"/>
          </w:tcPr>
          <w:p w:rsidR="00815B13" w:rsidRPr="00317404" w:rsidRDefault="00815B13" w:rsidP="000424FE">
            <w:pPr>
              <w:rPr>
                <w:lang w:val="sr-Cyrl-CS"/>
              </w:rPr>
            </w:pPr>
            <w:r w:rsidRPr="00317404">
              <w:rPr>
                <w:lang w:val="sr-Cyrl-CS"/>
              </w:rPr>
              <w:t>Факултет организационих наука</w:t>
            </w:r>
          </w:p>
        </w:tc>
        <w:tc>
          <w:tcPr>
            <w:tcW w:w="3036" w:type="dxa"/>
            <w:gridSpan w:val="2"/>
          </w:tcPr>
          <w:p w:rsidR="00815B13" w:rsidRPr="00317404" w:rsidRDefault="00815B13" w:rsidP="000424FE">
            <w:pPr>
              <w:rPr>
                <w:lang w:val="sr-Cyrl-CS"/>
              </w:rPr>
            </w:pPr>
            <w:r w:rsidRPr="00317404">
              <w:rPr>
                <w:lang w:val="sr-Cyrl-CS"/>
              </w:rPr>
              <w:t>Операциона истраживања</w:t>
            </w:r>
          </w:p>
        </w:tc>
      </w:tr>
      <w:tr w:rsidR="00815B13" w:rsidRPr="00D671B1" w:rsidTr="00E42717">
        <w:tc>
          <w:tcPr>
            <w:tcW w:w="2203" w:type="dxa"/>
            <w:gridSpan w:val="4"/>
          </w:tcPr>
          <w:p w:rsidR="00815B13" w:rsidRPr="00317404" w:rsidRDefault="00815B13" w:rsidP="000424FE">
            <w:pPr>
              <w:rPr>
                <w:lang w:val="sr-Cyrl-CS"/>
              </w:rPr>
            </w:pPr>
            <w:r w:rsidRPr="00317404">
              <w:rPr>
                <w:lang w:val="sr-Cyrl-CS"/>
              </w:rPr>
              <w:t>Докторат</w:t>
            </w:r>
          </w:p>
        </w:tc>
        <w:tc>
          <w:tcPr>
            <w:tcW w:w="1043" w:type="dxa"/>
          </w:tcPr>
          <w:p w:rsidR="00815B13" w:rsidRPr="00317404" w:rsidRDefault="00815B13" w:rsidP="000424FE">
            <w:pPr>
              <w:rPr>
                <w:lang w:val="sr-Cyrl-CS"/>
              </w:rPr>
            </w:pPr>
            <w:r w:rsidRPr="00317404">
              <w:rPr>
                <w:lang w:val="sr-Cyrl-CS"/>
              </w:rPr>
              <w:t>2012</w:t>
            </w:r>
          </w:p>
        </w:tc>
        <w:tc>
          <w:tcPr>
            <w:tcW w:w="3575" w:type="dxa"/>
            <w:gridSpan w:val="5"/>
          </w:tcPr>
          <w:p w:rsidR="00815B13" w:rsidRPr="00317404" w:rsidRDefault="00815B13" w:rsidP="000424FE">
            <w:pPr>
              <w:rPr>
                <w:lang w:val="sr-Cyrl-CS"/>
              </w:rPr>
            </w:pPr>
            <w:r w:rsidRPr="00317404">
              <w:rPr>
                <w:lang w:val="sr-Cyrl-CS"/>
              </w:rPr>
              <w:t>Факултет организационих наука</w:t>
            </w:r>
          </w:p>
        </w:tc>
        <w:tc>
          <w:tcPr>
            <w:tcW w:w="3036" w:type="dxa"/>
            <w:gridSpan w:val="2"/>
          </w:tcPr>
          <w:p w:rsidR="00815B13" w:rsidRPr="00317404" w:rsidRDefault="00815B13" w:rsidP="000424FE">
            <w:pPr>
              <w:rPr>
                <w:lang w:val="sr-Cyrl-CS"/>
              </w:rPr>
            </w:pPr>
            <w:r w:rsidRPr="00317404">
              <w:rPr>
                <w:lang w:val="sr-Cyrl-CS"/>
              </w:rPr>
              <w:t>Операциона истраживања</w:t>
            </w:r>
          </w:p>
        </w:tc>
      </w:tr>
      <w:tr w:rsidR="00815B13" w:rsidRPr="00D671B1" w:rsidTr="00E42717">
        <w:tc>
          <w:tcPr>
            <w:tcW w:w="2203" w:type="dxa"/>
            <w:gridSpan w:val="4"/>
          </w:tcPr>
          <w:p w:rsidR="00815B13" w:rsidRPr="00317404" w:rsidRDefault="00815B13" w:rsidP="000424FE">
            <w:pPr>
              <w:rPr>
                <w:lang w:val="sr-Cyrl-CS"/>
              </w:rPr>
            </w:pPr>
            <w:r w:rsidRPr="00317404">
              <w:rPr>
                <w:lang w:val="sr-Cyrl-CS"/>
              </w:rPr>
              <w:t>Специјализација</w:t>
            </w:r>
          </w:p>
        </w:tc>
        <w:tc>
          <w:tcPr>
            <w:tcW w:w="1043" w:type="dxa"/>
          </w:tcPr>
          <w:p w:rsidR="00815B13" w:rsidRPr="00317404" w:rsidRDefault="00815B13" w:rsidP="000424FE">
            <w:pPr>
              <w:rPr>
                <w:lang w:val="sr-Cyrl-CS"/>
              </w:rPr>
            </w:pPr>
          </w:p>
        </w:tc>
        <w:tc>
          <w:tcPr>
            <w:tcW w:w="3575" w:type="dxa"/>
            <w:gridSpan w:val="5"/>
          </w:tcPr>
          <w:p w:rsidR="00815B13" w:rsidRPr="00317404" w:rsidRDefault="00815B13" w:rsidP="000424FE">
            <w:pPr>
              <w:rPr>
                <w:lang w:val="sr-Cyrl-CS"/>
              </w:rPr>
            </w:pPr>
          </w:p>
        </w:tc>
        <w:tc>
          <w:tcPr>
            <w:tcW w:w="3036" w:type="dxa"/>
            <w:gridSpan w:val="2"/>
          </w:tcPr>
          <w:p w:rsidR="00815B13" w:rsidRPr="00317404" w:rsidRDefault="00815B13" w:rsidP="000424FE">
            <w:pPr>
              <w:rPr>
                <w:lang w:val="sr-Cyrl-CS"/>
              </w:rPr>
            </w:pPr>
          </w:p>
        </w:tc>
      </w:tr>
      <w:tr w:rsidR="00815B13" w:rsidRPr="00D671B1" w:rsidTr="00E42717">
        <w:tc>
          <w:tcPr>
            <w:tcW w:w="2203" w:type="dxa"/>
            <w:gridSpan w:val="4"/>
          </w:tcPr>
          <w:p w:rsidR="00815B13" w:rsidRPr="00317404" w:rsidRDefault="00815B13" w:rsidP="000424FE">
            <w:pPr>
              <w:rPr>
                <w:lang w:val="sr-Cyrl-CS"/>
              </w:rPr>
            </w:pPr>
            <w:r w:rsidRPr="00317404">
              <w:rPr>
                <w:lang w:val="sr-Cyrl-CS"/>
              </w:rPr>
              <w:t>Магистратура</w:t>
            </w:r>
          </w:p>
        </w:tc>
        <w:tc>
          <w:tcPr>
            <w:tcW w:w="1043" w:type="dxa"/>
          </w:tcPr>
          <w:p w:rsidR="00815B13" w:rsidRPr="00317404" w:rsidRDefault="00815B13" w:rsidP="000424FE">
            <w:pPr>
              <w:rPr>
                <w:lang w:val="sr-Cyrl-CS"/>
              </w:rPr>
            </w:pPr>
            <w:r w:rsidRPr="00317404">
              <w:rPr>
                <w:lang w:val="sr-Cyrl-CS"/>
              </w:rPr>
              <w:t>2006</w:t>
            </w:r>
          </w:p>
        </w:tc>
        <w:tc>
          <w:tcPr>
            <w:tcW w:w="3575" w:type="dxa"/>
            <w:gridSpan w:val="5"/>
          </w:tcPr>
          <w:p w:rsidR="00815B13" w:rsidRPr="00317404" w:rsidRDefault="00815B13" w:rsidP="000424FE">
            <w:pPr>
              <w:rPr>
                <w:lang w:val="sr-Cyrl-CS"/>
              </w:rPr>
            </w:pPr>
            <w:r w:rsidRPr="00317404">
              <w:rPr>
                <w:lang w:val="sr-Cyrl-CS"/>
              </w:rPr>
              <w:t>Факултет организационих наука</w:t>
            </w:r>
          </w:p>
        </w:tc>
        <w:tc>
          <w:tcPr>
            <w:tcW w:w="3036" w:type="dxa"/>
            <w:gridSpan w:val="2"/>
          </w:tcPr>
          <w:p w:rsidR="00815B13" w:rsidRPr="00317404" w:rsidRDefault="00815B13" w:rsidP="000424FE">
            <w:pPr>
              <w:rPr>
                <w:lang w:val="sr-Cyrl-CS"/>
              </w:rPr>
            </w:pPr>
            <w:r w:rsidRPr="00317404">
              <w:rPr>
                <w:lang w:val="sr-Cyrl-CS"/>
              </w:rPr>
              <w:t>Операциона истраживања</w:t>
            </w:r>
          </w:p>
        </w:tc>
      </w:tr>
      <w:tr w:rsidR="00815B13" w:rsidRPr="00D671B1" w:rsidTr="00E42717">
        <w:tc>
          <w:tcPr>
            <w:tcW w:w="2203" w:type="dxa"/>
            <w:gridSpan w:val="4"/>
          </w:tcPr>
          <w:p w:rsidR="00815B13" w:rsidRPr="00317404" w:rsidRDefault="00815B13" w:rsidP="000424FE">
            <w:pPr>
              <w:rPr>
                <w:lang w:val="sr-Cyrl-CS"/>
              </w:rPr>
            </w:pPr>
            <w:r w:rsidRPr="00317404">
              <w:rPr>
                <w:lang w:val="sr-Cyrl-CS"/>
              </w:rPr>
              <w:t>Диплома</w:t>
            </w:r>
          </w:p>
        </w:tc>
        <w:tc>
          <w:tcPr>
            <w:tcW w:w="1043" w:type="dxa"/>
          </w:tcPr>
          <w:p w:rsidR="00815B13" w:rsidRPr="00317404" w:rsidRDefault="00815B13" w:rsidP="000424FE">
            <w:pPr>
              <w:rPr>
                <w:lang w:val="sr-Cyrl-CS"/>
              </w:rPr>
            </w:pPr>
            <w:r w:rsidRPr="00317404">
              <w:rPr>
                <w:lang w:val="sr-Cyrl-CS"/>
              </w:rPr>
              <w:t>1995</w:t>
            </w:r>
          </w:p>
        </w:tc>
        <w:tc>
          <w:tcPr>
            <w:tcW w:w="3575" w:type="dxa"/>
            <w:gridSpan w:val="5"/>
          </w:tcPr>
          <w:p w:rsidR="00815B13" w:rsidRPr="00317404" w:rsidRDefault="00815B13" w:rsidP="000424FE">
            <w:pPr>
              <w:rPr>
                <w:lang w:val="sr-Cyrl-CS"/>
              </w:rPr>
            </w:pPr>
            <w:r w:rsidRPr="00317404">
              <w:rPr>
                <w:lang w:val="sr-Cyrl-CS"/>
              </w:rPr>
              <w:t>Факултет организационих наука</w:t>
            </w:r>
          </w:p>
        </w:tc>
        <w:tc>
          <w:tcPr>
            <w:tcW w:w="3036" w:type="dxa"/>
            <w:gridSpan w:val="2"/>
          </w:tcPr>
          <w:p w:rsidR="00815B13" w:rsidRPr="00317404" w:rsidRDefault="00815B13" w:rsidP="000424FE">
            <w:pPr>
              <w:rPr>
                <w:lang w:val="sr-Cyrl-CS"/>
              </w:rPr>
            </w:pPr>
            <w:r w:rsidRPr="00317404">
              <w:rPr>
                <w:lang w:val="sr-Cyrl-CS"/>
              </w:rPr>
              <w:t>Информациони системи и технологије</w:t>
            </w:r>
          </w:p>
        </w:tc>
      </w:tr>
      <w:tr w:rsidR="00815B13" w:rsidRPr="00D671B1" w:rsidTr="00E42717">
        <w:tc>
          <w:tcPr>
            <w:tcW w:w="9857" w:type="dxa"/>
            <w:gridSpan w:val="12"/>
          </w:tcPr>
          <w:p w:rsidR="00815B13" w:rsidRPr="00D671B1" w:rsidRDefault="00815B13" w:rsidP="000424FE">
            <w:pPr>
              <w:rPr>
                <w:b/>
                <w:lang w:val="ru-RU"/>
              </w:rPr>
            </w:pPr>
            <w:r w:rsidRPr="00D671B1">
              <w:rPr>
                <w:b/>
                <w:lang w:val="sr-Cyrl-CS"/>
              </w:rPr>
              <w:t xml:space="preserve">Списак предмета које наставник држи </w:t>
            </w:r>
            <w:r w:rsidRPr="00D671B1">
              <w:rPr>
                <w:b/>
                <w:lang w:val="ru-RU"/>
              </w:rPr>
              <w:t>на студијама првог и другог нивоа</w:t>
            </w:r>
          </w:p>
        </w:tc>
      </w:tr>
      <w:tr w:rsidR="00815B13" w:rsidRPr="00D671B1" w:rsidTr="00E42717">
        <w:tc>
          <w:tcPr>
            <w:tcW w:w="468" w:type="dxa"/>
          </w:tcPr>
          <w:p w:rsidR="00815B13" w:rsidRPr="00D671B1" w:rsidRDefault="00815B13" w:rsidP="000424FE">
            <w:pPr>
              <w:rPr>
                <w:lang w:val="sr-Cyrl-CS"/>
              </w:rPr>
            </w:pPr>
          </w:p>
        </w:tc>
        <w:tc>
          <w:tcPr>
            <w:tcW w:w="4140" w:type="dxa"/>
            <w:gridSpan w:val="7"/>
          </w:tcPr>
          <w:p w:rsidR="00815B13" w:rsidRPr="00E42717" w:rsidRDefault="00E42717" w:rsidP="00E42717">
            <w:pPr>
              <w:jc w:val="center"/>
              <w:rPr>
                <w:b/>
                <w:iCs/>
                <w:lang w:val="en-US"/>
              </w:rPr>
            </w:pPr>
            <w:r w:rsidRPr="00E42717">
              <w:rPr>
                <w:b/>
                <w:iCs/>
                <w:lang w:val="sr-Cyrl-CS"/>
              </w:rPr>
              <w:t>Н</w:t>
            </w:r>
            <w:r w:rsidR="00815B13" w:rsidRPr="00E42717">
              <w:rPr>
                <w:b/>
                <w:iCs/>
                <w:lang w:val="sr-Cyrl-CS"/>
              </w:rPr>
              <w:t>азив предмета</w:t>
            </w:r>
          </w:p>
          <w:p w:rsidR="00815B13" w:rsidRPr="00E42717" w:rsidRDefault="00815B13" w:rsidP="00E42717">
            <w:pPr>
              <w:jc w:val="center"/>
              <w:rPr>
                <w:b/>
                <w:lang w:val="sr-Cyrl-CS"/>
              </w:rPr>
            </w:pPr>
          </w:p>
        </w:tc>
        <w:tc>
          <w:tcPr>
            <w:tcW w:w="4292" w:type="dxa"/>
            <w:gridSpan w:val="3"/>
          </w:tcPr>
          <w:p w:rsidR="00815B13" w:rsidRPr="00E42717" w:rsidRDefault="00815B13" w:rsidP="00E42717">
            <w:pPr>
              <w:jc w:val="center"/>
              <w:rPr>
                <w:b/>
                <w:lang w:val="ru-RU"/>
              </w:rPr>
            </w:pPr>
            <w:r w:rsidRPr="00E42717">
              <w:rPr>
                <w:b/>
                <w:iCs/>
                <w:lang w:val="sr-Cyrl-CS"/>
              </w:rPr>
              <w:t xml:space="preserve">Назив </w:t>
            </w:r>
            <w:r w:rsidRPr="00E42717">
              <w:rPr>
                <w:b/>
                <w:iCs/>
                <w:lang w:val="ru-RU"/>
              </w:rPr>
              <w:t>студијског програма, врста студија</w:t>
            </w:r>
          </w:p>
        </w:tc>
        <w:tc>
          <w:tcPr>
            <w:tcW w:w="957" w:type="dxa"/>
          </w:tcPr>
          <w:p w:rsidR="00815B13" w:rsidRPr="00E42717" w:rsidRDefault="00815B13" w:rsidP="00E42717">
            <w:pPr>
              <w:jc w:val="center"/>
              <w:rPr>
                <w:b/>
                <w:lang w:val="en-US"/>
              </w:rPr>
            </w:pPr>
            <w:r w:rsidRPr="00E42717">
              <w:rPr>
                <w:b/>
                <w:lang w:val="en-US"/>
              </w:rPr>
              <w:t>Часова активне наставе</w:t>
            </w:r>
          </w:p>
        </w:tc>
      </w:tr>
      <w:tr w:rsidR="00815B13" w:rsidRPr="00D671B1" w:rsidTr="00E42717">
        <w:tc>
          <w:tcPr>
            <w:tcW w:w="468" w:type="dxa"/>
          </w:tcPr>
          <w:p w:rsidR="00815B13" w:rsidRPr="00317404" w:rsidRDefault="00815B13" w:rsidP="000424FE">
            <w:pPr>
              <w:rPr>
                <w:lang w:val="sr-Cyrl-CS"/>
              </w:rPr>
            </w:pPr>
            <w:r w:rsidRPr="00317404">
              <w:rPr>
                <w:lang w:val="sr-Cyrl-CS"/>
              </w:rPr>
              <w:t>1.</w:t>
            </w:r>
          </w:p>
        </w:tc>
        <w:tc>
          <w:tcPr>
            <w:tcW w:w="4140" w:type="dxa"/>
            <w:gridSpan w:val="7"/>
          </w:tcPr>
          <w:p w:rsidR="00815B13" w:rsidRPr="00317404" w:rsidRDefault="00815B13" w:rsidP="000424FE">
            <w:pPr>
              <w:rPr>
                <w:lang w:val="sr-Cyrl-CS"/>
              </w:rPr>
            </w:pPr>
            <w:r w:rsidRPr="00317404">
              <w:rPr>
                <w:lang w:val="sr-Cyrl-CS"/>
              </w:rPr>
              <w:t>Квантитативне методе у менаџменту</w:t>
            </w:r>
          </w:p>
        </w:tc>
        <w:tc>
          <w:tcPr>
            <w:tcW w:w="4292" w:type="dxa"/>
            <w:gridSpan w:val="3"/>
          </w:tcPr>
          <w:p w:rsidR="00815B13" w:rsidRPr="00317404" w:rsidRDefault="00815B13" w:rsidP="000424FE">
            <w:pPr>
              <w:rPr>
                <w:lang w:val="sr-Cyrl-CS"/>
              </w:rPr>
            </w:pPr>
            <w:r w:rsidRPr="00317404">
              <w:rPr>
                <w:lang w:val="sr-Cyrl-CS"/>
              </w:rPr>
              <w:t>Управљање пословањем, MAS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2.</w:t>
            </w:r>
          </w:p>
        </w:tc>
        <w:tc>
          <w:tcPr>
            <w:tcW w:w="4140" w:type="dxa"/>
            <w:gridSpan w:val="7"/>
          </w:tcPr>
          <w:p w:rsidR="00815B13" w:rsidRPr="00317404" w:rsidRDefault="00815B13" w:rsidP="000424FE">
            <w:pPr>
              <w:rPr>
                <w:lang w:val="sr-Cyrl-CS"/>
              </w:rPr>
            </w:pPr>
            <w:r w:rsidRPr="00317404">
              <w:rPr>
                <w:lang w:val="sr-Cyrl-CS"/>
              </w:rPr>
              <w:t>Квантитативни модели у менаџменту</w:t>
            </w:r>
          </w:p>
        </w:tc>
        <w:tc>
          <w:tcPr>
            <w:tcW w:w="4292" w:type="dxa"/>
            <w:gridSpan w:val="3"/>
          </w:tcPr>
          <w:p w:rsidR="00815B13" w:rsidRPr="00317404" w:rsidRDefault="00815B13" w:rsidP="000424FE">
            <w:pPr>
              <w:rPr>
                <w:lang w:val="sr-Cyrl-CS"/>
              </w:rPr>
            </w:pPr>
            <w:r w:rsidRPr="00317404">
              <w:rPr>
                <w:lang w:val="sr-Cyrl-CS"/>
              </w:rPr>
              <w:t>Менаџмент и информациони системи, SAS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3.</w:t>
            </w:r>
          </w:p>
        </w:tc>
        <w:tc>
          <w:tcPr>
            <w:tcW w:w="4140" w:type="dxa"/>
            <w:gridSpan w:val="7"/>
          </w:tcPr>
          <w:p w:rsidR="00815B13" w:rsidRPr="00317404" w:rsidRDefault="00815B13" w:rsidP="000424FE">
            <w:pPr>
              <w:rPr>
                <w:lang w:val="sr-Cyrl-CS"/>
              </w:rPr>
            </w:pPr>
            <w:r w:rsidRPr="00317404">
              <w:rPr>
                <w:lang w:val="sr-Cyrl-CS"/>
              </w:rPr>
              <w:t>Математички модели ефикасности</w:t>
            </w:r>
          </w:p>
        </w:tc>
        <w:tc>
          <w:tcPr>
            <w:tcW w:w="4292" w:type="dxa"/>
            <w:gridSpan w:val="3"/>
          </w:tcPr>
          <w:p w:rsidR="00815B13" w:rsidRPr="00317404" w:rsidRDefault="00815B13" w:rsidP="000424FE">
            <w:pPr>
              <w:rPr>
                <w:lang w:val="sr-Cyrl-CS"/>
              </w:rPr>
            </w:pPr>
            <w:r w:rsidRPr="00317404">
              <w:rPr>
                <w:lang w:val="sr-Cyrl-CS"/>
              </w:rPr>
              <w:t>Информациони системи и технологије, OAS</w:t>
            </w:r>
          </w:p>
          <w:p w:rsidR="00815B13" w:rsidRPr="00317404" w:rsidRDefault="00815B13" w:rsidP="000424FE">
            <w:pPr>
              <w:rPr>
                <w:lang w:val="sr-Cyrl-CS"/>
              </w:rPr>
            </w:pPr>
            <w:r w:rsidRPr="00317404">
              <w:rPr>
                <w:lang w:val="sr-Cyrl-CS"/>
              </w:rPr>
              <w:t>Информациони системи и технологије - студије на даљину, OAS</w:t>
            </w:r>
          </w:p>
          <w:p w:rsidR="00815B13" w:rsidRPr="00317404" w:rsidRDefault="00815B13" w:rsidP="000424FE">
            <w:pPr>
              <w:rPr>
                <w:lang w:val="sr-Cyrl-CS"/>
              </w:rPr>
            </w:pPr>
            <w:r w:rsidRPr="00317404">
              <w:rPr>
                <w:lang w:val="sr-Cyrl-CS"/>
              </w:rPr>
              <w:t>Менаџмент и организација, OAS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4.</w:t>
            </w:r>
          </w:p>
        </w:tc>
        <w:tc>
          <w:tcPr>
            <w:tcW w:w="4140" w:type="dxa"/>
            <w:gridSpan w:val="7"/>
          </w:tcPr>
          <w:p w:rsidR="00815B13" w:rsidRPr="00317404" w:rsidRDefault="00815B13" w:rsidP="000424FE">
            <w:pPr>
              <w:rPr>
                <w:lang w:val="sr-Cyrl-CS"/>
              </w:rPr>
            </w:pPr>
            <w:r w:rsidRPr="00317404">
              <w:rPr>
                <w:lang w:val="sr-Cyrl-CS"/>
              </w:rPr>
              <w:t>Меко рачунање</w:t>
            </w:r>
          </w:p>
        </w:tc>
        <w:tc>
          <w:tcPr>
            <w:tcW w:w="4292" w:type="dxa"/>
            <w:gridSpan w:val="3"/>
          </w:tcPr>
          <w:p w:rsidR="00815B13" w:rsidRPr="00317404" w:rsidRDefault="00815B13" w:rsidP="000424FE">
            <w:pPr>
              <w:rPr>
                <w:lang w:val="sr-Cyrl-CS"/>
              </w:rPr>
            </w:pPr>
            <w:r w:rsidRPr="00317404">
              <w:rPr>
                <w:lang w:val="sr-Cyrl-CS"/>
              </w:rPr>
              <w:t>Информациони системи и технологије, OAS</w:t>
            </w:r>
          </w:p>
          <w:p w:rsidR="00815B13" w:rsidRPr="00317404" w:rsidRDefault="00815B13" w:rsidP="000424FE">
            <w:pPr>
              <w:rPr>
                <w:lang w:val="sr-Cyrl-CS"/>
              </w:rPr>
            </w:pPr>
            <w:r w:rsidRPr="00317404">
              <w:rPr>
                <w:lang w:val="sr-Cyrl-CS"/>
              </w:rPr>
              <w:t>Информациони системи и технологије - студије на даљину, OAS</w:t>
            </w:r>
          </w:p>
          <w:p w:rsidR="00815B13" w:rsidRPr="00317404" w:rsidRDefault="00815B13" w:rsidP="000424FE">
            <w:pPr>
              <w:rPr>
                <w:lang w:val="sr-Cyrl-CS"/>
              </w:rPr>
            </w:pPr>
            <w:r w:rsidRPr="00317404">
              <w:rPr>
                <w:lang w:val="sr-Cyrl-CS"/>
              </w:rPr>
              <w:t>Менаџмент и организација, OAS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5.</w:t>
            </w:r>
          </w:p>
        </w:tc>
        <w:tc>
          <w:tcPr>
            <w:tcW w:w="4140" w:type="dxa"/>
            <w:gridSpan w:val="7"/>
          </w:tcPr>
          <w:p w:rsidR="00815B13" w:rsidRPr="00317404" w:rsidRDefault="00815B13" w:rsidP="000424FE">
            <w:pPr>
              <w:rPr>
                <w:lang w:val="sr-Cyrl-CS"/>
              </w:rPr>
            </w:pPr>
            <w:r w:rsidRPr="00317404">
              <w:rPr>
                <w:lang w:val="sr-Cyrl-CS"/>
              </w:rPr>
              <w:t>Мерење ефикасности пословних система</w:t>
            </w:r>
          </w:p>
        </w:tc>
        <w:tc>
          <w:tcPr>
            <w:tcW w:w="4292" w:type="dxa"/>
            <w:gridSpan w:val="3"/>
          </w:tcPr>
          <w:p w:rsidR="00815B13" w:rsidRPr="00317404" w:rsidRDefault="00815B13" w:rsidP="000424FE">
            <w:pPr>
              <w:rPr>
                <w:lang w:val="sr-Cyrl-CS"/>
              </w:rPr>
            </w:pPr>
            <w:r w:rsidRPr="00317404">
              <w:rPr>
                <w:lang w:val="sr-Cyrl-CS"/>
              </w:rPr>
              <w:t>Информациони системи и технологије, MAS</w:t>
            </w:r>
          </w:p>
          <w:p w:rsidR="00815B13" w:rsidRPr="00317404" w:rsidRDefault="00815B13" w:rsidP="000424FE">
            <w:pPr>
              <w:rPr>
                <w:lang w:val="sr-Cyrl-CS"/>
              </w:rPr>
            </w:pPr>
            <w:r w:rsidRPr="00317404">
              <w:rPr>
                <w:lang w:val="sr-Cyrl-CS"/>
              </w:rPr>
              <w:t>Пословна аналитика, MAS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6.</w:t>
            </w:r>
          </w:p>
        </w:tc>
        <w:tc>
          <w:tcPr>
            <w:tcW w:w="4140" w:type="dxa"/>
            <w:gridSpan w:val="7"/>
          </w:tcPr>
          <w:p w:rsidR="00815B13" w:rsidRPr="00317404" w:rsidRDefault="00815B13" w:rsidP="000424FE">
            <w:pPr>
              <w:rPr>
                <w:lang w:val="sr-Cyrl-CS"/>
              </w:rPr>
            </w:pPr>
            <w:r w:rsidRPr="00317404">
              <w:rPr>
                <w:lang w:val="sr-Cyrl-CS"/>
              </w:rPr>
              <w:t>Напредно планирање и распоређивање</w:t>
            </w:r>
          </w:p>
        </w:tc>
        <w:tc>
          <w:tcPr>
            <w:tcW w:w="4292" w:type="dxa"/>
            <w:gridSpan w:val="3"/>
          </w:tcPr>
          <w:p w:rsidR="00815B13" w:rsidRPr="00317404" w:rsidRDefault="00815B13" w:rsidP="000424FE">
            <w:pPr>
              <w:rPr>
                <w:lang w:val="sr-Cyrl-CS"/>
              </w:rPr>
            </w:pPr>
            <w:r w:rsidRPr="00317404">
              <w:rPr>
                <w:lang w:val="sr-Cyrl-CS"/>
              </w:rPr>
              <w:t>Менаџмент и организација, MAS</w:t>
            </w:r>
          </w:p>
          <w:p w:rsidR="00815B13" w:rsidRPr="00317404" w:rsidRDefault="00815B13" w:rsidP="000424FE">
            <w:pPr>
              <w:rPr>
                <w:lang w:val="sr-Cyrl-CS"/>
              </w:rPr>
            </w:pPr>
            <w:r w:rsidRPr="00317404">
              <w:rPr>
                <w:lang w:val="sr-Cyrl-CS"/>
              </w:rPr>
              <w:t>Пословна аналитика, MAS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7.</w:t>
            </w:r>
          </w:p>
        </w:tc>
        <w:tc>
          <w:tcPr>
            <w:tcW w:w="4140" w:type="dxa"/>
            <w:gridSpan w:val="7"/>
          </w:tcPr>
          <w:p w:rsidR="00815B13" w:rsidRPr="00317404" w:rsidRDefault="00815B13" w:rsidP="000424FE">
            <w:pPr>
              <w:rPr>
                <w:lang w:val="sr-Cyrl-CS"/>
              </w:rPr>
            </w:pPr>
            <w:r w:rsidRPr="00317404">
              <w:rPr>
                <w:lang w:val="sr-Cyrl-CS"/>
              </w:rPr>
              <w:t>Операциона истраживања - одабрана поглавља</w:t>
            </w:r>
          </w:p>
        </w:tc>
        <w:tc>
          <w:tcPr>
            <w:tcW w:w="4292" w:type="dxa"/>
            <w:gridSpan w:val="3"/>
          </w:tcPr>
          <w:p w:rsidR="00815B13" w:rsidRPr="00317404" w:rsidRDefault="00815B13" w:rsidP="000424FE">
            <w:pPr>
              <w:rPr>
                <w:lang w:val="sr-Cyrl-CS"/>
              </w:rPr>
            </w:pPr>
            <w:r w:rsidRPr="00317404">
              <w:rPr>
                <w:lang w:val="sr-Cyrl-CS"/>
              </w:rPr>
              <w:t>Менаџмент и информациони системи, SAS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8.</w:t>
            </w:r>
          </w:p>
        </w:tc>
        <w:tc>
          <w:tcPr>
            <w:tcW w:w="4140" w:type="dxa"/>
            <w:gridSpan w:val="7"/>
          </w:tcPr>
          <w:p w:rsidR="00815B13" w:rsidRPr="00317404" w:rsidRDefault="00815B13" w:rsidP="000424FE">
            <w:pPr>
              <w:rPr>
                <w:lang w:val="sr-Cyrl-CS"/>
              </w:rPr>
            </w:pPr>
            <w:r w:rsidRPr="00317404">
              <w:rPr>
                <w:lang w:val="sr-Cyrl-CS"/>
              </w:rPr>
              <w:t>Операциона истраживања 1</w:t>
            </w:r>
          </w:p>
        </w:tc>
        <w:tc>
          <w:tcPr>
            <w:tcW w:w="4292" w:type="dxa"/>
            <w:gridSpan w:val="3"/>
          </w:tcPr>
          <w:p w:rsidR="00815B13" w:rsidRPr="00317404" w:rsidRDefault="00815B13" w:rsidP="000424FE">
            <w:pPr>
              <w:rPr>
                <w:lang w:val="sr-Cyrl-CS"/>
              </w:rPr>
            </w:pPr>
            <w:r w:rsidRPr="00317404">
              <w:rPr>
                <w:lang w:val="sr-Cyrl-CS"/>
              </w:rPr>
              <w:t>Информациони системи и технологије, OAS</w:t>
            </w:r>
          </w:p>
          <w:p w:rsidR="00815B13" w:rsidRPr="00317404" w:rsidRDefault="00815B13" w:rsidP="000424FE">
            <w:pPr>
              <w:rPr>
                <w:lang w:val="sr-Cyrl-CS"/>
              </w:rPr>
            </w:pPr>
            <w:r w:rsidRPr="00317404">
              <w:rPr>
                <w:lang w:val="sr-Cyrl-CS"/>
              </w:rPr>
              <w:t>Информациони системи и технологије - студије на даљину, OAS</w:t>
            </w:r>
          </w:p>
          <w:p w:rsidR="00815B13" w:rsidRPr="00317404" w:rsidRDefault="00815B13" w:rsidP="000424FE">
            <w:pPr>
              <w:rPr>
                <w:lang w:val="sr-Cyrl-CS"/>
              </w:rPr>
            </w:pPr>
            <w:r w:rsidRPr="00317404">
              <w:rPr>
                <w:lang w:val="sr-Cyrl-CS"/>
              </w:rPr>
              <w:t>Менаџмент и организација, OAS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9.</w:t>
            </w:r>
          </w:p>
        </w:tc>
        <w:tc>
          <w:tcPr>
            <w:tcW w:w="4140" w:type="dxa"/>
            <w:gridSpan w:val="7"/>
          </w:tcPr>
          <w:p w:rsidR="00815B13" w:rsidRPr="00317404" w:rsidRDefault="00815B13" w:rsidP="000424FE">
            <w:pPr>
              <w:rPr>
                <w:lang w:val="sr-Cyrl-CS"/>
              </w:rPr>
            </w:pPr>
            <w:r w:rsidRPr="00317404">
              <w:rPr>
                <w:lang w:val="sr-Cyrl-CS"/>
              </w:rPr>
              <w:t>Операциона истраживања 2</w:t>
            </w:r>
          </w:p>
        </w:tc>
        <w:tc>
          <w:tcPr>
            <w:tcW w:w="4292" w:type="dxa"/>
            <w:gridSpan w:val="3"/>
          </w:tcPr>
          <w:p w:rsidR="00815B13" w:rsidRPr="00317404" w:rsidRDefault="00815B13" w:rsidP="000424FE">
            <w:pPr>
              <w:rPr>
                <w:lang w:val="sr-Cyrl-CS"/>
              </w:rPr>
            </w:pPr>
            <w:r w:rsidRPr="00317404">
              <w:rPr>
                <w:lang w:val="sr-Cyrl-CS"/>
              </w:rPr>
              <w:t>Информациони системи и технологије, OAS</w:t>
            </w:r>
          </w:p>
          <w:p w:rsidR="00815B13" w:rsidRPr="00317404" w:rsidRDefault="00815B13" w:rsidP="000424FE">
            <w:pPr>
              <w:rPr>
                <w:lang w:val="sr-Cyrl-CS"/>
              </w:rPr>
            </w:pPr>
            <w:r w:rsidRPr="00317404">
              <w:rPr>
                <w:lang w:val="sr-Cyrl-CS"/>
              </w:rPr>
              <w:t>Информациони системи и технологије - студије на даљину, OAS</w:t>
            </w:r>
          </w:p>
          <w:p w:rsidR="00815B13" w:rsidRPr="00317404" w:rsidRDefault="00815B13" w:rsidP="000424FE">
            <w:pPr>
              <w:rPr>
                <w:lang w:val="sr-Cyrl-CS"/>
              </w:rPr>
            </w:pPr>
            <w:r w:rsidRPr="00317404">
              <w:rPr>
                <w:lang w:val="sr-Cyrl-CS"/>
              </w:rPr>
              <w:t>Менаџмент и организација, OAS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10.</w:t>
            </w:r>
          </w:p>
        </w:tc>
        <w:tc>
          <w:tcPr>
            <w:tcW w:w="4140" w:type="dxa"/>
            <w:gridSpan w:val="7"/>
          </w:tcPr>
          <w:p w:rsidR="00815B13" w:rsidRPr="00317404" w:rsidRDefault="00815B13" w:rsidP="000424FE">
            <w:pPr>
              <w:rPr>
                <w:lang w:val="sr-Cyrl-CS"/>
              </w:rPr>
            </w:pPr>
            <w:r w:rsidRPr="00317404">
              <w:rPr>
                <w:lang w:val="sr-Cyrl-CS"/>
              </w:rPr>
              <w:t>Пословна аналитика и оптимизација</w:t>
            </w:r>
          </w:p>
        </w:tc>
        <w:tc>
          <w:tcPr>
            <w:tcW w:w="4292" w:type="dxa"/>
            <w:gridSpan w:val="3"/>
          </w:tcPr>
          <w:p w:rsidR="00815B13" w:rsidRPr="00317404" w:rsidRDefault="00815B13" w:rsidP="000424FE">
            <w:pPr>
              <w:rPr>
                <w:lang w:val="sr-Cyrl-CS"/>
              </w:rPr>
            </w:pPr>
            <w:r w:rsidRPr="00317404">
              <w:rPr>
                <w:lang w:val="sr-Cyrl-CS"/>
              </w:rPr>
              <w:t>Информациони системи и технологије, MAS</w:t>
            </w:r>
          </w:p>
          <w:p w:rsidR="00815B13" w:rsidRPr="00317404" w:rsidRDefault="00815B13" w:rsidP="000424FE">
            <w:pPr>
              <w:rPr>
                <w:lang w:val="sr-Cyrl-CS"/>
              </w:rPr>
            </w:pPr>
            <w:r w:rsidRPr="00317404">
              <w:rPr>
                <w:lang w:val="sr-Cyrl-CS"/>
              </w:rPr>
              <w:t>Пословна аналитика, MAS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11.</w:t>
            </w:r>
          </w:p>
        </w:tc>
        <w:tc>
          <w:tcPr>
            <w:tcW w:w="4140" w:type="dxa"/>
            <w:gridSpan w:val="7"/>
          </w:tcPr>
          <w:p w:rsidR="00815B13" w:rsidRPr="00317404" w:rsidRDefault="00815B13" w:rsidP="000424FE">
            <w:pPr>
              <w:rPr>
                <w:lang w:val="sr-Cyrl-CS"/>
              </w:rPr>
            </w:pPr>
            <w:r w:rsidRPr="00317404">
              <w:rPr>
                <w:lang w:val="sr-Cyrl-CS"/>
              </w:rPr>
              <w:t>Примењена операциона истраживања</w:t>
            </w:r>
          </w:p>
        </w:tc>
        <w:tc>
          <w:tcPr>
            <w:tcW w:w="4292" w:type="dxa"/>
            <w:gridSpan w:val="3"/>
          </w:tcPr>
          <w:p w:rsidR="00815B13" w:rsidRPr="00317404" w:rsidRDefault="00815B13" w:rsidP="000424FE">
            <w:pPr>
              <w:rPr>
                <w:lang w:val="sr-Cyrl-CS"/>
              </w:rPr>
            </w:pPr>
            <w:r w:rsidRPr="00317404">
              <w:rPr>
                <w:lang w:val="sr-Cyrl-CS"/>
              </w:rPr>
              <w:t>Информациони системи и технологије, OAS</w:t>
            </w:r>
          </w:p>
          <w:p w:rsidR="00815B13" w:rsidRPr="00317404" w:rsidRDefault="00815B13" w:rsidP="000424FE">
            <w:pPr>
              <w:rPr>
                <w:lang w:val="sr-Cyrl-CS"/>
              </w:rPr>
            </w:pPr>
            <w:r w:rsidRPr="00317404">
              <w:rPr>
                <w:lang w:val="sr-Cyrl-CS"/>
              </w:rPr>
              <w:t>Информациони системи и технологије - студије на даљину, OAS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468" w:type="dxa"/>
          </w:tcPr>
          <w:p w:rsidR="00815B13" w:rsidRPr="00317404" w:rsidRDefault="00815B13" w:rsidP="000424FE">
            <w:pPr>
              <w:rPr>
                <w:lang w:val="sr-Cyrl-CS"/>
              </w:rPr>
            </w:pPr>
            <w:r w:rsidRPr="00317404">
              <w:rPr>
                <w:lang w:val="sr-Cyrl-CS"/>
              </w:rPr>
              <w:t>12.</w:t>
            </w:r>
          </w:p>
        </w:tc>
        <w:tc>
          <w:tcPr>
            <w:tcW w:w="4140" w:type="dxa"/>
            <w:gridSpan w:val="7"/>
          </w:tcPr>
          <w:p w:rsidR="00815B13" w:rsidRPr="00317404" w:rsidRDefault="00815B13" w:rsidP="000424FE">
            <w:pPr>
              <w:rPr>
                <w:lang w:val="sr-Cyrl-CS"/>
              </w:rPr>
            </w:pPr>
            <w:r w:rsidRPr="00317404">
              <w:rPr>
                <w:lang w:val="sr-Cyrl-CS"/>
              </w:rPr>
              <w:t>Савремени трендови у операционим истраживањима</w:t>
            </w:r>
          </w:p>
        </w:tc>
        <w:tc>
          <w:tcPr>
            <w:tcW w:w="4292" w:type="dxa"/>
            <w:gridSpan w:val="3"/>
          </w:tcPr>
          <w:p w:rsidR="00815B13" w:rsidRPr="00317404" w:rsidRDefault="00815B13" w:rsidP="000424FE">
            <w:pPr>
              <w:rPr>
                <w:lang w:val="sr-Cyrl-CS"/>
              </w:rPr>
            </w:pPr>
            <w:r w:rsidRPr="00317404">
              <w:rPr>
                <w:lang w:val="sr-Cyrl-CS"/>
              </w:rPr>
              <w:t>Менаџмент и информациони системи, SAS</w:t>
            </w:r>
          </w:p>
        </w:tc>
        <w:tc>
          <w:tcPr>
            <w:tcW w:w="957" w:type="dxa"/>
          </w:tcPr>
          <w:p w:rsidR="00815B13" w:rsidRPr="00317404" w:rsidRDefault="00815B13" w:rsidP="000424FE">
            <w:pPr>
              <w:rPr>
                <w:lang w:val="en-US"/>
              </w:rPr>
            </w:pPr>
            <w:r w:rsidRPr="00317404">
              <w:rPr>
                <w:lang w:val="en-US"/>
              </w:rPr>
              <w:t>1</w:t>
            </w:r>
          </w:p>
        </w:tc>
      </w:tr>
      <w:tr w:rsidR="00815B13" w:rsidRPr="00D671B1" w:rsidTr="00E42717">
        <w:tc>
          <w:tcPr>
            <w:tcW w:w="9857" w:type="dxa"/>
            <w:gridSpan w:val="12"/>
          </w:tcPr>
          <w:p w:rsidR="00815B13" w:rsidRPr="00D671B1" w:rsidRDefault="00815B13" w:rsidP="000424FE">
            <w:pPr>
              <w:rPr>
                <w:b/>
                <w:lang w:val="sr-Cyrl-CS"/>
              </w:rPr>
            </w:pPr>
            <w:r w:rsidRPr="00D671B1">
              <w:rPr>
                <w:b/>
                <w:lang w:val="sr-Cyrl-CS"/>
              </w:rPr>
              <w:t>Репрезентативне референце (минимално 5 не више од 10)</w:t>
            </w:r>
          </w:p>
        </w:tc>
      </w:tr>
      <w:tr w:rsidR="00815B13" w:rsidRPr="00D671B1" w:rsidTr="00E42717">
        <w:tc>
          <w:tcPr>
            <w:tcW w:w="648" w:type="dxa"/>
            <w:gridSpan w:val="2"/>
          </w:tcPr>
          <w:p w:rsidR="00815B13" w:rsidRPr="00D671B1" w:rsidRDefault="00815B13" w:rsidP="000424FE">
            <w:pPr>
              <w:widowControl/>
              <w:autoSpaceDE/>
              <w:autoSpaceDN/>
              <w:adjustRightInd/>
              <w:jc w:val="both"/>
              <w:rPr>
                <w:lang w:val="sr-Cyrl-CS"/>
              </w:rPr>
            </w:pPr>
            <w:r>
              <w:rPr>
                <w:lang w:val="sr-Cyrl-CS"/>
              </w:rPr>
              <w:t>1.</w:t>
            </w:r>
          </w:p>
        </w:tc>
        <w:tc>
          <w:tcPr>
            <w:tcW w:w="9209" w:type="dxa"/>
            <w:gridSpan w:val="10"/>
          </w:tcPr>
          <w:p w:rsidR="00815B13" w:rsidRPr="00D671B1" w:rsidRDefault="00815B13" w:rsidP="000424FE">
            <w:pPr>
              <w:spacing w:line="276" w:lineRule="auto"/>
              <w:jc w:val="both"/>
              <w:rPr>
                <w:lang w:val="sr-Cyrl-CS"/>
              </w:rPr>
            </w:pPr>
            <w:r>
              <w:rPr>
                <w:lang w:val="sr-Cyrl-CS"/>
              </w:rPr>
              <w:t>Kuzmanovic Marija,Savic Gordana, Popovic Milena, Martic Milan M,A new approach to evaluation of university teaching considering heterogeneity of students' preferences, HIGHER EDUCATION, vol. 66, br. 2, str. 153-171, 2013</w:t>
            </w:r>
          </w:p>
        </w:tc>
      </w:tr>
      <w:tr w:rsidR="00815B13" w:rsidRPr="00D671B1" w:rsidTr="00E42717">
        <w:tc>
          <w:tcPr>
            <w:tcW w:w="648" w:type="dxa"/>
            <w:gridSpan w:val="2"/>
          </w:tcPr>
          <w:p w:rsidR="00815B13" w:rsidRPr="00D671B1" w:rsidRDefault="00815B13" w:rsidP="000424FE">
            <w:pPr>
              <w:widowControl/>
              <w:autoSpaceDE/>
              <w:autoSpaceDN/>
              <w:adjustRightInd/>
              <w:jc w:val="both"/>
              <w:rPr>
                <w:lang w:val="sr-Cyrl-CS"/>
              </w:rPr>
            </w:pPr>
            <w:r>
              <w:rPr>
                <w:lang w:val="sr-Cyrl-CS"/>
              </w:rPr>
              <w:t>2.</w:t>
            </w:r>
          </w:p>
        </w:tc>
        <w:tc>
          <w:tcPr>
            <w:tcW w:w="9209" w:type="dxa"/>
            <w:gridSpan w:val="10"/>
          </w:tcPr>
          <w:p w:rsidR="00815B13" w:rsidRPr="00D671B1" w:rsidRDefault="00815B13" w:rsidP="000424FE">
            <w:pPr>
              <w:spacing w:line="276" w:lineRule="auto"/>
              <w:jc w:val="both"/>
              <w:rPr>
                <w:lang w:val="sr-Cyrl-CS"/>
              </w:rPr>
            </w:pPr>
            <w:r>
              <w:rPr>
                <w:lang w:val="sr-Cyrl-CS"/>
              </w:rPr>
              <w:t>Kuzmanovic Marija,Savic Gordana,Andric-Gusavac Bisera,Makajic-Nikolic Dragana,Panic Biljana, A Conjoint-based approach to student evaluations of teaching performance, EXPERT SYSTEMS WITH APPLICATIONS, vol. 40, br. 10, str. 4083-4089, 2013</w:t>
            </w:r>
          </w:p>
        </w:tc>
      </w:tr>
      <w:tr w:rsidR="00815B13" w:rsidRPr="00D671B1" w:rsidTr="00E42717">
        <w:tc>
          <w:tcPr>
            <w:tcW w:w="648" w:type="dxa"/>
            <w:gridSpan w:val="2"/>
          </w:tcPr>
          <w:p w:rsidR="00815B13" w:rsidRPr="00D671B1" w:rsidRDefault="00815B13" w:rsidP="000424FE">
            <w:pPr>
              <w:widowControl/>
              <w:autoSpaceDE/>
              <w:autoSpaceDN/>
              <w:adjustRightInd/>
              <w:jc w:val="both"/>
              <w:rPr>
                <w:lang w:val="sr-Cyrl-CS"/>
              </w:rPr>
            </w:pPr>
            <w:r>
              <w:rPr>
                <w:lang w:val="sr-Cyrl-CS"/>
              </w:rPr>
              <w:t>3.</w:t>
            </w:r>
          </w:p>
        </w:tc>
        <w:tc>
          <w:tcPr>
            <w:tcW w:w="9209" w:type="dxa"/>
            <w:gridSpan w:val="10"/>
          </w:tcPr>
          <w:p w:rsidR="00815B13" w:rsidRPr="00D671B1" w:rsidRDefault="00815B13" w:rsidP="000424FE">
            <w:pPr>
              <w:spacing w:line="276" w:lineRule="auto"/>
              <w:jc w:val="both"/>
              <w:rPr>
                <w:lang w:val="sr-Cyrl-CS"/>
              </w:rPr>
            </w:pPr>
            <w:r>
              <w:rPr>
                <w:lang w:val="sr-Cyrl-CS"/>
              </w:rPr>
              <w:t>Jovanovic Milica M,Jeremic Veljko M,Savic Gordana, Bulajic Milica V,Martic Milan M (2012) How does the normalization of data affect the ARWU ranking?, SCIENTOMETRICS, vol. 93, br. 2, str. 319-327, 2012</w:t>
            </w:r>
          </w:p>
        </w:tc>
      </w:tr>
      <w:tr w:rsidR="00815B13" w:rsidRPr="00D671B1" w:rsidTr="00E42717">
        <w:tc>
          <w:tcPr>
            <w:tcW w:w="648" w:type="dxa"/>
            <w:gridSpan w:val="2"/>
          </w:tcPr>
          <w:p w:rsidR="00815B13" w:rsidRPr="00D671B1" w:rsidRDefault="00815B13" w:rsidP="000424FE">
            <w:pPr>
              <w:widowControl/>
              <w:autoSpaceDE/>
              <w:autoSpaceDN/>
              <w:adjustRightInd/>
              <w:jc w:val="both"/>
              <w:rPr>
                <w:lang w:val="sr-Cyrl-CS"/>
              </w:rPr>
            </w:pPr>
            <w:r>
              <w:rPr>
                <w:lang w:val="sr-Cyrl-CS"/>
              </w:rPr>
              <w:t>4.</w:t>
            </w:r>
          </w:p>
        </w:tc>
        <w:tc>
          <w:tcPr>
            <w:tcW w:w="9209" w:type="dxa"/>
            <w:gridSpan w:val="10"/>
          </w:tcPr>
          <w:p w:rsidR="00815B13" w:rsidRPr="00D671B1" w:rsidRDefault="00815B13" w:rsidP="000424FE">
            <w:pPr>
              <w:spacing w:line="276" w:lineRule="auto"/>
              <w:jc w:val="both"/>
              <w:rPr>
                <w:lang w:val="sr-Cyrl-CS"/>
              </w:rPr>
            </w:pPr>
            <w:r>
              <w:rPr>
                <w:lang w:val="sr-Cyrl-CS"/>
              </w:rPr>
              <w:t>Jeremic Veljko, Bulajic Milica,Martic Milan,Markovic Aleksandar, Savic Gordana, Jeremic Danka, Radojicic Zoran,An Evaluation of European Countries' Health Systems through Distance Based Analysis, HIPPOKRATIA, vol. 16, br. 2, str. 170-174, 2012</w:t>
            </w:r>
          </w:p>
        </w:tc>
      </w:tr>
      <w:tr w:rsidR="00815B13" w:rsidRPr="00D671B1" w:rsidTr="00E42717">
        <w:tc>
          <w:tcPr>
            <w:tcW w:w="648" w:type="dxa"/>
            <w:gridSpan w:val="2"/>
          </w:tcPr>
          <w:p w:rsidR="00815B13" w:rsidRPr="00D671B1" w:rsidRDefault="00815B13" w:rsidP="000424FE">
            <w:pPr>
              <w:widowControl/>
              <w:autoSpaceDE/>
              <w:autoSpaceDN/>
              <w:adjustRightInd/>
              <w:jc w:val="both"/>
              <w:rPr>
                <w:lang w:val="sr-Cyrl-CS"/>
              </w:rPr>
            </w:pPr>
            <w:r>
              <w:rPr>
                <w:lang w:val="sr-Cyrl-CS"/>
              </w:rPr>
              <w:lastRenderedPageBreak/>
              <w:t>5.</w:t>
            </w:r>
          </w:p>
        </w:tc>
        <w:tc>
          <w:tcPr>
            <w:tcW w:w="9209" w:type="dxa"/>
            <w:gridSpan w:val="10"/>
          </w:tcPr>
          <w:p w:rsidR="00815B13" w:rsidRPr="00D671B1" w:rsidRDefault="00815B13" w:rsidP="000424FE">
            <w:pPr>
              <w:spacing w:line="276" w:lineRule="auto"/>
              <w:jc w:val="both"/>
              <w:rPr>
                <w:lang w:val="sr-Cyrl-CS"/>
              </w:rPr>
            </w:pPr>
            <w:r>
              <w:rPr>
                <w:lang w:val="sr-Cyrl-CS"/>
              </w:rPr>
              <w:t>Bulajic Milica V,Savic Sava,Savic Gordana Analysis of Competition in Banking Sector of Serbia, ACTUAL PROBLEMS OF ECONOMICS, vol. , br. 134, str. 330-338,2012</w:t>
            </w:r>
          </w:p>
        </w:tc>
      </w:tr>
      <w:tr w:rsidR="00815B13" w:rsidRPr="00D671B1" w:rsidTr="00E42717">
        <w:tc>
          <w:tcPr>
            <w:tcW w:w="648" w:type="dxa"/>
            <w:gridSpan w:val="2"/>
          </w:tcPr>
          <w:p w:rsidR="00815B13" w:rsidRPr="00D671B1" w:rsidRDefault="00815B13" w:rsidP="000424FE">
            <w:pPr>
              <w:widowControl/>
              <w:autoSpaceDE/>
              <w:autoSpaceDN/>
              <w:adjustRightInd/>
              <w:jc w:val="both"/>
              <w:rPr>
                <w:lang w:val="sr-Cyrl-CS"/>
              </w:rPr>
            </w:pPr>
            <w:r>
              <w:rPr>
                <w:lang w:val="sr-Cyrl-CS"/>
              </w:rPr>
              <w:t>6.</w:t>
            </w:r>
          </w:p>
        </w:tc>
        <w:tc>
          <w:tcPr>
            <w:tcW w:w="9209" w:type="dxa"/>
            <w:gridSpan w:val="10"/>
          </w:tcPr>
          <w:p w:rsidR="00815B13" w:rsidRPr="00D671B1" w:rsidRDefault="00815B13" w:rsidP="000424FE">
            <w:pPr>
              <w:spacing w:line="276" w:lineRule="auto"/>
              <w:jc w:val="both"/>
              <w:rPr>
                <w:lang w:val="sr-Cyrl-CS"/>
              </w:rPr>
            </w:pPr>
            <w:r>
              <w:rPr>
                <w:lang w:val="sr-Cyrl-CS"/>
              </w:rPr>
              <w:t xml:space="preserve">Martic Milan M,Savic Gordana (2001) An application of DEA for comparative analysis and ranking of regions in Serbia with regards to social-economic development, EJOR, vol. 132, br. 2, str. 343-356 </w:t>
            </w:r>
          </w:p>
        </w:tc>
      </w:tr>
      <w:tr w:rsidR="00815B13" w:rsidRPr="00D671B1" w:rsidTr="00E42717">
        <w:tc>
          <w:tcPr>
            <w:tcW w:w="9857" w:type="dxa"/>
            <w:gridSpan w:val="12"/>
          </w:tcPr>
          <w:p w:rsidR="00815B13" w:rsidRPr="00D671B1" w:rsidRDefault="00815B13" w:rsidP="000424FE">
            <w:pPr>
              <w:rPr>
                <w:b/>
                <w:lang w:val="sr-Cyrl-CS"/>
              </w:rPr>
            </w:pPr>
            <w:r w:rsidRPr="00D671B1">
              <w:rPr>
                <w:b/>
                <w:lang w:val="sr-Cyrl-CS"/>
              </w:rPr>
              <w:t xml:space="preserve">Збирни подаци научне, односно уметничке и стручне активности наставника </w:t>
            </w:r>
          </w:p>
        </w:tc>
      </w:tr>
      <w:tr w:rsidR="00815B13" w:rsidRPr="00D671B1" w:rsidTr="00E42717">
        <w:tc>
          <w:tcPr>
            <w:tcW w:w="4156" w:type="dxa"/>
            <w:gridSpan w:val="6"/>
          </w:tcPr>
          <w:p w:rsidR="00815B13" w:rsidRPr="00D671B1" w:rsidRDefault="00815B13" w:rsidP="000424FE">
            <w:pPr>
              <w:rPr>
                <w:lang w:val="sr-Cyrl-CS"/>
              </w:rPr>
            </w:pPr>
            <w:r w:rsidRPr="00D671B1">
              <w:rPr>
                <w:lang w:val="sr-Cyrl-CS"/>
              </w:rPr>
              <w:t>Укупан број цитата</w:t>
            </w:r>
          </w:p>
        </w:tc>
        <w:tc>
          <w:tcPr>
            <w:tcW w:w="5701" w:type="dxa"/>
            <w:gridSpan w:val="6"/>
          </w:tcPr>
          <w:p w:rsidR="00815B13" w:rsidRPr="00D671B1" w:rsidRDefault="00815B13" w:rsidP="000424FE">
            <w:pPr>
              <w:rPr>
                <w:lang w:val="sr-Cyrl-CS"/>
              </w:rPr>
            </w:pPr>
            <w:r>
              <w:rPr>
                <w:lang w:val="sr-Cyrl-CS"/>
              </w:rPr>
              <w:t>42 (Scopus)</w:t>
            </w:r>
          </w:p>
        </w:tc>
      </w:tr>
      <w:tr w:rsidR="00815B13" w:rsidRPr="00D671B1" w:rsidTr="00E42717">
        <w:tc>
          <w:tcPr>
            <w:tcW w:w="4156" w:type="dxa"/>
            <w:gridSpan w:val="6"/>
          </w:tcPr>
          <w:p w:rsidR="00815B13" w:rsidRPr="00D671B1" w:rsidRDefault="00815B13" w:rsidP="000424FE">
            <w:pPr>
              <w:rPr>
                <w:lang w:val="sr-Cyrl-CS"/>
              </w:rPr>
            </w:pPr>
            <w:r w:rsidRPr="00D671B1">
              <w:rPr>
                <w:lang w:val="sr-Cyrl-CS"/>
              </w:rPr>
              <w:t xml:space="preserve">Укупан број радова са </w:t>
            </w:r>
            <w:r w:rsidRPr="00487A17">
              <w:t>SCI</w:t>
            </w:r>
            <w:r w:rsidRPr="00D671B1">
              <w:rPr>
                <w:lang w:val="sr-Cyrl-CS"/>
              </w:rPr>
              <w:t xml:space="preserve"> (</w:t>
            </w:r>
            <w:r w:rsidRPr="00487A17">
              <w:t>SSCI</w:t>
            </w:r>
            <w:r w:rsidRPr="00D671B1">
              <w:rPr>
                <w:lang w:val="sr-Cyrl-CS"/>
              </w:rPr>
              <w:t>) листе</w:t>
            </w:r>
          </w:p>
        </w:tc>
        <w:tc>
          <w:tcPr>
            <w:tcW w:w="5701" w:type="dxa"/>
            <w:gridSpan w:val="6"/>
          </w:tcPr>
          <w:p w:rsidR="00815B13" w:rsidRPr="00D671B1" w:rsidRDefault="00815B13" w:rsidP="000424FE">
            <w:pPr>
              <w:rPr>
                <w:lang w:val="sr-Cyrl-CS"/>
              </w:rPr>
            </w:pPr>
            <w:r>
              <w:rPr>
                <w:lang w:val="sr-Cyrl-CS"/>
              </w:rPr>
              <w:t>5</w:t>
            </w:r>
          </w:p>
        </w:tc>
      </w:tr>
      <w:tr w:rsidR="00815B13" w:rsidRPr="00D671B1" w:rsidTr="00E42717">
        <w:tc>
          <w:tcPr>
            <w:tcW w:w="4156" w:type="dxa"/>
            <w:gridSpan w:val="6"/>
          </w:tcPr>
          <w:p w:rsidR="00815B13" w:rsidRPr="00D671B1" w:rsidRDefault="00815B13" w:rsidP="000424FE">
            <w:pPr>
              <w:rPr>
                <w:lang w:val="sr-Cyrl-CS"/>
              </w:rPr>
            </w:pPr>
            <w:r w:rsidRPr="00F31D76">
              <w:t>Тренутно у</w:t>
            </w:r>
            <w:r w:rsidRPr="00D671B1">
              <w:rPr>
                <w:lang w:val="sr-Cyrl-CS"/>
              </w:rPr>
              <w:t>чешће на пројектима</w:t>
            </w:r>
          </w:p>
        </w:tc>
        <w:tc>
          <w:tcPr>
            <w:tcW w:w="2026" w:type="dxa"/>
            <w:gridSpan w:val="3"/>
          </w:tcPr>
          <w:p w:rsidR="00815B13" w:rsidRPr="006C0C2E" w:rsidRDefault="00815B13" w:rsidP="000424FE">
            <w:pPr>
              <w:rPr>
                <w:lang w:val="en-US"/>
              </w:rPr>
            </w:pPr>
            <w:r>
              <w:rPr>
                <w:lang w:val="sr-Cyrl-CS"/>
              </w:rPr>
              <w:t>Домаћи   2</w:t>
            </w:r>
          </w:p>
        </w:tc>
        <w:tc>
          <w:tcPr>
            <w:tcW w:w="3675" w:type="dxa"/>
            <w:gridSpan w:val="3"/>
          </w:tcPr>
          <w:p w:rsidR="00815B13" w:rsidRPr="00D671B1" w:rsidRDefault="00815B13" w:rsidP="000424FE">
            <w:pPr>
              <w:rPr>
                <w:lang w:val="sr-Cyrl-CS"/>
              </w:rPr>
            </w:pPr>
            <w:r>
              <w:rPr>
                <w:lang w:val="sr-Cyrl-CS"/>
              </w:rPr>
              <w:t>Међународни</w:t>
            </w:r>
          </w:p>
        </w:tc>
      </w:tr>
      <w:tr w:rsidR="00815B13" w:rsidRPr="00D671B1" w:rsidTr="00E42717">
        <w:tc>
          <w:tcPr>
            <w:tcW w:w="2054" w:type="dxa"/>
            <w:gridSpan w:val="3"/>
          </w:tcPr>
          <w:p w:rsidR="00815B13" w:rsidRPr="00D671B1" w:rsidRDefault="00815B13" w:rsidP="000424FE">
            <w:pPr>
              <w:rPr>
                <w:lang w:val="sr-Cyrl-CS"/>
              </w:rPr>
            </w:pPr>
            <w:r w:rsidRPr="00D671B1">
              <w:rPr>
                <w:lang w:val="sr-Cyrl-CS"/>
              </w:rPr>
              <w:t xml:space="preserve">Усавршавања </w:t>
            </w:r>
          </w:p>
        </w:tc>
        <w:tc>
          <w:tcPr>
            <w:tcW w:w="7803" w:type="dxa"/>
            <w:gridSpan w:val="9"/>
          </w:tcPr>
          <w:p w:rsidR="00815B13" w:rsidRPr="00D671B1" w:rsidRDefault="00815B13" w:rsidP="000424FE">
            <w:pPr>
              <w:rPr>
                <w:lang w:val="sr-Cyrl-CS"/>
              </w:rPr>
            </w:pPr>
            <w:r>
              <w:rPr>
                <w:lang w:val="sr-Cyrl-CS"/>
              </w:rPr>
              <w:t>Студијски боравак, Brunel University, UK, 2008</w:t>
            </w:r>
          </w:p>
        </w:tc>
      </w:tr>
      <w:tr w:rsidR="00815B13" w:rsidRPr="00D671B1" w:rsidTr="00E42717">
        <w:tc>
          <w:tcPr>
            <w:tcW w:w="9857" w:type="dxa"/>
            <w:gridSpan w:val="12"/>
          </w:tcPr>
          <w:p w:rsidR="00815B13" w:rsidRPr="00487A17" w:rsidRDefault="00815B13" w:rsidP="000424FE">
            <w:r>
              <w:rPr>
                <w:lang w:val="sr-Cyrl-CS"/>
              </w:rPr>
              <w:t>Други подаци које сматрате релевантним</w:t>
            </w:r>
          </w:p>
        </w:tc>
      </w:tr>
      <w:tr w:rsidR="00815B13" w:rsidRPr="00D671B1" w:rsidTr="00E42717">
        <w:tc>
          <w:tcPr>
            <w:tcW w:w="9857" w:type="dxa"/>
            <w:gridSpan w:val="12"/>
          </w:tcPr>
          <w:p w:rsidR="00815B13" w:rsidRDefault="00815B13" w:rsidP="000424FE">
            <w:pPr>
              <w:rPr>
                <w:sz w:val="18"/>
                <w:szCs w:val="18"/>
              </w:rPr>
            </w:pPr>
            <w:r>
              <w:rPr>
                <w:sz w:val="18"/>
                <w:szCs w:val="18"/>
              </w:rPr>
              <w:t>Награда привредне коморе града Београда за магистарски рад</w:t>
            </w:r>
          </w:p>
          <w:p w:rsidR="00815B13" w:rsidRPr="00487A17" w:rsidRDefault="00815B13" w:rsidP="000424FE">
            <w:pPr>
              <w:rPr>
                <w:sz w:val="18"/>
                <w:szCs w:val="18"/>
              </w:rPr>
            </w:pPr>
            <w:r>
              <w:rPr>
                <w:sz w:val="18"/>
                <w:szCs w:val="18"/>
              </w:rPr>
              <w:t xml:space="preserve">Потпредседник организационог одбора </w:t>
            </w:r>
            <w:r w:rsidRPr="00487A17">
              <w:rPr>
                <w:sz w:val="18"/>
                <w:szCs w:val="18"/>
              </w:rPr>
              <w:t>BALCOR 2013</w:t>
            </w:r>
          </w:p>
          <w:p w:rsidR="00815B13" w:rsidRDefault="00815B13" w:rsidP="000424FE">
            <w:pPr>
              <w:rPr>
                <w:sz w:val="18"/>
                <w:szCs w:val="18"/>
              </w:rPr>
            </w:pPr>
            <w:r>
              <w:rPr>
                <w:sz w:val="18"/>
                <w:szCs w:val="18"/>
              </w:rPr>
              <w:t>Секретар и члан организационих одбора више  домаћих и међународних конференција</w:t>
            </w:r>
          </w:p>
          <w:p w:rsidR="00815B13" w:rsidRPr="00487A17" w:rsidRDefault="00815B13" w:rsidP="000424FE">
            <w:pPr>
              <w:rPr>
                <w:sz w:val="18"/>
                <w:szCs w:val="18"/>
              </w:rPr>
            </w:pPr>
            <w:r>
              <w:rPr>
                <w:sz w:val="18"/>
                <w:szCs w:val="18"/>
              </w:rPr>
              <w:t xml:space="preserve">Члан програмског одбора </w:t>
            </w:r>
            <w:r w:rsidRPr="00487A17">
              <w:rPr>
                <w:sz w:val="18"/>
                <w:szCs w:val="18"/>
              </w:rPr>
              <w:t>SYMOPIS</w:t>
            </w:r>
          </w:p>
          <w:p w:rsidR="00815B13" w:rsidRDefault="00815B13" w:rsidP="000424FE">
            <w:pPr>
              <w:rPr>
                <w:lang w:val="sr-Cyrl-CS"/>
              </w:rPr>
            </w:pPr>
            <w:r>
              <w:rPr>
                <w:sz w:val="18"/>
                <w:szCs w:val="18"/>
              </w:rPr>
              <w:t>Члан ЕУРО и ДОПИС</w:t>
            </w:r>
          </w:p>
        </w:tc>
      </w:tr>
    </w:tbl>
    <w:p w:rsidR="00815B13" w:rsidRDefault="00815B13" w:rsidP="000424FE"/>
    <w:p w:rsidR="00C743A5" w:rsidRDefault="00815B13">
      <w:pPr>
        <w:widowControl/>
        <w:autoSpaceDE/>
        <w:autoSpaceDN/>
        <w:adjustRightInd/>
      </w:pPr>
      <w:r>
        <w:br w:type="page"/>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74"/>
        <w:gridCol w:w="1224"/>
        <w:gridCol w:w="157"/>
        <w:gridCol w:w="1114"/>
        <w:gridCol w:w="890"/>
        <w:gridCol w:w="305"/>
        <w:gridCol w:w="672"/>
        <w:gridCol w:w="1721"/>
        <w:gridCol w:w="956"/>
        <w:gridCol w:w="2249"/>
      </w:tblGrid>
      <w:tr w:rsidR="00C743A5" w:rsidRPr="00C62648" w:rsidTr="00C62648">
        <w:tc>
          <w:tcPr>
            <w:tcW w:w="4539" w:type="dxa"/>
            <w:gridSpan w:val="7"/>
          </w:tcPr>
          <w:p w:rsidR="00C743A5" w:rsidRPr="00C62648" w:rsidRDefault="00C743A5" w:rsidP="00C16DCD">
            <w:pPr>
              <w:rPr>
                <w:b/>
                <w:lang w:val="sr-Cyrl-CS"/>
              </w:rPr>
            </w:pPr>
            <w:r w:rsidRPr="00C62648">
              <w:rPr>
                <w:b/>
                <w:lang w:val="sr-Cyrl-CS"/>
              </w:rPr>
              <w:lastRenderedPageBreak/>
              <w:t>Име, средње слово, презиме</w:t>
            </w:r>
          </w:p>
        </w:tc>
        <w:tc>
          <w:tcPr>
            <w:tcW w:w="5598" w:type="dxa"/>
            <w:gridSpan w:val="4"/>
          </w:tcPr>
          <w:p w:rsidR="00C743A5" w:rsidRPr="00C62648" w:rsidRDefault="00C743A5" w:rsidP="00C16DCD">
            <w:pPr>
              <w:rPr>
                <w:b/>
                <w:lang w:val="sr-Cyrl-CS"/>
              </w:rPr>
            </w:pPr>
            <w:r w:rsidRPr="00C62648">
              <w:rPr>
                <w:b/>
                <w:lang w:val="sr-Cyrl-CS"/>
              </w:rPr>
              <w:t>Јасна Ђ. Солдић-Алексић</w:t>
            </w:r>
          </w:p>
        </w:tc>
      </w:tr>
      <w:tr w:rsidR="00C743A5" w:rsidRPr="00C62648" w:rsidTr="00C62648">
        <w:tc>
          <w:tcPr>
            <w:tcW w:w="4539" w:type="dxa"/>
            <w:gridSpan w:val="7"/>
          </w:tcPr>
          <w:p w:rsidR="00C743A5" w:rsidRPr="00C62648" w:rsidRDefault="00C743A5" w:rsidP="00C16DCD">
            <w:pPr>
              <w:rPr>
                <w:b/>
                <w:lang w:val="sr-Cyrl-CS"/>
              </w:rPr>
            </w:pPr>
            <w:r w:rsidRPr="00C62648">
              <w:rPr>
                <w:b/>
                <w:lang w:val="sr-Cyrl-CS"/>
              </w:rPr>
              <w:t>Звање</w:t>
            </w:r>
          </w:p>
        </w:tc>
        <w:tc>
          <w:tcPr>
            <w:tcW w:w="5598" w:type="dxa"/>
            <w:gridSpan w:val="4"/>
          </w:tcPr>
          <w:p w:rsidR="00C743A5" w:rsidRPr="00C62648" w:rsidRDefault="00C743A5" w:rsidP="00C16DCD">
            <w:pPr>
              <w:rPr>
                <w:lang w:val="sr-Cyrl-CS"/>
              </w:rPr>
            </w:pPr>
            <w:r w:rsidRPr="00C62648">
              <w:rPr>
                <w:lang w:val="sr-Cyrl-CS"/>
              </w:rPr>
              <w:t>Редовни професор</w:t>
            </w:r>
          </w:p>
        </w:tc>
      </w:tr>
      <w:tr w:rsidR="00C743A5" w:rsidRPr="00C62648" w:rsidTr="00C62648">
        <w:tc>
          <w:tcPr>
            <w:tcW w:w="4539" w:type="dxa"/>
            <w:gridSpan w:val="7"/>
          </w:tcPr>
          <w:p w:rsidR="00C743A5" w:rsidRPr="00C62648" w:rsidRDefault="00C743A5" w:rsidP="00C16DCD">
            <w:pPr>
              <w:rPr>
                <w:b/>
                <w:lang w:val="sr-Cyrl-CS"/>
              </w:rPr>
            </w:pPr>
            <w:r w:rsidRPr="00C62648">
              <w:rPr>
                <w:b/>
                <w:lang w:val="sr-Cyrl-CS"/>
              </w:rPr>
              <w:t>Назив институције у  којој наставник ради са пуним радним временом и од када</w:t>
            </w:r>
          </w:p>
        </w:tc>
        <w:tc>
          <w:tcPr>
            <w:tcW w:w="5598" w:type="dxa"/>
            <w:gridSpan w:val="4"/>
          </w:tcPr>
          <w:p w:rsidR="00C743A5" w:rsidRPr="00C62648" w:rsidRDefault="00C743A5" w:rsidP="00C16DCD">
            <w:pPr>
              <w:rPr>
                <w:color w:val="333333"/>
                <w:lang w:val="sr-Cyrl-CS"/>
              </w:rPr>
            </w:pPr>
            <w:r w:rsidRPr="00C62648">
              <w:rPr>
                <w:color w:val="333333"/>
                <w:lang w:val="sr-Cyrl-CS"/>
              </w:rPr>
              <w:t>Економски факултет - Београд</w:t>
            </w:r>
          </w:p>
        </w:tc>
      </w:tr>
      <w:tr w:rsidR="00C743A5" w:rsidRPr="00C62648" w:rsidTr="00C62648">
        <w:tc>
          <w:tcPr>
            <w:tcW w:w="4539" w:type="dxa"/>
            <w:gridSpan w:val="7"/>
          </w:tcPr>
          <w:p w:rsidR="00C743A5" w:rsidRPr="00C62648" w:rsidRDefault="00C743A5" w:rsidP="00C16DCD">
            <w:pPr>
              <w:rPr>
                <w:b/>
                <w:lang w:val="sr-Cyrl-CS"/>
              </w:rPr>
            </w:pPr>
            <w:r w:rsidRPr="00C62648">
              <w:rPr>
                <w:b/>
                <w:lang w:val="sr-Cyrl-CS"/>
              </w:rPr>
              <w:t>Ужа научна односно уметничка област</w:t>
            </w:r>
          </w:p>
        </w:tc>
        <w:tc>
          <w:tcPr>
            <w:tcW w:w="5598" w:type="dxa"/>
            <w:gridSpan w:val="4"/>
          </w:tcPr>
          <w:p w:rsidR="00C743A5" w:rsidRPr="00C62648" w:rsidRDefault="00C743A5" w:rsidP="00C16DCD">
            <w:pPr>
              <w:rPr>
                <w:lang w:val="sr-Cyrl-CS"/>
              </w:rPr>
            </w:pPr>
            <w:r w:rsidRPr="00C62648">
              <w:rPr>
                <w:lang w:val="sr-Cyrl-CS"/>
              </w:rPr>
              <w:t>Статистика, математика и информатика</w:t>
            </w:r>
          </w:p>
        </w:tc>
      </w:tr>
      <w:tr w:rsidR="00C743A5" w:rsidRPr="00C62648" w:rsidTr="00C62648">
        <w:tc>
          <w:tcPr>
            <w:tcW w:w="10137" w:type="dxa"/>
            <w:gridSpan w:val="11"/>
          </w:tcPr>
          <w:p w:rsidR="00C743A5" w:rsidRPr="00C62648" w:rsidRDefault="00C743A5" w:rsidP="00C16DCD">
            <w:pPr>
              <w:rPr>
                <w:b/>
                <w:lang w:val="sr-Cyrl-CS"/>
              </w:rPr>
            </w:pPr>
            <w:r w:rsidRPr="00C62648">
              <w:rPr>
                <w:b/>
              </w:rPr>
              <w:t>Академска каријера</w:t>
            </w:r>
          </w:p>
        </w:tc>
      </w:tr>
      <w:tr w:rsidR="00C743A5" w:rsidRPr="00C62648" w:rsidTr="00C62648">
        <w:tc>
          <w:tcPr>
            <w:tcW w:w="2230" w:type="dxa"/>
            <w:gridSpan w:val="4"/>
          </w:tcPr>
          <w:p w:rsidR="00C743A5" w:rsidRPr="00C62648" w:rsidRDefault="00C743A5" w:rsidP="00C16DCD">
            <w:pPr>
              <w:rPr>
                <w:lang w:val="sr-Cyrl-CS"/>
              </w:rPr>
            </w:pPr>
          </w:p>
        </w:tc>
        <w:tc>
          <w:tcPr>
            <w:tcW w:w="1114" w:type="dxa"/>
          </w:tcPr>
          <w:p w:rsidR="00C743A5" w:rsidRPr="00C62648" w:rsidRDefault="00C743A5" w:rsidP="00C16DCD">
            <w:pPr>
              <w:rPr>
                <w:lang w:val="sr-Cyrl-CS"/>
              </w:rPr>
            </w:pPr>
            <w:r w:rsidRPr="00C62648">
              <w:rPr>
                <w:lang w:val="sr-Cyrl-CS"/>
              </w:rPr>
              <w:t xml:space="preserve">Година </w:t>
            </w:r>
          </w:p>
        </w:tc>
        <w:tc>
          <w:tcPr>
            <w:tcW w:w="3588" w:type="dxa"/>
            <w:gridSpan w:val="4"/>
            <w:shd w:val="clear" w:color="auto" w:fill="auto"/>
          </w:tcPr>
          <w:p w:rsidR="00C743A5" w:rsidRPr="00C62648" w:rsidRDefault="00C743A5" w:rsidP="00C16DCD">
            <w:pPr>
              <w:rPr>
                <w:lang w:val="sr-Cyrl-CS"/>
              </w:rPr>
            </w:pPr>
            <w:r w:rsidRPr="00C62648">
              <w:rPr>
                <w:lang w:val="sr-Cyrl-CS"/>
              </w:rPr>
              <w:t xml:space="preserve">Институција </w:t>
            </w:r>
          </w:p>
        </w:tc>
        <w:tc>
          <w:tcPr>
            <w:tcW w:w="3205" w:type="dxa"/>
            <w:gridSpan w:val="2"/>
          </w:tcPr>
          <w:p w:rsidR="00C743A5" w:rsidRPr="00C62648" w:rsidRDefault="00C743A5" w:rsidP="00C16DCD">
            <w:pPr>
              <w:rPr>
                <w:lang w:val="sr-Cyrl-CS"/>
              </w:rPr>
            </w:pPr>
            <w:r w:rsidRPr="00C62648">
              <w:rPr>
                <w:lang w:val="sr-Cyrl-CS"/>
              </w:rPr>
              <w:t xml:space="preserve">Област </w:t>
            </w:r>
          </w:p>
        </w:tc>
      </w:tr>
      <w:tr w:rsidR="00C743A5" w:rsidRPr="00C62648" w:rsidTr="00C62648">
        <w:tc>
          <w:tcPr>
            <w:tcW w:w="2230" w:type="dxa"/>
            <w:gridSpan w:val="4"/>
          </w:tcPr>
          <w:p w:rsidR="00C743A5" w:rsidRPr="00C62648" w:rsidRDefault="00C743A5" w:rsidP="00C16DCD">
            <w:pPr>
              <w:rPr>
                <w:lang w:val="sr-Cyrl-CS"/>
              </w:rPr>
            </w:pPr>
            <w:r w:rsidRPr="00C62648">
              <w:rPr>
                <w:lang w:val="sr-Cyrl-CS"/>
              </w:rPr>
              <w:t>Избор у звање</w:t>
            </w:r>
          </w:p>
        </w:tc>
        <w:tc>
          <w:tcPr>
            <w:tcW w:w="1114" w:type="dxa"/>
          </w:tcPr>
          <w:p w:rsidR="00C743A5" w:rsidRPr="00C62648" w:rsidRDefault="00C743A5" w:rsidP="00C16DCD">
            <w:pPr>
              <w:rPr>
                <w:lang w:val="sr-Cyrl-CS"/>
              </w:rPr>
            </w:pPr>
            <w:r w:rsidRPr="00C62648">
              <w:rPr>
                <w:lang w:val="sr-Cyrl-CS"/>
              </w:rPr>
              <w:t>2005</w:t>
            </w:r>
          </w:p>
        </w:tc>
        <w:tc>
          <w:tcPr>
            <w:tcW w:w="3588" w:type="dxa"/>
            <w:gridSpan w:val="4"/>
            <w:shd w:val="clear" w:color="auto" w:fill="auto"/>
          </w:tcPr>
          <w:p w:rsidR="00C743A5" w:rsidRPr="00C62648" w:rsidRDefault="00C743A5" w:rsidP="00C16DCD">
            <w:pPr>
              <w:rPr>
                <w:lang w:val="sr-Cyrl-CS"/>
              </w:rPr>
            </w:pPr>
            <w:r w:rsidRPr="00C62648">
              <w:rPr>
                <w:lang w:val="sr-Cyrl-CS"/>
              </w:rPr>
              <w:t>Економски факултет</w:t>
            </w:r>
          </w:p>
        </w:tc>
        <w:tc>
          <w:tcPr>
            <w:tcW w:w="3205" w:type="dxa"/>
            <w:gridSpan w:val="2"/>
          </w:tcPr>
          <w:p w:rsidR="00C743A5" w:rsidRPr="00C62648" w:rsidRDefault="00C743A5" w:rsidP="00C16DCD">
            <w:pPr>
              <w:rPr>
                <w:lang w:val="sr-Cyrl-CS"/>
              </w:rPr>
            </w:pPr>
            <w:r w:rsidRPr="00C62648">
              <w:rPr>
                <w:lang w:val="sr-Cyrl-CS"/>
              </w:rPr>
              <w:t>Статистика и математика</w:t>
            </w:r>
          </w:p>
        </w:tc>
      </w:tr>
      <w:tr w:rsidR="00C743A5" w:rsidRPr="00C62648" w:rsidTr="00C62648">
        <w:tc>
          <w:tcPr>
            <w:tcW w:w="2230" w:type="dxa"/>
            <w:gridSpan w:val="4"/>
          </w:tcPr>
          <w:p w:rsidR="00C743A5" w:rsidRPr="00C62648" w:rsidRDefault="00C743A5" w:rsidP="00C16DCD">
            <w:pPr>
              <w:rPr>
                <w:lang w:val="sr-Cyrl-CS"/>
              </w:rPr>
            </w:pPr>
            <w:r w:rsidRPr="00C62648">
              <w:rPr>
                <w:lang w:val="sr-Cyrl-CS"/>
              </w:rPr>
              <w:t>Докторат</w:t>
            </w:r>
          </w:p>
        </w:tc>
        <w:tc>
          <w:tcPr>
            <w:tcW w:w="1114" w:type="dxa"/>
          </w:tcPr>
          <w:p w:rsidR="00C743A5" w:rsidRPr="00C62648" w:rsidRDefault="00C743A5" w:rsidP="00C16DCD">
            <w:pPr>
              <w:rPr>
                <w:lang w:val="sr-Cyrl-CS"/>
              </w:rPr>
            </w:pPr>
            <w:r w:rsidRPr="00C62648">
              <w:rPr>
                <w:lang w:val="sr-Cyrl-CS"/>
              </w:rPr>
              <w:t>1993</w:t>
            </w:r>
          </w:p>
        </w:tc>
        <w:tc>
          <w:tcPr>
            <w:tcW w:w="3588" w:type="dxa"/>
            <w:gridSpan w:val="4"/>
            <w:shd w:val="clear" w:color="auto" w:fill="auto"/>
          </w:tcPr>
          <w:p w:rsidR="00C743A5" w:rsidRPr="00C62648" w:rsidRDefault="00C743A5" w:rsidP="00C16DCD">
            <w:pPr>
              <w:rPr>
                <w:lang w:val="sr-Cyrl-CS"/>
              </w:rPr>
            </w:pPr>
            <w:r w:rsidRPr="00C62648">
              <w:rPr>
                <w:lang w:val="sr-Cyrl-CS"/>
              </w:rPr>
              <w:t>Економски факултет-Београд</w:t>
            </w:r>
          </w:p>
        </w:tc>
        <w:tc>
          <w:tcPr>
            <w:tcW w:w="3205" w:type="dxa"/>
            <w:gridSpan w:val="2"/>
          </w:tcPr>
          <w:p w:rsidR="00C743A5" w:rsidRPr="00C62648" w:rsidRDefault="00C743A5" w:rsidP="00C16DCD"/>
          <w:p w:rsidR="00C743A5" w:rsidRPr="00C62648" w:rsidRDefault="00C743A5" w:rsidP="00C16DCD">
            <w:pPr>
              <w:rPr>
                <w:lang w:val="sr-Cyrl-CS"/>
              </w:rPr>
            </w:pPr>
            <w:r w:rsidRPr="00C62648">
              <w:rPr>
                <w:lang w:val="sr-Cyrl-CS"/>
              </w:rPr>
              <w:t>Статистика и математика</w:t>
            </w:r>
          </w:p>
        </w:tc>
      </w:tr>
      <w:tr w:rsidR="00C743A5" w:rsidRPr="00C62648" w:rsidTr="00C62648">
        <w:tc>
          <w:tcPr>
            <w:tcW w:w="2230" w:type="dxa"/>
            <w:gridSpan w:val="4"/>
          </w:tcPr>
          <w:p w:rsidR="00C743A5" w:rsidRPr="00C62648" w:rsidRDefault="00C743A5" w:rsidP="00C16DCD">
            <w:pPr>
              <w:rPr>
                <w:lang w:val="sr-Cyrl-CS"/>
              </w:rPr>
            </w:pPr>
            <w:r w:rsidRPr="00C62648">
              <w:rPr>
                <w:lang w:val="sr-Cyrl-CS"/>
              </w:rPr>
              <w:t>Магистратура</w:t>
            </w:r>
          </w:p>
        </w:tc>
        <w:tc>
          <w:tcPr>
            <w:tcW w:w="1114" w:type="dxa"/>
          </w:tcPr>
          <w:p w:rsidR="00C743A5" w:rsidRPr="00C62648" w:rsidRDefault="00C743A5" w:rsidP="00C16DCD">
            <w:pPr>
              <w:rPr>
                <w:lang w:val="sr-Cyrl-CS"/>
              </w:rPr>
            </w:pPr>
            <w:r w:rsidRPr="00C62648">
              <w:rPr>
                <w:lang w:val="sr-Cyrl-CS"/>
              </w:rPr>
              <w:t>1987</w:t>
            </w:r>
          </w:p>
        </w:tc>
        <w:tc>
          <w:tcPr>
            <w:tcW w:w="3588" w:type="dxa"/>
            <w:gridSpan w:val="4"/>
            <w:shd w:val="clear" w:color="auto" w:fill="auto"/>
          </w:tcPr>
          <w:p w:rsidR="00C743A5" w:rsidRPr="00C62648" w:rsidRDefault="00C743A5" w:rsidP="00C16DCD">
            <w:pPr>
              <w:rPr>
                <w:lang w:val="sr-Cyrl-CS"/>
              </w:rPr>
            </w:pPr>
            <w:r w:rsidRPr="00C62648">
              <w:rPr>
                <w:lang w:val="sr-Cyrl-CS"/>
              </w:rPr>
              <w:t>Економски факултет</w:t>
            </w:r>
          </w:p>
        </w:tc>
        <w:tc>
          <w:tcPr>
            <w:tcW w:w="3205" w:type="dxa"/>
            <w:gridSpan w:val="2"/>
          </w:tcPr>
          <w:p w:rsidR="00C743A5" w:rsidRPr="00C62648" w:rsidRDefault="00C743A5" w:rsidP="00C16DCD">
            <w:pPr>
              <w:rPr>
                <w:lang w:val="sr-Cyrl-CS"/>
              </w:rPr>
            </w:pPr>
            <w:r w:rsidRPr="00C62648">
              <w:rPr>
                <w:lang w:val="sr-Cyrl-CS"/>
              </w:rPr>
              <w:t>Статистика и математика</w:t>
            </w:r>
          </w:p>
        </w:tc>
      </w:tr>
      <w:tr w:rsidR="00C743A5" w:rsidRPr="00C62648" w:rsidTr="00C62648">
        <w:tc>
          <w:tcPr>
            <w:tcW w:w="2230" w:type="dxa"/>
            <w:gridSpan w:val="4"/>
          </w:tcPr>
          <w:p w:rsidR="00C743A5" w:rsidRPr="00C62648" w:rsidRDefault="00C743A5" w:rsidP="00C16DCD">
            <w:pPr>
              <w:rPr>
                <w:lang w:val="sr-Cyrl-CS"/>
              </w:rPr>
            </w:pPr>
            <w:r w:rsidRPr="00C62648">
              <w:rPr>
                <w:lang w:val="sr-Cyrl-CS"/>
              </w:rPr>
              <w:t>Диплома</w:t>
            </w:r>
          </w:p>
        </w:tc>
        <w:tc>
          <w:tcPr>
            <w:tcW w:w="1114" w:type="dxa"/>
          </w:tcPr>
          <w:p w:rsidR="00C743A5" w:rsidRPr="00C62648" w:rsidRDefault="00C743A5" w:rsidP="00C16DCD">
            <w:pPr>
              <w:rPr>
                <w:lang w:val="sr-Cyrl-CS"/>
              </w:rPr>
            </w:pPr>
            <w:r w:rsidRPr="00C62648">
              <w:rPr>
                <w:lang w:val="sr-Cyrl-CS"/>
              </w:rPr>
              <w:t>1982</w:t>
            </w:r>
          </w:p>
        </w:tc>
        <w:tc>
          <w:tcPr>
            <w:tcW w:w="3588" w:type="dxa"/>
            <w:gridSpan w:val="4"/>
            <w:shd w:val="clear" w:color="auto" w:fill="auto"/>
          </w:tcPr>
          <w:p w:rsidR="00C743A5" w:rsidRPr="00C62648" w:rsidRDefault="00C743A5" w:rsidP="00C16DCD">
            <w:pPr>
              <w:rPr>
                <w:lang w:val="sr-Cyrl-CS"/>
              </w:rPr>
            </w:pPr>
            <w:r w:rsidRPr="00C62648">
              <w:rPr>
                <w:lang w:val="sr-Cyrl-CS"/>
              </w:rPr>
              <w:t>Економски факултет</w:t>
            </w:r>
          </w:p>
        </w:tc>
        <w:tc>
          <w:tcPr>
            <w:tcW w:w="3205" w:type="dxa"/>
            <w:gridSpan w:val="2"/>
          </w:tcPr>
          <w:p w:rsidR="00C743A5" w:rsidRPr="00C62648" w:rsidRDefault="00C743A5" w:rsidP="00C16DCD">
            <w:pPr>
              <w:rPr>
                <w:lang w:val="sr-Cyrl-CS"/>
              </w:rPr>
            </w:pPr>
            <w:r w:rsidRPr="00C62648">
              <w:rPr>
                <w:lang w:val="sr-Cyrl-CS"/>
              </w:rPr>
              <w:t>Економија</w:t>
            </w:r>
          </w:p>
        </w:tc>
      </w:tr>
      <w:tr w:rsidR="00C743A5" w:rsidRPr="00C62648" w:rsidTr="00C62648">
        <w:tc>
          <w:tcPr>
            <w:tcW w:w="10137" w:type="dxa"/>
            <w:gridSpan w:val="11"/>
          </w:tcPr>
          <w:p w:rsidR="00C743A5" w:rsidRPr="00C62648" w:rsidRDefault="00C743A5" w:rsidP="00C16DCD">
            <w:pPr>
              <w:rPr>
                <w:b/>
                <w:lang w:val="ru-RU"/>
              </w:rPr>
            </w:pPr>
            <w:r w:rsidRPr="00C62648">
              <w:rPr>
                <w:b/>
                <w:lang w:val="sr-Cyrl-CS"/>
              </w:rPr>
              <w:t xml:space="preserve">Списак предмета које наставник држи </w:t>
            </w:r>
            <w:r w:rsidRPr="00C62648">
              <w:rPr>
                <w:b/>
                <w:lang w:val="ru-RU"/>
              </w:rPr>
              <w:t>на студијама првог и другог нивоа</w:t>
            </w:r>
          </w:p>
        </w:tc>
      </w:tr>
      <w:tr w:rsidR="00C743A5" w:rsidRPr="00C62648" w:rsidTr="00C62648">
        <w:tc>
          <w:tcPr>
            <w:tcW w:w="849" w:type="dxa"/>
            <w:gridSpan w:val="2"/>
          </w:tcPr>
          <w:p w:rsidR="00C743A5" w:rsidRPr="00C62648" w:rsidRDefault="00C743A5" w:rsidP="00C16DCD">
            <w:pPr>
              <w:rPr>
                <w:lang w:val="sr-Cyrl-CS"/>
              </w:rPr>
            </w:pPr>
          </w:p>
        </w:tc>
        <w:tc>
          <w:tcPr>
            <w:tcW w:w="4362" w:type="dxa"/>
            <w:gridSpan w:val="6"/>
            <w:shd w:val="clear" w:color="auto" w:fill="auto"/>
          </w:tcPr>
          <w:p w:rsidR="00C743A5" w:rsidRPr="00C62648" w:rsidRDefault="00C62648" w:rsidP="00C62648">
            <w:pPr>
              <w:jc w:val="center"/>
              <w:rPr>
                <w:b/>
                <w:iCs/>
                <w:lang w:val="sr-Cyrl-CS"/>
              </w:rPr>
            </w:pPr>
            <w:r>
              <w:rPr>
                <w:b/>
                <w:iCs/>
                <w:lang w:val="sr-Cyrl-CS"/>
              </w:rPr>
              <w:t>Н</w:t>
            </w:r>
            <w:r w:rsidR="00C743A5" w:rsidRPr="00C62648">
              <w:rPr>
                <w:b/>
                <w:iCs/>
                <w:lang w:val="sr-Cyrl-CS"/>
              </w:rPr>
              <w:t>азив предмета</w:t>
            </w:r>
          </w:p>
        </w:tc>
        <w:tc>
          <w:tcPr>
            <w:tcW w:w="4926" w:type="dxa"/>
            <w:gridSpan w:val="3"/>
            <w:shd w:val="clear" w:color="auto" w:fill="auto"/>
          </w:tcPr>
          <w:p w:rsidR="00C743A5" w:rsidRPr="00C62648" w:rsidRDefault="00C743A5" w:rsidP="00C62648">
            <w:pPr>
              <w:jc w:val="center"/>
              <w:rPr>
                <w:b/>
                <w:lang w:val="ru-RU"/>
              </w:rPr>
            </w:pPr>
            <w:r w:rsidRPr="00C62648">
              <w:rPr>
                <w:b/>
                <w:iCs/>
                <w:lang w:val="sr-Cyrl-CS"/>
              </w:rPr>
              <w:t xml:space="preserve">Назив </w:t>
            </w:r>
            <w:r w:rsidRPr="00C62648">
              <w:rPr>
                <w:b/>
                <w:iCs/>
                <w:lang w:val="ru-RU"/>
              </w:rPr>
              <w:t>студијског програма, врста студја</w:t>
            </w:r>
          </w:p>
        </w:tc>
      </w:tr>
      <w:tr w:rsidR="00C743A5" w:rsidRPr="00C62648" w:rsidTr="00C62648">
        <w:tc>
          <w:tcPr>
            <w:tcW w:w="849" w:type="dxa"/>
            <w:gridSpan w:val="2"/>
          </w:tcPr>
          <w:p w:rsidR="00C743A5" w:rsidRPr="00C62648" w:rsidRDefault="00C743A5" w:rsidP="00C16DCD">
            <w:pPr>
              <w:rPr>
                <w:lang w:val="sr-Cyrl-CS"/>
              </w:rPr>
            </w:pPr>
            <w:r w:rsidRPr="00C62648">
              <w:rPr>
                <w:lang w:val="sr-Cyrl-CS"/>
              </w:rPr>
              <w:t>1.</w:t>
            </w:r>
          </w:p>
        </w:tc>
        <w:tc>
          <w:tcPr>
            <w:tcW w:w="4362" w:type="dxa"/>
            <w:gridSpan w:val="6"/>
            <w:shd w:val="clear" w:color="auto" w:fill="auto"/>
          </w:tcPr>
          <w:p w:rsidR="00C743A5" w:rsidRPr="00C62648" w:rsidRDefault="00C743A5" w:rsidP="00C16DCD">
            <w:pPr>
              <w:rPr>
                <w:lang w:val="sr-Cyrl-CS"/>
              </w:rPr>
            </w:pPr>
            <w:r w:rsidRPr="00C62648">
              <w:rPr>
                <w:lang w:val="sr-Cyrl-CS"/>
              </w:rPr>
              <w:t>Анализа података</w:t>
            </w:r>
          </w:p>
        </w:tc>
        <w:tc>
          <w:tcPr>
            <w:tcW w:w="4926" w:type="dxa"/>
            <w:gridSpan w:val="3"/>
            <w:shd w:val="clear" w:color="auto" w:fill="auto"/>
          </w:tcPr>
          <w:p w:rsidR="00C743A5" w:rsidRPr="00C62648" w:rsidRDefault="00C743A5" w:rsidP="00C16DCD">
            <w:pPr>
              <w:rPr>
                <w:lang w:val="sr-Cyrl-CS"/>
              </w:rPr>
            </w:pPr>
            <w:r w:rsidRPr="00C62648">
              <w:rPr>
                <w:lang w:val="sr-Cyrl-CS"/>
              </w:rPr>
              <w:t>Економија, пословно управљање и статистика</w:t>
            </w:r>
          </w:p>
          <w:p w:rsidR="00C743A5" w:rsidRPr="00C62648" w:rsidRDefault="00C743A5" w:rsidP="00C16DCD">
            <w:pPr>
              <w:rPr>
                <w:highlight w:val="yellow"/>
                <w:lang w:val="sr-Cyrl-CS"/>
              </w:rPr>
            </w:pPr>
            <w:r w:rsidRPr="00C62648">
              <w:rPr>
                <w:lang w:val="sr-Cyrl-CS"/>
              </w:rPr>
              <w:t>Основне академске студије</w:t>
            </w:r>
          </w:p>
        </w:tc>
      </w:tr>
      <w:tr w:rsidR="00C743A5" w:rsidRPr="00C62648" w:rsidTr="00C62648">
        <w:tc>
          <w:tcPr>
            <w:tcW w:w="849" w:type="dxa"/>
            <w:gridSpan w:val="2"/>
          </w:tcPr>
          <w:p w:rsidR="00C743A5" w:rsidRPr="00C62648" w:rsidRDefault="00C743A5" w:rsidP="00C16DCD">
            <w:pPr>
              <w:rPr>
                <w:lang w:val="sr-Cyrl-CS"/>
              </w:rPr>
            </w:pPr>
            <w:r w:rsidRPr="00C62648">
              <w:rPr>
                <w:lang w:val="sr-Cyrl-CS"/>
              </w:rPr>
              <w:t>2.</w:t>
            </w:r>
          </w:p>
        </w:tc>
        <w:tc>
          <w:tcPr>
            <w:tcW w:w="4362" w:type="dxa"/>
            <w:gridSpan w:val="6"/>
            <w:shd w:val="clear" w:color="auto" w:fill="auto"/>
          </w:tcPr>
          <w:p w:rsidR="00C743A5" w:rsidRPr="00C62648" w:rsidRDefault="00C743A5" w:rsidP="00C16DCD">
            <w:pPr>
              <w:rPr>
                <w:lang w:val="sr-Cyrl-CS"/>
              </w:rPr>
            </w:pPr>
            <w:r w:rsidRPr="00C62648">
              <w:rPr>
                <w:lang w:val="sr-Cyrl-CS"/>
              </w:rPr>
              <w:t>Пословни информациони системи</w:t>
            </w:r>
          </w:p>
        </w:tc>
        <w:tc>
          <w:tcPr>
            <w:tcW w:w="4926" w:type="dxa"/>
            <w:gridSpan w:val="3"/>
            <w:shd w:val="clear" w:color="auto" w:fill="auto"/>
          </w:tcPr>
          <w:p w:rsidR="00C743A5" w:rsidRPr="00C62648" w:rsidRDefault="00C743A5" w:rsidP="00C16DCD">
            <w:pPr>
              <w:rPr>
                <w:lang w:val="sr-Cyrl-CS"/>
              </w:rPr>
            </w:pPr>
            <w:r w:rsidRPr="00C62648">
              <w:rPr>
                <w:lang w:val="sr-Cyrl-CS"/>
              </w:rPr>
              <w:t>Економија, пословно управљање и статистика</w:t>
            </w:r>
          </w:p>
          <w:p w:rsidR="00C743A5" w:rsidRPr="00C62648" w:rsidRDefault="00C743A5" w:rsidP="00C16DCD">
            <w:pPr>
              <w:rPr>
                <w:highlight w:val="yellow"/>
                <w:lang w:val="sr-Cyrl-CS"/>
              </w:rPr>
            </w:pPr>
            <w:r w:rsidRPr="00C62648">
              <w:rPr>
                <w:lang w:val="sr-Cyrl-CS"/>
              </w:rPr>
              <w:t>Основне академске студије</w:t>
            </w:r>
          </w:p>
        </w:tc>
      </w:tr>
      <w:tr w:rsidR="00C743A5" w:rsidRPr="00C62648" w:rsidTr="00C62648">
        <w:tc>
          <w:tcPr>
            <w:tcW w:w="849" w:type="dxa"/>
            <w:gridSpan w:val="2"/>
          </w:tcPr>
          <w:p w:rsidR="00C743A5" w:rsidRPr="00C62648" w:rsidRDefault="00C743A5" w:rsidP="00C16DCD">
            <w:pPr>
              <w:rPr>
                <w:lang w:val="sr-Cyrl-CS"/>
              </w:rPr>
            </w:pPr>
            <w:r w:rsidRPr="00C62648">
              <w:rPr>
                <w:lang w:val="sr-Cyrl-CS"/>
              </w:rPr>
              <w:t>3.</w:t>
            </w:r>
          </w:p>
        </w:tc>
        <w:tc>
          <w:tcPr>
            <w:tcW w:w="4362" w:type="dxa"/>
            <w:gridSpan w:val="6"/>
            <w:shd w:val="clear" w:color="auto" w:fill="auto"/>
          </w:tcPr>
          <w:p w:rsidR="00C743A5" w:rsidRPr="00C62648" w:rsidRDefault="00C743A5" w:rsidP="00C16DCD">
            <w:pPr>
              <w:rPr>
                <w:lang w:val="sr-Cyrl-CS"/>
              </w:rPr>
            </w:pPr>
            <w:r w:rsidRPr="00C62648">
              <w:rPr>
                <w:lang w:val="sr-Cyrl-CS"/>
              </w:rPr>
              <w:t>Информациони системи за пословно одлучивање</w:t>
            </w:r>
          </w:p>
        </w:tc>
        <w:tc>
          <w:tcPr>
            <w:tcW w:w="4926" w:type="dxa"/>
            <w:gridSpan w:val="3"/>
            <w:shd w:val="clear" w:color="auto" w:fill="auto"/>
          </w:tcPr>
          <w:p w:rsidR="00C743A5" w:rsidRPr="00C62648" w:rsidRDefault="00C743A5" w:rsidP="00C16DCD">
            <w:pPr>
              <w:rPr>
                <w:lang w:val="sr-Cyrl-CS"/>
              </w:rPr>
            </w:pPr>
            <w:r w:rsidRPr="00C62648">
              <w:rPr>
                <w:lang w:val="sr-Cyrl-CS"/>
              </w:rPr>
              <w:t xml:space="preserve">Квантитативна анализа, </w:t>
            </w:r>
          </w:p>
          <w:p w:rsidR="00C743A5" w:rsidRPr="00C62648" w:rsidRDefault="00C743A5" w:rsidP="00C16DCD">
            <w:pPr>
              <w:rPr>
                <w:highlight w:val="yellow"/>
                <w:lang w:val="sr-Cyrl-CS"/>
              </w:rPr>
            </w:pPr>
            <w:r w:rsidRPr="00C62648">
              <w:rPr>
                <w:lang w:val="sr-Cyrl-CS"/>
              </w:rPr>
              <w:t>Дипломске академске студије</w:t>
            </w:r>
          </w:p>
        </w:tc>
      </w:tr>
      <w:tr w:rsidR="00C743A5" w:rsidRPr="00C62648" w:rsidTr="00C62648">
        <w:tc>
          <w:tcPr>
            <w:tcW w:w="849" w:type="dxa"/>
            <w:gridSpan w:val="2"/>
          </w:tcPr>
          <w:p w:rsidR="00C743A5" w:rsidRPr="00C62648" w:rsidRDefault="00C743A5" w:rsidP="00C16DCD">
            <w:pPr>
              <w:rPr>
                <w:lang w:val="sr-Cyrl-CS"/>
              </w:rPr>
            </w:pPr>
            <w:r w:rsidRPr="00C62648">
              <w:rPr>
                <w:lang w:val="sr-Cyrl-CS"/>
              </w:rPr>
              <w:t xml:space="preserve">4. </w:t>
            </w:r>
          </w:p>
        </w:tc>
        <w:tc>
          <w:tcPr>
            <w:tcW w:w="4362" w:type="dxa"/>
            <w:gridSpan w:val="6"/>
            <w:shd w:val="clear" w:color="auto" w:fill="auto"/>
          </w:tcPr>
          <w:p w:rsidR="00C743A5" w:rsidRPr="00C62648" w:rsidRDefault="00C743A5" w:rsidP="00C16DCD">
            <w:pPr>
              <w:rPr>
                <w:lang w:val="sr-Cyrl-CS"/>
              </w:rPr>
            </w:pPr>
            <w:r w:rsidRPr="00C62648">
              <w:rPr>
                <w:lang w:val="sr-Cyrl-CS"/>
              </w:rPr>
              <w:t>Методологија научног истраживања 2-Д</w:t>
            </w:r>
          </w:p>
        </w:tc>
        <w:tc>
          <w:tcPr>
            <w:tcW w:w="4926" w:type="dxa"/>
            <w:gridSpan w:val="3"/>
            <w:shd w:val="clear" w:color="auto" w:fill="auto"/>
          </w:tcPr>
          <w:p w:rsidR="00C743A5" w:rsidRPr="00C62648" w:rsidRDefault="00C743A5" w:rsidP="00C16DCD">
            <w:pPr>
              <w:rPr>
                <w:lang w:val="sr-Cyrl-CS"/>
              </w:rPr>
            </w:pPr>
            <w:r w:rsidRPr="00C62648">
              <w:rPr>
                <w:lang w:val="sr-Cyrl-CS"/>
              </w:rPr>
              <w:t>Економија, Докторске академске студије</w:t>
            </w:r>
          </w:p>
          <w:p w:rsidR="00C743A5" w:rsidRPr="00C62648" w:rsidRDefault="00C743A5" w:rsidP="00C16DCD">
            <w:pPr>
              <w:rPr>
                <w:lang w:val="sr-Cyrl-CS"/>
              </w:rPr>
            </w:pPr>
            <w:r w:rsidRPr="00C62648">
              <w:rPr>
                <w:lang w:val="sr-Cyrl-CS"/>
              </w:rPr>
              <w:t>Пословно управљање, Докторске академске студије</w:t>
            </w:r>
          </w:p>
          <w:p w:rsidR="00C743A5" w:rsidRPr="00C62648" w:rsidRDefault="00C743A5" w:rsidP="00C16DCD">
            <w:pPr>
              <w:rPr>
                <w:lang w:val="sr-Cyrl-CS"/>
              </w:rPr>
            </w:pPr>
            <w:r w:rsidRPr="00C62648">
              <w:rPr>
                <w:lang w:val="sr-Cyrl-CS"/>
              </w:rPr>
              <w:t>Статистика, Докторске академске студије</w:t>
            </w:r>
          </w:p>
          <w:p w:rsidR="00C743A5" w:rsidRPr="00C62648" w:rsidRDefault="00C743A5" w:rsidP="00C16DCD">
            <w:pPr>
              <w:rPr>
                <w:lang w:val="sr-Cyrl-CS"/>
              </w:rPr>
            </w:pPr>
            <w:r w:rsidRPr="00C62648">
              <w:rPr>
                <w:lang w:val="sr-Cyrl-CS"/>
              </w:rPr>
              <w:t>Демографија, Докторске академске студије</w:t>
            </w:r>
          </w:p>
        </w:tc>
      </w:tr>
      <w:tr w:rsidR="00C743A5" w:rsidRPr="00C62648" w:rsidTr="00C62648">
        <w:tc>
          <w:tcPr>
            <w:tcW w:w="10137" w:type="dxa"/>
            <w:gridSpan w:val="11"/>
          </w:tcPr>
          <w:p w:rsidR="00C743A5" w:rsidRPr="00C62648" w:rsidRDefault="00C743A5" w:rsidP="00C16DCD">
            <w:pPr>
              <w:rPr>
                <w:b/>
                <w:lang w:val="sr-Cyrl-CS"/>
              </w:rPr>
            </w:pPr>
            <w:r w:rsidRPr="00C62648">
              <w:rPr>
                <w:b/>
                <w:lang w:val="sr-Cyrl-CS"/>
              </w:rPr>
              <w:t>Репрезентативне референце (минимално 5 не више од 10)</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jc w:val="both"/>
              <w:rPr>
                <w:lang w:val="sr-Cyrl-CS"/>
              </w:rPr>
            </w:pPr>
            <w:r w:rsidRPr="00C62648">
              <w:rPr>
                <w:iCs/>
              </w:rPr>
              <w:t>ПРИМЕЊЕНА АНАЛИЗА ПОДАТАКА</w:t>
            </w:r>
            <w:r w:rsidRPr="00C62648">
              <w:rPr>
                <w:i/>
              </w:rPr>
              <w:t>,</w:t>
            </w:r>
            <w:r w:rsidRPr="00C62648">
              <w:t xml:space="preserve"> Јасна Солдић-Алексић, </w:t>
            </w:r>
            <w:r w:rsidRPr="00C62648">
              <w:rPr>
                <w:lang w:val="sr-Cyrl-CS"/>
              </w:rPr>
              <w:t xml:space="preserve">уџбеник, </w:t>
            </w:r>
            <w:r w:rsidRPr="00C62648">
              <w:t>Центар за издавачку делатност, Економски факултет, ИСБН: 978-86-403-1180-9, стр.390., Београд, 2011.</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r w:rsidRPr="00C62648">
              <w:t>The visual exploration and grouping of EU member states according to Structural Indicators: a data driven approach“, 24th European Conference on Operational Research, EURO XXIV Lisbon, July 11-14, 2010. pp. 40-41.</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rPr>
                <w:lang w:val="sr-Cyrl-CS"/>
              </w:rPr>
            </w:pPr>
            <w:r w:rsidRPr="00C62648">
              <w:t>Tehnike</w:t>
            </w:r>
            <w:r w:rsidRPr="00C62648">
              <w:rPr>
                <w:lang w:val="sr-Cyrl-CS"/>
              </w:rPr>
              <w:t xml:space="preserve"> </w:t>
            </w:r>
            <w:r w:rsidRPr="00C62648">
              <w:t>smanjenja</w:t>
            </w:r>
            <w:r w:rsidRPr="00C62648">
              <w:rPr>
                <w:lang w:val="sr-Cyrl-CS"/>
              </w:rPr>
              <w:t xml:space="preserve"> </w:t>
            </w:r>
            <w:r w:rsidRPr="00C62648">
              <w:t>dimenzionalnosti</w:t>
            </w:r>
            <w:r w:rsidRPr="00C62648">
              <w:rPr>
                <w:lang w:val="sr-Cyrl-CS"/>
              </w:rPr>
              <w:t xml:space="preserve"> </w:t>
            </w:r>
            <w:r w:rsidRPr="00C62648">
              <w:t>modela</w:t>
            </w:r>
            <w:r w:rsidRPr="00C62648">
              <w:rPr>
                <w:lang w:val="sr-Cyrl-CS"/>
              </w:rPr>
              <w:t xml:space="preserve"> </w:t>
            </w:r>
            <w:r w:rsidRPr="00C62648">
              <w:t>u</w:t>
            </w:r>
            <w:r w:rsidRPr="00C62648">
              <w:rPr>
                <w:lang w:val="sr-Cyrl-CS"/>
              </w:rPr>
              <w:t xml:space="preserve"> </w:t>
            </w:r>
            <w:r w:rsidRPr="00C62648">
              <w:t>zadacima</w:t>
            </w:r>
            <w:r w:rsidRPr="00C62648">
              <w:rPr>
                <w:lang w:val="sr-Cyrl-CS"/>
              </w:rPr>
              <w:t xml:space="preserve"> </w:t>
            </w:r>
            <w:r w:rsidRPr="00C62648">
              <w:t>istra</w:t>
            </w:r>
            <w:r w:rsidRPr="00C62648">
              <w:rPr>
                <w:lang w:val="sr-Cyrl-CS"/>
              </w:rPr>
              <w:t>ž</w:t>
            </w:r>
            <w:r w:rsidRPr="00C62648">
              <w:t>ivanja</w:t>
            </w:r>
            <w:r w:rsidRPr="00C62648">
              <w:rPr>
                <w:lang w:val="sr-Cyrl-CS"/>
              </w:rPr>
              <w:t xml:space="preserve"> </w:t>
            </w:r>
            <w:r w:rsidRPr="00C62648">
              <w:t>podataka</w:t>
            </w:r>
            <w:r w:rsidRPr="00C62648">
              <w:rPr>
                <w:lang w:val="sr-Cyrl-CS"/>
              </w:rPr>
              <w:t xml:space="preserve"> (</w:t>
            </w:r>
            <w:r w:rsidRPr="00C62648">
              <w:t>data</w:t>
            </w:r>
            <w:r w:rsidRPr="00C62648">
              <w:rPr>
                <w:lang w:val="sr-Cyrl-CS"/>
              </w:rPr>
              <w:t xml:space="preserve"> </w:t>
            </w:r>
            <w:r w:rsidRPr="00C62648">
              <w:t>mining</w:t>
            </w:r>
            <w:r w:rsidRPr="00C62648">
              <w:rPr>
                <w:lang w:val="sr-Cyrl-CS"/>
              </w:rPr>
              <w:t xml:space="preserve">), </w:t>
            </w:r>
            <w:r w:rsidRPr="00C62648">
              <w:t>zbornik</w:t>
            </w:r>
            <w:r w:rsidRPr="00C62648">
              <w:rPr>
                <w:lang w:val="sr-Cyrl-CS"/>
              </w:rPr>
              <w:t xml:space="preserve"> </w:t>
            </w:r>
            <w:r w:rsidRPr="00C62648">
              <w:t>radova</w:t>
            </w:r>
            <w:r w:rsidRPr="00C62648">
              <w:rPr>
                <w:lang w:val="sr-Cyrl-CS"/>
              </w:rPr>
              <w:t xml:space="preserve"> </w:t>
            </w:r>
            <w:r w:rsidRPr="00C62648">
              <w:t>XXXVIII</w:t>
            </w:r>
            <w:r w:rsidRPr="00C62648">
              <w:rPr>
                <w:lang w:val="sr-Cyrl-CS"/>
              </w:rPr>
              <w:t xml:space="preserve"> </w:t>
            </w:r>
            <w:r w:rsidRPr="00C62648">
              <w:t>Simpozijum</w:t>
            </w:r>
            <w:r w:rsidRPr="00C62648">
              <w:rPr>
                <w:lang w:val="sr-Cyrl-CS"/>
              </w:rPr>
              <w:t xml:space="preserve"> </w:t>
            </w:r>
            <w:r w:rsidRPr="00C62648">
              <w:t>o</w:t>
            </w:r>
            <w:r w:rsidRPr="00C62648">
              <w:rPr>
                <w:lang w:val="sr-Cyrl-CS"/>
              </w:rPr>
              <w:t xml:space="preserve"> </w:t>
            </w:r>
            <w:r w:rsidRPr="00C62648">
              <w:t>operacionim</w:t>
            </w:r>
            <w:r w:rsidRPr="00C62648">
              <w:rPr>
                <w:lang w:val="sr-Cyrl-CS"/>
              </w:rPr>
              <w:t xml:space="preserve"> </w:t>
            </w:r>
            <w:r w:rsidRPr="00C62648">
              <w:t>istra</w:t>
            </w:r>
            <w:r w:rsidRPr="00C62648">
              <w:rPr>
                <w:lang w:val="sr-Cyrl-CS"/>
              </w:rPr>
              <w:t>ž</w:t>
            </w:r>
            <w:r w:rsidRPr="00C62648">
              <w:t>ivanjima</w:t>
            </w:r>
            <w:r w:rsidRPr="00C62648">
              <w:rPr>
                <w:lang w:val="sr-Cyrl-CS"/>
              </w:rPr>
              <w:t xml:space="preserve">, </w:t>
            </w:r>
            <w:r w:rsidRPr="00C62648">
              <w:t>editori</w:t>
            </w:r>
            <w:r w:rsidRPr="00C62648">
              <w:rPr>
                <w:lang w:val="sr-Cyrl-CS"/>
              </w:rPr>
              <w:t xml:space="preserve">: </w:t>
            </w:r>
            <w:r w:rsidRPr="00C62648">
              <w:t>Vuleta</w:t>
            </w:r>
            <w:r w:rsidRPr="00C62648">
              <w:rPr>
                <w:lang w:val="sr-Cyrl-CS"/>
              </w:rPr>
              <w:t>,.</w:t>
            </w:r>
            <w:r w:rsidRPr="00C62648">
              <w:t>J</w:t>
            </w:r>
            <w:r w:rsidRPr="00C62648">
              <w:rPr>
                <w:lang w:val="sr-Cyrl-CS"/>
              </w:rPr>
              <w:t xml:space="preserve">., </w:t>
            </w:r>
            <w:r w:rsidRPr="00C62648">
              <w:t>Backovi</w:t>
            </w:r>
            <w:r w:rsidRPr="00C62648">
              <w:rPr>
                <w:lang w:val="sr-Cyrl-CS"/>
              </w:rPr>
              <w:t xml:space="preserve">ć, </w:t>
            </w:r>
            <w:r w:rsidRPr="00C62648">
              <w:t>M</w:t>
            </w:r>
            <w:r w:rsidRPr="00C62648">
              <w:rPr>
                <w:lang w:val="sr-Cyrl-CS"/>
              </w:rPr>
              <w:t xml:space="preserve">. </w:t>
            </w:r>
            <w:r w:rsidRPr="00C62648">
              <w:t>i</w:t>
            </w:r>
            <w:r w:rsidRPr="00C62648">
              <w:rPr>
                <w:lang w:val="sr-Cyrl-CS"/>
              </w:rPr>
              <w:t xml:space="preserve"> </w:t>
            </w:r>
            <w:r w:rsidRPr="00C62648">
              <w:t>Popovi</w:t>
            </w:r>
            <w:r w:rsidRPr="00C62648">
              <w:rPr>
                <w:lang w:val="sr-Cyrl-CS"/>
              </w:rPr>
              <w:t xml:space="preserve">ć, </w:t>
            </w:r>
            <w:r w:rsidRPr="00C62648">
              <w:t>Z</w:t>
            </w:r>
            <w:r w:rsidRPr="00C62648">
              <w:rPr>
                <w:lang w:val="sr-Cyrl-CS"/>
              </w:rPr>
              <w:t xml:space="preserve">., </w:t>
            </w:r>
            <w:r w:rsidRPr="00C62648">
              <w:t>Zlatibor</w:t>
            </w:r>
            <w:r w:rsidRPr="00C62648">
              <w:rPr>
                <w:lang w:val="sr-Cyrl-CS"/>
              </w:rPr>
              <w:t xml:space="preserve">, 4-7. </w:t>
            </w:r>
            <w:r w:rsidRPr="00C62648">
              <w:t>oktobar</w:t>
            </w:r>
            <w:r w:rsidRPr="00C62648">
              <w:rPr>
                <w:lang w:val="sr-Cyrl-CS"/>
              </w:rPr>
              <w:t xml:space="preserve"> 2011., </w:t>
            </w:r>
            <w:r w:rsidRPr="00C62648">
              <w:t>str</w:t>
            </w:r>
            <w:r w:rsidRPr="00C62648">
              <w:rPr>
                <w:lang w:val="sr-Cyrl-CS"/>
              </w:rPr>
              <w:t>. 339-345.</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rPr>
                <w:lang w:val="sr-Cyrl-CS"/>
              </w:rPr>
            </w:pPr>
            <w:r w:rsidRPr="00C62648">
              <w:rPr>
                <w:iCs/>
                <w:lang w:val="sl-SI"/>
              </w:rPr>
              <w:t>КВАНТИТАТИВНЕ ТЕХНИКЕ У ИСТРАЖИВАЊУ ТРЖ</w:t>
            </w:r>
            <w:r w:rsidRPr="00C62648">
              <w:rPr>
                <w:iCs/>
                <w:lang w:val="sr-Cyrl-CS"/>
              </w:rPr>
              <w:t>И</w:t>
            </w:r>
            <w:r w:rsidRPr="00C62648">
              <w:rPr>
                <w:iCs/>
                <w:lang w:val="sl-SI"/>
              </w:rPr>
              <w:t xml:space="preserve">ШТА </w:t>
            </w:r>
            <w:r w:rsidRPr="00C62648">
              <w:rPr>
                <w:iCs/>
                <w:lang w:val="sr-Cyrl-CS"/>
              </w:rPr>
              <w:t xml:space="preserve">–Примена </w:t>
            </w:r>
            <w:r w:rsidRPr="00C62648">
              <w:rPr>
                <w:iCs/>
              </w:rPr>
              <w:t>SPSS</w:t>
            </w:r>
            <w:r w:rsidRPr="00C62648">
              <w:rPr>
                <w:iCs/>
                <w:lang w:val="sr-Cyrl-CS"/>
              </w:rPr>
              <w:t xml:space="preserve"> рачунарског пакета </w:t>
            </w:r>
            <w:r w:rsidRPr="00C62648">
              <w:rPr>
                <w:i/>
                <w:lang w:val="sl-SI"/>
              </w:rPr>
              <w:t xml:space="preserve">, </w:t>
            </w:r>
            <w:r w:rsidRPr="00C62648">
              <w:rPr>
                <w:lang w:val="sl-SI"/>
              </w:rPr>
              <w:t xml:space="preserve">Јасна Солдић-Алексић, Биљана </w:t>
            </w:r>
            <w:r w:rsidRPr="00C62648">
              <w:rPr>
                <w:lang w:val="sr-Cyrl-CS"/>
              </w:rPr>
              <w:t>Х</w:t>
            </w:r>
            <w:r w:rsidRPr="00C62648">
              <w:rPr>
                <w:lang w:val="sl-SI"/>
              </w:rPr>
              <w:t xml:space="preserve">ронеос Красавац, </w:t>
            </w:r>
            <w:r w:rsidRPr="00C62648">
              <w:rPr>
                <w:lang w:val="sr-Cyrl-CS"/>
              </w:rPr>
              <w:t xml:space="preserve">монографија, </w:t>
            </w:r>
            <w:r w:rsidRPr="00C62648">
              <w:rPr>
                <w:lang w:val="sl-SI"/>
              </w:rPr>
              <w:t>Центар за издавачку делатност</w:t>
            </w:r>
            <w:r w:rsidRPr="00C62648">
              <w:rPr>
                <w:i/>
                <w:lang w:val="sl-SI"/>
              </w:rPr>
              <w:t xml:space="preserve">, </w:t>
            </w:r>
            <w:r w:rsidRPr="00C62648">
              <w:rPr>
                <w:lang w:val="sl-SI"/>
              </w:rPr>
              <w:t xml:space="preserve">Економски факултет, Београд, 2009, ИСБН: 978-86-403-0967-7                                                                                               </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rPr>
                <w:lang w:val="sr-Cyrl-CS"/>
              </w:rPr>
            </w:pPr>
            <w:r w:rsidRPr="00C62648">
              <w:rPr>
                <w:iCs/>
              </w:rPr>
              <w:t>INTERNATIONAL ENCYCLOPEDIA OF STATISTICAL SCIENCE</w:t>
            </w:r>
            <w:r w:rsidRPr="00C62648">
              <w:rPr>
                <w:i/>
              </w:rPr>
              <w:t>,</w:t>
            </w:r>
            <w:r w:rsidRPr="00C62648">
              <w:t xml:space="preserve"> Lovric, Miodrag (Ed.), 1st Edition., LVIII, 1852 p., Springer-Verlag Berlin Heidelberg 2011,  ISBN: 978-3-642-04897-5, </w:t>
            </w:r>
            <w:r w:rsidRPr="00C62648">
              <w:rPr>
                <w:i/>
                <w:iCs/>
              </w:rPr>
              <w:t>Business Intelligence</w:t>
            </w:r>
            <w:r w:rsidRPr="00C62648">
              <w:rPr>
                <w:rStyle w:val="part"/>
              </w:rPr>
              <w:t>, Part 2</w:t>
            </w:r>
            <w:r w:rsidRPr="00C62648">
              <w:rPr>
                <w:rStyle w:val="contribution"/>
              </w:rPr>
              <w:t xml:space="preserve">, </w:t>
            </w:r>
            <w:r w:rsidRPr="00C62648">
              <w:rPr>
                <w:rStyle w:val="contribution"/>
                <w:lang w:val="sr-Cyrl-CS"/>
              </w:rPr>
              <w:t>pp.</w:t>
            </w:r>
            <w:r w:rsidRPr="00C62648">
              <w:rPr>
                <w:rStyle w:val="contribution"/>
              </w:rPr>
              <w:t xml:space="preserve"> 188-189</w:t>
            </w:r>
            <w:r w:rsidRPr="00C62648">
              <w:rPr>
                <w:rStyle w:val="contribution"/>
                <w:i/>
              </w:rPr>
              <w:t xml:space="preserve">;  Spreadsheets in statistics, </w:t>
            </w:r>
            <w:r w:rsidRPr="00C62648">
              <w:rPr>
                <w:rStyle w:val="part"/>
              </w:rPr>
              <w:t>Part 19</w:t>
            </w:r>
            <w:r w:rsidRPr="00C62648">
              <w:rPr>
                <w:rStyle w:val="contribution"/>
              </w:rPr>
              <w:t xml:space="preserve">, pp. 1373-1374                  </w:t>
            </w:r>
            <w:r w:rsidRPr="00C62648">
              <w:rPr>
                <w:rStyle w:val="contribution"/>
                <w:i/>
              </w:rPr>
              <w:t xml:space="preserve">                       </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jc w:val="both"/>
              <w:rPr>
                <w:lang w:val="sr-Cyrl-CS"/>
              </w:rPr>
            </w:pPr>
            <w:r w:rsidRPr="00C62648">
              <w:rPr>
                <w:iCs/>
                <w:lang w:val="sr-Cyrl-CS"/>
              </w:rPr>
              <w:t>ИНТЕЛИГЕНТНИ СУСТЕМИ ЗА ПОСЛОВНО ОДЛУЧИВАЊЕ</w:t>
            </w:r>
            <w:r w:rsidRPr="00C62648">
              <w:rPr>
                <w:i/>
                <w:lang w:val="sr-Cyrl-CS"/>
              </w:rPr>
              <w:t xml:space="preserve">, </w:t>
            </w:r>
            <w:r w:rsidRPr="00C62648">
              <w:rPr>
                <w:lang w:val="ru-RU"/>
              </w:rPr>
              <w:t xml:space="preserve">монографија, Центар за издавачку делатност, Економски факултет, 233 стр. </w:t>
            </w:r>
            <w:r w:rsidRPr="00C62648">
              <w:t>Београд, 2001. ISBN: 86-403-0431-9, COBISS.SR-ID 92852492</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jc w:val="both"/>
              <w:rPr>
                <w:lang w:val="sr-Cyrl-CS"/>
              </w:rPr>
            </w:pPr>
            <w:r w:rsidRPr="00C62648">
              <w:rPr>
                <w:iCs/>
              </w:rPr>
              <w:t>Some Issues on Data Mining for Marketing Decision Support,</w:t>
            </w:r>
            <w:r w:rsidRPr="00C62648">
              <w:t xml:space="preserve"> Proceedings of the International Scientific Conference – Contemporary Challenges of Theory and Practice in Economics, Quantitative Economics and Finance, eds: B</w:t>
            </w:r>
            <w:r w:rsidRPr="00C62648">
              <w:rPr>
                <w:lang w:val="sr-Cyrl-CS"/>
              </w:rPr>
              <w:t xml:space="preserve">. </w:t>
            </w:r>
            <w:r w:rsidRPr="00C62648">
              <w:t>Boričić, M</w:t>
            </w:r>
            <w:r w:rsidRPr="00C62648">
              <w:rPr>
                <w:lang w:val="sr-Cyrl-CS"/>
              </w:rPr>
              <w:t>.</w:t>
            </w:r>
            <w:r w:rsidRPr="00C62648">
              <w:t xml:space="preserve"> Jovičić, Faculty of Economics, Belgrade, 26-29,09. 2007. pp. 179-189., ISBN: 978-86-403-0847-2,  COBISS.SR-ID 143295756.</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jc w:val="both"/>
              <w:rPr>
                <w:iCs/>
                <w:lang w:val="sr-Cyrl-CS"/>
              </w:rPr>
            </w:pPr>
            <w:r w:rsidRPr="00C62648">
              <w:t>Combined Approach of Kohonen SOM and CHAID Decision Tree Model to Clustering Problem: a market segmentation example</w:t>
            </w:r>
            <w:r w:rsidRPr="00C62648">
              <w:rPr>
                <w:lang w:val="sr-Cyrl-CS"/>
              </w:rPr>
              <w:t>,</w:t>
            </w:r>
            <w:r w:rsidRPr="00C62648">
              <w:rPr>
                <w:i/>
                <w:iCs/>
              </w:rPr>
              <w:t xml:space="preserve"> Journal of Economics and Engineering</w:t>
            </w:r>
            <w:r w:rsidRPr="00C62648">
              <w:t>, IJAR (International Jounal of Academic Research),</w:t>
            </w:r>
            <w:r w:rsidRPr="00C62648">
              <w:rPr>
                <w:lang w:val="sr-Cyrl-CS"/>
              </w:rPr>
              <w:t xml:space="preserve"> </w:t>
            </w:r>
            <w:r w:rsidRPr="00C62648">
              <w:t>Vol.3, No.1, April 2012. pp. 20-28</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rPr>
                <w:rFonts w:eastAsia="ArialMT"/>
              </w:rPr>
            </w:pPr>
            <w:r w:rsidRPr="00C62648">
              <w:rPr>
                <w:rFonts w:eastAsia="ArialMT"/>
              </w:rPr>
              <w:t>An Application of Discriminant Analysis and Artificial Neural Network to Classification Problem, YUJOR – Yugoslav Journal of Operations</w:t>
            </w:r>
          </w:p>
          <w:p w:rsidR="00C743A5" w:rsidRPr="00C62648" w:rsidRDefault="00C743A5" w:rsidP="00C16DCD">
            <w:pPr>
              <w:rPr>
                <w:rFonts w:eastAsia="ArialMT"/>
              </w:rPr>
            </w:pPr>
            <w:r w:rsidRPr="00C62648">
              <w:rPr>
                <w:rFonts w:eastAsia="ArialMT"/>
              </w:rPr>
              <w:t>Research, no.1. Vol.11. Belgrade, 2001. pp.113-122. ISSN 0354-0243</w:t>
            </w:r>
            <w:r w:rsidRPr="00C62648">
              <w:t xml:space="preserve"> </w:t>
            </w:r>
          </w:p>
        </w:tc>
      </w:tr>
      <w:tr w:rsidR="00C743A5" w:rsidRPr="00C62648" w:rsidTr="00C62648">
        <w:tc>
          <w:tcPr>
            <w:tcW w:w="675" w:type="dxa"/>
          </w:tcPr>
          <w:p w:rsidR="00C743A5" w:rsidRPr="00C62648" w:rsidRDefault="00C743A5" w:rsidP="004C7362">
            <w:pPr>
              <w:widowControl/>
              <w:numPr>
                <w:ilvl w:val="0"/>
                <w:numId w:val="44"/>
              </w:numPr>
              <w:autoSpaceDE/>
              <w:autoSpaceDN/>
              <w:adjustRightInd/>
              <w:rPr>
                <w:lang w:val="sr-Cyrl-CS"/>
              </w:rPr>
            </w:pPr>
          </w:p>
        </w:tc>
        <w:tc>
          <w:tcPr>
            <w:tcW w:w="9462" w:type="dxa"/>
            <w:gridSpan w:val="10"/>
            <w:shd w:val="clear" w:color="auto" w:fill="auto"/>
          </w:tcPr>
          <w:p w:rsidR="00C743A5" w:rsidRPr="00C62648" w:rsidRDefault="00C743A5" w:rsidP="00C16DCD">
            <w:pPr>
              <w:rPr>
                <w:rFonts w:eastAsia="ArialMT"/>
              </w:rPr>
            </w:pPr>
            <w:r w:rsidRPr="00C62648">
              <w:rPr>
                <w:rFonts w:eastAsia="ArialMT"/>
              </w:rPr>
              <w:t>Data driven approach to market data visualization and segmentation: an application on Yugoslav market, Proceedings of the Conference</w:t>
            </w:r>
          </w:p>
          <w:p w:rsidR="00C743A5" w:rsidRPr="00C62648" w:rsidRDefault="00C743A5" w:rsidP="00C16DCD">
            <w:pPr>
              <w:rPr>
                <w:rFonts w:eastAsia="ArialMT"/>
              </w:rPr>
            </w:pPr>
            <w:r w:rsidRPr="00C62648">
              <w:rPr>
                <w:rFonts w:eastAsia="ArialMT"/>
              </w:rPr>
              <w:t>COMPSTAT 2002, editors: Sigbert Klinke, Patricia Ahrend, Luise Richter, pp. 12, 24th-28th of August, 2002, Humboldt-Universität, Institute of</w:t>
            </w:r>
          </w:p>
          <w:p w:rsidR="00C743A5" w:rsidRPr="00C62648" w:rsidRDefault="00C743A5" w:rsidP="00C16DCD">
            <w:pPr>
              <w:suppressAutoHyphens/>
              <w:jc w:val="both"/>
              <w:rPr>
                <w:iCs/>
                <w:spacing w:val="-3"/>
              </w:rPr>
            </w:pPr>
            <w:r w:rsidRPr="00C62648">
              <w:rPr>
                <w:rFonts w:eastAsia="ArialMT"/>
              </w:rPr>
              <w:t>Statistics and Econometrics, Berlin , Germany, ISBN: 3-00-009819-4</w:t>
            </w:r>
          </w:p>
        </w:tc>
      </w:tr>
      <w:tr w:rsidR="00C743A5" w:rsidRPr="00C62648" w:rsidTr="00C62648">
        <w:tc>
          <w:tcPr>
            <w:tcW w:w="10137" w:type="dxa"/>
            <w:gridSpan w:val="11"/>
          </w:tcPr>
          <w:p w:rsidR="00C743A5" w:rsidRPr="00C62648" w:rsidRDefault="00C743A5" w:rsidP="00C16DCD">
            <w:pPr>
              <w:rPr>
                <w:b/>
                <w:lang w:val="sr-Cyrl-CS"/>
              </w:rPr>
            </w:pPr>
            <w:r w:rsidRPr="00C62648">
              <w:rPr>
                <w:b/>
                <w:lang w:val="sr-Cyrl-CS"/>
              </w:rPr>
              <w:t xml:space="preserve">Збирни подаци научне, односно уметничке и стручне активности наставника </w:t>
            </w:r>
          </w:p>
        </w:tc>
      </w:tr>
      <w:tr w:rsidR="00C743A5" w:rsidRPr="00C62648" w:rsidTr="00C62648">
        <w:tc>
          <w:tcPr>
            <w:tcW w:w="4234" w:type="dxa"/>
            <w:gridSpan w:val="6"/>
          </w:tcPr>
          <w:p w:rsidR="00C743A5" w:rsidRPr="00C62648" w:rsidRDefault="00C743A5" w:rsidP="00C16DCD">
            <w:pPr>
              <w:rPr>
                <w:lang w:val="sr-Cyrl-CS"/>
              </w:rPr>
            </w:pPr>
            <w:r w:rsidRPr="00C62648">
              <w:rPr>
                <w:lang w:val="sr-Cyrl-CS"/>
              </w:rPr>
              <w:t>Укупан број цитата</w:t>
            </w:r>
          </w:p>
        </w:tc>
        <w:tc>
          <w:tcPr>
            <w:tcW w:w="5903" w:type="dxa"/>
            <w:gridSpan w:val="5"/>
          </w:tcPr>
          <w:p w:rsidR="00C743A5" w:rsidRPr="00C62648" w:rsidRDefault="00C743A5" w:rsidP="00C16DCD">
            <w:pPr>
              <w:rPr>
                <w:highlight w:val="red"/>
              </w:rPr>
            </w:pPr>
          </w:p>
        </w:tc>
      </w:tr>
      <w:tr w:rsidR="00C743A5" w:rsidRPr="00C62648" w:rsidTr="00C62648">
        <w:tc>
          <w:tcPr>
            <w:tcW w:w="4234" w:type="dxa"/>
            <w:gridSpan w:val="6"/>
          </w:tcPr>
          <w:p w:rsidR="00C743A5" w:rsidRPr="00C62648" w:rsidRDefault="00C743A5" w:rsidP="00C16DCD">
            <w:pPr>
              <w:rPr>
                <w:lang w:val="sr-Cyrl-CS"/>
              </w:rPr>
            </w:pPr>
            <w:r w:rsidRPr="00C62648">
              <w:rPr>
                <w:lang w:val="sr-Cyrl-CS"/>
              </w:rPr>
              <w:t xml:space="preserve">Укупан број радова са </w:t>
            </w:r>
            <w:r w:rsidRPr="00C62648">
              <w:t>SCI</w:t>
            </w:r>
            <w:r w:rsidRPr="00C62648">
              <w:rPr>
                <w:lang w:val="sr-Cyrl-CS"/>
              </w:rPr>
              <w:t xml:space="preserve"> (</w:t>
            </w:r>
            <w:r w:rsidRPr="00C62648">
              <w:t>SSCI</w:t>
            </w:r>
            <w:r w:rsidRPr="00C62648">
              <w:rPr>
                <w:lang w:val="sr-Cyrl-CS"/>
              </w:rPr>
              <w:t>) листе</w:t>
            </w:r>
          </w:p>
        </w:tc>
        <w:tc>
          <w:tcPr>
            <w:tcW w:w="5903" w:type="dxa"/>
            <w:gridSpan w:val="5"/>
          </w:tcPr>
          <w:p w:rsidR="00C743A5" w:rsidRPr="00C62648" w:rsidRDefault="00C743A5" w:rsidP="00C16DCD">
            <w:r w:rsidRPr="00C62648">
              <w:t>1</w:t>
            </w:r>
          </w:p>
        </w:tc>
      </w:tr>
      <w:tr w:rsidR="00C743A5" w:rsidRPr="00C62648" w:rsidTr="00C62648">
        <w:tc>
          <w:tcPr>
            <w:tcW w:w="4234" w:type="dxa"/>
            <w:gridSpan w:val="6"/>
          </w:tcPr>
          <w:p w:rsidR="00C743A5" w:rsidRPr="00C62648" w:rsidRDefault="00C743A5" w:rsidP="00C16DCD">
            <w:pPr>
              <w:rPr>
                <w:lang w:val="sr-Cyrl-CS"/>
              </w:rPr>
            </w:pPr>
            <w:r w:rsidRPr="00C62648">
              <w:t>Тренутно у</w:t>
            </w:r>
            <w:r w:rsidRPr="00C62648">
              <w:rPr>
                <w:lang w:val="sr-Cyrl-CS"/>
              </w:rPr>
              <w:t>чешће на пројектима</w:t>
            </w:r>
          </w:p>
        </w:tc>
        <w:tc>
          <w:tcPr>
            <w:tcW w:w="3654" w:type="dxa"/>
            <w:gridSpan w:val="4"/>
          </w:tcPr>
          <w:p w:rsidR="00C743A5" w:rsidRPr="00C62648" w:rsidRDefault="00C743A5" w:rsidP="00C16DCD">
            <w:r w:rsidRPr="00C62648">
              <w:rPr>
                <w:lang w:val="sr-Cyrl-CS"/>
              </w:rPr>
              <w:t>Домаћи</w:t>
            </w:r>
            <w:r w:rsidRPr="00C62648">
              <w:t xml:space="preserve">  1</w:t>
            </w:r>
          </w:p>
        </w:tc>
        <w:tc>
          <w:tcPr>
            <w:tcW w:w="2249" w:type="dxa"/>
          </w:tcPr>
          <w:p w:rsidR="00C743A5" w:rsidRPr="00C62648" w:rsidRDefault="00C743A5" w:rsidP="00C16DCD">
            <w:pPr>
              <w:rPr>
                <w:lang w:val="sr-Cyrl-CS"/>
              </w:rPr>
            </w:pPr>
            <w:r w:rsidRPr="00C62648">
              <w:rPr>
                <w:lang w:val="sr-Cyrl-CS"/>
              </w:rPr>
              <w:t>Међународни</w:t>
            </w:r>
          </w:p>
        </w:tc>
      </w:tr>
      <w:tr w:rsidR="00C743A5" w:rsidRPr="00C62648" w:rsidTr="00C62648">
        <w:tc>
          <w:tcPr>
            <w:tcW w:w="2073" w:type="dxa"/>
            <w:gridSpan w:val="3"/>
          </w:tcPr>
          <w:p w:rsidR="00C743A5" w:rsidRPr="00C62648" w:rsidRDefault="00C743A5" w:rsidP="00C16DCD">
            <w:r w:rsidRPr="00C62648">
              <w:rPr>
                <w:lang w:val="sr-Cyrl-CS"/>
              </w:rPr>
              <w:t xml:space="preserve">Усавршавања </w:t>
            </w:r>
          </w:p>
        </w:tc>
        <w:tc>
          <w:tcPr>
            <w:tcW w:w="8064" w:type="dxa"/>
            <w:gridSpan w:val="8"/>
          </w:tcPr>
          <w:p w:rsidR="00C743A5" w:rsidRPr="00C62648" w:rsidRDefault="00C743A5" w:rsidP="00C16DCD"/>
        </w:tc>
      </w:tr>
      <w:tr w:rsidR="00C743A5" w:rsidRPr="00C62648" w:rsidTr="00C62648">
        <w:tc>
          <w:tcPr>
            <w:tcW w:w="10137" w:type="dxa"/>
            <w:gridSpan w:val="11"/>
          </w:tcPr>
          <w:p w:rsidR="00C743A5" w:rsidRPr="00C62648" w:rsidRDefault="00C743A5" w:rsidP="00C16DCD">
            <w:pPr>
              <w:rPr>
                <w:rFonts w:eastAsia="ArialMT"/>
              </w:rPr>
            </w:pPr>
            <w:r w:rsidRPr="00C62648">
              <w:rPr>
                <w:rFonts w:eastAsia="ArialMT"/>
              </w:rPr>
              <w:lastRenderedPageBreak/>
              <w:t xml:space="preserve">London School of Economics and Political Science, London , </w:t>
            </w:r>
            <w:r w:rsidRPr="00C62648">
              <w:rPr>
                <w:rFonts w:eastAsia="ArialMT"/>
                <w:lang w:val="sr-Cyrl-CS"/>
              </w:rPr>
              <w:t xml:space="preserve"> септембар - новембар</w:t>
            </w:r>
            <w:r w:rsidRPr="00C62648">
              <w:rPr>
                <w:rFonts w:eastAsia="ArialMT"/>
              </w:rPr>
              <w:t>1990;</w:t>
            </w:r>
          </w:p>
          <w:p w:rsidR="00C743A5" w:rsidRPr="00C62648" w:rsidRDefault="00C743A5" w:rsidP="00C16DCD">
            <w:pPr>
              <w:rPr>
                <w:rFonts w:eastAsia="ArialMT"/>
              </w:rPr>
            </w:pPr>
            <w:r w:rsidRPr="00C62648">
              <w:rPr>
                <w:rFonts w:eastAsia="ArialMT"/>
              </w:rPr>
              <w:t xml:space="preserve">Central European University – Budapest </w:t>
            </w:r>
            <w:r w:rsidRPr="00C62648">
              <w:rPr>
                <w:rFonts w:eastAsia="ArialMT"/>
                <w:lang w:val="sr-Cyrl-CS"/>
              </w:rPr>
              <w:t xml:space="preserve"> </w:t>
            </w:r>
            <w:r w:rsidRPr="00C62648">
              <w:rPr>
                <w:rFonts w:eastAsia="ArialMT"/>
              </w:rPr>
              <w:t>1998;</w:t>
            </w:r>
          </w:p>
          <w:p w:rsidR="00C743A5" w:rsidRPr="00C62648" w:rsidRDefault="00C743A5" w:rsidP="00C16DCD">
            <w:pPr>
              <w:rPr>
                <w:rFonts w:eastAsia="ArialMT"/>
              </w:rPr>
            </w:pPr>
            <w:r w:rsidRPr="00C62648">
              <w:rPr>
                <w:rFonts w:eastAsia="ArialMT"/>
              </w:rPr>
              <w:t xml:space="preserve">Limburg Business School, Hasselt, Belgium; TEMPUS Program, </w:t>
            </w:r>
            <w:r w:rsidRPr="00C62648">
              <w:rPr>
                <w:rFonts w:eastAsia="ArialMT"/>
                <w:lang w:val="sr-Cyrl-CS"/>
              </w:rPr>
              <w:t>март</w:t>
            </w:r>
            <w:r w:rsidRPr="00C62648">
              <w:rPr>
                <w:rFonts w:eastAsia="ArialMT"/>
              </w:rPr>
              <w:t>-</w:t>
            </w:r>
            <w:r w:rsidRPr="00C62648">
              <w:rPr>
                <w:rFonts w:eastAsia="ArialMT"/>
                <w:lang w:val="sr-Cyrl-CS"/>
              </w:rPr>
              <w:t xml:space="preserve">јул </w:t>
            </w:r>
            <w:r w:rsidRPr="00C62648">
              <w:rPr>
                <w:rFonts w:eastAsia="ArialMT"/>
              </w:rPr>
              <w:t>1991;</w:t>
            </w:r>
          </w:p>
          <w:p w:rsidR="00C743A5" w:rsidRPr="00C62648" w:rsidRDefault="00C743A5" w:rsidP="00C16DCD">
            <w:pPr>
              <w:rPr>
                <w:lang w:val="sr-Cyrl-CS"/>
              </w:rPr>
            </w:pPr>
            <w:r w:rsidRPr="00C62648">
              <w:rPr>
                <w:rFonts w:eastAsia="ArialMT"/>
              </w:rPr>
              <w:t>Faculty of Management Science and Information Systems, State University of New York; USA; 1994</w:t>
            </w:r>
            <w:r w:rsidRPr="00C62648">
              <w:rPr>
                <w:rFonts w:eastAsia="ArialMT"/>
                <w:lang w:val="sr-Cyrl-CS"/>
              </w:rPr>
              <w:t>.</w:t>
            </w:r>
            <w:r w:rsidRPr="00C62648">
              <w:rPr>
                <w:rFonts w:eastAsia="ArialMT"/>
              </w:rPr>
              <w:t>;</w:t>
            </w:r>
          </w:p>
        </w:tc>
      </w:tr>
    </w:tbl>
    <w:p w:rsidR="00C62648" w:rsidRDefault="00C743A5">
      <w:pPr>
        <w:widowControl/>
        <w:autoSpaceDE/>
        <w:autoSpaceDN/>
        <w:adjustRightInd/>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378"/>
        <w:gridCol w:w="836"/>
        <w:gridCol w:w="155"/>
        <w:gridCol w:w="1090"/>
        <w:gridCol w:w="942"/>
        <w:gridCol w:w="135"/>
        <w:gridCol w:w="1376"/>
        <w:gridCol w:w="572"/>
        <w:gridCol w:w="660"/>
        <w:gridCol w:w="2039"/>
        <w:gridCol w:w="988"/>
      </w:tblGrid>
      <w:tr w:rsidR="00C62648" w:rsidRPr="00C62648" w:rsidTr="00C16DCD">
        <w:tc>
          <w:tcPr>
            <w:tcW w:w="3793" w:type="dxa"/>
            <w:gridSpan w:val="7"/>
            <w:shd w:val="clear" w:color="auto" w:fill="auto"/>
          </w:tcPr>
          <w:p w:rsidR="00C62648" w:rsidRPr="00C62648" w:rsidRDefault="00C62648" w:rsidP="00C16DCD">
            <w:pPr>
              <w:rPr>
                <w:b/>
                <w:lang w:val="sr-Cyrl-CS"/>
              </w:rPr>
            </w:pPr>
            <w:r w:rsidRPr="00C62648">
              <w:rPr>
                <w:b/>
                <w:lang w:val="sr-Cyrl-CS"/>
              </w:rPr>
              <w:lastRenderedPageBreak/>
              <w:t>Име, средње слово, презиме</w:t>
            </w:r>
          </w:p>
        </w:tc>
        <w:tc>
          <w:tcPr>
            <w:tcW w:w="5063" w:type="dxa"/>
            <w:gridSpan w:val="5"/>
            <w:shd w:val="clear" w:color="auto" w:fill="auto"/>
          </w:tcPr>
          <w:p w:rsidR="00C62648" w:rsidRPr="00C62648" w:rsidRDefault="00C62648" w:rsidP="00C16DCD">
            <w:pPr>
              <w:rPr>
                <w:b/>
                <w:lang w:val="sr-Cyrl-BA"/>
              </w:rPr>
            </w:pPr>
            <w:r w:rsidRPr="00C62648">
              <w:rPr>
                <w:b/>
                <w:lang w:val="sr-Cyrl-BA"/>
              </w:rPr>
              <w:t>Бранимир В. Стојковић</w:t>
            </w:r>
          </w:p>
        </w:tc>
      </w:tr>
      <w:tr w:rsidR="00C62648" w:rsidRPr="00C62648" w:rsidTr="00C16DCD">
        <w:tc>
          <w:tcPr>
            <w:tcW w:w="3793" w:type="dxa"/>
            <w:gridSpan w:val="7"/>
            <w:shd w:val="clear" w:color="auto" w:fill="auto"/>
          </w:tcPr>
          <w:p w:rsidR="00C62648" w:rsidRPr="00C62648" w:rsidRDefault="00C62648" w:rsidP="00C16DCD">
            <w:pPr>
              <w:rPr>
                <w:b/>
                <w:lang w:val="sr-Cyrl-CS"/>
              </w:rPr>
            </w:pPr>
            <w:r w:rsidRPr="00C62648">
              <w:rPr>
                <w:b/>
                <w:lang w:val="sr-Cyrl-CS"/>
              </w:rPr>
              <w:t>Звање</w:t>
            </w:r>
          </w:p>
        </w:tc>
        <w:tc>
          <w:tcPr>
            <w:tcW w:w="5063" w:type="dxa"/>
            <w:gridSpan w:val="5"/>
            <w:shd w:val="clear" w:color="auto" w:fill="auto"/>
          </w:tcPr>
          <w:p w:rsidR="00C62648" w:rsidRPr="00C62648" w:rsidRDefault="00C62648" w:rsidP="00C16DCD">
            <w:pPr>
              <w:rPr>
                <w:lang w:val="sr-Cyrl-CS"/>
              </w:rPr>
            </w:pPr>
            <w:r w:rsidRPr="00C62648">
              <w:rPr>
                <w:lang w:val="sr-Cyrl-CS"/>
              </w:rPr>
              <w:t>Редовни професор</w:t>
            </w:r>
          </w:p>
        </w:tc>
      </w:tr>
      <w:tr w:rsidR="00C62648" w:rsidRPr="00C62648" w:rsidTr="00C16DCD">
        <w:tc>
          <w:tcPr>
            <w:tcW w:w="3793" w:type="dxa"/>
            <w:gridSpan w:val="7"/>
            <w:shd w:val="clear" w:color="auto" w:fill="auto"/>
          </w:tcPr>
          <w:p w:rsidR="00C62648" w:rsidRPr="00C62648" w:rsidRDefault="00C62648" w:rsidP="00C16DCD">
            <w:pPr>
              <w:rPr>
                <w:b/>
                <w:lang w:val="sr-Cyrl-CS"/>
              </w:rPr>
            </w:pPr>
            <w:r w:rsidRPr="00C62648">
              <w:rPr>
                <w:b/>
                <w:lang w:val="sr-Cyrl-CS"/>
              </w:rPr>
              <w:t>Назив институције у којој наставник ради са пуним радним временом и од када</w:t>
            </w:r>
          </w:p>
        </w:tc>
        <w:tc>
          <w:tcPr>
            <w:tcW w:w="5063" w:type="dxa"/>
            <w:gridSpan w:val="5"/>
            <w:shd w:val="clear" w:color="auto" w:fill="auto"/>
          </w:tcPr>
          <w:p w:rsidR="00C62648" w:rsidRPr="00C62648" w:rsidRDefault="00C62648" w:rsidP="00C16DCD">
            <w:pPr>
              <w:rPr>
                <w:lang w:val="sr-Cyrl-CS"/>
              </w:rPr>
            </w:pPr>
            <w:r w:rsidRPr="00C62648">
              <w:rPr>
                <w:lang w:val="sr-Cyrl-CS"/>
              </w:rPr>
              <w:t>Факултет политичких наука, Универзитет у Београду, 1997</w:t>
            </w:r>
          </w:p>
        </w:tc>
      </w:tr>
      <w:tr w:rsidR="00C62648" w:rsidRPr="00C62648" w:rsidTr="00C16DCD">
        <w:tc>
          <w:tcPr>
            <w:tcW w:w="3793" w:type="dxa"/>
            <w:gridSpan w:val="7"/>
            <w:shd w:val="clear" w:color="auto" w:fill="auto"/>
          </w:tcPr>
          <w:p w:rsidR="00C62648" w:rsidRPr="00C62648" w:rsidRDefault="00C62648" w:rsidP="00C16DCD">
            <w:pPr>
              <w:rPr>
                <w:b/>
                <w:lang w:val="sr-Cyrl-CS"/>
              </w:rPr>
            </w:pPr>
            <w:r w:rsidRPr="00C62648">
              <w:rPr>
                <w:b/>
                <w:lang w:val="sr-Cyrl-CS"/>
              </w:rPr>
              <w:t>Ужа научна односно уметничка област</w:t>
            </w:r>
          </w:p>
        </w:tc>
        <w:tc>
          <w:tcPr>
            <w:tcW w:w="5063" w:type="dxa"/>
            <w:gridSpan w:val="5"/>
            <w:shd w:val="clear" w:color="auto" w:fill="auto"/>
          </w:tcPr>
          <w:p w:rsidR="00C62648" w:rsidRPr="00C62648" w:rsidRDefault="00C62648" w:rsidP="00C16DCD">
            <w:pPr>
              <w:rPr>
                <w:lang w:val="sr-Cyrl-CS"/>
              </w:rPr>
            </w:pPr>
            <w:r w:rsidRPr="00C62648">
              <w:rPr>
                <w:lang w:val="sr-Cyrl-CS"/>
              </w:rPr>
              <w:t>Комуникологија и информатика</w:t>
            </w:r>
          </w:p>
        </w:tc>
      </w:tr>
      <w:tr w:rsidR="00C62648" w:rsidRPr="00C62648" w:rsidTr="00C16DCD">
        <w:tc>
          <w:tcPr>
            <w:tcW w:w="8856" w:type="dxa"/>
            <w:gridSpan w:val="12"/>
            <w:shd w:val="clear" w:color="auto" w:fill="auto"/>
          </w:tcPr>
          <w:p w:rsidR="00C62648" w:rsidRPr="00C62648" w:rsidRDefault="00C62648" w:rsidP="00C16DCD">
            <w:pPr>
              <w:rPr>
                <w:b/>
                <w:lang w:val="sr-Cyrl-CS"/>
              </w:rPr>
            </w:pPr>
            <w:r w:rsidRPr="00C62648">
              <w:rPr>
                <w:b/>
              </w:rPr>
              <w:t>Академска каријера</w:t>
            </w:r>
          </w:p>
        </w:tc>
      </w:tr>
      <w:tr w:rsidR="00C62648" w:rsidRPr="00C62648" w:rsidTr="00C16DCD">
        <w:tc>
          <w:tcPr>
            <w:tcW w:w="1847" w:type="dxa"/>
            <w:gridSpan w:val="4"/>
            <w:shd w:val="clear" w:color="auto" w:fill="auto"/>
          </w:tcPr>
          <w:p w:rsidR="00C62648" w:rsidRPr="00C62648" w:rsidRDefault="00C62648" w:rsidP="00C16DCD">
            <w:pPr>
              <w:rPr>
                <w:lang w:val="sr-Cyrl-CS"/>
              </w:rPr>
            </w:pPr>
          </w:p>
        </w:tc>
        <w:tc>
          <w:tcPr>
            <w:tcW w:w="979" w:type="dxa"/>
            <w:shd w:val="clear" w:color="auto" w:fill="auto"/>
          </w:tcPr>
          <w:p w:rsidR="00C62648" w:rsidRPr="00C62648" w:rsidRDefault="00C62648" w:rsidP="00C16DCD">
            <w:pPr>
              <w:rPr>
                <w:lang w:val="sr-Cyrl-CS"/>
              </w:rPr>
            </w:pPr>
            <w:r w:rsidRPr="00C62648">
              <w:rPr>
                <w:lang w:val="sr-Cyrl-CS"/>
              </w:rPr>
              <w:t xml:space="preserve">Година </w:t>
            </w:r>
          </w:p>
        </w:tc>
        <w:tc>
          <w:tcPr>
            <w:tcW w:w="3310" w:type="dxa"/>
            <w:gridSpan w:val="5"/>
            <w:shd w:val="clear" w:color="auto" w:fill="auto"/>
          </w:tcPr>
          <w:p w:rsidR="00C62648" w:rsidRPr="00C62648" w:rsidRDefault="00C62648" w:rsidP="00C16DCD">
            <w:pPr>
              <w:rPr>
                <w:lang w:val="sr-Cyrl-CS"/>
              </w:rPr>
            </w:pPr>
            <w:r w:rsidRPr="00C62648">
              <w:rPr>
                <w:lang w:val="sr-Cyrl-CS"/>
              </w:rPr>
              <w:t xml:space="preserve">Институција </w:t>
            </w:r>
          </w:p>
        </w:tc>
        <w:tc>
          <w:tcPr>
            <w:tcW w:w="2720" w:type="dxa"/>
            <w:gridSpan w:val="2"/>
            <w:shd w:val="clear" w:color="auto" w:fill="auto"/>
          </w:tcPr>
          <w:p w:rsidR="00C62648" w:rsidRPr="00C62648" w:rsidRDefault="00C62648" w:rsidP="00C16DCD">
            <w:pPr>
              <w:rPr>
                <w:lang w:val="sr-Cyrl-CS"/>
              </w:rPr>
            </w:pPr>
            <w:r w:rsidRPr="00C62648">
              <w:rPr>
                <w:lang w:val="sr-Cyrl-CS"/>
              </w:rPr>
              <w:t xml:space="preserve">Област </w:t>
            </w:r>
          </w:p>
        </w:tc>
      </w:tr>
      <w:tr w:rsidR="00C62648" w:rsidRPr="00C62648" w:rsidTr="00C16DCD">
        <w:tc>
          <w:tcPr>
            <w:tcW w:w="1847" w:type="dxa"/>
            <w:gridSpan w:val="4"/>
            <w:shd w:val="clear" w:color="auto" w:fill="auto"/>
          </w:tcPr>
          <w:p w:rsidR="00C62648" w:rsidRPr="00C62648" w:rsidRDefault="00C62648" w:rsidP="00C16DCD">
            <w:pPr>
              <w:rPr>
                <w:lang w:val="sr-Cyrl-CS"/>
              </w:rPr>
            </w:pPr>
            <w:r w:rsidRPr="00C62648">
              <w:rPr>
                <w:lang w:val="sr-Cyrl-CS"/>
              </w:rPr>
              <w:t>Избор у звање</w:t>
            </w:r>
          </w:p>
        </w:tc>
        <w:tc>
          <w:tcPr>
            <w:tcW w:w="979" w:type="dxa"/>
            <w:shd w:val="clear" w:color="auto" w:fill="auto"/>
          </w:tcPr>
          <w:p w:rsidR="00C62648" w:rsidRPr="00C62648" w:rsidRDefault="00C62648" w:rsidP="00C16DCD">
            <w:pPr>
              <w:rPr>
                <w:lang w:val="sr-Cyrl-CS"/>
              </w:rPr>
            </w:pPr>
            <w:r w:rsidRPr="00C62648">
              <w:rPr>
                <w:lang w:val="sr-Cyrl-CS"/>
              </w:rPr>
              <w:t>1997.</w:t>
            </w:r>
          </w:p>
        </w:tc>
        <w:tc>
          <w:tcPr>
            <w:tcW w:w="3310" w:type="dxa"/>
            <w:gridSpan w:val="5"/>
            <w:shd w:val="clear" w:color="auto" w:fill="auto"/>
          </w:tcPr>
          <w:p w:rsidR="00C62648" w:rsidRPr="00C62648" w:rsidRDefault="00C62648" w:rsidP="00C16DCD">
            <w:pPr>
              <w:rPr>
                <w:lang w:val="sr-Cyrl-CS"/>
              </w:rPr>
            </w:pPr>
            <w:r w:rsidRPr="00C62648">
              <w:rPr>
                <w:lang w:val="sr-Cyrl-CS"/>
              </w:rPr>
              <w:t>Факултет политичких наука</w:t>
            </w:r>
          </w:p>
        </w:tc>
        <w:tc>
          <w:tcPr>
            <w:tcW w:w="2720" w:type="dxa"/>
            <w:gridSpan w:val="2"/>
            <w:shd w:val="clear" w:color="auto" w:fill="auto"/>
          </w:tcPr>
          <w:p w:rsidR="00C62648" w:rsidRPr="00C62648" w:rsidRDefault="00C62648" w:rsidP="00C16DCD">
            <w:pPr>
              <w:rPr>
                <w:lang w:val="sr-Cyrl-CS"/>
              </w:rPr>
            </w:pPr>
            <w:r w:rsidRPr="00C62648">
              <w:rPr>
                <w:lang w:val="sr-Cyrl-CS"/>
              </w:rPr>
              <w:t>Комуникологија и информатика</w:t>
            </w:r>
          </w:p>
        </w:tc>
      </w:tr>
      <w:tr w:rsidR="00C62648" w:rsidRPr="00C62648" w:rsidTr="00C16DCD">
        <w:tc>
          <w:tcPr>
            <w:tcW w:w="1847" w:type="dxa"/>
            <w:gridSpan w:val="4"/>
            <w:shd w:val="clear" w:color="auto" w:fill="auto"/>
          </w:tcPr>
          <w:p w:rsidR="00C62648" w:rsidRPr="00C62648" w:rsidRDefault="00C62648" w:rsidP="00C16DCD">
            <w:pPr>
              <w:rPr>
                <w:lang w:val="sr-Cyrl-CS"/>
              </w:rPr>
            </w:pPr>
            <w:r w:rsidRPr="00C62648">
              <w:rPr>
                <w:lang w:val="sr-Cyrl-CS"/>
              </w:rPr>
              <w:t>Докторат</w:t>
            </w:r>
          </w:p>
        </w:tc>
        <w:tc>
          <w:tcPr>
            <w:tcW w:w="979" w:type="dxa"/>
            <w:shd w:val="clear" w:color="auto" w:fill="auto"/>
          </w:tcPr>
          <w:p w:rsidR="00C62648" w:rsidRPr="00C62648" w:rsidRDefault="00C62648" w:rsidP="00C16DCD">
            <w:pPr>
              <w:rPr>
                <w:lang w:val="sr-Cyrl-CS"/>
              </w:rPr>
            </w:pPr>
            <w:r w:rsidRPr="00C62648">
              <w:rPr>
                <w:lang w:val="sr-Cyrl-CS"/>
              </w:rPr>
              <w:t>1992.</w:t>
            </w:r>
          </w:p>
        </w:tc>
        <w:tc>
          <w:tcPr>
            <w:tcW w:w="3310" w:type="dxa"/>
            <w:gridSpan w:val="5"/>
            <w:shd w:val="clear" w:color="auto" w:fill="auto"/>
          </w:tcPr>
          <w:p w:rsidR="00C62648" w:rsidRPr="00C62648" w:rsidRDefault="00C62648" w:rsidP="00C16DCD">
            <w:pPr>
              <w:rPr>
                <w:lang w:val="sr-Cyrl-CS"/>
              </w:rPr>
            </w:pPr>
            <w:r w:rsidRPr="00C62648">
              <w:rPr>
                <w:lang w:val="sr-Cyrl-CS"/>
              </w:rPr>
              <w:t>Факултет драмских уметности, Универзитет уметности, Београд</w:t>
            </w:r>
          </w:p>
        </w:tc>
        <w:tc>
          <w:tcPr>
            <w:tcW w:w="2720" w:type="dxa"/>
            <w:gridSpan w:val="2"/>
            <w:shd w:val="clear" w:color="auto" w:fill="auto"/>
          </w:tcPr>
          <w:p w:rsidR="00C62648" w:rsidRPr="00C62648" w:rsidRDefault="00C62648" w:rsidP="00C16DCD">
            <w:pPr>
              <w:rPr>
                <w:lang w:val="sr-Cyrl-CS"/>
              </w:rPr>
            </w:pPr>
            <w:r w:rsidRPr="00C62648">
              <w:rPr>
                <w:lang w:val="sr-Cyrl-CS"/>
              </w:rPr>
              <w:t>Културна политика</w:t>
            </w:r>
          </w:p>
        </w:tc>
      </w:tr>
      <w:tr w:rsidR="00C62648" w:rsidRPr="00C62648" w:rsidTr="00C16DCD">
        <w:tc>
          <w:tcPr>
            <w:tcW w:w="1847" w:type="dxa"/>
            <w:gridSpan w:val="4"/>
            <w:shd w:val="clear" w:color="auto" w:fill="auto"/>
          </w:tcPr>
          <w:p w:rsidR="00C62648" w:rsidRPr="00C62648" w:rsidRDefault="00C62648" w:rsidP="00C16DCD">
            <w:pPr>
              <w:rPr>
                <w:lang w:val="sr-Cyrl-CS"/>
              </w:rPr>
            </w:pPr>
            <w:r w:rsidRPr="00C62648">
              <w:rPr>
                <w:lang w:val="sr-Cyrl-CS"/>
              </w:rPr>
              <w:t>Специјализација</w:t>
            </w:r>
          </w:p>
        </w:tc>
        <w:tc>
          <w:tcPr>
            <w:tcW w:w="979" w:type="dxa"/>
            <w:shd w:val="clear" w:color="auto" w:fill="auto"/>
          </w:tcPr>
          <w:p w:rsidR="00C62648" w:rsidRPr="00C62648" w:rsidRDefault="00C62648" w:rsidP="00C16DCD">
            <w:pPr>
              <w:rPr>
                <w:lang w:val="sr-Cyrl-CS"/>
              </w:rPr>
            </w:pPr>
            <w:r w:rsidRPr="00C62648">
              <w:rPr>
                <w:lang w:val="sr-Cyrl-CS"/>
              </w:rPr>
              <w:t>-</w:t>
            </w:r>
          </w:p>
        </w:tc>
        <w:tc>
          <w:tcPr>
            <w:tcW w:w="3310" w:type="dxa"/>
            <w:gridSpan w:val="5"/>
            <w:shd w:val="clear" w:color="auto" w:fill="auto"/>
          </w:tcPr>
          <w:p w:rsidR="00C62648" w:rsidRPr="00C62648" w:rsidRDefault="00C62648" w:rsidP="00C16DCD">
            <w:pPr>
              <w:rPr>
                <w:lang w:val="sr-Cyrl-CS"/>
              </w:rPr>
            </w:pPr>
            <w:r w:rsidRPr="00C62648">
              <w:rPr>
                <w:lang w:val="sr-Cyrl-CS"/>
              </w:rPr>
              <w:t xml:space="preserve"> -</w:t>
            </w:r>
          </w:p>
        </w:tc>
        <w:tc>
          <w:tcPr>
            <w:tcW w:w="2720" w:type="dxa"/>
            <w:gridSpan w:val="2"/>
            <w:shd w:val="clear" w:color="auto" w:fill="auto"/>
          </w:tcPr>
          <w:p w:rsidR="00C62648" w:rsidRPr="00C62648" w:rsidRDefault="00C62648" w:rsidP="00C16DCD">
            <w:pPr>
              <w:rPr>
                <w:lang w:val="sr-Cyrl-CS"/>
              </w:rPr>
            </w:pPr>
          </w:p>
          <w:p w:rsidR="00C62648" w:rsidRPr="00C62648" w:rsidRDefault="00C62648" w:rsidP="00C16DCD">
            <w:pPr>
              <w:rPr>
                <w:lang w:val="sr-Cyrl-CS"/>
              </w:rPr>
            </w:pPr>
            <w:r w:rsidRPr="00C62648">
              <w:rPr>
                <w:lang w:val="sr-Cyrl-CS"/>
              </w:rPr>
              <w:t>-</w:t>
            </w:r>
          </w:p>
        </w:tc>
      </w:tr>
      <w:tr w:rsidR="00C62648" w:rsidRPr="00C62648" w:rsidTr="00C16DCD">
        <w:tc>
          <w:tcPr>
            <w:tcW w:w="1847" w:type="dxa"/>
            <w:gridSpan w:val="4"/>
            <w:shd w:val="clear" w:color="auto" w:fill="auto"/>
          </w:tcPr>
          <w:p w:rsidR="00C62648" w:rsidRPr="00C62648" w:rsidRDefault="00C62648" w:rsidP="00C16DCD">
            <w:pPr>
              <w:rPr>
                <w:lang w:val="sr-Cyrl-CS"/>
              </w:rPr>
            </w:pPr>
            <w:r w:rsidRPr="00C62648">
              <w:rPr>
                <w:lang w:val="sr-Cyrl-CS"/>
              </w:rPr>
              <w:t>Магистратура</w:t>
            </w:r>
          </w:p>
        </w:tc>
        <w:tc>
          <w:tcPr>
            <w:tcW w:w="979" w:type="dxa"/>
            <w:shd w:val="clear" w:color="auto" w:fill="auto"/>
          </w:tcPr>
          <w:p w:rsidR="00C62648" w:rsidRPr="00C62648" w:rsidRDefault="00C62648" w:rsidP="00C16DCD">
            <w:pPr>
              <w:rPr>
                <w:lang w:val="sr-Cyrl-CS"/>
              </w:rPr>
            </w:pPr>
            <w:r w:rsidRPr="00C62648">
              <w:rPr>
                <w:lang w:val="sr-Cyrl-CS"/>
              </w:rPr>
              <w:t>1986.</w:t>
            </w:r>
          </w:p>
        </w:tc>
        <w:tc>
          <w:tcPr>
            <w:tcW w:w="3310" w:type="dxa"/>
            <w:gridSpan w:val="5"/>
            <w:shd w:val="clear" w:color="auto" w:fill="auto"/>
          </w:tcPr>
          <w:p w:rsidR="00C62648" w:rsidRPr="00C62648" w:rsidRDefault="00C62648" w:rsidP="00C16DCD">
            <w:pPr>
              <w:rPr>
                <w:lang w:val="sr-Cyrl-CS"/>
              </w:rPr>
            </w:pPr>
            <w:r w:rsidRPr="00C62648">
              <w:rPr>
                <w:lang w:val="sr-Cyrl-CS"/>
              </w:rPr>
              <w:t>Факултет политичких наука, БУ</w:t>
            </w:r>
          </w:p>
        </w:tc>
        <w:tc>
          <w:tcPr>
            <w:tcW w:w="2720" w:type="dxa"/>
            <w:gridSpan w:val="2"/>
            <w:shd w:val="clear" w:color="auto" w:fill="auto"/>
          </w:tcPr>
          <w:p w:rsidR="00C62648" w:rsidRPr="00C62648" w:rsidRDefault="00C62648" w:rsidP="00C16DCD">
            <w:pPr>
              <w:rPr>
                <w:lang w:val="sr-Cyrl-CS"/>
              </w:rPr>
            </w:pPr>
            <w:r w:rsidRPr="00C62648">
              <w:rPr>
                <w:lang w:val="sr-Cyrl-CS"/>
              </w:rPr>
              <w:t>Социологија културе</w:t>
            </w:r>
          </w:p>
        </w:tc>
      </w:tr>
      <w:tr w:rsidR="00C62648" w:rsidRPr="00C62648" w:rsidTr="00C16DCD">
        <w:tc>
          <w:tcPr>
            <w:tcW w:w="1847" w:type="dxa"/>
            <w:gridSpan w:val="4"/>
            <w:shd w:val="clear" w:color="auto" w:fill="auto"/>
          </w:tcPr>
          <w:p w:rsidR="00C62648" w:rsidRPr="00C62648" w:rsidRDefault="00C62648" w:rsidP="00C16DCD">
            <w:pPr>
              <w:rPr>
                <w:lang w:val="sr-Cyrl-CS"/>
              </w:rPr>
            </w:pPr>
            <w:r w:rsidRPr="00C62648">
              <w:rPr>
                <w:lang w:val="sr-Cyrl-CS"/>
              </w:rPr>
              <w:t>Диплома</w:t>
            </w:r>
          </w:p>
        </w:tc>
        <w:tc>
          <w:tcPr>
            <w:tcW w:w="979" w:type="dxa"/>
            <w:shd w:val="clear" w:color="auto" w:fill="auto"/>
          </w:tcPr>
          <w:p w:rsidR="00C62648" w:rsidRPr="00C62648" w:rsidRDefault="00C62648" w:rsidP="00C16DCD">
            <w:pPr>
              <w:rPr>
                <w:lang w:val="sr-Cyrl-CS"/>
              </w:rPr>
            </w:pPr>
            <w:r w:rsidRPr="00C62648">
              <w:rPr>
                <w:lang w:val="sr-Cyrl-CS"/>
              </w:rPr>
              <w:t>1973.</w:t>
            </w:r>
          </w:p>
        </w:tc>
        <w:tc>
          <w:tcPr>
            <w:tcW w:w="3310" w:type="dxa"/>
            <w:gridSpan w:val="5"/>
            <w:shd w:val="clear" w:color="auto" w:fill="auto"/>
          </w:tcPr>
          <w:p w:rsidR="00C62648" w:rsidRPr="00C62648" w:rsidRDefault="00C62648" w:rsidP="00C16DCD">
            <w:pPr>
              <w:rPr>
                <w:lang w:val="sr-Cyrl-CS"/>
              </w:rPr>
            </w:pPr>
            <w:r w:rsidRPr="00C62648">
              <w:rPr>
                <w:lang w:val="sr-Cyrl-CS"/>
              </w:rPr>
              <w:t xml:space="preserve"> Филозофски факултет, БУ</w:t>
            </w:r>
          </w:p>
        </w:tc>
        <w:tc>
          <w:tcPr>
            <w:tcW w:w="2720" w:type="dxa"/>
            <w:gridSpan w:val="2"/>
            <w:shd w:val="clear" w:color="auto" w:fill="auto"/>
          </w:tcPr>
          <w:p w:rsidR="00C62648" w:rsidRPr="00C62648" w:rsidRDefault="00C62648" w:rsidP="00C16DCD">
            <w:pPr>
              <w:rPr>
                <w:lang w:val="sr-Cyrl-CS"/>
              </w:rPr>
            </w:pPr>
            <w:r w:rsidRPr="00C62648">
              <w:rPr>
                <w:lang w:val="sr-Cyrl-CS"/>
              </w:rPr>
              <w:t>Социологија</w:t>
            </w:r>
          </w:p>
        </w:tc>
      </w:tr>
      <w:tr w:rsidR="00C62648" w:rsidRPr="00C62648" w:rsidTr="00C16DCD">
        <w:tc>
          <w:tcPr>
            <w:tcW w:w="8856" w:type="dxa"/>
            <w:gridSpan w:val="12"/>
            <w:shd w:val="clear" w:color="auto" w:fill="auto"/>
          </w:tcPr>
          <w:p w:rsidR="00C62648" w:rsidRPr="00C62648" w:rsidRDefault="00C62648" w:rsidP="00C16DCD">
            <w:pPr>
              <w:rPr>
                <w:b/>
                <w:lang w:val="ru-RU"/>
              </w:rPr>
            </w:pPr>
            <w:r w:rsidRPr="00C62648">
              <w:rPr>
                <w:b/>
                <w:lang w:val="sr-Cyrl-CS"/>
              </w:rPr>
              <w:t xml:space="preserve">Списак предмета које наставник држи </w:t>
            </w:r>
            <w:r w:rsidRPr="00C62648">
              <w:rPr>
                <w:b/>
                <w:lang w:val="ru-RU"/>
              </w:rPr>
              <w:t>на студијама првог и другог нивоа</w:t>
            </w:r>
          </w:p>
        </w:tc>
      </w:tr>
      <w:tr w:rsidR="00C62648" w:rsidRPr="00C62648" w:rsidTr="00C16DCD">
        <w:tc>
          <w:tcPr>
            <w:tcW w:w="617" w:type="dxa"/>
            <w:shd w:val="clear" w:color="auto" w:fill="auto"/>
          </w:tcPr>
          <w:p w:rsidR="00C62648" w:rsidRPr="00C62648" w:rsidRDefault="00C62648" w:rsidP="00C16DCD">
            <w:pPr>
              <w:rPr>
                <w:lang w:val="sr-Cyrl-CS"/>
              </w:rPr>
            </w:pPr>
          </w:p>
        </w:tc>
        <w:tc>
          <w:tcPr>
            <w:tcW w:w="4412" w:type="dxa"/>
            <w:gridSpan w:val="7"/>
            <w:shd w:val="clear" w:color="auto" w:fill="auto"/>
          </w:tcPr>
          <w:p w:rsidR="00C62648" w:rsidRPr="00C62648" w:rsidRDefault="00C62648" w:rsidP="00C16DCD">
            <w:pPr>
              <w:rPr>
                <w:iCs/>
                <w:lang w:val="en-US"/>
              </w:rPr>
            </w:pPr>
            <w:r w:rsidRPr="00C62648">
              <w:rPr>
                <w:iCs/>
                <w:lang w:val="sr-Cyrl-CS"/>
              </w:rPr>
              <w:t>назив предмета</w:t>
            </w:r>
          </w:p>
        </w:tc>
        <w:tc>
          <w:tcPr>
            <w:tcW w:w="2939" w:type="dxa"/>
            <w:gridSpan w:val="3"/>
            <w:shd w:val="clear" w:color="auto" w:fill="auto"/>
          </w:tcPr>
          <w:p w:rsidR="00C62648" w:rsidRPr="00C62648" w:rsidRDefault="00C62648" w:rsidP="00C16DCD">
            <w:pPr>
              <w:rPr>
                <w:lang w:val="ru-RU"/>
              </w:rPr>
            </w:pPr>
            <w:r w:rsidRPr="00C62648">
              <w:rPr>
                <w:iCs/>
                <w:lang w:val="sr-Cyrl-CS"/>
              </w:rPr>
              <w:t xml:space="preserve">назив </w:t>
            </w:r>
            <w:r w:rsidRPr="00C62648">
              <w:rPr>
                <w:iCs/>
                <w:lang w:val="ru-RU"/>
              </w:rPr>
              <w:t xml:space="preserve">студијског програма, врста студија </w:t>
            </w:r>
          </w:p>
        </w:tc>
        <w:tc>
          <w:tcPr>
            <w:tcW w:w="888" w:type="dxa"/>
            <w:shd w:val="clear" w:color="auto" w:fill="auto"/>
          </w:tcPr>
          <w:p w:rsidR="00C62648" w:rsidRPr="00C62648" w:rsidRDefault="00C62648" w:rsidP="00C16DCD">
            <w:pPr>
              <w:rPr>
                <w:lang w:val="en-US"/>
              </w:rPr>
            </w:pPr>
            <w:r w:rsidRPr="00C62648">
              <w:rPr>
                <w:lang w:val="en-US"/>
              </w:rPr>
              <w:t xml:space="preserve">часова активне наставе </w:t>
            </w:r>
          </w:p>
        </w:tc>
      </w:tr>
      <w:tr w:rsidR="00C62648" w:rsidRPr="00C62648" w:rsidTr="00C16DCD">
        <w:tc>
          <w:tcPr>
            <w:tcW w:w="617" w:type="dxa"/>
            <w:shd w:val="clear" w:color="auto" w:fill="auto"/>
          </w:tcPr>
          <w:p w:rsidR="00C62648" w:rsidRPr="00C62648" w:rsidRDefault="00C62648" w:rsidP="00C16DCD">
            <w:pPr>
              <w:rPr>
                <w:lang w:val="sr-Cyrl-CS"/>
              </w:rPr>
            </w:pPr>
            <w:r w:rsidRPr="00C62648">
              <w:rPr>
                <w:lang w:val="sr-Cyrl-CS"/>
              </w:rPr>
              <w:t>1.</w:t>
            </w:r>
          </w:p>
        </w:tc>
        <w:tc>
          <w:tcPr>
            <w:tcW w:w="4412" w:type="dxa"/>
            <w:gridSpan w:val="7"/>
            <w:shd w:val="clear" w:color="auto" w:fill="auto"/>
          </w:tcPr>
          <w:p w:rsidR="00C62648" w:rsidRPr="00C62648" w:rsidRDefault="00C62648" w:rsidP="00C16DCD">
            <w:pPr>
              <w:rPr>
                <w:lang w:val="sr-Cyrl-CS"/>
              </w:rPr>
            </w:pPr>
            <w:r w:rsidRPr="00C62648">
              <w:rPr>
                <w:lang w:val="sr-Cyrl-CS"/>
              </w:rPr>
              <w:t>Информационо-комуникациони системи</w:t>
            </w:r>
          </w:p>
        </w:tc>
        <w:tc>
          <w:tcPr>
            <w:tcW w:w="2939" w:type="dxa"/>
            <w:gridSpan w:val="3"/>
            <w:shd w:val="clear" w:color="auto" w:fill="auto"/>
          </w:tcPr>
          <w:p w:rsidR="00C62648" w:rsidRPr="00C62648" w:rsidRDefault="00C62648" w:rsidP="00C16DCD">
            <w:pPr>
              <w:rPr>
                <w:lang w:val="sr-Cyrl-CS"/>
              </w:rPr>
            </w:pPr>
            <w:r w:rsidRPr="00C62648">
              <w:rPr>
                <w:lang w:val="sr-Cyrl-CS"/>
              </w:rPr>
              <w:t>Основне студије</w:t>
            </w:r>
          </w:p>
        </w:tc>
        <w:tc>
          <w:tcPr>
            <w:tcW w:w="888" w:type="dxa"/>
            <w:shd w:val="clear" w:color="auto" w:fill="auto"/>
          </w:tcPr>
          <w:p w:rsidR="00C62648" w:rsidRPr="00C62648" w:rsidRDefault="00C62648" w:rsidP="00C16DCD">
            <w:pPr>
              <w:rPr>
                <w:lang w:val="sr-Cyrl-CS"/>
              </w:rPr>
            </w:pPr>
            <w:r w:rsidRPr="00C62648">
              <w:rPr>
                <w:lang w:val="sr-Cyrl-CS"/>
              </w:rPr>
              <w:t>2</w:t>
            </w:r>
          </w:p>
        </w:tc>
      </w:tr>
      <w:tr w:rsidR="00C62648" w:rsidRPr="00C62648" w:rsidTr="00C16DCD">
        <w:tc>
          <w:tcPr>
            <w:tcW w:w="617" w:type="dxa"/>
            <w:shd w:val="clear" w:color="auto" w:fill="auto"/>
          </w:tcPr>
          <w:p w:rsidR="00C62648" w:rsidRPr="00C62648" w:rsidRDefault="00C62648" w:rsidP="00C16DCD">
            <w:pPr>
              <w:rPr>
                <w:lang w:val="sr-Cyrl-CS"/>
              </w:rPr>
            </w:pPr>
            <w:r w:rsidRPr="00C62648">
              <w:rPr>
                <w:lang w:val="sr-Cyrl-CS"/>
              </w:rPr>
              <w:t>2.</w:t>
            </w:r>
          </w:p>
        </w:tc>
        <w:tc>
          <w:tcPr>
            <w:tcW w:w="4412" w:type="dxa"/>
            <w:gridSpan w:val="7"/>
            <w:shd w:val="clear" w:color="auto" w:fill="auto"/>
          </w:tcPr>
          <w:p w:rsidR="00C62648" w:rsidRPr="00C62648" w:rsidRDefault="00C62648" w:rsidP="00C16DCD">
            <w:pPr>
              <w:rPr>
                <w:lang w:val="sr-Cyrl-CS"/>
              </w:rPr>
            </w:pPr>
            <w:r w:rsidRPr="00C62648">
              <w:rPr>
                <w:lang w:val="sr-Cyrl-CS"/>
              </w:rPr>
              <w:t>Културна политика</w:t>
            </w:r>
            <w:r w:rsidRPr="00C62648">
              <w:rPr>
                <w:lang w:val="en-US"/>
              </w:rPr>
              <w:t xml:space="preserve"> </w:t>
            </w:r>
          </w:p>
        </w:tc>
        <w:tc>
          <w:tcPr>
            <w:tcW w:w="2939" w:type="dxa"/>
            <w:gridSpan w:val="3"/>
            <w:shd w:val="clear" w:color="auto" w:fill="auto"/>
          </w:tcPr>
          <w:p w:rsidR="00C62648" w:rsidRPr="00C62648" w:rsidRDefault="00C62648" w:rsidP="00C16DCD">
            <w:pPr>
              <w:rPr>
                <w:lang w:val="sr-Cyrl-CS"/>
              </w:rPr>
            </w:pPr>
            <w:r w:rsidRPr="00C62648">
              <w:rPr>
                <w:lang w:val="sr-Cyrl-CS"/>
              </w:rPr>
              <w:t>Мастер студије</w:t>
            </w:r>
          </w:p>
        </w:tc>
        <w:tc>
          <w:tcPr>
            <w:tcW w:w="888" w:type="dxa"/>
            <w:shd w:val="clear" w:color="auto" w:fill="auto"/>
          </w:tcPr>
          <w:p w:rsidR="00C62648" w:rsidRPr="00C62648" w:rsidRDefault="00C62648" w:rsidP="00C16DCD">
            <w:pPr>
              <w:rPr>
                <w:lang w:val="sr-Cyrl-CS"/>
              </w:rPr>
            </w:pPr>
            <w:r w:rsidRPr="00C62648">
              <w:rPr>
                <w:lang w:val="sr-Cyrl-CS"/>
              </w:rPr>
              <w:t>2</w:t>
            </w:r>
          </w:p>
        </w:tc>
      </w:tr>
      <w:tr w:rsidR="00C62648" w:rsidRPr="00C62648" w:rsidTr="00C16DCD">
        <w:tc>
          <w:tcPr>
            <w:tcW w:w="617" w:type="dxa"/>
            <w:shd w:val="clear" w:color="auto" w:fill="auto"/>
          </w:tcPr>
          <w:p w:rsidR="00C62648" w:rsidRPr="00C62648" w:rsidRDefault="00C62648" w:rsidP="00C16DCD">
            <w:pPr>
              <w:rPr>
                <w:lang w:val="sr-Cyrl-CS"/>
              </w:rPr>
            </w:pPr>
            <w:r w:rsidRPr="00C62648">
              <w:rPr>
                <w:lang w:val="sr-Cyrl-CS"/>
              </w:rPr>
              <w:t>3.</w:t>
            </w:r>
          </w:p>
        </w:tc>
        <w:tc>
          <w:tcPr>
            <w:tcW w:w="4412" w:type="dxa"/>
            <w:gridSpan w:val="7"/>
            <w:shd w:val="clear" w:color="auto" w:fill="auto"/>
          </w:tcPr>
          <w:p w:rsidR="00C62648" w:rsidRPr="00C62648" w:rsidRDefault="00C62648" w:rsidP="00C16DCD">
            <w:pPr>
              <w:rPr>
                <w:lang w:val="sr-Cyrl-CS"/>
              </w:rPr>
            </w:pPr>
            <w:r w:rsidRPr="00C62648">
              <w:rPr>
                <w:lang w:val="sr-Cyrl-CS"/>
              </w:rPr>
              <w:t>Међународно комуницирање</w:t>
            </w:r>
          </w:p>
        </w:tc>
        <w:tc>
          <w:tcPr>
            <w:tcW w:w="2939" w:type="dxa"/>
            <w:gridSpan w:val="3"/>
            <w:shd w:val="clear" w:color="auto" w:fill="auto"/>
          </w:tcPr>
          <w:p w:rsidR="00C62648" w:rsidRPr="00C62648" w:rsidRDefault="00C62648" w:rsidP="00C16DCD">
            <w:pPr>
              <w:rPr>
                <w:lang w:val="sr-Cyrl-CS"/>
              </w:rPr>
            </w:pPr>
            <w:r w:rsidRPr="00C62648">
              <w:rPr>
                <w:lang w:val="sr-Cyrl-CS"/>
              </w:rPr>
              <w:t>Мастер студије</w:t>
            </w:r>
          </w:p>
        </w:tc>
        <w:tc>
          <w:tcPr>
            <w:tcW w:w="888" w:type="dxa"/>
            <w:shd w:val="clear" w:color="auto" w:fill="auto"/>
          </w:tcPr>
          <w:p w:rsidR="00C62648" w:rsidRPr="00C62648" w:rsidRDefault="00C62648" w:rsidP="00C16DCD">
            <w:pPr>
              <w:rPr>
                <w:lang w:val="sr-Cyrl-CS"/>
              </w:rPr>
            </w:pPr>
            <w:r w:rsidRPr="00C62648">
              <w:rPr>
                <w:lang w:val="sr-Cyrl-CS"/>
              </w:rPr>
              <w:t>2</w:t>
            </w:r>
          </w:p>
        </w:tc>
      </w:tr>
      <w:tr w:rsidR="00C62648" w:rsidRPr="00C62648" w:rsidTr="00C16DCD">
        <w:tc>
          <w:tcPr>
            <w:tcW w:w="617" w:type="dxa"/>
            <w:shd w:val="clear" w:color="auto" w:fill="auto"/>
          </w:tcPr>
          <w:p w:rsidR="00C62648" w:rsidRPr="00C62648" w:rsidRDefault="00C62648" w:rsidP="00C16DCD">
            <w:pPr>
              <w:rPr>
                <w:lang w:val="sr-Cyrl-CS"/>
              </w:rPr>
            </w:pPr>
            <w:r w:rsidRPr="00C62648">
              <w:rPr>
                <w:lang w:val="sr-Cyrl-CS"/>
              </w:rPr>
              <w:t xml:space="preserve">4. </w:t>
            </w:r>
          </w:p>
        </w:tc>
        <w:tc>
          <w:tcPr>
            <w:tcW w:w="4412" w:type="dxa"/>
            <w:gridSpan w:val="7"/>
            <w:shd w:val="clear" w:color="auto" w:fill="auto"/>
          </w:tcPr>
          <w:p w:rsidR="00C62648" w:rsidRPr="00C62648" w:rsidRDefault="00C62648" w:rsidP="00C16DCD">
            <w:pPr>
              <w:rPr>
                <w:lang w:val="sr-Cyrl-CS"/>
              </w:rPr>
            </w:pPr>
            <w:r w:rsidRPr="00C62648">
              <w:rPr>
                <w:lang w:val="sr-Cyrl-CS"/>
              </w:rPr>
              <w:t>Теорије комуницирања и међукултурно комуницирање</w:t>
            </w:r>
          </w:p>
        </w:tc>
        <w:tc>
          <w:tcPr>
            <w:tcW w:w="2939" w:type="dxa"/>
            <w:gridSpan w:val="3"/>
            <w:shd w:val="clear" w:color="auto" w:fill="auto"/>
          </w:tcPr>
          <w:p w:rsidR="00C62648" w:rsidRPr="00C62648" w:rsidRDefault="00C62648" w:rsidP="00C16DCD">
            <w:pPr>
              <w:rPr>
                <w:lang w:val="sr-Cyrl-CS"/>
              </w:rPr>
            </w:pPr>
            <w:r w:rsidRPr="00C62648">
              <w:rPr>
                <w:lang w:val="sr-Cyrl-CS"/>
              </w:rPr>
              <w:t>Докторске студије</w:t>
            </w:r>
          </w:p>
        </w:tc>
        <w:tc>
          <w:tcPr>
            <w:tcW w:w="888" w:type="dxa"/>
            <w:shd w:val="clear" w:color="auto" w:fill="auto"/>
          </w:tcPr>
          <w:p w:rsidR="00C62648" w:rsidRPr="00C62648" w:rsidRDefault="00C62648" w:rsidP="00C16DCD">
            <w:pPr>
              <w:rPr>
                <w:lang w:val="sr-Cyrl-CS"/>
              </w:rPr>
            </w:pPr>
            <w:r w:rsidRPr="00C62648">
              <w:rPr>
                <w:lang w:val="sr-Cyrl-CS"/>
              </w:rPr>
              <w:t>1</w:t>
            </w:r>
          </w:p>
        </w:tc>
      </w:tr>
      <w:tr w:rsidR="00C62648" w:rsidRPr="00C62648" w:rsidTr="00C16DCD">
        <w:tc>
          <w:tcPr>
            <w:tcW w:w="8856" w:type="dxa"/>
            <w:gridSpan w:val="12"/>
            <w:shd w:val="clear" w:color="auto" w:fill="auto"/>
          </w:tcPr>
          <w:p w:rsidR="00C62648" w:rsidRPr="00C62648" w:rsidRDefault="00C62648" w:rsidP="00C16DCD">
            <w:pPr>
              <w:rPr>
                <w:b/>
                <w:lang w:val="sr-Cyrl-CS"/>
              </w:rPr>
            </w:pPr>
            <w:r w:rsidRPr="00C62648">
              <w:rPr>
                <w:b/>
                <w:lang w:val="sr-Cyrl-CS"/>
              </w:rPr>
              <w:t>Репрезентативне референце (минимално 5 не више од 10)</w:t>
            </w:r>
          </w:p>
        </w:tc>
      </w:tr>
      <w:tr w:rsidR="00C62648" w:rsidRPr="00C62648" w:rsidTr="00C16DCD">
        <w:tc>
          <w:tcPr>
            <w:tcW w:w="957" w:type="dxa"/>
            <w:gridSpan w:val="2"/>
            <w:shd w:val="clear" w:color="auto" w:fill="auto"/>
          </w:tcPr>
          <w:p w:rsidR="00C62648" w:rsidRPr="00C62648" w:rsidRDefault="00C62648" w:rsidP="004C7362">
            <w:pPr>
              <w:widowControl/>
              <w:numPr>
                <w:ilvl w:val="0"/>
                <w:numId w:val="45"/>
              </w:numPr>
              <w:autoSpaceDE/>
              <w:autoSpaceDN/>
              <w:adjustRightInd/>
              <w:rPr>
                <w:lang w:val="sr-Cyrl-CS"/>
              </w:rPr>
            </w:pPr>
          </w:p>
        </w:tc>
        <w:tc>
          <w:tcPr>
            <w:tcW w:w="7899" w:type="dxa"/>
            <w:gridSpan w:val="10"/>
            <w:shd w:val="clear" w:color="auto" w:fill="auto"/>
          </w:tcPr>
          <w:p w:rsidR="00C62648" w:rsidRPr="00C62648" w:rsidRDefault="00C62648" w:rsidP="00C16DCD">
            <w:pPr>
              <w:rPr>
                <w:i/>
                <w:lang w:val="sr-Cyrl-BA"/>
              </w:rPr>
            </w:pPr>
            <w:r w:rsidRPr="00C62648">
              <w:rPr>
                <w:i/>
                <w:lang w:val="sr-Cyrl-BA"/>
              </w:rPr>
              <w:t xml:space="preserve">Информационо-комуникациони системи </w:t>
            </w:r>
            <w:r w:rsidRPr="00C62648">
              <w:rPr>
                <w:lang w:val="sr-Cyrl-BA"/>
              </w:rPr>
              <w:t>(са М. Радојковић)</w:t>
            </w:r>
            <w:r w:rsidRPr="00C62648">
              <w:rPr>
                <w:i/>
                <w:lang w:val="sr-Cyrl-BA"/>
              </w:rPr>
              <w:t xml:space="preserve">, </w:t>
            </w:r>
            <w:r w:rsidRPr="00C62648">
              <w:rPr>
                <w:lang w:val="sr-Cyrl-BA"/>
              </w:rPr>
              <w:t>Клио, 2011. (188 стр.)</w:t>
            </w:r>
          </w:p>
        </w:tc>
      </w:tr>
      <w:tr w:rsidR="00C62648" w:rsidRPr="00C62648" w:rsidTr="00C16DCD">
        <w:tc>
          <w:tcPr>
            <w:tcW w:w="957" w:type="dxa"/>
            <w:gridSpan w:val="2"/>
            <w:shd w:val="clear" w:color="auto" w:fill="auto"/>
          </w:tcPr>
          <w:p w:rsidR="00C62648" w:rsidRPr="00C62648" w:rsidRDefault="00C62648" w:rsidP="004C7362">
            <w:pPr>
              <w:widowControl/>
              <w:numPr>
                <w:ilvl w:val="0"/>
                <w:numId w:val="45"/>
              </w:numPr>
              <w:autoSpaceDE/>
              <w:autoSpaceDN/>
              <w:adjustRightInd/>
              <w:rPr>
                <w:lang w:val="sr-Cyrl-CS"/>
              </w:rPr>
            </w:pPr>
          </w:p>
        </w:tc>
        <w:tc>
          <w:tcPr>
            <w:tcW w:w="7899" w:type="dxa"/>
            <w:gridSpan w:val="10"/>
            <w:shd w:val="clear" w:color="auto" w:fill="auto"/>
          </w:tcPr>
          <w:p w:rsidR="00C62648" w:rsidRPr="00C62648" w:rsidRDefault="00C62648" w:rsidP="00C16DCD">
            <w:pPr>
              <w:rPr>
                <w:lang w:val="sr-Cyrl-CS"/>
              </w:rPr>
            </w:pPr>
            <w:r w:rsidRPr="00C62648">
              <w:rPr>
                <w:i/>
                <w:lang w:val="sr-Cyrl-CS"/>
              </w:rPr>
              <w:t>Идентитет и комуникација</w:t>
            </w:r>
            <w:r w:rsidRPr="00C62648">
              <w:rPr>
                <w:lang w:val="sr-Cyrl-CS"/>
              </w:rPr>
              <w:t>, Чигоја, 2002. (280 стр.)</w:t>
            </w:r>
          </w:p>
        </w:tc>
      </w:tr>
      <w:tr w:rsidR="00C62648" w:rsidRPr="00C62648" w:rsidTr="00C16DCD">
        <w:tc>
          <w:tcPr>
            <w:tcW w:w="957" w:type="dxa"/>
            <w:gridSpan w:val="2"/>
            <w:shd w:val="clear" w:color="auto" w:fill="auto"/>
          </w:tcPr>
          <w:p w:rsidR="00C62648" w:rsidRPr="00C62648" w:rsidRDefault="00C62648" w:rsidP="004C7362">
            <w:pPr>
              <w:widowControl/>
              <w:numPr>
                <w:ilvl w:val="0"/>
                <w:numId w:val="45"/>
              </w:numPr>
              <w:autoSpaceDE/>
              <w:autoSpaceDN/>
              <w:adjustRightInd/>
              <w:rPr>
                <w:lang w:val="sr-Cyrl-CS"/>
              </w:rPr>
            </w:pPr>
          </w:p>
        </w:tc>
        <w:tc>
          <w:tcPr>
            <w:tcW w:w="7899" w:type="dxa"/>
            <w:gridSpan w:val="10"/>
            <w:shd w:val="clear" w:color="auto" w:fill="auto"/>
          </w:tcPr>
          <w:p w:rsidR="00C62648" w:rsidRPr="00C62648" w:rsidRDefault="00C62648" w:rsidP="00C16DCD">
            <w:pPr>
              <w:rPr>
                <w:lang w:val="sr-Cyrl-CS"/>
              </w:rPr>
            </w:pPr>
            <w:r w:rsidRPr="00C62648">
              <w:rPr>
                <w:i/>
                <w:lang w:val="sr-Cyrl-CS"/>
              </w:rPr>
              <w:t>Европски културни идентитет</w:t>
            </w:r>
            <w:r w:rsidRPr="00C62648">
              <w:rPr>
                <w:lang w:val="sr-Cyrl-CS"/>
              </w:rPr>
              <w:t>, Службени гласник, 2010. (195стр)</w:t>
            </w:r>
          </w:p>
        </w:tc>
      </w:tr>
      <w:tr w:rsidR="00C62648" w:rsidRPr="00C62648" w:rsidTr="00C16DCD">
        <w:tc>
          <w:tcPr>
            <w:tcW w:w="957" w:type="dxa"/>
            <w:gridSpan w:val="2"/>
            <w:shd w:val="clear" w:color="auto" w:fill="auto"/>
          </w:tcPr>
          <w:p w:rsidR="00C62648" w:rsidRPr="00C62648" w:rsidRDefault="00C62648" w:rsidP="004C7362">
            <w:pPr>
              <w:widowControl/>
              <w:numPr>
                <w:ilvl w:val="0"/>
                <w:numId w:val="45"/>
              </w:numPr>
              <w:autoSpaceDE/>
              <w:autoSpaceDN/>
              <w:adjustRightInd/>
              <w:rPr>
                <w:lang w:val="sr-Cyrl-CS"/>
              </w:rPr>
            </w:pPr>
          </w:p>
        </w:tc>
        <w:tc>
          <w:tcPr>
            <w:tcW w:w="7899" w:type="dxa"/>
            <w:gridSpan w:val="10"/>
            <w:shd w:val="clear" w:color="auto" w:fill="auto"/>
          </w:tcPr>
          <w:p w:rsidR="00C62648" w:rsidRPr="00C62648" w:rsidRDefault="00C62648" w:rsidP="00C16DCD">
            <w:pPr>
              <w:rPr>
                <w:lang w:val="sr-Cyrl-CS"/>
              </w:rPr>
            </w:pPr>
            <w:r w:rsidRPr="00C62648">
              <w:rPr>
                <w:i/>
              </w:rPr>
              <w:t>Kulturna prava</w:t>
            </w:r>
            <w:r w:rsidRPr="00C62648">
              <w:rPr>
                <w:b/>
              </w:rPr>
              <w:t xml:space="preserve"> / </w:t>
            </w:r>
            <w:r w:rsidRPr="00C62648">
              <w:t>sa V. Dimitrijević, A. Kartag-Odri, B. Milinković, J - L. Serfonten i I. Simović-Hiber/, Beogradski centar za ljudska prava, Beograd, 1999. ( str. 9-97 i 255-279)</w:t>
            </w:r>
          </w:p>
        </w:tc>
      </w:tr>
      <w:tr w:rsidR="00C62648" w:rsidRPr="00C62648" w:rsidTr="00C16DCD">
        <w:tc>
          <w:tcPr>
            <w:tcW w:w="957" w:type="dxa"/>
            <w:gridSpan w:val="2"/>
            <w:shd w:val="clear" w:color="auto" w:fill="auto"/>
          </w:tcPr>
          <w:p w:rsidR="00C62648" w:rsidRPr="00C62648" w:rsidRDefault="00C62648" w:rsidP="004C7362">
            <w:pPr>
              <w:widowControl/>
              <w:numPr>
                <w:ilvl w:val="0"/>
                <w:numId w:val="45"/>
              </w:numPr>
              <w:autoSpaceDE/>
              <w:autoSpaceDN/>
              <w:adjustRightInd/>
              <w:rPr>
                <w:lang w:val="sr-Cyrl-CS"/>
              </w:rPr>
            </w:pPr>
          </w:p>
        </w:tc>
        <w:tc>
          <w:tcPr>
            <w:tcW w:w="7899" w:type="dxa"/>
            <w:gridSpan w:val="10"/>
            <w:shd w:val="clear" w:color="auto" w:fill="auto"/>
          </w:tcPr>
          <w:p w:rsidR="00C62648" w:rsidRPr="00C62648" w:rsidRDefault="00C62648" w:rsidP="00C16DCD">
            <w:pPr>
              <w:pStyle w:val="Heading1"/>
              <w:jc w:val="both"/>
              <w:rPr>
                <w:sz w:val="20"/>
                <w:szCs w:val="20"/>
                <w:lang w:val="sr-Cyrl-CS"/>
              </w:rPr>
            </w:pPr>
            <w:r w:rsidRPr="00C62648">
              <w:rPr>
                <w:sz w:val="20"/>
                <w:szCs w:val="20"/>
                <w:lang w:val="sr-Cyrl-BA"/>
              </w:rPr>
              <w:t>„</w:t>
            </w:r>
            <w:r w:rsidRPr="00C62648">
              <w:rPr>
                <w:sz w:val="20"/>
                <w:szCs w:val="20"/>
                <w:lang w:val="hr-HR"/>
              </w:rPr>
              <w:t>Granice na Balkanu i virtuelni prostor Interneta</w:t>
            </w:r>
            <w:r w:rsidRPr="00C62648">
              <w:rPr>
                <w:sz w:val="20"/>
                <w:szCs w:val="20"/>
                <w:lang w:val="sr-Cyrl-BA"/>
              </w:rPr>
              <w:t>“</w:t>
            </w:r>
            <w:r w:rsidRPr="00C62648">
              <w:rPr>
                <w:b w:val="0"/>
                <w:sz w:val="20"/>
                <w:szCs w:val="20"/>
                <w:lang w:val="hr-HR"/>
              </w:rPr>
              <w:t xml:space="preserve"> </w:t>
            </w:r>
            <w:r w:rsidRPr="00C62648">
              <w:rPr>
                <w:sz w:val="20"/>
                <w:szCs w:val="20"/>
                <w:lang w:val="hr-HR"/>
              </w:rPr>
              <w:t xml:space="preserve">u  zborniku </w:t>
            </w:r>
            <w:r w:rsidRPr="00C62648">
              <w:rPr>
                <w:i/>
                <w:sz w:val="20"/>
                <w:szCs w:val="20"/>
                <w:lang w:val="hr-HR"/>
              </w:rPr>
              <w:t>Kulturni i etnički identiteti u procesu globalizacije i regionalizacije Balkan</w:t>
            </w:r>
            <w:r w:rsidRPr="00C62648">
              <w:rPr>
                <w:i/>
                <w:sz w:val="20"/>
                <w:szCs w:val="20"/>
                <w:lang w:val="sr-Cyrl-BA"/>
              </w:rPr>
              <w:t>а</w:t>
            </w:r>
            <w:r w:rsidRPr="00C62648">
              <w:rPr>
                <w:sz w:val="20"/>
                <w:szCs w:val="20"/>
                <w:lang w:val="hr-HR"/>
              </w:rPr>
              <w:t xml:space="preserve">, Centar za Balkanske studije i JUNIR, Niš 2002. </w:t>
            </w:r>
            <w:r w:rsidRPr="00C62648">
              <w:rPr>
                <w:sz w:val="20"/>
                <w:szCs w:val="20"/>
                <w:lang w:val="sr-Cyrl-CS"/>
              </w:rPr>
              <w:t xml:space="preserve"> </w:t>
            </w:r>
          </w:p>
        </w:tc>
      </w:tr>
      <w:tr w:rsidR="00C62648" w:rsidRPr="00C62648" w:rsidTr="00C16DCD">
        <w:tc>
          <w:tcPr>
            <w:tcW w:w="957" w:type="dxa"/>
            <w:gridSpan w:val="2"/>
            <w:shd w:val="clear" w:color="auto" w:fill="auto"/>
          </w:tcPr>
          <w:p w:rsidR="00C62648" w:rsidRPr="00C62648" w:rsidRDefault="00C62648" w:rsidP="004C7362">
            <w:pPr>
              <w:widowControl/>
              <w:numPr>
                <w:ilvl w:val="0"/>
                <w:numId w:val="45"/>
              </w:numPr>
              <w:autoSpaceDE/>
              <w:autoSpaceDN/>
              <w:adjustRightInd/>
              <w:rPr>
                <w:lang w:val="sr-Cyrl-CS"/>
              </w:rPr>
            </w:pPr>
          </w:p>
        </w:tc>
        <w:tc>
          <w:tcPr>
            <w:tcW w:w="7899" w:type="dxa"/>
            <w:gridSpan w:val="10"/>
            <w:shd w:val="clear" w:color="auto" w:fill="auto"/>
          </w:tcPr>
          <w:p w:rsidR="00C62648" w:rsidRPr="00C62648" w:rsidRDefault="00C62648" w:rsidP="00C16DCD">
            <w:pPr>
              <w:rPr>
                <w:lang w:val="sr-Cyrl-BA"/>
              </w:rPr>
            </w:pPr>
            <w:r w:rsidRPr="00C62648">
              <w:rPr>
                <w:bCs/>
                <w:lang w:val="sr-Cyrl-BA"/>
              </w:rPr>
              <w:t>„</w:t>
            </w:r>
            <w:r w:rsidRPr="00C62648">
              <w:rPr>
                <w:bCs/>
                <w:lang w:val="hr-HR"/>
              </w:rPr>
              <w:t>Internet development: Social, Political and Cultural Effects on the Serbian Society</w:t>
            </w:r>
            <w:r w:rsidRPr="00C62648">
              <w:rPr>
                <w:bCs/>
                <w:lang w:val="sr-Cyrl-BA"/>
              </w:rPr>
              <w:t>“</w:t>
            </w:r>
            <w:r w:rsidRPr="00C62648">
              <w:rPr>
                <w:lang w:val="hr-HR"/>
              </w:rPr>
              <w:t xml:space="preserve">, in: </w:t>
            </w:r>
            <w:r w:rsidRPr="00C62648">
              <w:rPr>
                <w:i/>
                <w:lang w:val="hr-HR"/>
              </w:rPr>
              <w:t>New Media in South-East Europe</w:t>
            </w:r>
            <w:r w:rsidRPr="00C62648">
              <w:rPr>
                <w:lang w:val="hr-HR"/>
              </w:rPr>
              <w:t xml:space="preserve"> ed by Orlin S</w:t>
            </w:r>
            <w:r w:rsidRPr="00C62648">
              <w:rPr>
                <w:lang w:val="sr-Cyrl-BA"/>
              </w:rPr>
              <w:t>р</w:t>
            </w:r>
            <w:r w:rsidRPr="00C62648">
              <w:rPr>
                <w:lang w:val="hr-HR"/>
              </w:rPr>
              <w:t>assov and Christo Todorov, Southeast European Media Centre, Sofia, 2003. p.270-288. ISBN-954-91295-1-9</w:t>
            </w:r>
            <w:r w:rsidRPr="00C62648">
              <w:rPr>
                <w:lang w:val="sr-Cyrl-CS"/>
              </w:rPr>
              <w:t xml:space="preserve"> </w:t>
            </w:r>
          </w:p>
        </w:tc>
      </w:tr>
      <w:tr w:rsidR="00C62648" w:rsidRPr="00C62648" w:rsidTr="00C16DCD">
        <w:tc>
          <w:tcPr>
            <w:tcW w:w="957" w:type="dxa"/>
            <w:gridSpan w:val="2"/>
            <w:shd w:val="clear" w:color="auto" w:fill="auto"/>
          </w:tcPr>
          <w:p w:rsidR="00C62648" w:rsidRPr="00C62648" w:rsidRDefault="00C62648" w:rsidP="004C7362">
            <w:pPr>
              <w:widowControl/>
              <w:numPr>
                <w:ilvl w:val="0"/>
                <w:numId w:val="45"/>
              </w:numPr>
              <w:autoSpaceDE/>
              <w:autoSpaceDN/>
              <w:adjustRightInd/>
              <w:rPr>
                <w:lang w:val="sr-Cyrl-CS"/>
              </w:rPr>
            </w:pPr>
          </w:p>
        </w:tc>
        <w:tc>
          <w:tcPr>
            <w:tcW w:w="7899" w:type="dxa"/>
            <w:gridSpan w:val="10"/>
            <w:shd w:val="clear" w:color="auto" w:fill="auto"/>
          </w:tcPr>
          <w:p w:rsidR="00C62648" w:rsidRPr="00C62648" w:rsidRDefault="00C62648" w:rsidP="00C16DCD">
            <w:pPr>
              <w:pStyle w:val="FootnoteText"/>
            </w:pPr>
            <w:r w:rsidRPr="00C62648">
              <w:rPr>
                <w:lang w:val="sr-Cyrl-BA"/>
              </w:rPr>
              <w:t>„</w:t>
            </w:r>
            <w:r w:rsidRPr="00C62648">
              <w:t>Novinske agencije i globalizacija</w:t>
            </w:r>
            <w:r w:rsidRPr="00C62648">
              <w:rPr>
                <w:lang w:val="sr-Cyrl-BA"/>
              </w:rPr>
              <w:t>“</w:t>
            </w:r>
            <w:r w:rsidRPr="00C62648">
              <w:t xml:space="preserve">, u </w:t>
            </w:r>
            <w:r w:rsidRPr="00C62648">
              <w:rPr>
                <w:i/>
              </w:rPr>
              <w:t>Uslovi i strategije demokratizacije</w:t>
            </w:r>
            <w:r w:rsidRPr="00C62648">
              <w:t>, ed. Vučina Vasović i Vukašin Pavlović, Jugoslovensko udruženje za političke nauke i Fakultet političkih nauka, Beograd, 2004, str. 231-244. ISBN 8684031-17-2 ; COBISS.SR-ID 119057420.</w:t>
            </w:r>
          </w:p>
          <w:p w:rsidR="00C62648" w:rsidRPr="00C62648" w:rsidRDefault="00C62648" w:rsidP="00C16DCD">
            <w:pPr>
              <w:rPr>
                <w:lang w:val="sr-Cyrl-CS"/>
              </w:rPr>
            </w:pPr>
            <w:r w:rsidRPr="00C62648">
              <w:rPr>
                <w:lang w:val="sr-Cyrl-CS"/>
              </w:rPr>
              <w:t xml:space="preserve"> </w:t>
            </w:r>
          </w:p>
        </w:tc>
      </w:tr>
      <w:tr w:rsidR="00C62648" w:rsidRPr="00C62648" w:rsidTr="00C16DCD">
        <w:trPr>
          <w:trHeight w:val="50"/>
        </w:trPr>
        <w:tc>
          <w:tcPr>
            <w:tcW w:w="957" w:type="dxa"/>
            <w:gridSpan w:val="2"/>
            <w:shd w:val="clear" w:color="auto" w:fill="auto"/>
          </w:tcPr>
          <w:p w:rsidR="00C62648" w:rsidRPr="00C62648" w:rsidRDefault="00C62648" w:rsidP="00C16DCD">
            <w:pPr>
              <w:widowControl/>
              <w:autoSpaceDE/>
              <w:autoSpaceDN/>
              <w:adjustRightInd/>
              <w:rPr>
                <w:lang w:val="sr-Cyrl-CS"/>
              </w:rPr>
            </w:pPr>
            <w:r w:rsidRPr="00C62648">
              <w:rPr>
                <w:lang w:val="sr-Cyrl-CS"/>
              </w:rPr>
              <w:t xml:space="preserve">        8.</w:t>
            </w:r>
          </w:p>
        </w:tc>
        <w:tc>
          <w:tcPr>
            <w:tcW w:w="7899" w:type="dxa"/>
            <w:gridSpan w:val="10"/>
            <w:shd w:val="clear" w:color="auto" w:fill="auto"/>
          </w:tcPr>
          <w:p w:rsidR="00C62648" w:rsidRPr="00C62648" w:rsidRDefault="00C62648" w:rsidP="00C16DCD">
            <w:pPr>
              <w:jc w:val="both"/>
            </w:pPr>
            <w:r w:rsidRPr="00C62648">
              <w:rPr>
                <w:lang w:val="sr-Cyrl-BA"/>
              </w:rPr>
              <w:t>„</w:t>
            </w:r>
            <w:r w:rsidRPr="00C62648">
              <w:t>Kulturološki značaj telematičke interaktivne kulture</w:t>
            </w:r>
            <w:r w:rsidRPr="00C62648">
              <w:rPr>
                <w:lang w:val="sr-Cyrl-BA"/>
              </w:rPr>
              <w:t>“</w:t>
            </w:r>
            <w:r w:rsidRPr="00C62648">
              <w:t xml:space="preserve">, u  </w:t>
            </w:r>
            <w:r w:rsidRPr="00C62648">
              <w:rPr>
                <w:i/>
              </w:rPr>
              <w:t>Tehnologija, kultura i razvoj</w:t>
            </w:r>
            <w:r w:rsidRPr="00C62648">
              <w:t>, zbornik radova, uredio Vlastimir Matejić, Institut “Mihajlo Pupin”, Beograd, 1995. str. 88-94.</w:t>
            </w:r>
          </w:p>
          <w:p w:rsidR="00C62648" w:rsidRPr="00C62648" w:rsidRDefault="00C62648" w:rsidP="00C16DCD">
            <w:pPr>
              <w:rPr>
                <w:lang w:val="sr-Cyrl-CS"/>
              </w:rPr>
            </w:pPr>
          </w:p>
        </w:tc>
      </w:tr>
      <w:tr w:rsidR="00C62648" w:rsidRPr="00C62648" w:rsidTr="00C16DCD">
        <w:trPr>
          <w:trHeight w:val="50"/>
        </w:trPr>
        <w:tc>
          <w:tcPr>
            <w:tcW w:w="957" w:type="dxa"/>
            <w:gridSpan w:val="2"/>
            <w:shd w:val="clear" w:color="auto" w:fill="auto"/>
          </w:tcPr>
          <w:p w:rsidR="00C62648" w:rsidRPr="00C62648" w:rsidRDefault="00C62648" w:rsidP="00C16DCD">
            <w:pPr>
              <w:widowControl/>
              <w:autoSpaceDE/>
              <w:autoSpaceDN/>
              <w:adjustRightInd/>
              <w:rPr>
                <w:lang w:val="sr-Cyrl-CS"/>
              </w:rPr>
            </w:pPr>
          </w:p>
        </w:tc>
        <w:tc>
          <w:tcPr>
            <w:tcW w:w="7899" w:type="dxa"/>
            <w:gridSpan w:val="10"/>
            <w:shd w:val="clear" w:color="auto" w:fill="auto"/>
          </w:tcPr>
          <w:p w:rsidR="00C62648" w:rsidRPr="004C7362" w:rsidRDefault="00C62648" w:rsidP="00C16DCD">
            <w:pPr>
              <w:pStyle w:val="HTMLPreformatted"/>
              <w:rPr>
                <w:rFonts w:ascii="Times New Roman" w:hAnsi="Times New Roman"/>
                <w:b/>
                <w:bCs/>
                <w:lang w:val="en-US" w:eastAsia="en-US"/>
              </w:rPr>
            </w:pPr>
            <w:r w:rsidRPr="00C62648">
              <w:rPr>
                <w:rFonts w:ascii="Times New Roman" w:hAnsi="Times New Roman"/>
                <w:b/>
                <w:bCs/>
                <w:i/>
                <w:lang w:val="sr-Cyrl-BA" w:eastAsia="en-US"/>
              </w:rPr>
              <w:t>„</w:t>
            </w:r>
            <w:r w:rsidRPr="004C7362">
              <w:rPr>
                <w:rFonts w:ascii="Times New Roman" w:hAnsi="Times New Roman"/>
                <w:bCs/>
                <w:lang w:val="en-US" w:eastAsia="en-US"/>
              </w:rPr>
              <w:t>Mre</w:t>
            </w:r>
            <w:r w:rsidRPr="00487A17">
              <w:rPr>
                <w:rFonts w:ascii="Times New Roman" w:hAnsi="Times New Roman"/>
                <w:bCs/>
                <w:lang w:val="sr-Cyrl-CS" w:eastAsia="en-US"/>
              </w:rPr>
              <w:t>ž</w:t>
            </w:r>
            <w:r w:rsidRPr="004C7362">
              <w:rPr>
                <w:rFonts w:ascii="Times New Roman" w:hAnsi="Times New Roman"/>
                <w:bCs/>
                <w:lang w:val="en-US" w:eastAsia="en-US"/>
              </w:rPr>
              <w:t>e</w:t>
            </w:r>
            <w:r w:rsidRPr="00487A17">
              <w:rPr>
                <w:rFonts w:ascii="Times New Roman" w:hAnsi="Times New Roman"/>
                <w:bCs/>
                <w:lang w:val="sr-Cyrl-CS" w:eastAsia="en-US"/>
              </w:rPr>
              <w:t xml:space="preserve"> </w:t>
            </w:r>
            <w:r w:rsidRPr="004C7362">
              <w:rPr>
                <w:rFonts w:ascii="Times New Roman" w:hAnsi="Times New Roman"/>
                <w:bCs/>
                <w:lang w:val="en-US" w:eastAsia="en-US"/>
              </w:rPr>
              <w:t>identiteta</w:t>
            </w:r>
            <w:r w:rsidRPr="00C62648">
              <w:rPr>
                <w:rFonts w:ascii="Times New Roman" w:hAnsi="Times New Roman"/>
                <w:b/>
                <w:bCs/>
                <w:lang w:val="sr-Cyrl-BA" w:eastAsia="en-US"/>
              </w:rPr>
              <w:t>“</w:t>
            </w:r>
            <w:r w:rsidRPr="00487A17">
              <w:rPr>
                <w:rFonts w:ascii="Times New Roman" w:hAnsi="Times New Roman"/>
                <w:b/>
                <w:bCs/>
                <w:lang w:val="sr-Cyrl-CS" w:eastAsia="en-US"/>
              </w:rPr>
              <w:t xml:space="preserve"> (2009), </w:t>
            </w:r>
            <w:r w:rsidRPr="004C7362">
              <w:rPr>
                <w:rFonts w:ascii="Times New Roman" w:hAnsi="Times New Roman"/>
                <w:b/>
                <w:bCs/>
                <w:lang w:val="en-US" w:eastAsia="en-US"/>
              </w:rPr>
              <w:t>Godi</w:t>
            </w:r>
            <w:r w:rsidRPr="00487A17">
              <w:rPr>
                <w:rFonts w:ascii="Times New Roman" w:hAnsi="Times New Roman"/>
                <w:b/>
                <w:bCs/>
                <w:lang w:val="sr-Cyrl-CS" w:eastAsia="en-US"/>
              </w:rPr>
              <w:t>š</w:t>
            </w:r>
            <w:r w:rsidRPr="004C7362">
              <w:rPr>
                <w:rFonts w:ascii="Times New Roman" w:hAnsi="Times New Roman"/>
                <w:b/>
                <w:bCs/>
                <w:lang w:val="en-US" w:eastAsia="en-US"/>
              </w:rPr>
              <w:t>njak</w:t>
            </w:r>
            <w:r w:rsidRPr="00487A17">
              <w:rPr>
                <w:rFonts w:ascii="Times New Roman" w:hAnsi="Times New Roman"/>
                <w:b/>
                <w:bCs/>
                <w:lang w:val="sr-Cyrl-CS" w:eastAsia="en-US"/>
              </w:rPr>
              <w:t xml:space="preserve"> </w:t>
            </w:r>
            <w:r w:rsidRPr="004C7362">
              <w:rPr>
                <w:rFonts w:ascii="Times New Roman" w:hAnsi="Times New Roman"/>
                <w:b/>
                <w:bCs/>
                <w:lang w:val="en-US" w:eastAsia="en-US"/>
              </w:rPr>
              <w:t>Fakulteta</w:t>
            </w:r>
            <w:r w:rsidRPr="00487A17">
              <w:rPr>
                <w:rFonts w:ascii="Times New Roman" w:hAnsi="Times New Roman"/>
                <w:b/>
                <w:bCs/>
                <w:lang w:val="sr-Cyrl-CS" w:eastAsia="en-US"/>
              </w:rPr>
              <w:t xml:space="preserve"> </w:t>
            </w:r>
            <w:r w:rsidRPr="004C7362">
              <w:rPr>
                <w:rFonts w:ascii="Times New Roman" w:hAnsi="Times New Roman"/>
                <w:b/>
                <w:bCs/>
                <w:lang w:val="en-US" w:eastAsia="en-US"/>
              </w:rPr>
              <w:t>politi</w:t>
            </w:r>
            <w:r w:rsidRPr="00487A17">
              <w:rPr>
                <w:rFonts w:ascii="Times New Roman" w:hAnsi="Times New Roman"/>
                <w:b/>
                <w:bCs/>
                <w:lang w:val="sr-Cyrl-CS" w:eastAsia="en-US"/>
              </w:rPr>
              <w:t>č</w:t>
            </w:r>
            <w:r w:rsidRPr="004C7362">
              <w:rPr>
                <w:rFonts w:ascii="Times New Roman" w:hAnsi="Times New Roman"/>
                <w:b/>
                <w:bCs/>
                <w:lang w:val="en-US" w:eastAsia="en-US"/>
              </w:rPr>
              <w:t>kih</w:t>
            </w:r>
            <w:r w:rsidRPr="00487A17">
              <w:rPr>
                <w:rFonts w:ascii="Times New Roman" w:hAnsi="Times New Roman"/>
                <w:b/>
                <w:bCs/>
                <w:lang w:val="sr-Cyrl-CS" w:eastAsia="en-US"/>
              </w:rPr>
              <w:t xml:space="preserve"> </w:t>
            </w:r>
            <w:r w:rsidRPr="004C7362">
              <w:rPr>
                <w:rFonts w:ascii="Times New Roman" w:hAnsi="Times New Roman"/>
                <w:b/>
                <w:bCs/>
                <w:lang w:val="en-US" w:eastAsia="en-US"/>
              </w:rPr>
              <w:t>nauka</w:t>
            </w:r>
            <w:r w:rsidRPr="00487A17">
              <w:rPr>
                <w:rFonts w:ascii="Times New Roman" w:hAnsi="Times New Roman"/>
                <w:b/>
                <w:bCs/>
                <w:lang w:val="sr-Cyrl-CS" w:eastAsia="en-US"/>
              </w:rPr>
              <w:t xml:space="preserve">, </w:t>
            </w:r>
            <w:r w:rsidRPr="004C7362">
              <w:rPr>
                <w:rFonts w:ascii="Times New Roman" w:hAnsi="Times New Roman"/>
                <w:b/>
                <w:bCs/>
                <w:lang w:val="en-US" w:eastAsia="en-US"/>
              </w:rPr>
              <w:t>god</w:t>
            </w:r>
            <w:r w:rsidRPr="00487A17">
              <w:rPr>
                <w:rFonts w:ascii="Times New Roman" w:hAnsi="Times New Roman"/>
                <w:b/>
                <w:bCs/>
                <w:lang w:val="sr-Cyrl-CS" w:eastAsia="en-US"/>
              </w:rPr>
              <w:t>.</w:t>
            </w:r>
            <w:r w:rsidRPr="004C7362">
              <w:rPr>
                <w:rFonts w:ascii="Times New Roman" w:hAnsi="Times New Roman"/>
                <w:b/>
                <w:bCs/>
                <w:lang w:val="en-US" w:eastAsia="en-US"/>
              </w:rPr>
              <w:t>III</w:t>
            </w:r>
            <w:r w:rsidRPr="00487A17">
              <w:rPr>
                <w:rFonts w:ascii="Times New Roman" w:hAnsi="Times New Roman"/>
                <w:b/>
                <w:bCs/>
                <w:lang w:val="sr-Cyrl-CS" w:eastAsia="en-US"/>
              </w:rPr>
              <w:t xml:space="preserve">, </w:t>
            </w:r>
            <w:r w:rsidRPr="004C7362">
              <w:rPr>
                <w:rFonts w:ascii="Times New Roman" w:hAnsi="Times New Roman"/>
                <w:b/>
                <w:bCs/>
                <w:lang w:val="en-US" w:eastAsia="en-US"/>
              </w:rPr>
              <w:t>broj</w:t>
            </w:r>
            <w:r w:rsidRPr="00487A17">
              <w:rPr>
                <w:rFonts w:ascii="Times New Roman" w:hAnsi="Times New Roman"/>
                <w:b/>
                <w:bCs/>
                <w:lang w:val="sr-Cyrl-CS" w:eastAsia="en-US"/>
              </w:rPr>
              <w:t xml:space="preserve"> 3. </w:t>
            </w:r>
            <w:r w:rsidRPr="004C7362">
              <w:rPr>
                <w:rFonts w:ascii="Times New Roman" w:hAnsi="Times New Roman"/>
                <w:b/>
                <w:bCs/>
                <w:lang w:val="en-US" w:eastAsia="en-US"/>
              </w:rPr>
              <w:t>str</w:t>
            </w:r>
            <w:r w:rsidRPr="00487A17">
              <w:rPr>
                <w:rFonts w:ascii="Times New Roman" w:hAnsi="Times New Roman"/>
                <w:b/>
                <w:bCs/>
                <w:lang w:val="sr-Cyrl-CS" w:eastAsia="en-US"/>
              </w:rPr>
              <w:t xml:space="preserve">.355-364.  </w:t>
            </w:r>
            <w:r w:rsidRPr="004C7362">
              <w:rPr>
                <w:rFonts w:ascii="Times New Roman" w:hAnsi="Times New Roman"/>
                <w:b/>
                <w:bCs/>
                <w:lang w:val="en-US" w:eastAsia="en-US"/>
              </w:rPr>
              <w:t>ISSN 1820-6700</w:t>
            </w:r>
          </w:p>
          <w:p w:rsidR="00C62648" w:rsidRPr="00C62648" w:rsidRDefault="00C62648" w:rsidP="00C16DCD">
            <w:pPr>
              <w:rPr>
                <w:lang w:val="sr-Cyrl-CS"/>
              </w:rPr>
            </w:pPr>
          </w:p>
        </w:tc>
      </w:tr>
      <w:tr w:rsidR="00C62648" w:rsidRPr="00C62648" w:rsidTr="00C16DCD">
        <w:tc>
          <w:tcPr>
            <w:tcW w:w="8856" w:type="dxa"/>
            <w:gridSpan w:val="12"/>
            <w:shd w:val="clear" w:color="auto" w:fill="auto"/>
          </w:tcPr>
          <w:p w:rsidR="00C62648" w:rsidRPr="00C62648" w:rsidRDefault="00C62648" w:rsidP="00C16DCD">
            <w:pPr>
              <w:rPr>
                <w:b/>
                <w:lang w:val="sr-Cyrl-CS"/>
              </w:rPr>
            </w:pPr>
            <w:r w:rsidRPr="00C62648">
              <w:rPr>
                <w:b/>
                <w:lang w:val="sr-Cyrl-CS"/>
              </w:rPr>
              <w:t xml:space="preserve">Збирни подаци научне, односно уметничке и стручне активности наставника </w:t>
            </w:r>
          </w:p>
        </w:tc>
      </w:tr>
      <w:tr w:rsidR="00C62648" w:rsidRPr="00C62648" w:rsidTr="00C16DCD">
        <w:tc>
          <w:tcPr>
            <w:tcW w:w="3672" w:type="dxa"/>
            <w:gridSpan w:val="6"/>
            <w:shd w:val="clear" w:color="auto" w:fill="auto"/>
          </w:tcPr>
          <w:p w:rsidR="00C62648" w:rsidRPr="00C62648" w:rsidRDefault="00C62648" w:rsidP="00C16DCD">
            <w:pPr>
              <w:rPr>
                <w:lang w:val="sr-Cyrl-CS"/>
              </w:rPr>
            </w:pPr>
            <w:r w:rsidRPr="00C62648">
              <w:rPr>
                <w:lang w:val="sr-Cyrl-CS"/>
              </w:rPr>
              <w:t>Укупан број цитата</w:t>
            </w:r>
          </w:p>
        </w:tc>
        <w:tc>
          <w:tcPr>
            <w:tcW w:w="5184" w:type="dxa"/>
            <w:gridSpan w:val="6"/>
            <w:shd w:val="clear" w:color="auto" w:fill="auto"/>
          </w:tcPr>
          <w:p w:rsidR="00C62648" w:rsidRPr="00C62648" w:rsidRDefault="00C62648" w:rsidP="00C16DCD">
            <w:pPr>
              <w:rPr>
                <w:lang w:val="sr-Cyrl-CS"/>
              </w:rPr>
            </w:pPr>
            <w:r w:rsidRPr="00C62648">
              <w:rPr>
                <w:lang w:val="sr-Cyrl-CS"/>
              </w:rPr>
              <w:t>-</w:t>
            </w:r>
          </w:p>
        </w:tc>
      </w:tr>
      <w:tr w:rsidR="00C62648" w:rsidRPr="00C62648" w:rsidTr="00C16DCD">
        <w:tc>
          <w:tcPr>
            <w:tcW w:w="3672" w:type="dxa"/>
            <w:gridSpan w:val="6"/>
            <w:shd w:val="clear" w:color="auto" w:fill="auto"/>
          </w:tcPr>
          <w:p w:rsidR="00C62648" w:rsidRPr="00C62648" w:rsidRDefault="00C62648" w:rsidP="00C16DCD">
            <w:pPr>
              <w:rPr>
                <w:lang w:val="sr-Cyrl-CS"/>
              </w:rPr>
            </w:pPr>
            <w:r w:rsidRPr="00C62648">
              <w:rPr>
                <w:lang w:val="sr-Cyrl-CS"/>
              </w:rPr>
              <w:t xml:space="preserve">Укупан број радова са </w:t>
            </w:r>
            <w:r w:rsidRPr="00C62648">
              <w:rPr>
                <w:lang w:val="en-US"/>
              </w:rPr>
              <w:t>SCI</w:t>
            </w:r>
            <w:r w:rsidRPr="00C62648">
              <w:rPr>
                <w:lang w:val="sr-Cyrl-CS"/>
              </w:rPr>
              <w:t xml:space="preserve"> (</w:t>
            </w:r>
            <w:r w:rsidRPr="00C62648">
              <w:rPr>
                <w:lang w:val="en-US"/>
              </w:rPr>
              <w:t>SSCI</w:t>
            </w:r>
            <w:r w:rsidRPr="00C62648">
              <w:rPr>
                <w:lang w:val="sr-Cyrl-CS"/>
              </w:rPr>
              <w:t>) листе</w:t>
            </w:r>
          </w:p>
        </w:tc>
        <w:tc>
          <w:tcPr>
            <w:tcW w:w="5184" w:type="dxa"/>
            <w:gridSpan w:val="6"/>
            <w:shd w:val="clear" w:color="auto" w:fill="auto"/>
          </w:tcPr>
          <w:p w:rsidR="00C62648" w:rsidRPr="00C62648" w:rsidRDefault="00C62648" w:rsidP="00C16DCD">
            <w:pPr>
              <w:rPr>
                <w:lang w:val="sr-Cyrl-CS"/>
              </w:rPr>
            </w:pPr>
            <w:r w:rsidRPr="00C62648">
              <w:rPr>
                <w:lang w:val="sr-Cyrl-CS"/>
              </w:rPr>
              <w:t>-</w:t>
            </w:r>
          </w:p>
        </w:tc>
      </w:tr>
      <w:tr w:rsidR="00C62648" w:rsidRPr="00C62648" w:rsidTr="00C16DCD">
        <w:tc>
          <w:tcPr>
            <w:tcW w:w="3672" w:type="dxa"/>
            <w:gridSpan w:val="6"/>
            <w:shd w:val="clear" w:color="auto" w:fill="auto"/>
          </w:tcPr>
          <w:p w:rsidR="00C62648" w:rsidRPr="00C62648" w:rsidRDefault="00C62648" w:rsidP="00C16DCD">
            <w:pPr>
              <w:rPr>
                <w:lang w:val="sr-Cyrl-CS"/>
              </w:rPr>
            </w:pPr>
            <w:r w:rsidRPr="00C62648">
              <w:t>Тренутно у</w:t>
            </w:r>
            <w:r w:rsidRPr="00C62648">
              <w:rPr>
                <w:lang w:val="sr-Cyrl-CS"/>
              </w:rPr>
              <w:t>чешће на пројектима</w:t>
            </w:r>
          </w:p>
        </w:tc>
        <w:tc>
          <w:tcPr>
            <w:tcW w:w="1871" w:type="dxa"/>
            <w:gridSpan w:val="3"/>
            <w:shd w:val="clear" w:color="auto" w:fill="auto"/>
          </w:tcPr>
          <w:p w:rsidR="00C62648" w:rsidRPr="00C62648" w:rsidRDefault="00C62648" w:rsidP="00C16DCD">
            <w:pPr>
              <w:rPr>
                <w:lang w:val="sr-Cyrl-CS"/>
              </w:rPr>
            </w:pPr>
            <w:r w:rsidRPr="00C62648">
              <w:rPr>
                <w:lang w:val="sr-Cyrl-CS"/>
              </w:rPr>
              <w:t>Домаћи  1</w:t>
            </w:r>
          </w:p>
        </w:tc>
        <w:tc>
          <w:tcPr>
            <w:tcW w:w="3313" w:type="dxa"/>
            <w:gridSpan w:val="3"/>
            <w:shd w:val="clear" w:color="auto" w:fill="auto"/>
          </w:tcPr>
          <w:p w:rsidR="00C62648" w:rsidRPr="00C62648" w:rsidRDefault="00C62648" w:rsidP="00C16DCD">
            <w:pPr>
              <w:rPr>
                <w:lang w:val="sr-Cyrl-CS"/>
              </w:rPr>
            </w:pPr>
            <w:r w:rsidRPr="00C62648">
              <w:rPr>
                <w:lang w:val="sr-Cyrl-CS"/>
              </w:rPr>
              <w:t>Међународни              -</w:t>
            </w:r>
          </w:p>
        </w:tc>
      </w:tr>
      <w:tr w:rsidR="00C62648" w:rsidRPr="00C62648" w:rsidTr="00C16DCD">
        <w:tc>
          <w:tcPr>
            <w:tcW w:w="1708" w:type="dxa"/>
            <w:gridSpan w:val="3"/>
            <w:shd w:val="clear" w:color="auto" w:fill="auto"/>
          </w:tcPr>
          <w:p w:rsidR="00C62648" w:rsidRPr="00C62648" w:rsidRDefault="00C62648" w:rsidP="00C16DCD">
            <w:pPr>
              <w:rPr>
                <w:lang w:val="sr-Cyrl-CS"/>
              </w:rPr>
            </w:pPr>
            <w:r w:rsidRPr="00C62648">
              <w:rPr>
                <w:lang w:val="sr-Cyrl-CS"/>
              </w:rPr>
              <w:t xml:space="preserve">Усавршавања </w:t>
            </w:r>
          </w:p>
        </w:tc>
        <w:tc>
          <w:tcPr>
            <w:tcW w:w="7148" w:type="dxa"/>
            <w:gridSpan w:val="9"/>
            <w:shd w:val="clear" w:color="auto" w:fill="auto"/>
          </w:tcPr>
          <w:p w:rsidR="00C62648" w:rsidRPr="00C62648" w:rsidRDefault="00C62648" w:rsidP="00C16DCD">
            <w:pPr>
              <w:rPr>
                <w:lang w:val="sr-Cyrl-CS"/>
              </w:rPr>
            </w:pPr>
          </w:p>
        </w:tc>
      </w:tr>
      <w:tr w:rsidR="00C62648" w:rsidRPr="00C62648" w:rsidTr="00C16DCD">
        <w:tc>
          <w:tcPr>
            <w:tcW w:w="8856" w:type="dxa"/>
            <w:gridSpan w:val="12"/>
            <w:shd w:val="clear" w:color="auto" w:fill="auto"/>
          </w:tcPr>
          <w:p w:rsidR="00C62648" w:rsidRPr="00487A17" w:rsidRDefault="00C62648" w:rsidP="00C16DCD">
            <w:pPr>
              <w:rPr>
                <w:lang w:val="sr-Cyrl-CS"/>
              </w:rPr>
            </w:pPr>
            <w:r w:rsidRPr="00C62648">
              <w:rPr>
                <w:lang w:val="sr-Cyrl-CS"/>
              </w:rPr>
              <w:t>Други подаци које сматрате релевантним</w:t>
            </w:r>
            <w:r w:rsidRPr="00487A17">
              <w:rPr>
                <w:lang w:val="sr-Cyrl-CS"/>
              </w:rPr>
              <w:t xml:space="preserve">: </w:t>
            </w:r>
          </w:p>
        </w:tc>
      </w:tr>
    </w:tbl>
    <w:p w:rsidR="00EC004A" w:rsidRDefault="00C62648">
      <w:pPr>
        <w:widowControl/>
        <w:autoSpaceDE/>
        <w:autoSpaceDN/>
        <w:adjustRightInd/>
      </w:pPr>
      <w:r>
        <w:br w:type="page"/>
      </w:r>
    </w:p>
    <w:tbl>
      <w:tblPr>
        <w:tblW w:w="0" w:type="auto"/>
        <w:tblInd w:w="-15" w:type="dxa"/>
        <w:tblLayout w:type="fixed"/>
        <w:tblLook w:val="0000"/>
      </w:tblPr>
      <w:tblGrid>
        <w:gridCol w:w="625"/>
        <w:gridCol w:w="346"/>
        <w:gridCol w:w="765"/>
        <w:gridCol w:w="142"/>
        <w:gridCol w:w="996"/>
        <w:gridCol w:w="908"/>
        <w:gridCol w:w="307"/>
        <w:gridCol w:w="1147"/>
        <w:gridCol w:w="541"/>
        <w:gridCol w:w="626"/>
        <w:gridCol w:w="1658"/>
        <w:gridCol w:w="1701"/>
      </w:tblGrid>
      <w:tr w:rsidR="00EC004A" w:rsidRPr="004A5390" w:rsidTr="00F6246A">
        <w:tc>
          <w:tcPr>
            <w:tcW w:w="4089" w:type="dxa"/>
            <w:gridSpan w:val="7"/>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b/>
                <w:lang w:val="sr-Cyrl-CS"/>
              </w:rPr>
              <w:lastRenderedPageBreak/>
              <w:t>Име, средње слово, презиме</w:t>
            </w:r>
          </w:p>
        </w:tc>
        <w:tc>
          <w:tcPr>
            <w:tcW w:w="5673" w:type="dxa"/>
            <w:gridSpan w:val="5"/>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b/>
                <w:lang w:val="sr-Cyrl-CS"/>
              </w:rPr>
            </w:pPr>
            <w:r w:rsidRPr="004A5390">
              <w:rPr>
                <w:b/>
                <w:lang w:val="sr-Cyrl-CS"/>
              </w:rPr>
              <w:t>Бојан Б. Томић</w:t>
            </w:r>
          </w:p>
        </w:tc>
      </w:tr>
      <w:tr w:rsidR="00EC004A" w:rsidRPr="004A5390" w:rsidTr="00F6246A">
        <w:tc>
          <w:tcPr>
            <w:tcW w:w="4089" w:type="dxa"/>
            <w:gridSpan w:val="7"/>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b/>
                <w:lang w:val="sr-Cyrl-CS"/>
              </w:rPr>
              <w:t>Звање</w:t>
            </w:r>
          </w:p>
        </w:tc>
        <w:tc>
          <w:tcPr>
            <w:tcW w:w="5673" w:type="dxa"/>
            <w:gridSpan w:val="5"/>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b/>
                <w:lang w:val="sr-Cyrl-CS"/>
              </w:rPr>
            </w:pPr>
            <w:r w:rsidRPr="004A5390">
              <w:rPr>
                <w:lang w:val="sr-Cyrl-CS"/>
              </w:rPr>
              <w:t>Доцент</w:t>
            </w:r>
          </w:p>
        </w:tc>
      </w:tr>
      <w:tr w:rsidR="00EC004A" w:rsidRPr="004A5390" w:rsidTr="00F6246A">
        <w:tc>
          <w:tcPr>
            <w:tcW w:w="4089" w:type="dxa"/>
            <w:gridSpan w:val="7"/>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b/>
                <w:lang w:val="sr-Cyrl-CS"/>
              </w:rPr>
              <w:t>Назив институције у  којој наставник ради са пуним радним временом и од када</w:t>
            </w:r>
          </w:p>
        </w:tc>
        <w:tc>
          <w:tcPr>
            <w:tcW w:w="5673" w:type="dxa"/>
            <w:gridSpan w:val="5"/>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r w:rsidRPr="004A5390">
              <w:rPr>
                <w:lang w:val="sr-Cyrl-CS"/>
              </w:rPr>
              <w:t xml:space="preserve">Факултет организационих наука, Универзитет у Београду, од </w:t>
            </w:r>
          </w:p>
          <w:p w:rsidR="00EC004A" w:rsidRPr="004A5390" w:rsidRDefault="00EC004A" w:rsidP="00F6246A">
            <w:pPr>
              <w:snapToGrid w:val="0"/>
              <w:rPr>
                <w:b/>
                <w:lang w:val="sr-Cyrl-CS"/>
              </w:rPr>
            </w:pPr>
            <w:r w:rsidRPr="004A5390">
              <w:rPr>
                <w:lang w:val="sr-Cyrl-CS"/>
              </w:rPr>
              <w:t>1.3.2008.</w:t>
            </w:r>
          </w:p>
        </w:tc>
      </w:tr>
      <w:tr w:rsidR="00EC004A" w:rsidRPr="004A5390" w:rsidTr="00F6246A">
        <w:tc>
          <w:tcPr>
            <w:tcW w:w="4089" w:type="dxa"/>
            <w:gridSpan w:val="7"/>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b/>
                <w:lang w:val="sr-Cyrl-CS"/>
              </w:rPr>
              <w:t>Ужа научна односно уметничка област</w:t>
            </w:r>
          </w:p>
        </w:tc>
        <w:tc>
          <w:tcPr>
            <w:tcW w:w="5673" w:type="dxa"/>
            <w:gridSpan w:val="5"/>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b/>
              </w:rPr>
            </w:pPr>
            <w:r w:rsidRPr="004A5390">
              <w:rPr>
                <w:lang w:val="sr-Cyrl-CS"/>
              </w:rPr>
              <w:t>Софтверско инжењерство</w:t>
            </w:r>
          </w:p>
        </w:tc>
      </w:tr>
      <w:tr w:rsidR="00EC004A" w:rsidRPr="004A5390" w:rsidTr="00F6246A">
        <w:tc>
          <w:tcPr>
            <w:tcW w:w="9762" w:type="dxa"/>
            <w:gridSpan w:val="1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rPr>
                <w:b/>
              </w:rPr>
              <w:t>Академска каријера</w:t>
            </w:r>
          </w:p>
        </w:tc>
      </w:tr>
      <w:tr w:rsidR="00EC004A" w:rsidRPr="004A5390" w:rsidTr="00F6246A">
        <w:tc>
          <w:tcPr>
            <w:tcW w:w="1878" w:type="dxa"/>
            <w:gridSpan w:val="4"/>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p>
        </w:tc>
        <w:tc>
          <w:tcPr>
            <w:tcW w:w="996" w:type="dxa"/>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 xml:space="preserve">Година </w:t>
            </w:r>
          </w:p>
        </w:tc>
        <w:tc>
          <w:tcPr>
            <w:tcW w:w="3529" w:type="dxa"/>
            <w:gridSpan w:val="5"/>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 xml:space="preserve">Институција </w:t>
            </w:r>
          </w:p>
        </w:tc>
        <w:tc>
          <w:tcPr>
            <w:tcW w:w="3359" w:type="dxa"/>
            <w:gridSpan w:val="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rPr>
                <w:lang w:val="sr-Cyrl-CS"/>
              </w:rPr>
              <w:t xml:space="preserve">Област </w:t>
            </w:r>
          </w:p>
        </w:tc>
      </w:tr>
      <w:tr w:rsidR="00EC004A" w:rsidRPr="004A5390" w:rsidTr="00F6246A">
        <w:tc>
          <w:tcPr>
            <w:tcW w:w="1878" w:type="dxa"/>
            <w:gridSpan w:val="4"/>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Избор у звање</w:t>
            </w:r>
          </w:p>
        </w:tc>
        <w:tc>
          <w:tcPr>
            <w:tcW w:w="996"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2012.</w:t>
            </w:r>
          </w:p>
        </w:tc>
        <w:tc>
          <w:tcPr>
            <w:tcW w:w="3529" w:type="dxa"/>
            <w:gridSpan w:val="5"/>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Универзитет у Београду, Факултет организационих наука (ФОН)</w:t>
            </w:r>
          </w:p>
        </w:tc>
        <w:tc>
          <w:tcPr>
            <w:tcW w:w="3359" w:type="dxa"/>
            <w:gridSpan w:val="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r w:rsidRPr="004A5390">
              <w:rPr>
                <w:lang w:val="sr-Cyrl-CS"/>
              </w:rPr>
              <w:t>Софтверско инжењерство</w:t>
            </w:r>
          </w:p>
        </w:tc>
      </w:tr>
      <w:tr w:rsidR="00EC004A" w:rsidRPr="004A5390" w:rsidTr="00F6246A">
        <w:tc>
          <w:tcPr>
            <w:tcW w:w="1878" w:type="dxa"/>
            <w:gridSpan w:val="4"/>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Докторат</w:t>
            </w:r>
          </w:p>
        </w:tc>
        <w:tc>
          <w:tcPr>
            <w:tcW w:w="996"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2012.</w:t>
            </w:r>
          </w:p>
        </w:tc>
        <w:tc>
          <w:tcPr>
            <w:tcW w:w="3529" w:type="dxa"/>
            <w:gridSpan w:val="5"/>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Универзитет у Београду, ФОН</w:t>
            </w:r>
          </w:p>
        </w:tc>
        <w:tc>
          <w:tcPr>
            <w:tcW w:w="3359" w:type="dxa"/>
            <w:gridSpan w:val="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r w:rsidRPr="004A5390">
              <w:rPr>
                <w:lang w:val="sr-Cyrl-CS"/>
              </w:rPr>
              <w:t>Софтверско инжењерство</w:t>
            </w:r>
          </w:p>
        </w:tc>
      </w:tr>
      <w:tr w:rsidR="00EC004A" w:rsidRPr="004A5390" w:rsidTr="00F6246A">
        <w:tc>
          <w:tcPr>
            <w:tcW w:w="1878" w:type="dxa"/>
            <w:gridSpan w:val="4"/>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Специјализација</w:t>
            </w:r>
          </w:p>
        </w:tc>
        <w:tc>
          <w:tcPr>
            <w:tcW w:w="996"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w:t>
            </w:r>
          </w:p>
        </w:tc>
        <w:tc>
          <w:tcPr>
            <w:tcW w:w="3529" w:type="dxa"/>
            <w:gridSpan w:val="5"/>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w:t>
            </w:r>
          </w:p>
        </w:tc>
        <w:tc>
          <w:tcPr>
            <w:tcW w:w="3359" w:type="dxa"/>
            <w:gridSpan w:val="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1878" w:type="dxa"/>
            <w:gridSpan w:val="4"/>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Магистратура</w:t>
            </w:r>
          </w:p>
        </w:tc>
        <w:tc>
          <w:tcPr>
            <w:tcW w:w="996"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w:t>
            </w:r>
          </w:p>
        </w:tc>
        <w:tc>
          <w:tcPr>
            <w:tcW w:w="3529" w:type="dxa"/>
            <w:gridSpan w:val="5"/>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w:t>
            </w:r>
          </w:p>
        </w:tc>
        <w:tc>
          <w:tcPr>
            <w:tcW w:w="3359" w:type="dxa"/>
            <w:gridSpan w:val="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1878" w:type="dxa"/>
            <w:gridSpan w:val="4"/>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Диплома</w:t>
            </w:r>
          </w:p>
        </w:tc>
        <w:tc>
          <w:tcPr>
            <w:tcW w:w="996"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2005.</w:t>
            </w:r>
          </w:p>
        </w:tc>
        <w:tc>
          <w:tcPr>
            <w:tcW w:w="3529" w:type="dxa"/>
            <w:gridSpan w:val="5"/>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Универзитет у Београду, ФОН</w:t>
            </w:r>
          </w:p>
        </w:tc>
        <w:tc>
          <w:tcPr>
            <w:tcW w:w="3359" w:type="dxa"/>
            <w:gridSpan w:val="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b/>
                <w:lang w:val="sr-Cyrl-CS"/>
              </w:rPr>
            </w:pPr>
            <w:r w:rsidRPr="004A5390">
              <w:rPr>
                <w:lang w:val="sr-Cyrl-CS"/>
              </w:rPr>
              <w:t>Информациони системи и технологије</w:t>
            </w:r>
          </w:p>
        </w:tc>
      </w:tr>
      <w:tr w:rsidR="00EC004A" w:rsidRPr="004A5390" w:rsidTr="00F6246A">
        <w:tc>
          <w:tcPr>
            <w:tcW w:w="9762" w:type="dxa"/>
            <w:gridSpan w:val="1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rPr>
                <w:b/>
                <w:lang w:val="sr-Cyrl-CS"/>
              </w:rPr>
              <w:t xml:space="preserve">Списак предмета које наставник држи </w:t>
            </w:r>
            <w:r w:rsidRPr="004A5390">
              <w:rPr>
                <w:b/>
                <w:lang w:val="ru-RU"/>
              </w:rPr>
              <w:t>на студијама првог и другог нивоа</w:t>
            </w:r>
          </w:p>
        </w:tc>
      </w:tr>
      <w:tr w:rsidR="00EC004A" w:rsidRPr="004A5390" w:rsidTr="00F6246A">
        <w:tc>
          <w:tcPr>
            <w:tcW w:w="625"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p>
        </w:tc>
        <w:tc>
          <w:tcPr>
            <w:tcW w:w="4611" w:type="dxa"/>
            <w:gridSpan w:val="7"/>
            <w:tcBorders>
              <w:top w:val="single" w:sz="4" w:space="0" w:color="000000"/>
              <w:left w:val="single" w:sz="4" w:space="0" w:color="000000"/>
              <w:bottom w:val="single" w:sz="4" w:space="0" w:color="000000"/>
            </w:tcBorders>
          </w:tcPr>
          <w:p w:rsidR="00EC004A" w:rsidRPr="004A5390" w:rsidRDefault="00EC004A" w:rsidP="00F6246A">
            <w:pPr>
              <w:rPr>
                <w:iCs/>
                <w:lang w:val="sr-Cyrl-CS"/>
              </w:rPr>
            </w:pPr>
            <w:r w:rsidRPr="004A5390">
              <w:rPr>
                <w:iCs/>
                <w:lang w:val="sr-Cyrl-CS"/>
              </w:rPr>
              <w:t xml:space="preserve">назив предмета   </w:t>
            </w:r>
          </w:p>
          <w:p w:rsidR="00EC004A" w:rsidRPr="004A5390" w:rsidRDefault="00EC004A" w:rsidP="00F6246A">
            <w:pPr>
              <w:rPr>
                <w:iCs/>
                <w:lang w:val="sr-Cyrl-CS"/>
              </w:rPr>
            </w:pPr>
            <w:r w:rsidRPr="004A5390">
              <w:rPr>
                <w:iCs/>
                <w:lang w:val="sr-Cyrl-CS"/>
              </w:rPr>
              <w:t xml:space="preserve">  </w:t>
            </w:r>
          </w:p>
        </w:tc>
        <w:tc>
          <w:tcPr>
            <w:tcW w:w="2825" w:type="dxa"/>
            <w:gridSpan w:val="3"/>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iCs/>
                <w:lang w:val="sr-Cyrl-CS"/>
              </w:rPr>
              <w:t xml:space="preserve">Назив </w:t>
            </w:r>
            <w:r w:rsidRPr="004A5390">
              <w:rPr>
                <w:iCs/>
                <w:lang w:val="ru-RU"/>
              </w:rPr>
              <w:t xml:space="preserve">студијског програма, врста студија </w:t>
            </w:r>
          </w:p>
        </w:tc>
        <w:tc>
          <w:tcPr>
            <w:tcW w:w="1701" w:type="dxa"/>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rPr>
                <w:lang w:val="en-US"/>
              </w:rPr>
              <w:t xml:space="preserve">Часова активне наставе </w:t>
            </w:r>
          </w:p>
        </w:tc>
      </w:tr>
      <w:tr w:rsidR="00EC004A" w:rsidRPr="004A5390" w:rsidTr="00F6246A">
        <w:tc>
          <w:tcPr>
            <w:tcW w:w="625" w:type="dxa"/>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1.</w:t>
            </w:r>
          </w:p>
        </w:tc>
        <w:tc>
          <w:tcPr>
            <w:tcW w:w="4611" w:type="dxa"/>
            <w:gridSpan w:val="7"/>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Програмирање 2</w:t>
            </w:r>
          </w:p>
        </w:tc>
        <w:tc>
          <w:tcPr>
            <w:tcW w:w="2825" w:type="dxa"/>
            <w:gridSpan w:val="3"/>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Информациони системи и технологије (ИСИТ), ОАС</w:t>
            </w:r>
          </w:p>
        </w:tc>
        <w:tc>
          <w:tcPr>
            <w:tcW w:w="1701" w:type="dxa"/>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625" w:type="dxa"/>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2.</w:t>
            </w:r>
          </w:p>
        </w:tc>
        <w:tc>
          <w:tcPr>
            <w:tcW w:w="4611" w:type="dxa"/>
            <w:gridSpan w:val="7"/>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Интелигентни системи</w:t>
            </w:r>
          </w:p>
        </w:tc>
        <w:tc>
          <w:tcPr>
            <w:tcW w:w="2825" w:type="dxa"/>
            <w:gridSpan w:val="3"/>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ИСИТ, ОАС</w:t>
            </w:r>
          </w:p>
        </w:tc>
        <w:tc>
          <w:tcPr>
            <w:tcW w:w="1701" w:type="dxa"/>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625" w:type="dxa"/>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3.</w:t>
            </w:r>
          </w:p>
        </w:tc>
        <w:tc>
          <w:tcPr>
            <w:tcW w:w="4611" w:type="dxa"/>
            <w:gridSpan w:val="7"/>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Алати и методе софтверског инжењерства</w:t>
            </w:r>
          </w:p>
        </w:tc>
        <w:tc>
          <w:tcPr>
            <w:tcW w:w="2825" w:type="dxa"/>
            <w:gridSpan w:val="3"/>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Софтверско инжењерство и рачунарске науке (СИРН), МАС</w:t>
            </w:r>
          </w:p>
        </w:tc>
        <w:tc>
          <w:tcPr>
            <w:tcW w:w="1701" w:type="dxa"/>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625"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4.</w:t>
            </w:r>
          </w:p>
        </w:tc>
        <w:tc>
          <w:tcPr>
            <w:tcW w:w="4611" w:type="dxa"/>
            <w:gridSpan w:val="7"/>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Примена вештачке интелигенције</w:t>
            </w:r>
          </w:p>
        </w:tc>
        <w:tc>
          <w:tcPr>
            <w:tcW w:w="2825" w:type="dxa"/>
            <w:gridSpan w:val="3"/>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СИРН, МАС</w:t>
            </w:r>
          </w:p>
        </w:tc>
        <w:tc>
          <w:tcPr>
            <w:tcW w:w="1701" w:type="dxa"/>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625" w:type="dxa"/>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5.</w:t>
            </w:r>
          </w:p>
        </w:tc>
        <w:tc>
          <w:tcPr>
            <w:tcW w:w="4611" w:type="dxa"/>
            <w:gridSpan w:val="7"/>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Експертни системи</w:t>
            </w:r>
          </w:p>
        </w:tc>
        <w:tc>
          <w:tcPr>
            <w:tcW w:w="2825" w:type="dxa"/>
            <w:gridSpan w:val="3"/>
            <w:tcBorders>
              <w:top w:val="single" w:sz="4" w:space="0" w:color="000000"/>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СИРН, МАС</w:t>
            </w:r>
          </w:p>
        </w:tc>
        <w:tc>
          <w:tcPr>
            <w:tcW w:w="1701" w:type="dxa"/>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625" w:type="dxa"/>
            <w:tcBorders>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6.</w:t>
            </w:r>
          </w:p>
        </w:tc>
        <w:tc>
          <w:tcPr>
            <w:tcW w:w="4611" w:type="dxa"/>
            <w:gridSpan w:val="7"/>
            <w:tcBorders>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Напредне софтверске технологије 2</w:t>
            </w:r>
          </w:p>
        </w:tc>
        <w:tc>
          <w:tcPr>
            <w:tcW w:w="2825" w:type="dxa"/>
            <w:gridSpan w:val="3"/>
            <w:tcBorders>
              <w:left w:val="single" w:sz="4" w:space="0" w:color="000000"/>
              <w:bottom w:val="single" w:sz="4" w:space="0" w:color="000000"/>
            </w:tcBorders>
          </w:tcPr>
          <w:p w:rsidR="00EC004A" w:rsidRPr="004A5390" w:rsidRDefault="00EC004A" w:rsidP="00F6246A">
            <w:pPr>
              <w:snapToGrid w:val="0"/>
              <w:rPr>
                <w:lang w:val="sr-Cyrl-CS"/>
              </w:rPr>
            </w:pPr>
            <w:r w:rsidRPr="004A5390">
              <w:rPr>
                <w:lang w:val="sr-Cyrl-CS"/>
              </w:rPr>
              <w:t>СИРН, МАС</w:t>
            </w:r>
          </w:p>
        </w:tc>
        <w:tc>
          <w:tcPr>
            <w:tcW w:w="1701" w:type="dxa"/>
            <w:tcBorders>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r w:rsidR="00EC004A" w:rsidRPr="004A5390" w:rsidTr="00F6246A">
        <w:tc>
          <w:tcPr>
            <w:tcW w:w="9762" w:type="dxa"/>
            <w:gridSpan w:val="1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rPr>
                <w:b/>
                <w:lang w:val="sr-Cyrl-CS"/>
              </w:rPr>
              <w:t>Репрезентативне референце (минимално 5 не више од 10)</w:t>
            </w:r>
          </w:p>
        </w:tc>
      </w:tr>
      <w:tr w:rsidR="00EC004A" w:rsidRPr="004A5390" w:rsidTr="00F6246A">
        <w:tc>
          <w:tcPr>
            <w:tcW w:w="971" w:type="dxa"/>
            <w:gridSpan w:val="2"/>
            <w:tcBorders>
              <w:top w:val="single" w:sz="4" w:space="0" w:color="000000"/>
              <w:left w:val="single" w:sz="4" w:space="0" w:color="000000"/>
              <w:bottom w:val="single" w:sz="4" w:space="0" w:color="000000"/>
            </w:tcBorders>
          </w:tcPr>
          <w:p w:rsidR="00EC004A" w:rsidRPr="004A5390" w:rsidRDefault="00EC004A" w:rsidP="00F6246A">
            <w:pPr>
              <w:widowControl/>
              <w:numPr>
                <w:ilvl w:val="0"/>
                <w:numId w:val="5"/>
              </w:numPr>
              <w:suppressAutoHyphens/>
              <w:autoSpaceDE/>
              <w:autoSpaceDN/>
              <w:adjustRightInd/>
              <w:snapToGrid w:val="0"/>
              <w:rPr>
                <w:lang w:val="sr-Cyrl-CS"/>
              </w:rPr>
            </w:pPr>
          </w:p>
        </w:tc>
        <w:tc>
          <w:tcPr>
            <w:tcW w:w="8791" w:type="dxa"/>
            <w:gridSpan w:val="10"/>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t xml:space="preserve">Tomic, B., Milic, T., "Automated interpretation of key performance indicator values and its application in education", </w:t>
            </w:r>
            <w:r w:rsidRPr="004A5390">
              <w:rPr>
                <w:rStyle w:val="Strong"/>
                <w:bCs/>
              </w:rPr>
              <w:t>Knowledge-based Systems</w:t>
            </w:r>
            <w:r w:rsidRPr="004A5390">
              <w:t>, Elsevier, Vol. 37, January 2013, pp. 250-260.</w:t>
            </w:r>
          </w:p>
        </w:tc>
      </w:tr>
      <w:tr w:rsidR="00EC004A" w:rsidRPr="004A5390" w:rsidTr="00F6246A">
        <w:tc>
          <w:tcPr>
            <w:tcW w:w="971" w:type="dxa"/>
            <w:gridSpan w:val="2"/>
            <w:tcBorders>
              <w:top w:val="single" w:sz="4" w:space="0" w:color="000000"/>
              <w:left w:val="single" w:sz="4" w:space="0" w:color="000000"/>
              <w:bottom w:val="single" w:sz="4" w:space="0" w:color="000000"/>
            </w:tcBorders>
          </w:tcPr>
          <w:p w:rsidR="00EC004A" w:rsidRPr="004A5390" w:rsidRDefault="00EC004A" w:rsidP="00F6246A">
            <w:pPr>
              <w:widowControl/>
              <w:numPr>
                <w:ilvl w:val="0"/>
                <w:numId w:val="5"/>
              </w:numPr>
              <w:suppressAutoHyphens/>
              <w:autoSpaceDE/>
              <w:autoSpaceDN/>
              <w:adjustRightInd/>
              <w:snapToGrid w:val="0"/>
              <w:rPr>
                <w:lang w:val="sr-Cyrl-CS"/>
              </w:rPr>
            </w:pPr>
          </w:p>
        </w:tc>
        <w:tc>
          <w:tcPr>
            <w:tcW w:w="8791" w:type="dxa"/>
            <w:gridSpan w:val="10"/>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t xml:space="preserve">Tomic, B., Horvat, B., Jovanovic, N., "An Explanation Facility for Rule-Based Systems", </w:t>
            </w:r>
            <w:r w:rsidRPr="004A5390">
              <w:rPr>
                <w:rStyle w:val="Strong"/>
                <w:bCs/>
              </w:rPr>
              <w:t>International Journal on Artifical Intelligence Tools</w:t>
            </w:r>
            <w:r w:rsidRPr="004A5390">
              <w:t>, World Scientific Publishing Co., ISSN 02182130, Vol. 21, No. 4, August 2012.</w:t>
            </w:r>
          </w:p>
        </w:tc>
      </w:tr>
      <w:tr w:rsidR="00EC004A" w:rsidRPr="004A5390" w:rsidTr="00F6246A">
        <w:tc>
          <w:tcPr>
            <w:tcW w:w="971" w:type="dxa"/>
            <w:gridSpan w:val="2"/>
            <w:tcBorders>
              <w:top w:val="single" w:sz="4" w:space="0" w:color="000000"/>
              <w:left w:val="single" w:sz="4" w:space="0" w:color="000000"/>
              <w:bottom w:val="single" w:sz="4" w:space="0" w:color="000000"/>
            </w:tcBorders>
          </w:tcPr>
          <w:p w:rsidR="00EC004A" w:rsidRPr="004A5390" w:rsidRDefault="00EC004A" w:rsidP="00F6246A">
            <w:pPr>
              <w:widowControl/>
              <w:numPr>
                <w:ilvl w:val="0"/>
                <w:numId w:val="5"/>
              </w:numPr>
              <w:suppressAutoHyphens/>
              <w:autoSpaceDE/>
              <w:autoSpaceDN/>
              <w:adjustRightInd/>
              <w:snapToGrid w:val="0"/>
              <w:rPr>
                <w:lang w:val="sr-Cyrl-CS"/>
              </w:rPr>
            </w:pPr>
          </w:p>
        </w:tc>
        <w:tc>
          <w:tcPr>
            <w:tcW w:w="8791" w:type="dxa"/>
            <w:gridSpan w:val="10"/>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t xml:space="preserve">Tomic, B., Jovanovic, J., Devedzic, V., "JavaDON: An Open-source Expert System Shell", </w:t>
            </w:r>
            <w:r w:rsidRPr="004A5390">
              <w:rPr>
                <w:rStyle w:val="Strong"/>
                <w:bCs/>
              </w:rPr>
              <w:t>Expert Systems with Applications</w:t>
            </w:r>
            <w:r w:rsidRPr="004A5390">
              <w:t>, Vol. 31, No. 3, pp. 595-606, 2006., ISSN 0957-4174</w:t>
            </w:r>
          </w:p>
        </w:tc>
      </w:tr>
      <w:tr w:rsidR="00EC004A" w:rsidRPr="004A5390" w:rsidTr="00F6246A">
        <w:tc>
          <w:tcPr>
            <w:tcW w:w="971" w:type="dxa"/>
            <w:gridSpan w:val="2"/>
            <w:tcBorders>
              <w:top w:val="single" w:sz="4" w:space="0" w:color="000000"/>
              <w:left w:val="single" w:sz="4" w:space="0" w:color="000000"/>
              <w:bottom w:val="single" w:sz="4" w:space="0" w:color="000000"/>
            </w:tcBorders>
          </w:tcPr>
          <w:p w:rsidR="00EC004A" w:rsidRPr="004A5390" w:rsidRDefault="00EC004A" w:rsidP="00F6246A">
            <w:pPr>
              <w:widowControl/>
              <w:numPr>
                <w:ilvl w:val="0"/>
                <w:numId w:val="5"/>
              </w:numPr>
              <w:suppressAutoHyphens/>
              <w:autoSpaceDE/>
              <w:autoSpaceDN/>
              <w:adjustRightInd/>
              <w:snapToGrid w:val="0"/>
              <w:rPr>
                <w:lang w:val="sr-Cyrl-CS"/>
              </w:rPr>
            </w:pPr>
          </w:p>
        </w:tc>
        <w:tc>
          <w:tcPr>
            <w:tcW w:w="8791" w:type="dxa"/>
            <w:gridSpan w:val="10"/>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t xml:space="preserve">Tomic, B., Devedzic, V., Jovanovic, J., "Expert systems revisited: A Practical approach", In Lipshitz, A. (Ed.) </w:t>
            </w:r>
            <w:r w:rsidRPr="004A5390">
              <w:rPr>
                <w:rStyle w:val="Strong"/>
                <w:bCs/>
              </w:rPr>
              <w:t>"Progress in Expert Systems Research"</w:t>
            </w:r>
            <w:r w:rsidRPr="004A5390">
              <w:t xml:space="preserve">, Nova Science Publishers Inc., Hauppauge NY, 2007., ISBN 1-60021-690-0. </w:t>
            </w:r>
          </w:p>
        </w:tc>
      </w:tr>
      <w:tr w:rsidR="00EC004A" w:rsidRPr="004A5390" w:rsidTr="00F6246A">
        <w:tc>
          <w:tcPr>
            <w:tcW w:w="971" w:type="dxa"/>
            <w:gridSpan w:val="2"/>
            <w:tcBorders>
              <w:top w:val="single" w:sz="4" w:space="0" w:color="000000"/>
              <w:left w:val="single" w:sz="4" w:space="0" w:color="000000"/>
              <w:bottom w:val="single" w:sz="4" w:space="0" w:color="000000"/>
            </w:tcBorders>
          </w:tcPr>
          <w:p w:rsidR="00EC004A" w:rsidRPr="004A5390" w:rsidRDefault="00EC004A" w:rsidP="00F6246A">
            <w:pPr>
              <w:widowControl/>
              <w:numPr>
                <w:ilvl w:val="0"/>
                <w:numId w:val="5"/>
              </w:numPr>
              <w:suppressAutoHyphens/>
              <w:autoSpaceDE/>
              <w:autoSpaceDN/>
              <w:adjustRightInd/>
              <w:snapToGrid w:val="0"/>
              <w:rPr>
                <w:lang w:val="sr-Cyrl-CS"/>
              </w:rPr>
            </w:pPr>
          </w:p>
        </w:tc>
        <w:tc>
          <w:tcPr>
            <w:tcW w:w="8791" w:type="dxa"/>
            <w:gridSpan w:val="10"/>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b/>
                <w:lang w:val="sr-Cyrl-CS"/>
              </w:rPr>
            </w:pPr>
            <w:r w:rsidRPr="004A5390">
              <w:t xml:space="preserve">Tomic, B. "Automated Interpretation of Key Performance Indicators by using Rules", In Giurca, A., Gasevic, D.,  Taveter, K. (Editors) </w:t>
            </w:r>
            <w:r w:rsidRPr="004A5390">
              <w:rPr>
                <w:rStyle w:val="Strong"/>
                <w:bCs/>
              </w:rPr>
              <w:t>"</w:t>
            </w:r>
            <w:r w:rsidRPr="004A5390">
              <w:rPr>
                <w:rStyle w:val="Strong"/>
                <w:bCs/>
                <w:i/>
                <w:iCs/>
              </w:rPr>
              <w:t>Handbook of Research on Emerging Rule-Based Languages and Technologies: Open Solutions and Approaches"</w:t>
            </w:r>
            <w:r w:rsidRPr="004A5390">
              <w:t>, IGI Publishing, Hershey, Pennsylvania, 2009., ISBN 1-60566-402-2.</w:t>
            </w:r>
          </w:p>
        </w:tc>
      </w:tr>
      <w:tr w:rsidR="00EC004A" w:rsidRPr="004A5390" w:rsidTr="00F6246A">
        <w:tc>
          <w:tcPr>
            <w:tcW w:w="9762" w:type="dxa"/>
            <w:gridSpan w:val="12"/>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rPr>
                <w:b/>
                <w:lang w:val="sr-Cyrl-CS"/>
              </w:rPr>
              <w:t xml:space="preserve">Збирни подаци научне, односно уметничке и стручне активности наставника </w:t>
            </w:r>
          </w:p>
        </w:tc>
      </w:tr>
      <w:tr w:rsidR="00EC004A" w:rsidRPr="004A5390" w:rsidTr="00F6246A">
        <w:tc>
          <w:tcPr>
            <w:tcW w:w="3782" w:type="dxa"/>
            <w:gridSpan w:val="6"/>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Укупан број цитата</w:t>
            </w:r>
          </w:p>
        </w:tc>
        <w:tc>
          <w:tcPr>
            <w:tcW w:w="5980" w:type="dxa"/>
            <w:gridSpan w:val="6"/>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r w:rsidRPr="004A5390">
              <w:rPr>
                <w:lang w:val="sr-Cyrl-CS"/>
              </w:rPr>
              <w:t>27 (Извор: Google Scholar)</w:t>
            </w:r>
          </w:p>
        </w:tc>
      </w:tr>
      <w:tr w:rsidR="00EC004A" w:rsidRPr="004A5390" w:rsidTr="00F6246A">
        <w:tc>
          <w:tcPr>
            <w:tcW w:w="3782" w:type="dxa"/>
            <w:gridSpan w:val="6"/>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 xml:space="preserve">Укупан број радова са </w:t>
            </w:r>
            <w:r w:rsidRPr="004A5390">
              <w:t>SCI</w:t>
            </w:r>
            <w:r w:rsidRPr="004A5390">
              <w:rPr>
                <w:lang w:val="sr-Cyrl-CS"/>
              </w:rPr>
              <w:t xml:space="preserve"> (</w:t>
            </w:r>
            <w:r w:rsidRPr="004A5390">
              <w:t>SSCI</w:t>
            </w:r>
            <w:r w:rsidRPr="004A5390">
              <w:rPr>
                <w:lang w:val="sr-Cyrl-CS"/>
              </w:rPr>
              <w:t>) листе</w:t>
            </w:r>
          </w:p>
        </w:tc>
        <w:tc>
          <w:tcPr>
            <w:tcW w:w="5980" w:type="dxa"/>
            <w:gridSpan w:val="6"/>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pPr>
            <w:r w:rsidRPr="004A5390">
              <w:rPr>
                <w:lang w:val="sr-Cyrl-CS"/>
              </w:rPr>
              <w:t>3</w:t>
            </w:r>
          </w:p>
        </w:tc>
      </w:tr>
      <w:tr w:rsidR="00EC004A" w:rsidRPr="004A5390" w:rsidTr="00F6246A">
        <w:tc>
          <w:tcPr>
            <w:tcW w:w="3782" w:type="dxa"/>
            <w:gridSpan w:val="6"/>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t>Тренутно у</w:t>
            </w:r>
            <w:r w:rsidRPr="004A5390">
              <w:rPr>
                <w:lang w:val="sr-Cyrl-CS"/>
              </w:rPr>
              <w:t>чешће на пројектима</w:t>
            </w:r>
          </w:p>
        </w:tc>
        <w:tc>
          <w:tcPr>
            <w:tcW w:w="1995" w:type="dxa"/>
            <w:gridSpan w:val="3"/>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Домаћи: 2</w:t>
            </w:r>
          </w:p>
        </w:tc>
        <w:tc>
          <w:tcPr>
            <w:tcW w:w="3985" w:type="dxa"/>
            <w:gridSpan w:val="3"/>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rPr>
                <w:lang w:val="sr-Cyrl-CS"/>
              </w:rPr>
            </w:pPr>
            <w:r w:rsidRPr="004A5390">
              <w:rPr>
                <w:lang w:val="sr-Cyrl-CS"/>
              </w:rPr>
              <w:t>Међународни: 2</w:t>
            </w:r>
          </w:p>
        </w:tc>
      </w:tr>
      <w:tr w:rsidR="00EC004A" w:rsidRPr="004A5390" w:rsidTr="00F6246A">
        <w:tc>
          <w:tcPr>
            <w:tcW w:w="1736" w:type="dxa"/>
            <w:gridSpan w:val="3"/>
            <w:tcBorders>
              <w:top w:val="single" w:sz="4" w:space="0" w:color="000000"/>
              <w:left w:val="single" w:sz="4" w:space="0" w:color="000000"/>
              <w:bottom w:val="single" w:sz="4" w:space="0" w:color="000000"/>
            </w:tcBorders>
          </w:tcPr>
          <w:p w:rsidR="00EC004A" w:rsidRPr="004A5390" w:rsidRDefault="00EC004A" w:rsidP="00F6246A">
            <w:pPr>
              <w:rPr>
                <w:lang w:val="sr-Cyrl-CS"/>
              </w:rPr>
            </w:pPr>
            <w:r w:rsidRPr="004A5390">
              <w:rPr>
                <w:lang w:val="sr-Cyrl-CS"/>
              </w:rPr>
              <w:t xml:space="preserve">Усавршавања </w:t>
            </w:r>
          </w:p>
        </w:tc>
        <w:tc>
          <w:tcPr>
            <w:tcW w:w="8026" w:type="dxa"/>
            <w:gridSpan w:val="9"/>
            <w:tcBorders>
              <w:top w:val="single" w:sz="4" w:space="0" w:color="000000"/>
              <w:left w:val="single" w:sz="4" w:space="0" w:color="000000"/>
              <w:bottom w:val="single" w:sz="4" w:space="0" w:color="000000"/>
              <w:right w:val="single" w:sz="4" w:space="0" w:color="000000"/>
            </w:tcBorders>
          </w:tcPr>
          <w:p w:rsidR="00EC004A" w:rsidRPr="004A5390" w:rsidRDefault="00EC004A" w:rsidP="00F6246A">
            <w:pPr>
              <w:snapToGrid w:val="0"/>
              <w:rPr>
                <w:lang w:val="sr-Cyrl-CS"/>
              </w:rPr>
            </w:pPr>
          </w:p>
        </w:tc>
      </w:tr>
    </w:tbl>
    <w:p w:rsidR="00815B13" w:rsidRDefault="00EC004A">
      <w:pPr>
        <w:widowControl/>
        <w:autoSpaceDE/>
        <w:autoSpaceDN/>
        <w:adjustRightInd/>
        <w:rPr>
          <w:b/>
          <w:sz w:val="22"/>
          <w:szCs w:val="22"/>
        </w:rPr>
      </w:pPr>
      <w:r>
        <w:br w:type="page"/>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980"/>
        <w:gridCol w:w="174"/>
        <w:gridCol w:w="912"/>
        <w:gridCol w:w="819"/>
        <w:gridCol w:w="681"/>
        <w:gridCol w:w="1731"/>
        <w:gridCol w:w="1056"/>
        <w:gridCol w:w="1547"/>
        <w:gridCol w:w="1297"/>
        <w:gridCol w:w="8"/>
      </w:tblGrid>
      <w:tr w:rsidR="00815B13" w:rsidRPr="009A64FF" w:rsidTr="009A64FF">
        <w:trPr>
          <w:jc w:val="center"/>
        </w:trPr>
        <w:tc>
          <w:tcPr>
            <w:tcW w:w="4242" w:type="dxa"/>
            <w:gridSpan w:val="6"/>
          </w:tcPr>
          <w:p w:rsidR="00815B13" w:rsidRPr="009A64FF" w:rsidRDefault="00815B13" w:rsidP="00C16DCD">
            <w:pPr>
              <w:rPr>
                <w:b/>
                <w:lang w:val="sr-Cyrl-CS"/>
              </w:rPr>
            </w:pPr>
            <w:r w:rsidRPr="009A64FF">
              <w:rPr>
                <w:b/>
                <w:lang w:val="sr-Cyrl-CS"/>
              </w:rPr>
              <w:lastRenderedPageBreak/>
              <w:t>Име, средње слово, презиме</w:t>
            </w:r>
          </w:p>
        </w:tc>
        <w:tc>
          <w:tcPr>
            <w:tcW w:w="5639" w:type="dxa"/>
            <w:gridSpan w:val="5"/>
          </w:tcPr>
          <w:p w:rsidR="00815B13" w:rsidRPr="009A64FF" w:rsidRDefault="00815B13" w:rsidP="00C16DCD">
            <w:pPr>
              <w:rPr>
                <w:b/>
                <w:lang w:val="sr-Cyrl-CS"/>
              </w:rPr>
            </w:pPr>
            <w:r w:rsidRPr="009A64FF">
              <w:rPr>
                <w:b/>
                <w:lang w:val="sr-Cyrl-CS"/>
              </w:rPr>
              <w:t>Јелена М. Филиповић</w:t>
            </w:r>
          </w:p>
        </w:tc>
      </w:tr>
      <w:tr w:rsidR="00815B13" w:rsidRPr="009A64FF" w:rsidTr="009A64FF">
        <w:trPr>
          <w:jc w:val="center"/>
        </w:trPr>
        <w:tc>
          <w:tcPr>
            <w:tcW w:w="4242" w:type="dxa"/>
            <w:gridSpan w:val="6"/>
          </w:tcPr>
          <w:p w:rsidR="00815B13" w:rsidRPr="009A64FF" w:rsidRDefault="00815B13" w:rsidP="00C16DCD">
            <w:pPr>
              <w:rPr>
                <w:b/>
                <w:lang w:val="sr-Cyrl-CS"/>
              </w:rPr>
            </w:pPr>
            <w:r w:rsidRPr="009A64FF">
              <w:rPr>
                <w:b/>
                <w:lang w:val="sr-Cyrl-CS"/>
              </w:rPr>
              <w:t>Звање</w:t>
            </w:r>
          </w:p>
        </w:tc>
        <w:tc>
          <w:tcPr>
            <w:tcW w:w="5639" w:type="dxa"/>
            <w:gridSpan w:val="5"/>
          </w:tcPr>
          <w:p w:rsidR="00815B13" w:rsidRPr="009A64FF" w:rsidRDefault="00815B13" w:rsidP="00C16DCD">
            <w:pPr>
              <w:rPr>
                <w:lang w:val="sr-Cyrl-CS"/>
              </w:rPr>
            </w:pPr>
            <w:r w:rsidRPr="009A64FF">
              <w:rPr>
                <w:lang w:val="sr-Cyrl-CS"/>
              </w:rPr>
              <w:t>Редовна професорка</w:t>
            </w:r>
          </w:p>
        </w:tc>
      </w:tr>
      <w:tr w:rsidR="00815B13" w:rsidRPr="009A64FF" w:rsidTr="009A64FF">
        <w:trPr>
          <w:jc w:val="center"/>
        </w:trPr>
        <w:tc>
          <w:tcPr>
            <w:tcW w:w="4242" w:type="dxa"/>
            <w:gridSpan w:val="6"/>
          </w:tcPr>
          <w:p w:rsidR="00815B13" w:rsidRPr="009A64FF" w:rsidRDefault="00815B13" w:rsidP="00C16DCD">
            <w:pPr>
              <w:rPr>
                <w:b/>
                <w:lang w:val="sr-Cyrl-CS"/>
              </w:rPr>
            </w:pPr>
            <w:r w:rsidRPr="009A64FF">
              <w:rPr>
                <w:b/>
                <w:lang w:val="sr-Cyrl-CS"/>
              </w:rPr>
              <w:t>Назив институције у којој наставник ради са пуним радним временом и од када</w:t>
            </w:r>
          </w:p>
        </w:tc>
        <w:tc>
          <w:tcPr>
            <w:tcW w:w="5639" w:type="dxa"/>
            <w:gridSpan w:val="5"/>
          </w:tcPr>
          <w:p w:rsidR="00815B13" w:rsidRPr="009A64FF" w:rsidRDefault="00815B13" w:rsidP="00C16DCD">
            <w:pPr>
              <w:rPr>
                <w:lang w:val="sr-Cyrl-CS"/>
              </w:rPr>
            </w:pPr>
            <w:r w:rsidRPr="009A64FF">
              <w:rPr>
                <w:lang w:val="sr-Cyrl-CS"/>
              </w:rPr>
              <w:t>Филолошки факултет Универзитета у Београду</w:t>
            </w:r>
          </w:p>
          <w:p w:rsidR="00815B13" w:rsidRPr="009A64FF" w:rsidRDefault="00815B13" w:rsidP="00C16DCD">
            <w:pPr>
              <w:rPr>
                <w:lang w:val="sr-Cyrl-CS"/>
              </w:rPr>
            </w:pPr>
            <w:r w:rsidRPr="009A64FF">
              <w:t xml:space="preserve">Од </w:t>
            </w:r>
            <w:r w:rsidRPr="009A64FF">
              <w:rPr>
                <w:lang w:val="sr-Cyrl-CS"/>
              </w:rPr>
              <w:t>1996.</w:t>
            </w:r>
          </w:p>
        </w:tc>
      </w:tr>
      <w:tr w:rsidR="00815B13" w:rsidRPr="009A64FF" w:rsidTr="009A64FF">
        <w:trPr>
          <w:jc w:val="center"/>
        </w:trPr>
        <w:tc>
          <w:tcPr>
            <w:tcW w:w="4242" w:type="dxa"/>
            <w:gridSpan w:val="6"/>
          </w:tcPr>
          <w:p w:rsidR="00815B13" w:rsidRPr="009A64FF" w:rsidRDefault="00815B13" w:rsidP="00C16DCD">
            <w:pPr>
              <w:rPr>
                <w:b/>
                <w:lang w:val="sr-Cyrl-CS"/>
              </w:rPr>
            </w:pPr>
            <w:r w:rsidRPr="009A64FF">
              <w:rPr>
                <w:b/>
                <w:lang w:val="sr-Cyrl-CS"/>
              </w:rPr>
              <w:t>Ужа научна односно уметничка област</w:t>
            </w:r>
          </w:p>
        </w:tc>
        <w:tc>
          <w:tcPr>
            <w:tcW w:w="5639" w:type="dxa"/>
            <w:gridSpan w:val="5"/>
          </w:tcPr>
          <w:p w:rsidR="00815B13" w:rsidRPr="009A64FF" w:rsidRDefault="00815B13" w:rsidP="00C16DCD">
            <w:pPr>
              <w:rPr>
                <w:lang w:val="sr-Cyrl-CS"/>
              </w:rPr>
            </w:pPr>
            <w:r w:rsidRPr="009A64FF">
              <w:rPr>
                <w:lang w:val="sr-Cyrl-CS"/>
              </w:rPr>
              <w:t>Хиспанска лингвистика, социолингвистика, примењена лигвистика</w:t>
            </w:r>
          </w:p>
        </w:tc>
      </w:tr>
      <w:tr w:rsidR="00815B13" w:rsidRPr="009A64FF" w:rsidTr="009A64FF">
        <w:trPr>
          <w:jc w:val="center"/>
        </w:trPr>
        <w:tc>
          <w:tcPr>
            <w:tcW w:w="9881" w:type="dxa"/>
            <w:gridSpan w:val="11"/>
          </w:tcPr>
          <w:p w:rsidR="00815B13" w:rsidRPr="009A64FF" w:rsidRDefault="00815B13" w:rsidP="00C16DCD">
            <w:pPr>
              <w:rPr>
                <w:b/>
                <w:lang w:val="sr-Cyrl-CS"/>
              </w:rPr>
            </w:pPr>
            <w:r w:rsidRPr="009A64FF">
              <w:rPr>
                <w:b/>
              </w:rPr>
              <w:t>Академска каријера</w:t>
            </w:r>
          </w:p>
        </w:tc>
      </w:tr>
      <w:tr w:rsidR="00815B13" w:rsidRPr="009A64FF" w:rsidTr="009A64FF">
        <w:trPr>
          <w:jc w:val="center"/>
        </w:trPr>
        <w:tc>
          <w:tcPr>
            <w:tcW w:w="1830" w:type="dxa"/>
            <w:gridSpan w:val="3"/>
          </w:tcPr>
          <w:p w:rsidR="00815B13" w:rsidRPr="009A64FF" w:rsidRDefault="00815B13" w:rsidP="00C16DCD">
            <w:pPr>
              <w:rPr>
                <w:lang w:val="sr-Cyrl-CS"/>
              </w:rPr>
            </w:pPr>
          </w:p>
        </w:tc>
        <w:tc>
          <w:tcPr>
            <w:tcW w:w="912" w:type="dxa"/>
          </w:tcPr>
          <w:p w:rsidR="00815B13" w:rsidRPr="009A64FF" w:rsidRDefault="00815B13" w:rsidP="00C16DCD">
            <w:pPr>
              <w:rPr>
                <w:lang w:val="sr-Cyrl-CS"/>
              </w:rPr>
            </w:pPr>
            <w:r w:rsidRPr="009A64FF">
              <w:rPr>
                <w:lang w:val="sr-Cyrl-CS"/>
              </w:rPr>
              <w:t>Година</w:t>
            </w:r>
          </w:p>
        </w:tc>
        <w:tc>
          <w:tcPr>
            <w:tcW w:w="4287" w:type="dxa"/>
            <w:gridSpan w:val="4"/>
          </w:tcPr>
          <w:p w:rsidR="00815B13" w:rsidRPr="009A64FF" w:rsidRDefault="00815B13" w:rsidP="00C16DCD">
            <w:pPr>
              <w:rPr>
                <w:lang w:val="sr-Cyrl-CS"/>
              </w:rPr>
            </w:pPr>
            <w:r w:rsidRPr="009A64FF">
              <w:rPr>
                <w:lang w:val="sr-Cyrl-CS"/>
              </w:rPr>
              <w:t>Институција</w:t>
            </w:r>
          </w:p>
        </w:tc>
        <w:tc>
          <w:tcPr>
            <w:tcW w:w="2852" w:type="dxa"/>
            <w:gridSpan w:val="3"/>
          </w:tcPr>
          <w:p w:rsidR="00815B13" w:rsidRPr="009A64FF" w:rsidRDefault="00815B13" w:rsidP="00C16DCD">
            <w:pPr>
              <w:rPr>
                <w:lang w:val="sr-Cyrl-CS"/>
              </w:rPr>
            </w:pPr>
            <w:r w:rsidRPr="009A64FF">
              <w:rPr>
                <w:lang w:val="sr-Cyrl-CS"/>
              </w:rPr>
              <w:t>Област</w:t>
            </w:r>
          </w:p>
        </w:tc>
      </w:tr>
      <w:tr w:rsidR="00815B13" w:rsidRPr="009A64FF" w:rsidTr="009A64FF">
        <w:trPr>
          <w:jc w:val="center"/>
        </w:trPr>
        <w:tc>
          <w:tcPr>
            <w:tcW w:w="1830" w:type="dxa"/>
            <w:gridSpan w:val="3"/>
          </w:tcPr>
          <w:p w:rsidR="00815B13" w:rsidRPr="009A64FF" w:rsidRDefault="00815B13" w:rsidP="00C16DCD">
            <w:pPr>
              <w:rPr>
                <w:lang w:val="sr-Cyrl-CS"/>
              </w:rPr>
            </w:pPr>
            <w:r w:rsidRPr="009A64FF">
              <w:rPr>
                <w:lang w:val="sr-Cyrl-CS"/>
              </w:rPr>
              <w:t>Избор у звање</w:t>
            </w:r>
          </w:p>
        </w:tc>
        <w:tc>
          <w:tcPr>
            <w:tcW w:w="912" w:type="dxa"/>
          </w:tcPr>
          <w:p w:rsidR="00815B13" w:rsidRPr="009A64FF" w:rsidRDefault="00815B13" w:rsidP="00C16DCD">
            <w:pPr>
              <w:jc w:val="center"/>
              <w:rPr>
                <w:lang w:val="sr-Cyrl-CS"/>
              </w:rPr>
            </w:pPr>
            <w:r w:rsidRPr="009A64FF">
              <w:rPr>
                <w:lang w:val="sr-Cyrl-CS"/>
              </w:rPr>
              <w:t>2010.</w:t>
            </w:r>
          </w:p>
          <w:p w:rsidR="00815B13" w:rsidRPr="009A64FF" w:rsidRDefault="00815B13" w:rsidP="00C16DCD">
            <w:pPr>
              <w:jc w:val="center"/>
              <w:rPr>
                <w:lang w:val="sr-Cyrl-CS"/>
              </w:rPr>
            </w:pPr>
            <w:r w:rsidRPr="009A64FF">
              <w:rPr>
                <w:lang w:val="sr-Cyrl-CS"/>
              </w:rPr>
              <w:t>2004.</w:t>
            </w:r>
          </w:p>
          <w:p w:rsidR="00815B13" w:rsidRPr="009A64FF" w:rsidRDefault="00815B13" w:rsidP="00C16DCD">
            <w:pPr>
              <w:jc w:val="center"/>
              <w:rPr>
                <w:lang w:val="sr-Cyrl-CS"/>
              </w:rPr>
            </w:pPr>
            <w:r w:rsidRPr="009A64FF">
              <w:rPr>
                <w:lang w:val="sr-Cyrl-CS"/>
              </w:rPr>
              <w:t>1996.</w:t>
            </w:r>
          </w:p>
        </w:tc>
        <w:tc>
          <w:tcPr>
            <w:tcW w:w="4287" w:type="dxa"/>
            <w:gridSpan w:val="4"/>
          </w:tcPr>
          <w:p w:rsidR="00815B13" w:rsidRPr="009A64FF" w:rsidRDefault="00815B13" w:rsidP="00C16DCD">
            <w:r w:rsidRPr="009A64FF">
              <w:rPr>
                <w:lang w:val="sr-Cyrl-CS"/>
              </w:rPr>
              <w:t>Филолошки факлутет (редовна професорка)</w:t>
            </w:r>
          </w:p>
          <w:p w:rsidR="00815B13" w:rsidRPr="009A64FF" w:rsidRDefault="00815B13" w:rsidP="00C16DCD">
            <w:r w:rsidRPr="009A64FF">
              <w:rPr>
                <w:lang w:val="sr-Cyrl-CS"/>
              </w:rPr>
              <w:t>Филолошки факлутет (ванредна професорка)</w:t>
            </w:r>
          </w:p>
          <w:p w:rsidR="00815B13" w:rsidRPr="009A64FF" w:rsidRDefault="00815B13" w:rsidP="00C16DCD">
            <w:r w:rsidRPr="009A64FF">
              <w:rPr>
                <w:lang w:val="sr-Cyrl-CS"/>
              </w:rPr>
              <w:t>Филолошки факлутет (доценткиња)</w:t>
            </w:r>
          </w:p>
        </w:tc>
        <w:tc>
          <w:tcPr>
            <w:tcW w:w="2852" w:type="dxa"/>
            <w:gridSpan w:val="3"/>
          </w:tcPr>
          <w:p w:rsidR="00815B13" w:rsidRPr="009A64FF" w:rsidRDefault="00815B13" w:rsidP="00C16DCD">
            <w:pPr>
              <w:rPr>
                <w:rStyle w:val="hps"/>
                <w:color w:val="333333"/>
              </w:rPr>
            </w:pPr>
            <w:r w:rsidRPr="009A64FF">
              <w:rPr>
                <w:rStyle w:val="hps"/>
                <w:color w:val="333333"/>
              </w:rPr>
              <w:t>Хиспанска лингвистика</w:t>
            </w:r>
          </w:p>
          <w:p w:rsidR="00815B13" w:rsidRPr="009A64FF" w:rsidRDefault="00815B13" w:rsidP="00C16DCD">
            <w:pPr>
              <w:rPr>
                <w:rStyle w:val="hps"/>
                <w:color w:val="333333"/>
              </w:rPr>
            </w:pPr>
            <w:r w:rsidRPr="009A64FF">
              <w:rPr>
                <w:rStyle w:val="hps"/>
                <w:color w:val="333333"/>
              </w:rPr>
              <w:t>Хиспанска лингвистика</w:t>
            </w:r>
          </w:p>
          <w:p w:rsidR="00815B13" w:rsidRPr="009A64FF" w:rsidRDefault="00815B13" w:rsidP="00C16DCD">
            <w:r w:rsidRPr="009A64FF">
              <w:rPr>
                <w:rStyle w:val="hps"/>
                <w:color w:val="333333"/>
              </w:rPr>
              <w:t>Хиспанска лингвистика</w:t>
            </w:r>
          </w:p>
        </w:tc>
      </w:tr>
      <w:tr w:rsidR="00815B13" w:rsidRPr="009A64FF" w:rsidTr="009A64FF">
        <w:trPr>
          <w:jc w:val="center"/>
        </w:trPr>
        <w:tc>
          <w:tcPr>
            <w:tcW w:w="1830" w:type="dxa"/>
            <w:gridSpan w:val="3"/>
          </w:tcPr>
          <w:p w:rsidR="00815B13" w:rsidRPr="009A64FF" w:rsidRDefault="00815B13" w:rsidP="00C16DCD">
            <w:pPr>
              <w:rPr>
                <w:lang w:val="sr-Cyrl-CS"/>
              </w:rPr>
            </w:pPr>
            <w:r w:rsidRPr="009A64FF">
              <w:rPr>
                <w:lang w:val="sr-Cyrl-CS"/>
              </w:rPr>
              <w:t>Докторат</w:t>
            </w:r>
          </w:p>
        </w:tc>
        <w:tc>
          <w:tcPr>
            <w:tcW w:w="912" w:type="dxa"/>
          </w:tcPr>
          <w:p w:rsidR="00815B13" w:rsidRPr="009A64FF" w:rsidRDefault="00815B13" w:rsidP="00C16DCD">
            <w:pPr>
              <w:jc w:val="center"/>
              <w:rPr>
                <w:lang w:val="sr-Cyrl-CS"/>
              </w:rPr>
            </w:pPr>
            <w:r w:rsidRPr="009A64FF">
              <w:rPr>
                <w:lang w:val="sr-Cyrl-CS"/>
              </w:rPr>
              <w:t>1994.</w:t>
            </w:r>
          </w:p>
        </w:tc>
        <w:tc>
          <w:tcPr>
            <w:tcW w:w="4287" w:type="dxa"/>
            <w:gridSpan w:val="4"/>
          </w:tcPr>
          <w:p w:rsidR="00815B13" w:rsidRPr="009A64FF" w:rsidRDefault="00815B13" w:rsidP="00C16DCD">
            <w:pPr>
              <w:rPr>
                <w:lang w:val="en-US"/>
              </w:rPr>
            </w:pPr>
            <w:r w:rsidRPr="009A64FF">
              <w:rPr>
                <w:lang w:val="sr-Cyrl-CS"/>
              </w:rPr>
              <w:t>Purdue University, SAD</w:t>
            </w:r>
          </w:p>
        </w:tc>
        <w:tc>
          <w:tcPr>
            <w:tcW w:w="2852" w:type="dxa"/>
            <w:gridSpan w:val="3"/>
          </w:tcPr>
          <w:p w:rsidR="00815B13" w:rsidRPr="009A64FF" w:rsidRDefault="00815B13" w:rsidP="00C16DCD">
            <w:pPr>
              <w:rPr>
                <w:lang w:val="sr-Cyrl-CS"/>
              </w:rPr>
            </w:pPr>
            <w:r w:rsidRPr="009A64FF">
              <w:rPr>
                <w:lang w:val="sr-Cyrl-CS"/>
              </w:rPr>
              <w:t>Социолингвистика и хиспанска лингвистика</w:t>
            </w:r>
          </w:p>
        </w:tc>
      </w:tr>
      <w:tr w:rsidR="00815B13" w:rsidRPr="009A64FF" w:rsidTr="009A64FF">
        <w:trPr>
          <w:jc w:val="center"/>
        </w:trPr>
        <w:tc>
          <w:tcPr>
            <w:tcW w:w="1830" w:type="dxa"/>
            <w:gridSpan w:val="3"/>
          </w:tcPr>
          <w:p w:rsidR="00815B13" w:rsidRPr="009A64FF" w:rsidRDefault="00815B13" w:rsidP="00C16DCD">
            <w:pPr>
              <w:rPr>
                <w:lang w:val="sr-Cyrl-CS"/>
              </w:rPr>
            </w:pPr>
            <w:r w:rsidRPr="009A64FF">
              <w:rPr>
                <w:lang w:val="sr-Cyrl-CS"/>
              </w:rPr>
              <w:t>Специјализација</w:t>
            </w:r>
          </w:p>
        </w:tc>
        <w:tc>
          <w:tcPr>
            <w:tcW w:w="912" w:type="dxa"/>
          </w:tcPr>
          <w:p w:rsidR="00815B13" w:rsidRPr="009A64FF" w:rsidRDefault="00815B13" w:rsidP="00C16DCD">
            <w:pPr>
              <w:jc w:val="center"/>
              <w:rPr>
                <w:lang w:val="sr-Cyrl-CS"/>
              </w:rPr>
            </w:pPr>
          </w:p>
        </w:tc>
        <w:tc>
          <w:tcPr>
            <w:tcW w:w="4287" w:type="dxa"/>
            <w:gridSpan w:val="4"/>
          </w:tcPr>
          <w:p w:rsidR="00815B13" w:rsidRPr="009A64FF" w:rsidRDefault="00815B13" w:rsidP="00C16DCD">
            <w:pPr>
              <w:rPr>
                <w:lang w:val="sr-Cyrl-CS"/>
              </w:rPr>
            </w:pPr>
          </w:p>
        </w:tc>
        <w:tc>
          <w:tcPr>
            <w:tcW w:w="2852" w:type="dxa"/>
            <w:gridSpan w:val="3"/>
          </w:tcPr>
          <w:p w:rsidR="00815B13" w:rsidRPr="009A64FF" w:rsidRDefault="00815B13" w:rsidP="00C16DCD">
            <w:pPr>
              <w:rPr>
                <w:lang w:val="sr-Cyrl-CS"/>
              </w:rPr>
            </w:pPr>
          </w:p>
        </w:tc>
      </w:tr>
      <w:tr w:rsidR="00815B13" w:rsidRPr="009A64FF" w:rsidTr="009A64FF">
        <w:trPr>
          <w:jc w:val="center"/>
        </w:trPr>
        <w:tc>
          <w:tcPr>
            <w:tcW w:w="1830" w:type="dxa"/>
            <w:gridSpan w:val="3"/>
          </w:tcPr>
          <w:p w:rsidR="00815B13" w:rsidRPr="009A64FF" w:rsidRDefault="00815B13" w:rsidP="00C16DCD">
            <w:pPr>
              <w:rPr>
                <w:lang w:val="sr-Cyrl-CS"/>
              </w:rPr>
            </w:pPr>
            <w:r w:rsidRPr="009A64FF">
              <w:rPr>
                <w:lang w:val="sr-Cyrl-CS"/>
              </w:rPr>
              <w:t>Магистратура</w:t>
            </w:r>
          </w:p>
        </w:tc>
        <w:tc>
          <w:tcPr>
            <w:tcW w:w="912" w:type="dxa"/>
          </w:tcPr>
          <w:p w:rsidR="00815B13" w:rsidRPr="009A64FF" w:rsidRDefault="00815B13" w:rsidP="00C16DCD">
            <w:pPr>
              <w:jc w:val="center"/>
              <w:rPr>
                <w:lang w:val="sr-Cyrl-CS"/>
              </w:rPr>
            </w:pPr>
            <w:r w:rsidRPr="009A64FF">
              <w:rPr>
                <w:lang w:val="sr-Cyrl-CS"/>
              </w:rPr>
              <w:t>19</w:t>
            </w:r>
            <w:r w:rsidRPr="009A64FF">
              <w:rPr>
                <w:lang w:val="en-US"/>
              </w:rPr>
              <w:t>91</w:t>
            </w:r>
            <w:r w:rsidRPr="009A64FF">
              <w:rPr>
                <w:lang w:val="sr-Cyrl-CS"/>
              </w:rPr>
              <w:t>.</w:t>
            </w:r>
          </w:p>
        </w:tc>
        <w:tc>
          <w:tcPr>
            <w:tcW w:w="4287" w:type="dxa"/>
            <w:gridSpan w:val="4"/>
          </w:tcPr>
          <w:p w:rsidR="00815B13" w:rsidRPr="009A64FF" w:rsidRDefault="00815B13" w:rsidP="00C16DCD">
            <w:pPr>
              <w:rPr>
                <w:lang w:val="en-US"/>
              </w:rPr>
            </w:pPr>
            <w:r w:rsidRPr="009A64FF">
              <w:rPr>
                <w:lang w:val="sr-Cyrl-CS"/>
              </w:rPr>
              <w:t>Purdue University, SAD</w:t>
            </w:r>
          </w:p>
        </w:tc>
        <w:tc>
          <w:tcPr>
            <w:tcW w:w="2852" w:type="dxa"/>
            <w:gridSpan w:val="3"/>
          </w:tcPr>
          <w:p w:rsidR="00815B13" w:rsidRPr="009A64FF" w:rsidRDefault="00815B13" w:rsidP="00C16DCD">
            <w:pPr>
              <w:rPr>
                <w:lang w:val="sr-Cyrl-CS"/>
              </w:rPr>
            </w:pPr>
            <w:r w:rsidRPr="009A64FF">
              <w:rPr>
                <w:rStyle w:val="hps"/>
                <w:color w:val="333333"/>
              </w:rPr>
              <w:t>Хиспанска лингвистика</w:t>
            </w:r>
          </w:p>
        </w:tc>
      </w:tr>
      <w:tr w:rsidR="00815B13" w:rsidRPr="009A64FF" w:rsidTr="009A64FF">
        <w:trPr>
          <w:jc w:val="center"/>
        </w:trPr>
        <w:tc>
          <w:tcPr>
            <w:tcW w:w="1830" w:type="dxa"/>
            <w:gridSpan w:val="3"/>
          </w:tcPr>
          <w:p w:rsidR="00815B13" w:rsidRPr="009A64FF" w:rsidRDefault="00815B13" w:rsidP="00C16DCD">
            <w:pPr>
              <w:rPr>
                <w:lang w:val="sr-Cyrl-CS"/>
              </w:rPr>
            </w:pPr>
            <w:r w:rsidRPr="009A64FF">
              <w:rPr>
                <w:lang w:val="sr-Cyrl-CS"/>
              </w:rPr>
              <w:t>Диплома</w:t>
            </w:r>
          </w:p>
        </w:tc>
        <w:tc>
          <w:tcPr>
            <w:tcW w:w="912" w:type="dxa"/>
          </w:tcPr>
          <w:p w:rsidR="00815B13" w:rsidRPr="009A64FF" w:rsidRDefault="00815B13" w:rsidP="00C16DCD">
            <w:pPr>
              <w:jc w:val="center"/>
              <w:rPr>
                <w:lang w:val="sr-Cyrl-CS"/>
              </w:rPr>
            </w:pPr>
            <w:r w:rsidRPr="009A64FF">
              <w:rPr>
                <w:lang w:val="sr-Cyrl-CS"/>
              </w:rPr>
              <w:t>198</w:t>
            </w:r>
            <w:r w:rsidRPr="009A64FF">
              <w:rPr>
                <w:lang w:val="en-US"/>
              </w:rPr>
              <w:t>8</w:t>
            </w:r>
            <w:r w:rsidRPr="009A64FF">
              <w:rPr>
                <w:lang w:val="sr-Cyrl-CS"/>
              </w:rPr>
              <w:t>.</w:t>
            </w:r>
          </w:p>
        </w:tc>
        <w:tc>
          <w:tcPr>
            <w:tcW w:w="4287" w:type="dxa"/>
            <w:gridSpan w:val="4"/>
          </w:tcPr>
          <w:p w:rsidR="00815B13" w:rsidRPr="009A64FF" w:rsidRDefault="00815B13" w:rsidP="00C16DCD">
            <w:pPr>
              <w:rPr>
                <w:lang w:val="sr-Cyrl-CS"/>
              </w:rPr>
            </w:pPr>
            <w:r w:rsidRPr="009A64FF">
              <w:t xml:space="preserve">Филолошки факултет </w:t>
            </w:r>
            <w:r w:rsidRPr="009A64FF">
              <w:rPr>
                <w:lang w:val="sr-Cyrl-CS"/>
              </w:rPr>
              <w:t>Универзитета у Београду</w:t>
            </w:r>
          </w:p>
        </w:tc>
        <w:tc>
          <w:tcPr>
            <w:tcW w:w="2852" w:type="dxa"/>
            <w:gridSpan w:val="3"/>
          </w:tcPr>
          <w:p w:rsidR="00815B13" w:rsidRPr="009A64FF" w:rsidRDefault="00815B13" w:rsidP="00C16DCD">
            <w:pPr>
              <w:rPr>
                <w:lang w:val="sr-Cyrl-CS"/>
              </w:rPr>
            </w:pPr>
            <w:r w:rsidRPr="009A64FF">
              <w:rPr>
                <w:lang w:val="sr-Cyrl-CS"/>
              </w:rPr>
              <w:t>Шпански језик и хиспанске књижевности</w:t>
            </w:r>
          </w:p>
        </w:tc>
      </w:tr>
      <w:tr w:rsidR="00815B13" w:rsidRPr="009A64FF" w:rsidTr="009A64FF">
        <w:trPr>
          <w:jc w:val="center"/>
        </w:trPr>
        <w:tc>
          <w:tcPr>
            <w:tcW w:w="9881" w:type="dxa"/>
            <w:gridSpan w:val="11"/>
          </w:tcPr>
          <w:p w:rsidR="00815B13" w:rsidRPr="009A64FF" w:rsidRDefault="00815B13" w:rsidP="00C16DCD">
            <w:pPr>
              <w:rPr>
                <w:b/>
                <w:lang w:val="ru-RU"/>
              </w:rPr>
            </w:pPr>
            <w:r w:rsidRPr="009A64FF">
              <w:rPr>
                <w:b/>
                <w:lang w:val="sr-Cyrl-CS"/>
              </w:rPr>
              <w:t xml:space="preserve">Списак предмета које наставник држи </w:t>
            </w:r>
            <w:r w:rsidRPr="009A64FF">
              <w:rPr>
                <w:b/>
                <w:lang w:val="ru-RU"/>
              </w:rPr>
              <w:t>на студијама првог и другог нивоа</w:t>
            </w:r>
          </w:p>
        </w:tc>
      </w:tr>
      <w:tr w:rsidR="00815B13" w:rsidRPr="009A64FF" w:rsidTr="009A64FF">
        <w:trPr>
          <w:jc w:val="center"/>
        </w:trPr>
        <w:tc>
          <w:tcPr>
            <w:tcW w:w="676" w:type="dxa"/>
          </w:tcPr>
          <w:p w:rsidR="00815B13" w:rsidRPr="009A64FF" w:rsidRDefault="00815B13" w:rsidP="00C16DCD">
            <w:pPr>
              <w:jc w:val="center"/>
              <w:rPr>
                <w:b/>
                <w:lang w:val="sr-Cyrl-CS"/>
              </w:rPr>
            </w:pPr>
            <w:r w:rsidRPr="009A64FF">
              <w:rPr>
                <w:b/>
              </w:rPr>
              <w:t>РБ</w:t>
            </w:r>
          </w:p>
        </w:tc>
        <w:tc>
          <w:tcPr>
            <w:tcW w:w="2885" w:type="dxa"/>
            <w:gridSpan w:val="4"/>
          </w:tcPr>
          <w:p w:rsidR="00815B13" w:rsidRPr="009A64FF" w:rsidRDefault="00815B13" w:rsidP="00C16DCD">
            <w:pPr>
              <w:rPr>
                <w:b/>
                <w:iCs/>
              </w:rPr>
            </w:pPr>
            <w:r w:rsidRPr="009A64FF">
              <w:rPr>
                <w:b/>
                <w:iCs/>
                <w:lang w:val="sr-Cyrl-CS"/>
              </w:rPr>
              <w:t>Назив предмета</w:t>
            </w:r>
          </w:p>
        </w:tc>
        <w:tc>
          <w:tcPr>
            <w:tcW w:w="5015" w:type="dxa"/>
            <w:gridSpan w:val="4"/>
          </w:tcPr>
          <w:p w:rsidR="00815B13" w:rsidRPr="009A64FF" w:rsidRDefault="00815B13" w:rsidP="00C16DCD">
            <w:pPr>
              <w:rPr>
                <w:b/>
              </w:rPr>
            </w:pPr>
            <w:r w:rsidRPr="009A64FF">
              <w:rPr>
                <w:b/>
                <w:iCs/>
                <w:lang w:val="sr-Cyrl-CS"/>
              </w:rPr>
              <w:t xml:space="preserve">Назив </w:t>
            </w:r>
            <w:r w:rsidRPr="009A64FF">
              <w:rPr>
                <w:b/>
                <w:iCs/>
                <w:lang w:val="ru-RU"/>
              </w:rPr>
              <w:t>студијског програма, врста студија</w:t>
            </w:r>
          </w:p>
        </w:tc>
        <w:tc>
          <w:tcPr>
            <w:tcW w:w="1305" w:type="dxa"/>
            <w:gridSpan w:val="2"/>
          </w:tcPr>
          <w:p w:rsidR="00815B13" w:rsidRPr="009A64FF" w:rsidRDefault="00815B13" w:rsidP="00C16DCD">
            <w:pPr>
              <w:rPr>
                <w:b/>
              </w:rPr>
            </w:pPr>
            <w:r w:rsidRPr="009A64FF">
              <w:rPr>
                <w:b/>
              </w:rPr>
              <w:t>Часова активне наставе</w:t>
            </w:r>
          </w:p>
        </w:tc>
      </w:tr>
      <w:tr w:rsidR="00815B13" w:rsidRPr="009A64FF" w:rsidTr="009A64FF">
        <w:trPr>
          <w:jc w:val="center"/>
        </w:trPr>
        <w:tc>
          <w:tcPr>
            <w:tcW w:w="676" w:type="dxa"/>
          </w:tcPr>
          <w:p w:rsidR="00815B13" w:rsidRPr="009A64FF" w:rsidRDefault="00815B13" w:rsidP="00C16DCD">
            <w:pPr>
              <w:jc w:val="center"/>
              <w:rPr>
                <w:b/>
                <w:lang w:val="sr-Cyrl-CS"/>
              </w:rPr>
            </w:pPr>
            <w:r w:rsidRPr="009A64FF">
              <w:rPr>
                <w:lang w:val="sr-Cyrl-CS"/>
              </w:rPr>
              <w:t>1.</w:t>
            </w:r>
          </w:p>
        </w:tc>
        <w:tc>
          <w:tcPr>
            <w:tcW w:w="2885" w:type="dxa"/>
            <w:gridSpan w:val="4"/>
          </w:tcPr>
          <w:p w:rsidR="00815B13" w:rsidRPr="009A64FF" w:rsidRDefault="00815B13" w:rsidP="00C16DCD">
            <w:pPr>
              <w:rPr>
                <w:lang w:val="sr-Cyrl-CS"/>
              </w:rPr>
            </w:pPr>
            <w:r w:rsidRPr="009A64FF">
              <w:rPr>
                <w:lang w:val="sr-Cyrl-CS"/>
              </w:rPr>
              <w:t>Шпанска фонетика и фонологија</w:t>
            </w:r>
          </w:p>
        </w:tc>
        <w:tc>
          <w:tcPr>
            <w:tcW w:w="5015" w:type="dxa"/>
            <w:gridSpan w:val="4"/>
          </w:tcPr>
          <w:p w:rsidR="00815B13" w:rsidRPr="009A64FF" w:rsidRDefault="00815B13" w:rsidP="00C16DCD">
            <w:pPr>
              <w:rPr>
                <w:lang w:val="sr-Cyrl-CS"/>
              </w:rPr>
            </w:pPr>
            <w:r w:rsidRPr="009A64FF">
              <w:rPr>
                <w:lang w:val="sr-Cyrl-CS"/>
              </w:rPr>
              <w:t>Језик, књижевност и култура, основне студије</w:t>
            </w:r>
          </w:p>
        </w:tc>
        <w:tc>
          <w:tcPr>
            <w:tcW w:w="1305" w:type="dxa"/>
            <w:gridSpan w:val="2"/>
          </w:tcPr>
          <w:p w:rsidR="00815B13" w:rsidRPr="009A64FF" w:rsidRDefault="00815B13" w:rsidP="00C16DCD">
            <w:pPr>
              <w:jc w:val="center"/>
            </w:pPr>
            <w:r w:rsidRPr="009A64FF">
              <w:t>2</w:t>
            </w:r>
          </w:p>
        </w:tc>
      </w:tr>
      <w:tr w:rsidR="00815B13" w:rsidRPr="009A64FF" w:rsidTr="009A64FF">
        <w:trPr>
          <w:jc w:val="center"/>
        </w:trPr>
        <w:tc>
          <w:tcPr>
            <w:tcW w:w="676" w:type="dxa"/>
          </w:tcPr>
          <w:p w:rsidR="00815B13" w:rsidRPr="009A64FF" w:rsidRDefault="00815B13" w:rsidP="00C16DCD">
            <w:pPr>
              <w:jc w:val="center"/>
            </w:pPr>
            <w:r w:rsidRPr="009A64FF">
              <w:t>2.</w:t>
            </w:r>
          </w:p>
        </w:tc>
        <w:tc>
          <w:tcPr>
            <w:tcW w:w="2885" w:type="dxa"/>
            <w:gridSpan w:val="4"/>
          </w:tcPr>
          <w:p w:rsidR="00815B13" w:rsidRPr="009A64FF" w:rsidRDefault="00815B13" w:rsidP="00C16DCD">
            <w:pPr>
              <w:rPr>
                <w:lang w:val="sr-Cyrl-CS"/>
              </w:rPr>
            </w:pPr>
            <w:r w:rsidRPr="009A64FF">
              <w:rPr>
                <w:lang w:val="sr-Cyrl-CS"/>
              </w:rPr>
              <w:t>Социолингвистика</w:t>
            </w:r>
          </w:p>
        </w:tc>
        <w:tc>
          <w:tcPr>
            <w:tcW w:w="5015" w:type="dxa"/>
            <w:gridSpan w:val="4"/>
          </w:tcPr>
          <w:p w:rsidR="00815B13" w:rsidRPr="009A64FF" w:rsidRDefault="00815B13" w:rsidP="00C16DCD">
            <w:pPr>
              <w:rPr>
                <w:lang w:val="sr-Cyrl-CS"/>
              </w:rPr>
            </w:pPr>
            <w:r w:rsidRPr="009A64FF">
              <w:rPr>
                <w:lang w:val="sr-Cyrl-CS"/>
              </w:rPr>
              <w:t>Језик, књижевност и култура, основне студије</w:t>
            </w:r>
          </w:p>
        </w:tc>
        <w:tc>
          <w:tcPr>
            <w:tcW w:w="1305" w:type="dxa"/>
            <w:gridSpan w:val="2"/>
          </w:tcPr>
          <w:p w:rsidR="00815B13" w:rsidRPr="009A64FF" w:rsidRDefault="00815B13" w:rsidP="00C16DCD">
            <w:pPr>
              <w:jc w:val="center"/>
            </w:pPr>
            <w:r w:rsidRPr="009A64FF">
              <w:t>4</w:t>
            </w:r>
          </w:p>
        </w:tc>
      </w:tr>
      <w:tr w:rsidR="00815B13" w:rsidRPr="009A64FF" w:rsidTr="009A64FF">
        <w:trPr>
          <w:jc w:val="center"/>
        </w:trPr>
        <w:tc>
          <w:tcPr>
            <w:tcW w:w="676" w:type="dxa"/>
          </w:tcPr>
          <w:p w:rsidR="00815B13" w:rsidRPr="009A64FF" w:rsidRDefault="00815B13" w:rsidP="00C16DCD">
            <w:pPr>
              <w:jc w:val="center"/>
            </w:pPr>
            <w:r w:rsidRPr="009A64FF">
              <w:t>3.</w:t>
            </w:r>
          </w:p>
        </w:tc>
        <w:tc>
          <w:tcPr>
            <w:tcW w:w="2885" w:type="dxa"/>
            <w:gridSpan w:val="4"/>
          </w:tcPr>
          <w:p w:rsidR="00815B13" w:rsidRPr="009A64FF" w:rsidRDefault="00815B13" w:rsidP="00C16DCD">
            <w:r w:rsidRPr="009A64FF">
              <w:t>Примењена лингвистика и настава шшанског језика 1</w:t>
            </w:r>
          </w:p>
        </w:tc>
        <w:tc>
          <w:tcPr>
            <w:tcW w:w="5015" w:type="dxa"/>
            <w:gridSpan w:val="4"/>
          </w:tcPr>
          <w:p w:rsidR="00815B13" w:rsidRPr="009A64FF" w:rsidRDefault="00815B13" w:rsidP="00C16DCD">
            <w:pPr>
              <w:rPr>
                <w:lang w:val="sr-Cyrl-CS"/>
              </w:rPr>
            </w:pPr>
            <w:r w:rsidRPr="009A64FF">
              <w:rPr>
                <w:lang w:val="sr-Cyrl-CS"/>
              </w:rPr>
              <w:t>Језик, књижевност и култура, основне студије</w:t>
            </w:r>
          </w:p>
        </w:tc>
        <w:tc>
          <w:tcPr>
            <w:tcW w:w="1305" w:type="dxa"/>
            <w:gridSpan w:val="2"/>
          </w:tcPr>
          <w:p w:rsidR="00815B13" w:rsidRPr="009A64FF" w:rsidRDefault="00815B13" w:rsidP="00C16DCD">
            <w:pPr>
              <w:jc w:val="center"/>
            </w:pPr>
            <w:r w:rsidRPr="009A64FF">
              <w:t>2</w:t>
            </w:r>
          </w:p>
        </w:tc>
      </w:tr>
      <w:tr w:rsidR="00815B13" w:rsidRPr="009A64FF" w:rsidTr="009A64FF">
        <w:trPr>
          <w:jc w:val="center"/>
        </w:trPr>
        <w:tc>
          <w:tcPr>
            <w:tcW w:w="676" w:type="dxa"/>
          </w:tcPr>
          <w:p w:rsidR="00815B13" w:rsidRPr="009A64FF" w:rsidRDefault="00815B13" w:rsidP="00C16DCD">
            <w:pPr>
              <w:jc w:val="center"/>
            </w:pPr>
            <w:r w:rsidRPr="009A64FF">
              <w:t>4.</w:t>
            </w:r>
          </w:p>
        </w:tc>
        <w:tc>
          <w:tcPr>
            <w:tcW w:w="2885" w:type="dxa"/>
            <w:gridSpan w:val="4"/>
          </w:tcPr>
          <w:p w:rsidR="00815B13" w:rsidRPr="009A64FF" w:rsidRDefault="00815B13" w:rsidP="00C16DCD">
            <w:pPr>
              <w:rPr>
                <w:lang w:val="sr-Cyrl-CS"/>
              </w:rPr>
            </w:pPr>
            <w:r w:rsidRPr="009A64FF">
              <w:t>Примењена лингвистика и настава шшанског језика 2</w:t>
            </w:r>
          </w:p>
        </w:tc>
        <w:tc>
          <w:tcPr>
            <w:tcW w:w="5015" w:type="dxa"/>
            <w:gridSpan w:val="4"/>
          </w:tcPr>
          <w:p w:rsidR="00815B13" w:rsidRPr="009A64FF" w:rsidRDefault="00815B13" w:rsidP="00C16DCD">
            <w:pPr>
              <w:rPr>
                <w:lang w:val="sr-Cyrl-CS"/>
              </w:rPr>
            </w:pPr>
            <w:r w:rsidRPr="009A64FF">
              <w:rPr>
                <w:lang w:val="sr-Cyrl-CS"/>
              </w:rPr>
              <w:t>Језик, књижевност и култура, основне студије</w:t>
            </w:r>
          </w:p>
        </w:tc>
        <w:tc>
          <w:tcPr>
            <w:tcW w:w="1305" w:type="dxa"/>
            <w:gridSpan w:val="2"/>
          </w:tcPr>
          <w:p w:rsidR="00815B13" w:rsidRPr="009A64FF" w:rsidRDefault="00815B13" w:rsidP="00C16DCD">
            <w:pPr>
              <w:jc w:val="center"/>
            </w:pPr>
            <w:r w:rsidRPr="009A64FF">
              <w:t>2</w:t>
            </w:r>
          </w:p>
        </w:tc>
      </w:tr>
      <w:tr w:rsidR="00815B13" w:rsidRPr="009A64FF" w:rsidTr="009A64FF">
        <w:trPr>
          <w:jc w:val="center"/>
        </w:trPr>
        <w:tc>
          <w:tcPr>
            <w:tcW w:w="676" w:type="dxa"/>
          </w:tcPr>
          <w:p w:rsidR="00815B13" w:rsidRPr="009A64FF" w:rsidRDefault="00815B13" w:rsidP="00C16DCD">
            <w:pPr>
              <w:jc w:val="center"/>
            </w:pPr>
            <w:r w:rsidRPr="009A64FF">
              <w:t>5.</w:t>
            </w:r>
          </w:p>
        </w:tc>
        <w:tc>
          <w:tcPr>
            <w:tcW w:w="2885" w:type="dxa"/>
            <w:gridSpan w:val="4"/>
          </w:tcPr>
          <w:p w:rsidR="00815B13" w:rsidRPr="009A64FF" w:rsidRDefault="00815B13" w:rsidP="00C16DCD">
            <w:pPr>
              <w:rPr>
                <w:lang w:val="sr-Cyrl-CS"/>
              </w:rPr>
            </w:pPr>
            <w:r w:rsidRPr="009A64FF">
              <w:rPr>
                <w:lang w:val="sr-Cyrl-CS"/>
              </w:rPr>
              <w:t>Специјалне теме из социолингвистике</w:t>
            </w:r>
          </w:p>
        </w:tc>
        <w:tc>
          <w:tcPr>
            <w:tcW w:w="5015" w:type="dxa"/>
            <w:gridSpan w:val="4"/>
          </w:tcPr>
          <w:p w:rsidR="00815B13" w:rsidRPr="009A64FF" w:rsidRDefault="00815B13" w:rsidP="00C16DCD">
            <w:pPr>
              <w:rPr>
                <w:lang w:val="sr-Cyrl-CS"/>
              </w:rPr>
            </w:pPr>
            <w:r w:rsidRPr="009A64FF">
              <w:rPr>
                <w:lang w:val="sr-Cyrl-CS"/>
              </w:rPr>
              <w:t>Језик, књижевности и култура, мастер студије</w:t>
            </w:r>
          </w:p>
        </w:tc>
        <w:tc>
          <w:tcPr>
            <w:tcW w:w="1305" w:type="dxa"/>
            <w:gridSpan w:val="2"/>
          </w:tcPr>
          <w:p w:rsidR="00815B13" w:rsidRPr="009A64FF" w:rsidRDefault="00815B13" w:rsidP="00C16DCD">
            <w:pPr>
              <w:jc w:val="center"/>
            </w:pPr>
            <w:r w:rsidRPr="009A64FF">
              <w:t>2</w:t>
            </w:r>
          </w:p>
        </w:tc>
      </w:tr>
      <w:tr w:rsidR="00815B13" w:rsidRPr="009A64FF" w:rsidTr="009A64FF">
        <w:trPr>
          <w:jc w:val="center"/>
        </w:trPr>
        <w:tc>
          <w:tcPr>
            <w:tcW w:w="676" w:type="dxa"/>
          </w:tcPr>
          <w:p w:rsidR="00815B13" w:rsidRPr="009A64FF" w:rsidRDefault="00815B13" w:rsidP="00C16DCD">
            <w:pPr>
              <w:jc w:val="center"/>
            </w:pPr>
            <w:r w:rsidRPr="009A64FF">
              <w:t xml:space="preserve">6. </w:t>
            </w:r>
          </w:p>
        </w:tc>
        <w:tc>
          <w:tcPr>
            <w:tcW w:w="2885" w:type="dxa"/>
            <w:gridSpan w:val="4"/>
          </w:tcPr>
          <w:p w:rsidR="00815B13" w:rsidRPr="009A64FF" w:rsidRDefault="00815B13" w:rsidP="00C16DCD">
            <w:pPr>
              <w:rPr>
                <w:lang w:val="sr-Cyrl-CS"/>
              </w:rPr>
            </w:pPr>
            <w:r w:rsidRPr="009A64FF">
              <w:rPr>
                <w:lang w:val="sr-Cyrl-CS"/>
              </w:rPr>
              <w:t>Специјалне теме из примењене лингвистике</w:t>
            </w:r>
          </w:p>
        </w:tc>
        <w:tc>
          <w:tcPr>
            <w:tcW w:w="5015" w:type="dxa"/>
            <w:gridSpan w:val="4"/>
          </w:tcPr>
          <w:p w:rsidR="00815B13" w:rsidRPr="009A64FF" w:rsidRDefault="00815B13" w:rsidP="00C16DCD">
            <w:pPr>
              <w:rPr>
                <w:lang w:val="sr-Cyrl-CS"/>
              </w:rPr>
            </w:pPr>
            <w:r w:rsidRPr="009A64FF">
              <w:rPr>
                <w:lang w:val="sr-Cyrl-CS"/>
              </w:rPr>
              <w:t>Језик, књижевности и култура, мастер студије</w:t>
            </w:r>
          </w:p>
        </w:tc>
        <w:tc>
          <w:tcPr>
            <w:tcW w:w="1305" w:type="dxa"/>
            <w:gridSpan w:val="2"/>
          </w:tcPr>
          <w:p w:rsidR="00815B13" w:rsidRPr="009A64FF" w:rsidRDefault="00815B13" w:rsidP="00C16DCD">
            <w:pPr>
              <w:jc w:val="center"/>
            </w:pPr>
            <w:r w:rsidRPr="009A64FF">
              <w:t>2</w:t>
            </w:r>
          </w:p>
        </w:tc>
      </w:tr>
      <w:tr w:rsidR="00815B13" w:rsidRPr="009A64FF" w:rsidTr="009A64FF">
        <w:trPr>
          <w:jc w:val="center"/>
        </w:trPr>
        <w:tc>
          <w:tcPr>
            <w:tcW w:w="676" w:type="dxa"/>
          </w:tcPr>
          <w:p w:rsidR="00815B13" w:rsidRPr="009A64FF" w:rsidRDefault="00815B13" w:rsidP="00C16DCD">
            <w:pPr>
              <w:jc w:val="center"/>
            </w:pPr>
            <w:r w:rsidRPr="009A64FF">
              <w:t>7.</w:t>
            </w:r>
          </w:p>
        </w:tc>
        <w:tc>
          <w:tcPr>
            <w:tcW w:w="2885" w:type="dxa"/>
            <w:gridSpan w:val="4"/>
          </w:tcPr>
          <w:p w:rsidR="00815B13" w:rsidRPr="009A64FF" w:rsidRDefault="00815B13" w:rsidP="00C16DCD">
            <w:pPr>
              <w:rPr>
                <w:lang w:val="sr-Cyrl-CS"/>
              </w:rPr>
            </w:pPr>
            <w:r w:rsidRPr="009A64FF">
              <w:rPr>
                <w:lang w:val="sr-Cyrl-CS"/>
              </w:rPr>
              <w:t>Квалитативна истраживања у лингвистици</w:t>
            </w:r>
          </w:p>
        </w:tc>
        <w:tc>
          <w:tcPr>
            <w:tcW w:w="5015" w:type="dxa"/>
            <w:gridSpan w:val="4"/>
          </w:tcPr>
          <w:p w:rsidR="00815B13" w:rsidRPr="009A64FF" w:rsidRDefault="00815B13" w:rsidP="00C16DCD">
            <w:pPr>
              <w:rPr>
                <w:lang w:val="sr-Cyrl-CS"/>
              </w:rPr>
            </w:pPr>
            <w:r w:rsidRPr="009A64FF">
              <w:rPr>
                <w:lang w:val="sr-Cyrl-CS"/>
              </w:rPr>
              <w:t>Језик, књижевности и култура, мастер студије</w:t>
            </w:r>
          </w:p>
        </w:tc>
        <w:tc>
          <w:tcPr>
            <w:tcW w:w="1305" w:type="dxa"/>
            <w:gridSpan w:val="2"/>
          </w:tcPr>
          <w:p w:rsidR="00815B13" w:rsidRPr="009A64FF" w:rsidRDefault="00815B13" w:rsidP="00C16DCD">
            <w:pPr>
              <w:jc w:val="center"/>
            </w:pPr>
            <w:r w:rsidRPr="009A64FF">
              <w:t>2</w:t>
            </w:r>
          </w:p>
        </w:tc>
      </w:tr>
      <w:tr w:rsidR="00815B13" w:rsidRPr="009A64FF" w:rsidTr="009A64FF">
        <w:trPr>
          <w:gridAfter w:val="1"/>
          <w:wAfter w:w="8" w:type="dxa"/>
          <w:jc w:val="center"/>
        </w:trPr>
        <w:tc>
          <w:tcPr>
            <w:tcW w:w="9873" w:type="dxa"/>
            <w:gridSpan w:val="10"/>
          </w:tcPr>
          <w:p w:rsidR="00815B13" w:rsidRPr="009A64FF" w:rsidRDefault="00815B13" w:rsidP="00C16DCD">
            <w:pPr>
              <w:rPr>
                <w:b/>
                <w:lang w:val="sr-Cyrl-CS"/>
              </w:rPr>
            </w:pPr>
            <w:r w:rsidRPr="009A64FF">
              <w:rPr>
                <w:b/>
                <w:lang w:val="sr-Cyrl-CS"/>
              </w:rPr>
              <w:t>Репрезентативне референце (минимално 5 не више од 10)</w:t>
            </w:r>
          </w:p>
        </w:tc>
      </w:tr>
      <w:tr w:rsidR="00815B13" w:rsidRPr="009A64FF" w:rsidTr="009A64FF">
        <w:trPr>
          <w:gridAfter w:val="1"/>
          <w:wAfter w:w="8" w:type="dxa"/>
          <w:trHeight w:val="641"/>
          <w:jc w:val="center"/>
        </w:trPr>
        <w:tc>
          <w:tcPr>
            <w:tcW w:w="9873" w:type="dxa"/>
            <w:gridSpan w:val="10"/>
          </w:tcPr>
          <w:p w:rsidR="00815B13" w:rsidRPr="009A64FF" w:rsidRDefault="00815B13" w:rsidP="00C16DCD">
            <w:pPr>
              <w:rPr>
                <w:b/>
              </w:rPr>
            </w:pPr>
            <w:r w:rsidRPr="009A64FF">
              <w:rPr>
                <w:b/>
              </w:rPr>
              <w:t>Радови у часописима индексираним на академским листама референтним за област друштвено-хуманистичких наука које је одобрило Веће друштвено-хуманистичких наука Универзитета у Београду</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rPr>
                <w:b/>
              </w:rPr>
            </w:pPr>
            <w:r w:rsidRPr="009A64FF">
              <w:t xml:space="preserve">Jovanović, Ana &amp; Jelena Filipović 2013. Spanish teacher education programs and community engagement. </w:t>
            </w:r>
            <w:r w:rsidRPr="009A64FF">
              <w:rPr>
                <w:i/>
              </w:rPr>
              <w:t xml:space="preserve">Hispania, </w:t>
            </w:r>
            <w:r w:rsidRPr="009A64FF">
              <w:t>96(2): 283-294.</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 w:val="left" w:pos="3600"/>
                <w:tab w:val="left" w:pos="4320"/>
                <w:tab w:val="left" w:pos="5040"/>
                <w:tab w:val="left" w:pos="5760"/>
                <w:tab w:val="left" w:pos="6480"/>
                <w:tab w:val="left" w:pos="7200"/>
                <w:tab w:val="left" w:pos="7920"/>
              </w:tabs>
              <w:jc w:val="both"/>
            </w:pPr>
            <w:r w:rsidRPr="009A64FF">
              <w:t>Filipović, Jelena</w:t>
            </w:r>
            <w:r w:rsidRPr="009A64FF">
              <w:rPr>
                <w:color w:val="222222"/>
                <w:lang w:val="es-AR"/>
              </w:rPr>
              <w:t>. 2013.  Perspectivas de género en el discurso escolar y educativo en España y en Serbia,</w:t>
            </w:r>
            <w:r w:rsidRPr="009A64FF">
              <w:rPr>
                <w:rStyle w:val="apple-converted-space"/>
                <w:color w:val="222222"/>
                <w:lang w:val="es-AR"/>
              </w:rPr>
              <w:t> </w:t>
            </w:r>
            <w:r w:rsidRPr="009A64FF">
              <w:rPr>
                <w:i/>
                <w:iCs/>
                <w:color w:val="222222"/>
                <w:lang w:val="es-AR"/>
              </w:rPr>
              <w:t>Colindancias,</w:t>
            </w:r>
            <w:r w:rsidRPr="009A64FF">
              <w:rPr>
                <w:rStyle w:val="apple-converted-space"/>
                <w:i/>
                <w:iCs/>
                <w:color w:val="222222"/>
                <w:lang w:val="es-AR"/>
              </w:rPr>
              <w:t> </w:t>
            </w:r>
            <w:r w:rsidRPr="009A64FF">
              <w:rPr>
                <w:color w:val="222222"/>
                <w:lang w:val="es-AR"/>
              </w:rPr>
              <w:t>4: 225-234.  </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 w:val="left" w:pos="2160"/>
                <w:tab w:val="left" w:pos="2880"/>
                <w:tab w:val="left" w:pos="3600"/>
                <w:tab w:val="left" w:pos="4320"/>
                <w:tab w:val="left" w:pos="5040"/>
                <w:tab w:val="left" w:pos="5760"/>
                <w:tab w:val="left" w:pos="6480"/>
                <w:tab w:val="left" w:pos="7200"/>
                <w:tab w:val="left" w:pos="7920"/>
              </w:tabs>
              <w:suppressAutoHyphens/>
              <w:autoSpaceDE/>
              <w:autoSpaceDN/>
              <w:adjustRightInd/>
              <w:jc w:val="both"/>
              <w:rPr>
                <w:lang w:val="es-AR"/>
              </w:rPr>
            </w:pPr>
            <w:r w:rsidRPr="009A64FF">
              <w:rPr>
                <w:lang w:val="es-AR"/>
              </w:rPr>
              <w:t xml:space="preserve">Vučo, Julijana, Jelena Filipović &amp; Ljiljana Marković. </w:t>
            </w:r>
            <w:r w:rsidRPr="009A64FF">
              <w:rPr>
                <w:lang w:val="en-US"/>
              </w:rPr>
              <w:t xml:space="preserve">2013. </w:t>
            </w:r>
            <w:r w:rsidRPr="009A64FF">
              <w:t>Efikasnost CLIL-a u akademskoj nastavi jezika, književnosti i kulture (studija slučaja)/</w:t>
            </w:r>
            <w:r w:rsidRPr="009A64FF">
              <w:rPr>
                <w:b/>
              </w:rPr>
              <w:t xml:space="preserve"> </w:t>
            </w:r>
            <w:r w:rsidRPr="009A64FF">
              <w:t xml:space="preserve">CLIL in higher education: efficiency in teaching and learning language, literature and culture: a case study,. </w:t>
            </w:r>
            <w:r w:rsidRPr="009A64FF">
              <w:rPr>
                <w:i/>
                <w:lang w:val="es-AR"/>
              </w:rPr>
              <w:t>Srpski jezik</w:t>
            </w:r>
            <w:r w:rsidRPr="009A64FF">
              <w:rPr>
                <w:lang w:val="es-AR"/>
              </w:rPr>
              <w:t>, XVIII: 357-378.</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rPr>
                <w:b/>
              </w:rPr>
            </w:pPr>
            <w:r w:rsidRPr="009A64FF">
              <w:t xml:space="preserve">Filipović, Jelena &amp; </w:t>
            </w:r>
            <w:r w:rsidRPr="009A64FF">
              <w:rPr>
                <w:lang w:val="es-AR"/>
              </w:rPr>
              <w:t xml:space="preserve">Ivana Vučina-Simović. 2012. El judeoespañol de Belgrado: un caso paradigmático de los Balcanes. </w:t>
            </w:r>
            <w:r w:rsidRPr="009A64FF">
              <w:rPr>
                <w:i/>
                <w:lang w:val="es-AR"/>
              </w:rPr>
              <w:t>Hispania</w:t>
            </w:r>
            <w:r w:rsidRPr="009A64FF">
              <w:rPr>
                <w:lang w:val="es-AR"/>
              </w:rPr>
              <w:t>, 95(3): 495-508.</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Height w:val="602"/>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 w:val="left" w:pos="1620"/>
                <w:tab w:val="left" w:pos="2160"/>
                <w:tab w:val="left" w:pos="2880"/>
                <w:tab w:val="left" w:pos="3600"/>
                <w:tab w:val="left" w:pos="4320"/>
                <w:tab w:val="left" w:pos="5040"/>
                <w:tab w:val="left" w:pos="5760"/>
                <w:tab w:val="left" w:pos="6480"/>
                <w:tab w:val="left" w:pos="7200"/>
                <w:tab w:val="left" w:pos="7920"/>
              </w:tabs>
              <w:suppressAutoHyphens/>
              <w:autoSpaceDE/>
              <w:autoSpaceDN/>
              <w:adjustRightInd/>
              <w:jc w:val="both"/>
            </w:pPr>
            <w:r w:rsidRPr="009A64FF">
              <w:t>Filipović,</w:t>
            </w:r>
            <w:r w:rsidRPr="009A64FF">
              <w:rPr>
                <w:b/>
              </w:rPr>
              <w:t xml:space="preserve"> </w:t>
            </w:r>
            <w:r w:rsidRPr="009A64FF">
              <w:t xml:space="preserve">Jelena. 2011. Gender and power in language standardization of Serbian. </w:t>
            </w:r>
            <w:r w:rsidRPr="009A64FF">
              <w:rPr>
                <w:i/>
              </w:rPr>
              <w:t>Gender and Language.</w:t>
            </w:r>
            <w:r w:rsidRPr="009A64FF">
              <w:t xml:space="preserve"> 5(1): 111-131.</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 w:val="left" w:pos="1620"/>
                <w:tab w:val="left" w:pos="2160"/>
                <w:tab w:val="left" w:pos="2880"/>
                <w:tab w:val="left" w:pos="3600"/>
                <w:tab w:val="left" w:pos="4320"/>
                <w:tab w:val="left" w:pos="5040"/>
                <w:tab w:val="left" w:pos="5760"/>
                <w:tab w:val="left" w:pos="6480"/>
                <w:tab w:val="left" w:pos="7200"/>
                <w:tab w:val="left" w:pos="7920"/>
              </w:tabs>
              <w:suppressAutoHyphens/>
              <w:autoSpaceDE/>
              <w:autoSpaceDN/>
              <w:adjustRightInd/>
              <w:jc w:val="both"/>
            </w:pPr>
            <w:r w:rsidRPr="009A64FF">
              <w:t>Filipović,</w:t>
            </w:r>
            <w:r w:rsidRPr="009A64FF">
              <w:rPr>
                <w:b/>
              </w:rPr>
              <w:t xml:space="preserve"> </w:t>
            </w:r>
            <w:r w:rsidRPr="009A64FF">
              <w:t>Jelena</w:t>
            </w:r>
            <w:r w:rsidRPr="009A64FF">
              <w:rPr>
                <w:i/>
                <w:iCs/>
                <w:lang w:val="es-AR"/>
              </w:rPr>
              <w:t xml:space="preserve"> </w:t>
            </w:r>
            <w:r w:rsidRPr="009A64FF">
              <w:rPr>
                <w:iCs/>
                <w:lang w:val="es-AR"/>
              </w:rPr>
              <w:t xml:space="preserve">2010. </w:t>
            </w:r>
            <w:r w:rsidRPr="009A64FF">
              <w:rPr>
                <w:lang w:val="es-AR"/>
              </w:rPr>
              <w:t>Aprendizaje integrado de contenidos y lengua: estudios filológicos de español en la Facultad de Filología – Universidad de Belgrado.</w:t>
            </w:r>
            <w:r w:rsidRPr="009A64FF">
              <w:rPr>
                <w:i/>
                <w:iCs/>
                <w:lang w:val="es-AR"/>
              </w:rPr>
              <w:t xml:space="preserve"> Colindancias</w:t>
            </w:r>
            <w:r w:rsidRPr="009A64FF">
              <w:rPr>
                <w:lang w:val="es-AR"/>
              </w:rPr>
              <w:t xml:space="preserve">, 1: 143-151. </w:t>
            </w:r>
            <w:r w:rsidRPr="009A64FF">
              <w:t>Timisoara, Editorial de la Universidad de Oeste.</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rPr>
                <w:b/>
              </w:rPr>
            </w:pPr>
            <w:r w:rsidRPr="009A64FF">
              <w:t xml:space="preserve">Filipović Jelena, Julijana Vučo &amp; Ljiljana Djurić. 2007. Critical review of language education policies in compulsory primary and secondary education in Serbia. </w:t>
            </w:r>
            <w:r w:rsidRPr="009A64FF">
              <w:rPr>
                <w:i/>
                <w:iCs/>
              </w:rPr>
              <w:t>Current Issues in Language Planning</w:t>
            </w:r>
            <w:r w:rsidRPr="009A64FF">
              <w:t>: Vol. 8:2: 222-242.</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s>
              <w:suppressAutoHyphens/>
              <w:autoSpaceDE/>
              <w:autoSpaceDN/>
              <w:adjustRightInd/>
              <w:ind w:right="-86"/>
              <w:jc w:val="both"/>
            </w:pPr>
            <w:r w:rsidRPr="009A64FF">
              <w:rPr>
                <w:lang w:val="es-AR"/>
              </w:rPr>
              <w:t xml:space="preserve">Filipović, Jelena. 1998. Novi pristup analizi prekljucivanja kodova. </w:t>
            </w:r>
            <w:r w:rsidRPr="009A64FF">
              <w:t xml:space="preserve">[New approach to the analysis of code-switching]. </w:t>
            </w:r>
            <w:r w:rsidRPr="009A64FF">
              <w:rPr>
                <w:i/>
              </w:rPr>
              <w:t>Zbornik za filologiju i lingvistiku</w:t>
            </w:r>
            <w:r w:rsidRPr="009A64FF">
              <w:t xml:space="preserve"> </w:t>
            </w:r>
            <w:r w:rsidRPr="009A64FF">
              <w:rPr>
                <w:i/>
              </w:rPr>
              <w:t>Matice srpske</w:t>
            </w:r>
            <w:r w:rsidRPr="009A64FF">
              <w:t xml:space="preserve"> [Journal of philology and linguistics, Matica Srpska], XLI/1: 135-145.</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s>
              <w:ind w:right="-86"/>
              <w:jc w:val="both"/>
            </w:pPr>
            <w:r w:rsidRPr="009A64FF">
              <w:t xml:space="preserve">Filipović, Jelena. 1998. Varijacije unutar padeskih sistema u razlicitim tipovima srpskih varijeteta: u prilog jedinstvenoj teoriji jezickih promena.  [Case systems Variation in Different Varieties of Serbian], </w:t>
            </w:r>
            <w:r w:rsidRPr="009A64FF">
              <w:rPr>
                <w:i/>
              </w:rPr>
              <w:t>Zbornik za filologiju i lingvistiku</w:t>
            </w:r>
            <w:r w:rsidRPr="009A64FF">
              <w:t xml:space="preserve"> </w:t>
            </w:r>
            <w:r w:rsidRPr="009A64FF">
              <w:rPr>
                <w:i/>
              </w:rPr>
              <w:t>Matice srpske</w:t>
            </w:r>
            <w:r w:rsidRPr="009A64FF">
              <w:t xml:space="preserve">, </w:t>
            </w:r>
            <w:r w:rsidRPr="009A64FF">
              <w:rPr>
                <w:i/>
              </w:rPr>
              <w:t>XLI/1</w:t>
            </w:r>
            <w:r w:rsidRPr="009A64FF">
              <w:t xml:space="preserve">: 135-145. </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s>
              <w:ind w:right="-86"/>
              <w:jc w:val="both"/>
            </w:pPr>
            <w:r w:rsidRPr="009A64FF">
              <w:lastRenderedPageBreak/>
              <w:t xml:space="preserve">Savić, Jelena M. 1997. Teaching Spanish as a foreign language in Belgrade, Yugoslavia: A need to overcome the old ways", </w:t>
            </w:r>
            <w:r w:rsidRPr="009A64FF">
              <w:rPr>
                <w:i/>
              </w:rPr>
              <w:t>Hispania</w:t>
            </w:r>
            <w:r w:rsidRPr="009A64FF">
              <w:t>, 80 (3): 541-545.</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numPr>
                <w:ilvl w:val="0"/>
                <w:numId w:val="41"/>
              </w:numPr>
              <w:tabs>
                <w:tab w:val="left" w:pos="120"/>
              </w:tabs>
              <w:ind w:right="-86"/>
              <w:jc w:val="both"/>
            </w:pPr>
            <w:r w:rsidRPr="009A64FF">
              <w:t xml:space="preserve">Savić, Jelena M. 1995. "Structural convergence and language change: evidence from Serbian/English code-switching", </w:t>
            </w:r>
            <w:r w:rsidRPr="009A64FF">
              <w:rPr>
                <w:i/>
              </w:rPr>
              <w:t>Language in Society</w:t>
            </w:r>
            <w:r w:rsidRPr="009A64FF">
              <w:t>, 24 (4): 475-492.</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9873" w:type="dxa"/>
            <w:gridSpan w:val="10"/>
            <w:tcBorders>
              <w:top w:val="single" w:sz="4" w:space="0" w:color="000000"/>
              <w:left w:val="single" w:sz="4" w:space="0" w:color="000000"/>
              <w:bottom w:val="single" w:sz="4" w:space="0" w:color="000000"/>
              <w:right w:val="single" w:sz="4" w:space="0" w:color="000000"/>
            </w:tcBorders>
          </w:tcPr>
          <w:p w:rsidR="00815B13" w:rsidRPr="009A64FF" w:rsidRDefault="00815B13" w:rsidP="00C16DCD">
            <w:pPr>
              <w:tabs>
                <w:tab w:val="left" w:pos="120"/>
              </w:tabs>
              <w:suppressAutoHyphens/>
              <w:autoSpaceDE/>
              <w:autoSpaceDN/>
              <w:adjustRightInd/>
              <w:ind w:left="720" w:right="-86"/>
              <w:jc w:val="both"/>
              <w:rPr>
                <w:b/>
              </w:rPr>
            </w:pPr>
            <w:r w:rsidRPr="009A64FF">
              <w:rPr>
                <w:b/>
              </w:rPr>
              <w:t>Радови релевантни за предмет</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ind w:left="224" w:hanging="180"/>
              <w:rPr>
                <w:lang w:val="fr-FR"/>
              </w:rPr>
            </w:pPr>
            <w:r w:rsidRPr="009A64FF">
              <w:rPr>
                <w:lang w:val="fr-FR"/>
              </w:rPr>
              <w:t>Filipović, Jelena,</w:t>
            </w:r>
            <w:r w:rsidRPr="009A64FF">
              <w:t xml:space="preserve"> 2013</w:t>
            </w:r>
            <w:r w:rsidRPr="009A64FF">
              <w:rPr>
                <w:lang w:val="fr-FR"/>
              </w:rPr>
              <w:t xml:space="preserve">. L’importance des textes authentiques pour la revitalisation du judéo-espagnol, in </w:t>
            </w:r>
            <w:r w:rsidRPr="009A64FF">
              <w:rPr>
                <w:iCs/>
                <w:lang w:val="fr-FR"/>
              </w:rPr>
              <w:t>Soufiane Rouissi &amp; Ana Stulic-Etchevers (eds.),</w:t>
            </w:r>
            <w:r w:rsidRPr="009A64FF">
              <w:rPr>
                <w:i/>
                <w:iCs/>
                <w:lang w:val="fr-FR"/>
              </w:rPr>
              <w:t xml:space="preserve"> Recensement, analyse et traitement numérique des sources écrites pour les etudes séfarades</w:t>
            </w:r>
            <w:r w:rsidRPr="009A64FF">
              <w:rPr>
                <w:iCs/>
                <w:lang w:val="fr-FR"/>
              </w:rPr>
              <w:t>, Bordeaux: Presses Universitaires de Bordeaux (PUB), Université Michel de Montaigne - Bordeaux 3, pp. 315-326.</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keepNext/>
              <w:ind w:left="224" w:hanging="180"/>
              <w:jc w:val="both"/>
              <w:rPr>
                <w:lang w:val="es-AR"/>
              </w:rPr>
            </w:pPr>
            <w:r w:rsidRPr="009A64FF">
              <w:rPr>
                <w:lang w:val="es-AR"/>
              </w:rPr>
              <w:t xml:space="preserve">Kuzmanović, Ana, Jelena Filipović, Jasna Stojanović &amp; Jelena Rajić (eds.). 2013. </w:t>
            </w:r>
            <w:r w:rsidRPr="009A64FF">
              <w:rPr>
                <w:i/>
                <w:lang w:val="es-AR"/>
              </w:rPr>
              <w:t>Estudios hispánicos en el siglo XXI.</w:t>
            </w:r>
            <w:r w:rsidRPr="009A64FF">
              <w:rPr>
                <w:lang w:val="es-AR"/>
              </w:rPr>
              <w:t xml:space="preserve"> Beograd: Filološki fakultet Univerziteta u Beogradu (knjiga)</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keepNext/>
              <w:ind w:left="224" w:hanging="180"/>
              <w:jc w:val="both"/>
              <w:rPr>
                <w:lang w:val="fr-FR"/>
              </w:rPr>
            </w:pPr>
            <w:r w:rsidRPr="009A64FF">
              <w:t xml:space="preserve">Filipović, Jelena &amp; Julijana Vučo. 2012. .Language policy and planning in Serbia: language management and language leadership. </w:t>
            </w:r>
            <w:r w:rsidRPr="009A64FF">
              <w:rPr>
                <w:i/>
              </w:rPr>
              <w:t>Anali Filološkog fakulteta</w:t>
            </w:r>
            <w:r w:rsidRPr="009A64FF">
              <w:t>, 24(II): 9-32.</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keepNext/>
              <w:ind w:left="224" w:hanging="180"/>
              <w:jc w:val="both"/>
              <w:rPr>
                <w:lang w:val="fr-FR"/>
              </w:rPr>
            </w:pPr>
            <w:r w:rsidRPr="009A64FF">
              <w:t xml:space="preserve">Filipović, Jelena &amp; </w:t>
            </w:r>
            <w:r w:rsidRPr="009A64FF">
              <w:rPr>
                <w:lang w:val="es-AR"/>
              </w:rPr>
              <w:t xml:space="preserve">Ivana Vučina-Simović. 2012. El judeoespañol de Belgrado: un caso paradigmático de los Balcanes. </w:t>
            </w:r>
            <w:r w:rsidRPr="009A64FF">
              <w:rPr>
                <w:i/>
                <w:lang w:val="es-AR"/>
              </w:rPr>
              <w:t>Hispania</w:t>
            </w:r>
            <w:r w:rsidRPr="009A64FF">
              <w:rPr>
                <w:lang w:val="es-AR"/>
              </w:rPr>
              <w:t>, 95(3): 495-508.</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tabs>
                <w:tab w:val="left" w:pos="120"/>
                <w:tab w:val="left" w:pos="1620"/>
                <w:tab w:val="left" w:pos="2160"/>
                <w:tab w:val="left" w:pos="2880"/>
                <w:tab w:val="left" w:pos="3600"/>
                <w:tab w:val="left" w:pos="4320"/>
                <w:tab w:val="left" w:pos="5040"/>
                <w:tab w:val="left" w:pos="5760"/>
                <w:tab w:val="left" w:pos="6480"/>
                <w:tab w:val="left" w:pos="7200"/>
                <w:tab w:val="left" w:pos="7920"/>
              </w:tabs>
              <w:ind w:left="224" w:hanging="180"/>
              <w:jc w:val="both"/>
            </w:pPr>
            <w:r w:rsidRPr="009A64FF">
              <w:rPr>
                <w:lang w:val="es-AR"/>
              </w:rPr>
              <w:t xml:space="preserve">Vučo, Julijana &amp; Jelena Filipović (eds.). </w:t>
            </w:r>
            <w:r w:rsidRPr="009A64FF">
              <w:rPr>
                <w:lang w:val="en-US"/>
              </w:rPr>
              <w:t xml:space="preserve">2012. </w:t>
            </w:r>
            <w:r w:rsidRPr="009A64FF">
              <w:rPr>
                <w:i/>
                <w:lang w:val="en-US"/>
              </w:rPr>
              <w:t xml:space="preserve">Filološka istraživanja danas. Jezik i društvo/ Philological Research Today. </w:t>
            </w:r>
            <w:r w:rsidRPr="009A64FF">
              <w:rPr>
                <w:i/>
              </w:rPr>
              <w:t>Language in Society</w:t>
            </w:r>
            <w:r w:rsidRPr="009A64FF">
              <w:t xml:space="preserve">. Beograd: Filološki fakultet </w:t>
            </w:r>
            <w:r w:rsidRPr="009A64FF">
              <w:rPr>
                <w:lang w:val="en-US"/>
              </w:rPr>
              <w:t>Univerziteta u Beogradu</w:t>
            </w:r>
            <w:r w:rsidRPr="009A64FF">
              <w:t>. (knjiga)</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ind w:left="224" w:right="-86" w:hanging="180"/>
              <w:jc w:val="both"/>
              <w:rPr>
                <w:color w:val="222222"/>
                <w:shd w:val="clear" w:color="auto" w:fill="FFFFFF"/>
              </w:rPr>
            </w:pPr>
            <w:r w:rsidRPr="009A64FF">
              <w:rPr>
                <w:color w:val="222222"/>
                <w:shd w:val="clear" w:color="auto" w:fill="FFFFFF"/>
              </w:rPr>
              <w:t>Filipović, Jelena. 2012. Digital corpora of endangered languages: culture, language and society. In: Vraneš, Aleksandra, Ljiljana Marković &amp; Gwen Alexander (eds.)</w:t>
            </w:r>
            <w:r w:rsidRPr="009A64FF">
              <w:rPr>
                <w:i/>
                <w:color w:val="222222"/>
                <w:shd w:val="clear" w:color="auto" w:fill="FFFFFF"/>
              </w:rPr>
              <w:t xml:space="preserve"> Digitalni izvori u društveno-humanističkim naukama. Digitalizacija kulturne i naučne baštine, univerzitetski repozitorijumi  i učenje na daljinu</w:t>
            </w:r>
            <w:r w:rsidRPr="009A64FF">
              <w:rPr>
                <w:color w:val="222222"/>
                <w:shd w:val="clear" w:color="auto" w:fill="FFFFFF"/>
              </w:rPr>
              <w:t xml:space="preserve">. </w:t>
            </w:r>
            <w:r w:rsidRPr="009A64FF">
              <w:rPr>
                <w:i/>
                <w:color w:val="222222"/>
                <w:shd w:val="clear" w:color="auto" w:fill="FFFFFF"/>
              </w:rPr>
              <w:t>[Digital sources in social sciences and humanities. Digitalization of cultural and scientific heritage, university repositoria and distance learning].</w:t>
            </w:r>
            <w:r w:rsidRPr="009A64FF">
              <w:rPr>
                <w:color w:val="222222"/>
                <w:shd w:val="clear" w:color="auto" w:fill="FFFFFF"/>
              </w:rPr>
              <w:t xml:space="preserve"> Vol. 3. Beograd: Filološki fakultet, pp. 47-65.</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tabs>
                <w:tab w:val="left" w:pos="120"/>
                <w:tab w:val="left" w:pos="1620"/>
                <w:tab w:val="left" w:pos="2160"/>
                <w:tab w:val="left" w:pos="2880"/>
                <w:tab w:val="left" w:pos="3600"/>
                <w:tab w:val="left" w:pos="4320"/>
                <w:tab w:val="left" w:pos="5040"/>
                <w:tab w:val="left" w:pos="5760"/>
                <w:tab w:val="left" w:pos="6480"/>
                <w:tab w:val="left" w:pos="7200"/>
                <w:tab w:val="left" w:pos="7920"/>
              </w:tabs>
              <w:ind w:left="224" w:hanging="180"/>
              <w:jc w:val="both"/>
            </w:pPr>
            <w:r w:rsidRPr="009A64FF">
              <w:t>Filipović,</w:t>
            </w:r>
            <w:r w:rsidRPr="009A64FF">
              <w:rPr>
                <w:b/>
              </w:rPr>
              <w:t xml:space="preserve"> </w:t>
            </w:r>
            <w:r w:rsidRPr="009A64FF">
              <w:t xml:space="preserve">Jelena. 2011. Gender and power in language standardization of Serbian. </w:t>
            </w:r>
            <w:r w:rsidRPr="009A64FF">
              <w:rPr>
                <w:i/>
              </w:rPr>
              <w:t>Gender and Language.</w:t>
            </w:r>
            <w:r w:rsidRPr="009A64FF">
              <w:t xml:space="preserve"> 5(1): 111-131.</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tabs>
                <w:tab w:val="left" w:pos="120"/>
              </w:tabs>
              <w:ind w:left="224" w:right="-86" w:hanging="180"/>
              <w:jc w:val="both"/>
            </w:pPr>
            <w:r w:rsidRPr="009A64FF">
              <w:t xml:space="preserve">Vučina Simović &amp; Jelena Filipović. 2011. Linguistic practices of Macedonian Sephardim: from tradition to modernity, In: </w:t>
            </w:r>
            <w:r w:rsidRPr="009A64FF">
              <w:rPr>
                <w:i/>
              </w:rPr>
              <w:t>The Jews from Macedonia and the Holocaust: History, theory, Culture</w:t>
            </w:r>
            <w:r w:rsidRPr="009A64FF">
              <w:t xml:space="preserve">, ed. by Sofija Grandakovska. An international research project of the Institute for Social Sciences and Humanities Research </w:t>
            </w:r>
            <w:r w:rsidRPr="009A64FF">
              <w:rPr>
                <w:i/>
              </w:rPr>
              <w:t xml:space="preserve">EuroBalkan, </w:t>
            </w:r>
            <w:r w:rsidRPr="009A64FF">
              <w:t xml:space="preserve"> supported by the Education, Audiovisual and Culture Executive Agency of the European Commission. Skopje: Institute for Social Sciences and Humanities Research </w:t>
            </w:r>
            <w:r w:rsidRPr="009A64FF">
              <w:rPr>
                <w:i/>
              </w:rPr>
              <w:t>EuroBalkan</w:t>
            </w:r>
            <w:r w:rsidRPr="009A64FF">
              <w:t>, pp. 564-587.</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ind w:left="224" w:hanging="180"/>
            </w:pPr>
            <w:r w:rsidRPr="009A64FF">
              <w:t xml:space="preserve">Filipović, Jelena, Julijana Vučo, and Ljiljana Djurić. 2010. From Language Barriers to Social Capital: Serbian as the Language of Education for Romani Children. In </w:t>
            </w:r>
            <w:r w:rsidRPr="009A64FF">
              <w:rPr>
                <w:i/>
                <w:iCs/>
              </w:rPr>
              <w:t>Selected Proceedings of the 2008 Second Language Research</w:t>
            </w:r>
            <w:r w:rsidRPr="009A64FF">
              <w:t xml:space="preserve"> </w:t>
            </w:r>
            <w:r w:rsidRPr="009A64FF">
              <w:rPr>
                <w:i/>
                <w:iCs/>
              </w:rPr>
              <w:t>Forum</w:t>
            </w:r>
            <w:r w:rsidRPr="009A64FF">
              <w:t xml:space="preserve">, ed. by Matthew T. Prior et al., pp. 261-275. Somerville, MA: Cascadilla Proceedings Project. Available at: </w:t>
            </w:r>
            <w:hyperlink r:id="rId27" w:history="1">
              <w:r w:rsidRPr="009A64FF">
                <w:rPr>
                  <w:rStyle w:val="Hyperlink"/>
                </w:rPr>
                <w:t>http://www.lingref.com/cpp/slrf/2008/index.html</w:t>
              </w:r>
            </w:hyperlink>
            <w:r w:rsidRPr="009A64FF">
              <w:t xml:space="preserve"> </w:t>
            </w:r>
          </w:p>
        </w:tc>
      </w:tr>
      <w:tr w:rsidR="00815B13" w:rsidRPr="009A64FF" w:rsidTr="009A6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8" w:type="dxa"/>
        </w:trPr>
        <w:tc>
          <w:tcPr>
            <w:tcW w:w="676" w:type="dxa"/>
            <w:tcBorders>
              <w:top w:val="single" w:sz="4" w:space="0" w:color="000000"/>
              <w:left w:val="single" w:sz="4" w:space="0" w:color="000000"/>
              <w:bottom w:val="single" w:sz="4" w:space="0" w:color="000000"/>
              <w:right w:val="single" w:sz="4" w:space="0" w:color="000000"/>
            </w:tcBorders>
          </w:tcPr>
          <w:p w:rsidR="00815B13" w:rsidRPr="009A64FF" w:rsidRDefault="00815B13" w:rsidP="004C7362">
            <w:pPr>
              <w:widowControl/>
              <w:numPr>
                <w:ilvl w:val="0"/>
                <w:numId w:val="35"/>
              </w:numPr>
              <w:suppressAutoHyphens/>
              <w:autoSpaceDE/>
              <w:autoSpaceDN/>
              <w:adjustRightInd/>
            </w:pPr>
          </w:p>
        </w:tc>
        <w:tc>
          <w:tcPr>
            <w:tcW w:w="9197" w:type="dxa"/>
            <w:gridSpan w:val="9"/>
            <w:tcBorders>
              <w:top w:val="single" w:sz="4" w:space="0" w:color="000000"/>
              <w:left w:val="single" w:sz="4" w:space="0" w:color="000000"/>
              <w:bottom w:val="single" w:sz="4" w:space="0" w:color="000000"/>
              <w:right w:val="single" w:sz="4" w:space="0" w:color="000000"/>
            </w:tcBorders>
          </w:tcPr>
          <w:p w:rsidR="00815B13" w:rsidRPr="009A64FF" w:rsidRDefault="00815B13" w:rsidP="009A64FF">
            <w:pPr>
              <w:ind w:left="224" w:hanging="180"/>
            </w:pPr>
            <w:r w:rsidRPr="009A64FF">
              <w:t xml:space="preserve">Filipović Jelena. 2009. </w:t>
            </w:r>
            <w:r w:rsidRPr="009A64FF">
              <w:rPr>
                <w:i/>
              </w:rPr>
              <w:t>Moć reči: Ogledi iz kritičke sociolingvistike [The social power of words: Essays on critical sociolinguistics]</w:t>
            </w:r>
            <w:r w:rsidRPr="009A64FF">
              <w:t xml:space="preserve">. </w:t>
            </w:r>
            <w:r w:rsidRPr="009A64FF">
              <w:rPr>
                <w:lang w:val="es-AR"/>
              </w:rPr>
              <w:t>Beograd: Zadužbina Andrejević.(knjiga)</w:t>
            </w:r>
          </w:p>
        </w:tc>
      </w:tr>
      <w:tr w:rsidR="00815B13" w:rsidRPr="009A64FF" w:rsidTr="009A64FF">
        <w:trPr>
          <w:jc w:val="center"/>
        </w:trPr>
        <w:tc>
          <w:tcPr>
            <w:tcW w:w="9881" w:type="dxa"/>
            <w:gridSpan w:val="11"/>
          </w:tcPr>
          <w:p w:rsidR="00815B13" w:rsidRPr="009A64FF" w:rsidRDefault="00815B13" w:rsidP="00C16DCD">
            <w:pPr>
              <w:rPr>
                <w:b/>
                <w:lang w:val="sr-Cyrl-CS"/>
              </w:rPr>
            </w:pPr>
            <w:r w:rsidRPr="009A64FF">
              <w:rPr>
                <w:b/>
                <w:lang w:val="sr-Cyrl-CS"/>
              </w:rPr>
              <w:t>Збирни подаци научне, односно уметничке и стручне активности наставника</w:t>
            </w:r>
          </w:p>
        </w:tc>
      </w:tr>
      <w:tr w:rsidR="00815B13" w:rsidRPr="009A64FF" w:rsidTr="009A64FF">
        <w:trPr>
          <w:jc w:val="center"/>
        </w:trPr>
        <w:tc>
          <w:tcPr>
            <w:tcW w:w="4242" w:type="dxa"/>
            <w:gridSpan w:val="6"/>
          </w:tcPr>
          <w:p w:rsidR="00815B13" w:rsidRPr="009A64FF" w:rsidRDefault="00815B13" w:rsidP="00C16DCD">
            <w:pPr>
              <w:rPr>
                <w:lang w:val="sr-Cyrl-CS"/>
              </w:rPr>
            </w:pPr>
            <w:r w:rsidRPr="009A64FF">
              <w:rPr>
                <w:lang w:val="sr-Cyrl-CS"/>
              </w:rPr>
              <w:t>Укупан број цитата</w:t>
            </w:r>
          </w:p>
        </w:tc>
        <w:tc>
          <w:tcPr>
            <w:tcW w:w="5639" w:type="dxa"/>
            <w:gridSpan w:val="5"/>
          </w:tcPr>
          <w:p w:rsidR="00815B13" w:rsidRPr="009A64FF" w:rsidRDefault="00815B13" w:rsidP="00C16DCD">
            <w:pPr>
              <w:rPr>
                <w:lang w:val="en-US"/>
              </w:rPr>
            </w:pPr>
          </w:p>
        </w:tc>
      </w:tr>
      <w:tr w:rsidR="00815B13" w:rsidRPr="009A64FF" w:rsidTr="009A64FF">
        <w:trPr>
          <w:jc w:val="center"/>
        </w:trPr>
        <w:tc>
          <w:tcPr>
            <w:tcW w:w="4242" w:type="dxa"/>
            <w:gridSpan w:val="6"/>
          </w:tcPr>
          <w:p w:rsidR="00815B13" w:rsidRPr="009A64FF" w:rsidRDefault="00815B13" w:rsidP="00C16DCD">
            <w:pPr>
              <w:rPr>
                <w:lang w:val="sr-Cyrl-CS"/>
              </w:rPr>
            </w:pPr>
            <w:r w:rsidRPr="009A64FF">
              <w:rPr>
                <w:lang w:val="sr-Cyrl-CS"/>
              </w:rPr>
              <w:t xml:space="preserve">Укупан број радова са </w:t>
            </w:r>
            <w:r w:rsidRPr="009A64FF">
              <w:t>SCI</w:t>
            </w:r>
            <w:r w:rsidRPr="009A64FF">
              <w:rPr>
                <w:lang w:val="sr-Cyrl-CS"/>
              </w:rPr>
              <w:t xml:space="preserve"> (</w:t>
            </w:r>
            <w:r w:rsidRPr="009A64FF">
              <w:t>SSCI</w:t>
            </w:r>
            <w:r w:rsidRPr="009A64FF">
              <w:rPr>
                <w:lang w:val="sr-Cyrl-CS"/>
              </w:rPr>
              <w:t>) листе</w:t>
            </w:r>
          </w:p>
        </w:tc>
        <w:tc>
          <w:tcPr>
            <w:tcW w:w="5639" w:type="dxa"/>
            <w:gridSpan w:val="5"/>
          </w:tcPr>
          <w:p w:rsidR="00815B13" w:rsidRPr="009A64FF" w:rsidRDefault="00815B13" w:rsidP="00C16DCD">
            <w:pPr>
              <w:rPr>
                <w:lang w:val="en-US"/>
              </w:rPr>
            </w:pPr>
            <w:r w:rsidRPr="009A64FF">
              <w:t>1</w:t>
            </w:r>
            <w:r w:rsidRPr="009A64FF">
              <w:rPr>
                <w:lang w:val="en-US"/>
              </w:rPr>
              <w:t>1</w:t>
            </w:r>
          </w:p>
        </w:tc>
      </w:tr>
      <w:tr w:rsidR="00815B13" w:rsidRPr="009A64FF" w:rsidTr="009A64FF">
        <w:trPr>
          <w:jc w:val="center"/>
        </w:trPr>
        <w:tc>
          <w:tcPr>
            <w:tcW w:w="4242" w:type="dxa"/>
            <w:gridSpan w:val="6"/>
          </w:tcPr>
          <w:p w:rsidR="00815B13" w:rsidRPr="009A64FF" w:rsidRDefault="00815B13" w:rsidP="00C16DCD">
            <w:pPr>
              <w:rPr>
                <w:lang w:val="sr-Cyrl-CS"/>
              </w:rPr>
            </w:pPr>
            <w:r w:rsidRPr="009A64FF">
              <w:t>Тренутно у</w:t>
            </w:r>
            <w:r w:rsidRPr="009A64FF">
              <w:rPr>
                <w:lang w:val="sr-Cyrl-CS"/>
              </w:rPr>
              <w:t>чешће на пројектима</w:t>
            </w:r>
          </w:p>
        </w:tc>
        <w:tc>
          <w:tcPr>
            <w:tcW w:w="1731" w:type="dxa"/>
          </w:tcPr>
          <w:p w:rsidR="00815B13" w:rsidRPr="009A64FF" w:rsidRDefault="00815B13" w:rsidP="00C16DCD">
            <w:r w:rsidRPr="009A64FF">
              <w:rPr>
                <w:lang w:val="sr-Cyrl-CS"/>
              </w:rPr>
              <w:t>Домаћи</w:t>
            </w:r>
            <w:r w:rsidRPr="009A64FF">
              <w:t xml:space="preserve">  </w:t>
            </w:r>
          </w:p>
        </w:tc>
        <w:tc>
          <w:tcPr>
            <w:tcW w:w="3908" w:type="dxa"/>
            <w:gridSpan w:val="4"/>
          </w:tcPr>
          <w:p w:rsidR="00815B13" w:rsidRPr="009A64FF" w:rsidRDefault="00815B13" w:rsidP="00C16DCD">
            <w:r w:rsidRPr="009A64FF">
              <w:rPr>
                <w:lang w:val="sr-Cyrl-CS"/>
              </w:rPr>
              <w:t>Међународни</w:t>
            </w:r>
            <w:r w:rsidRPr="009A64FF">
              <w:t xml:space="preserve"> 1 </w:t>
            </w:r>
          </w:p>
        </w:tc>
      </w:tr>
      <w:tr w:rsidR="00815B13" w:rsidRPr="009A64FF" w:rsidTr="009A64FF">
        <w:trPr>
          <w:jc w:val="center"/>
        </w:trPr>
        <w:tc>
          <w:tcPr>
            <w:tcW w:w="1656" w:type="dxa"/>
            <w:gridSpan w:val="2"/>
          </w:tcPr>
          <w:p w:rsidR="00815B13" w:rsidRPr="009A64FF" w:rsidRDefault="00815B13" w:rsidP="00C16DCD">
            <w:pPr>
              <w:rPr>
                <w:lang w:val="sr-Cyrl-CS"/>
              </w:rPr>
            </w:pPr>
            <w:r w:rsidRPr="009A64FF">
              <w:rPr>
                <w:lang w:val="sr-Cyrl-CS"/>
              </w:rPr>
              <w:t>Усавршавања</w:t>
            </w:r>
          </w:p>
        </w:tc>
        <w:tc>
          <w:tcPr>
            <w:tcW w:w="8225" w:type="dxa"/>
            <w:gridSpan w:val="9"/>
          </w:tcPr>
          <w:p w:rsidR="00815B13" w:rsidRPr="009A64FF" w:rsidRDefault="00815B13" w:rsidP="00C16DCD">
            <w:pPr>
              <w:jc w:val="both"/>
              <w:textAlignment w:val="top"/>
              <w:rPr>
                <w:lang w:val="sr-Cyrl-CS"/>
              </w:rPr>
            </w:pPr>
          </w:p>
        </w:tc>
      </w:tr>
      <w:tr w:rsidR="00815B13" w:rsidRPr="009A64FF" w:rsidTr="009A64FF">
        <w:trPr>
          <w:jc w:val="center"/>
        </w:trPr>
        <w:tc>
          <w:tcPr>
            <w:tcW w:w="9881" w:type="dxa"/>
            <w:gridSpan w:val="11"/>
          </w:tcPr>
          <w:p w:rsidR="00815B13" w:rsidRPr="009A64FF" w:rsidRDefault="00815B13" w:rsidP="00C16DCD">
            <w:r w:rsidRPr="009A64FF">
              <w:rPr>
                <w:lang w:val="sr-Cyrl-CS"/>
              </w:rPr>
              <w:t xml:space="preserve">Други подаци које сматрате релевантним: Гостујућа професорка: </w:t>
            </w:r>
            <w:r w:rsidRPr="009A64FF">
              <w:t>University of Graz, Austria, 2014; University of Sao Paolo, Brazil, 2013; Универзитет у Новом Саду, 2001/02; University of Tulsa, USA 1994/95</w:t>
            </w:r>
          </w:p>
          <w:p w:rsidR="00815B13" w:rsidRPr="009A64FF" w:rsidRDefault="00815B13" w:rsidP="00401497">
            <w:r w:rsidRPr="009A64FF">
              <w:t>Учесница је  и/или координаторка на већем броју националних пројеката из области језичких образовних и родно осетљивих језичких политика (Министарство просвете РС, Управа за родну равноправност Министарства за рад и социјалну политику РС), и интернационалних пројеката (UNDP, Roma Education Fund, Council of Europe, итд.) из области родно осетљивих језичких политика, образовних језичких политика и ревитализације језика (ромски и јеврејско-шпански).</w:t>
            </w:r>
          </w:p>
        </w:tc>
      </w:tr>
    </w:tbl>
    <w:p w:rsidR="00815B13" w:rsidRDefault="00815B13" w:rsidP="004D315F">
      <w:pPr>
        <w:outlineLvl w:val="0"/>
        <w:rPr>
          <w:b/>
          <w:sz w:val="22"/>
          <w:szCs w:val="22"/>
        </w:rPr>
      </w:pPr>
    </w:p>
    <w:p w:rsidR="00815B13" w:rsidRPr="00FA54C7" w:rsidRDefault="00815B13" w:rsidP="00EC004A">
      <w:pPr>
        <w:widowControl/>
        <w:autoSpaceDE/>
        <w:autoSpaceDN/>
        <w:adjustRightInd/>
        <w:rPr>
          <w:b/>
          <w:sz w:val="16"/>
          <w:szCs w:val="16"/>
        </w:rPr>
      </w:pPr>
      <w:r>
        <w:rPr>
          <w:b/>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
        <w:gridCol w:w="314"/>
        <w:gridCol w:w="1321"/>
        <w:gridCol w:w="169"/>
        <w:gridCol w:w="1631"/>
        <w:gridCol w:w="430"/>
        <w:gridCol w:w="524"/>
        <w:gridCol w:w="1429"/>
        <w:gridCol w:w="65"/>
        <w:gridCol w:w="632"/>
        <w:gridCol w:w="2848"/>
      </w:tblGrid>
      <w:tr w:rsidR="00FA54C7" w:rsidRPr="00245277" w:rsidTr="00FA54C7">
        <w:tc>
          <w:tcPr>
            <w:tcW w:w="4883" w:type="dxa"/>
            <w:gridSpan w:val="7"/>
            <w:vAlign w:val="center"/>
          </w:tcPr>
          <w:p w:rsidR="00FA54C7" w:rsidRPr="00245277" w:rsidRDefault="00FA54C7" w:rsidP="00F6246A">
            <w:pPr>
              <w:rPr>
                <w:b/>
                <w:lang w:val="sr-Cyrl-CS"/>
              </w:rPr>
            </w:pPr>
            <w:r>
              <w:rPr>
                <w:b/>
                <w:sz w:val="22"/>
                <w:szCs w:val="22"/>
                <w:lang w:val="sr-Cyrl-CS"/>
              </w:rPr>
              <w:lastRenderedPageBreak/>
              <w:br w:type="page"/>
            </w:r>
            <w:r w:rsidRPr="00245277">
              <w:rPr>
                <w:b/>
              </w:rPr>
              <w:t xml:space="preserve">Име и презиме </w:t>
            </w:r>
          </w:p>
        </w:tc>
        <w:tc>
          <w:tcPr>
            <w:tcW w:w="4974" w:type="dxa"/>
            <w:gridSpan w:val="4"/>
            <w:vAlign w:val="center"/>
          </w:tcPr>
          <w:p w:rsidR="00FA54C7" w:rsidRPr="00245277" w:rsidRDefault="00FA54C7" w:rsidP="00F6246A">
            <w:pPr>
              <w:rPr>
                <w:b/>
                <w:lang w:val="sr-Cyrl-CS"/>
              </w:rPr>
            </w:pPr>
            <w:r w:rsidRPr="00245277">
              <w:rPr>
                <w:b/>
                <w:lang w:val="sr-Cyrl-CS"/>
              </w:rPr>
              <w:t>Ивана В. Симовић Хибер</w:t>
            </w:r>
          </w:p>
        </w:tc>
      </w:tr>
      <w:tr w:rsidR="00FA54C7" w:rsidRPr="00245277" w:rsidTr="00FA54C7">
        <w:tc>
          <w:tcPr>
            <w:tcW w:w="4883" w:type="dxa"/>
            <w:gridSpan w:val="7"/>
            <w:vAlign w:val="center"/>
          </w:tcPr>
          <w:p w:rsidR="00FA54C7" w:rsidRPr="00245277" w:rsidRDefault="00FA54C7" w:rsidP="00F6246A">
            <w:pPr>
              <w:rPr>
                <w:b/>
                <w:lang w:val="sr-Cyrl-CS"/>
              </w:rPr>
            </w:pPr>
            <w:r w:rsidRPr="00245277">
              <w:rPr>
                <w:b/>
                <w:lang w:val="sr-Cyrl-CS"/>
              </w:rPr>
              <w:t>Звање</w:t>
            </w:r>
          </w:p>
        </w:tc>
        <w:tc>
          <w:tcPr>
            <w:tcW w:w="4974" w:type="dxa"/>
            <w:gridSpan w:val="4"/>
            <w:vAlign w:val="center"/>
          </w:tcPr>
          <w:p w:rsidR="00FA54C7" w:rsidRPr="00245277" w:rsidRDefault="00FA54C7" w:rsidP="00F6246A">
            <w:pPr>
              <w:rPr>
                <w:lang w:val="sr-Cyrl-CS"/>
              </w:rPr>
            </w:pPr>
            <w:r w:rsidRPr="00245277">
              <w:rPr>
                <w:lang w:val="en-US"/>
              </w:rPr>
              <w:t>редовни</w:t>
            </w:r>
            <w:r w:rsidRPr="00245277">
              <w:rPr>
                <w:lang w:val="sr-Cyrl-CS"/>
              </w:rPr>
              <w:t xml:space="preserve"> професор</w:t>
            </w:r>
          </w:p>
        </w:tc>
      </w:tr>
      <w:tr w:rsidR="00FA54C7" w:rsidRPr="00245277" w:rsidTr="00FA54C7">
        <w:tc>
          <w:tcPr>
            <w:tcW w:w="4883" w:type="dxa"/>
            <w:gridSpan w:val="7"/>
            <w:vAlign w:val="center"/>
          </w:tcPr>
          <w:p w:rsidR="00FA54C7" w:rsidRPr="00245277" w:rsidRDefault="00FA54C7" w:rsidP="00F6246A">
            <w:pPr>
              <w:rPr>
                <w:b/>
                <w:lang w:val="sr-Cyrl-CS"/>
              </w:rPr>
            </w:pPr>
            <w:r w:rsidRPr="00245277">
              <w:rPr>
                <w:b/>
                <w:lang w:val="sr-Cyrl-CS"/>
              </w:rPr>
              <w:t>Назив институције у којој наставник ради са пуним радним временом и од када</w:t>
            </w:r>
          </w:p>
        </w:tc>
        <w:tc>
          <w:tcPr>
            <w:tcW w:w="4974" w:type="dxa"/>
            <w:gridSpan w:val="4"/>
            <w:vAlign w:val="center"/>
          </w:tcPr>
          <w:p w:rsidR="00FA54C7" w:rsidRPr="00245277" w:rsidRDefault="00FA54C7" w:rsidP="00F6246A">
            <w:pPr>
              <w:rPr>
                <w:lang w:val="sr-Cyrl-CS"/>
              </w:rPr>
            </w:pPr>
            <w:r w:rsidRPr="00245277">
              <w:rPr>
                <w:lang w:val="sr-Cyrl-CS"/>
              </w:rPr>
              <w:t>Универзитет у Београду</w:t>
            </w:r>
          </w:p>
          <w:p w:rsidR="00FA54C7" w:rsidRPr="00245277" w:rsidRDefault="00FA54C7" w:rsidP="00F6246A">
            <w:pPr>
              <w:rPr>
                <w:lang w:val="sr-Cyrl-CS"/>
              </w:rPr>
            </w:pPr>
            <w:r w:rsidRPr="00245277">
              <w:rPr>
                <w:lang w:val="sr-Cyrl-CS"/>
              </w:rPr>
              <w:t>Факултет безбедности - 01.10.2004.</w:t>
            </w:r>
          </w:p>
        </w:tc>
      </w:tr>
      <w:tr w:rsidR="00FA54C7" w:rsidRPr="00245277" w:rsidTr="00FA54C7">
        <w:trPr>
          <w:trHeight w:val="363"/>
        </w:trPr>
        <w:tc>
          <w:tcPr>
            <w:tcW w:w="4883" w:type="dxa"/>
            <w:gridSpan w:val="7"/>
            <w:vAlign w:val="center"/>
          </w:tcPr>
          <w:p w:rsidR="00FA54C7" w:rsidRPr="00245277" w:rsidRDefault="00FA54C7" w:rsidP="00F6246A">
            <w:pPr>
              <w:rPr>
                <w:b/>
                <w:lang w:val="sr-Cyrl-CS"/>
              </w:rPr>
            </w:pPr>
            <w:r w:rsidRPr="00245277">
              <w:rPr>
                <w:b/>
                <w:lang w:val="sr-Cyrl-CS"/>
              </w:rPr>
              <w:t>Ужа научна односно уметничка област</w:t>
            </w:r>
          </w:p>
        </w:tc>
        <w:tc>
          <w:tcPr>
            <w:tcW w:w="4974" w:type="dxa"/>
            <w:gridSpan w:val="4"/>
            <w:vAlign w:val="center"/>
          </w:tcPr>
          <w:p w:rsidR="00FA54C7" w:rsidRPr="00245277" w:rsidRDefault="00FA54C7" w:rsidP="00F6246A">
            <w:pPr>
              <w:rPr>
                <w:lang w:val="sr-Cyrl-CS"/>
              </w:rPr>
            </w:pPr>
            <w:r w:rsidRPr="00245277">
              <w:rPr>
                <w:lang w:val="sr-Cyrl-CS"/>
              </w:rPr>
              <w:t>Правне науке</w:t>
            </w:r>
          </w:p>
        </w:tc>
      </w:tr>
      <w:tr w:rsidR="00FA54C7" w:rsidRPr="00245277" w:rsidTr="00FA54C7">
        <w:tc>
          <w:tcPr>
            <w:tcW w:w="9857" w:type="dxa"/>
            <w:gridSpan w:val="11"/>
            <w:vAlign w:val="center"/>
          </w:tcPr>
          <w:p w:rsidR="00FA54C7" w:rsidRPr="00245277" w:rsidRDefault="00FA54C7" w:rsidP="00F6246A">
            <w:pPr>
              <w:rPr>
                <w:b/>
                <w:lang w:val="sr-Cyrl-CS"/>
              </w:rPr>
            </w:pPr>
            <w:r w:rsidRPr="00245277">
              <w:rPr>
                <w:b/>
              </w:rPr>
              <w:t>Академска каријера</w:t>
            </w:r>
            <w:r w:rsidRPr="00245277">
              <w:rPr>
                <w:b/>
                <w:lang w:val="sr-Cyrl-CS"/>
              </w:rPr>
              <w:t xml:space="preserve"> </w:t>
            </w:r>
          </w:p>
        </w:tc>
      </w:tr>
      <w:tr w:rsidR="00FA54C7" w:rsidRPr="00245277" w:rsidTr="00FA54C7">
        <w:tc>
          <w:tcPr>
            <w:tcW w:w="2298" w:type="dxa"/>
            <w:gridSpan w:val="4"/>
            <w:vAlign w:val="center"/>
          </w:tcPr>
          <w:p w:rsidR="00FA54C7" w:rsidRPr="00245277" w:rsidRDefault="00FA54C7" w:rsidP="00F6246A">
            <w:pPr>
              <w:rPr>
                <w:lang w:val="sr-Cyrl-CS"/>
              </w:rPr>
            </w:pPr>
          </w:p>
        </w:tc>
        <w:tc>
          <w:tcPr>
            <w:tcW w:w="1631" w:type="dxa"/>
            <w:vAlign w:val="center"/>
          </w:tcPr>
          <w:p w:rsidR="00FA54C7" w:rsidRPr="00245277" w:rsidRDefault="00FA54C7" w:rsidP="00F6246A">
            <w:pPr>
              <w:jc w:val="center"/>
              <w:rPr>
                <w:b/>
                <w:lang w:val="sr-Cyrl-CS"/>
              </w:rPr>
            </w:pPr>
            <w:r w:rsidRPr="00245277">
              <w:rPr>
                <w:b/>
                <w:lang w:val="sr-Cyrl-CS"/>
              </w:rPr>
              <w:t>Година</w:t>
            </w:r>
          </w:p>
        </w:tc>
        <w:tc>
          <w:tcPr>
            <w:tcW w:w="3080" w:type="dxa"/>
            <w:gridSpan w:val="5"/>
            <w:shd w:val="clear" w:color="auto" w:fill="auto"/>
            <w:vAlign w:val="center"/>
          </w:tcPr>
          <w:p w:rsidR="00FA54C7" w:rsidRPr="00245277" w:rsidRDefault="00FA54C7" w:rsidP="00F6246A">
            <w:pPr>
              <w:jc w:val="center"/>
              <w:rPr>
                <w:b/>
                <w:lang w:val="sr-Cyrl-CS"/>
              </w:rPr>
            </w:pPr>
            <w:r w:rsidRPr="00245277">
              <w:rPr>
                <w:b/>
                <w:lang w:val="sr-Cyrl-CS"/>
              </w:rPr>
              <w:t>Институција</w:t>
            </w:r>
          </w:p>
        </w:tc>
        <w:tc>
          <w:tcPr>
            <w:tcW w:w="2848" w:type="dxa"/>
            <w:vAlign w:val="center"/>
          </w:tcPr>
          <w:p w:rsidR="00FA54C7" w:rsidRPr="00245277" w:rsidRDefault="00FA54C7" w:rsidP="00F6246A">
            <w:pPr>
              <w:jc w:val="center"/>
              <w:rPr>
                <w:b/>
                <w:lang w:val="sr-Cyrl-CS"/>
              </w:rPr>
            </w:pPr>
            <w:r w:rsidRPr="00245277">
              <w:rPr>
                <w:b/>
                <w:lang w:val="sr-Cyrl-CS"/>
              </w:rPr>
              <w:t>Област</w:t>
            </w:r>
          </w:p>
        </w:tc>
      </w:tr>
      <w:tr w:rsidR="00FA54C7" w:rsidRPr="00245277" w:rsidTr="00FA54C7">
        <w:tc>
          <w:tcPr>
            <w:tcW w:w="2298" w:type="dxa"/>
            <w:gridSpan w:val="4"/>
            <w:vAlign w:val="center"/>
          </w:tcPr>
          <w:p w:rsidR="00FA54C7" w:rsidRPr="00245277" w:rsidRDefault="00FA54C7" w:rsidP="00F6246A">
            <w:pPr>
              <w:rPr>
                <w:b/>
                <w:lang w:val="sr-Cyrl-CS"/>
              </w:rPr>
            </w:pPr>
            <w:r w:rsidRPr="00245277">
              <w:rPr>
                <w:b/>
                <w:lang w:val="sr-Cyrl-CS"/>
              </w:rPr>
              <w:t>Избор у звање</w:t>
            </w:r>
          </w:p>
        </w:tc>
        <w:tc>
          <w:tcPr>
            <w:tcW w:w="1631" w:type="dxa"/>
            <w:vAlign w:val="center"/>
          </w:tcPr>
          <w:p w:rsidR="00FA54C7" w:rsidRPr="00245277" w:rsidRDefault="00FA54C7" w:rsidP="00F6246A">
            <w:pPr>
              <w:jc w:val="center"/>
              <w:rPr>
                <w:lang w:val="sr-Cyrl-CS"/>
              </w:rPr>
            </w:pPr>
            <w:r w:rsidRPr="00245277">
              <w:rPr>
                <w:lang w:val="sr-Cyrl-CS"/>
              </w:rPr>
              <w:t>2009</w:t>
            </w:r>
          </w:p>
        </w:tc>
        <w:tc>
          <w:tcPr>
            <w:tcW w:w="3080" w:type="dxa"/>
            <w:gridSpan w:val="5"/>
            <w:shd w:val="clear" w:color="auto" w:fill="auto"/>
            <w:vAlign w:val="center"/>
          </w:tcPr>
          <w:p w:rsidR="00FA54C7" w:rsidRPr="00245277" w:rsidRDefault="00FA54C7" w:rsidP="00F6246A">
            <w:pPr>
              <w:jc w:val="center"/>
              <w:rPr>
                <w:lang w:val="sr-Cyrl-CS"/>
              </w:rPr>
            </w:pPr>
            <w:r w:rsidRPr="00245277">
              <w:rPr>
                <w:lang w:val="sr-Cyrl-CS"/>
              </w:rPr>
              <w:t>Факултет безбедности Универзитет у Београду</w:t>
            </w:r>
          </w:p>
        </w:tc>
        <w:tc>
          <w:tcPr>
            <w:tcW w:w="2848" w:type="dxa"/>
            <w:vAlign w:val="center"/>
          </w:tcPr>
          <w:p w:rsidR="00FA54C7" w:rsidRPr="00245277" w:rsidRDefault="00FA54C7" w:rsidP="00F6246A">
            <w:pPr>
              <w:jc w:val="center"/>
              <w:rPr>
                <w:lang w:val="sr-Cyrl-CS"/>
              </w:rPr>
            </w:pPr>
            <w:r w:rsidRPr="00245277">
              <w:rPr>
                <w:lang w:val="sr-Cyrl-CS"/>
              </w:rPr>
              <w:t>Правне науке</w:t>
            </w:r>
          </w:p>
        </w:tc>
      </w:tr>
      <w:tr w:rsidR="00FA54C7" w:rsidRPr="00245277" w:rsidTr="00FA54C7">
        <w:tc>
          <w:tcPr>
            <w:tcW w:w="2298" w:type="dxa"/>
            <w:gridSpan w:val="4"/>
            <w:vAlign w:val="center"/>
          </w:tcPr>
          <w:p w:rsidR="00FA54C7" w:rsidRPr="00245277" w:rsidRDefault="00FA54C7" w:rsidP="00F6246A">
            <w:pPr>
              <w:rPr>
                <w:b/>
                <w:lang w:val="sr-Cyrl-CS"/>
              </w:rPr>
            </w:pPr>
            <w:r w:rsidRPr="00245277">
              <w:rPr>
                <w:b/>
                <w:lang w:val="sr-Cyrl-CS"/>
              </w:rPr>
              <w:t>Докторат</w:t>
            </w:r>
          </w:p>
        </w:tc>
        <w:tc>
          <w:tcPr>
            <w:tcW w:w="1631" w:type="dxa"/>
            <w:vAlign w:val="center"/>
          </w:tcPr>
          <w:p w:rsidR="00FA54C7" w:rsidRPr="00245277" w:rsidRDefault="00FA54C7" w:rsidP="00F6246A">
            <w:pPr>
              <w:jc w:val="center"/>
              <w:rPr>
                <w:lang w:val="sr-Cyrl-CS"/>
              </w:rPr>
            </w:pPr>
            <w:r w:rsidRPr="00245277">
              <w:rPr>
                <w:lang w:val="sr-Cyrl-CS"/>
              </w:rPr>
              <w:t>1987</w:t>
            </w:r>
          </w:p>
        </w:tc>
        <w:tc>
          <w:tcPr>
            <w:tcW w:w="3080" w:type="dxa"/>
            <w:gridSpan w:val="5"/>
            <w:shd w:val="clear" w:color="auto" w:fill="auto"/>
            <w:vAlign w:val="center"/>
          </w:tcPr>
          <w:p w:rsidR="00FA54C7" w:rsidRPr="00245277" w:rsidRDefault="00FA54C7" w:rsidP="00F6246A">
            <w:pPr>
              <w:jc w:val="center"/>
            </w:pPr>
            <w:r w:rsidRPr="00245277">
              <w:rPr>
                <w:lang w:val="sr-Cyrl-CS"/>
              </w:rPr>
              <w:t>Правни факултет</w:t>
            </w:r>
            <w:r w:rsidRPr="00487A17">
              <w:rPr>
                <w:lang w:val="sr-Cyrl-CS"/>
              </w:rPr>
              <w:t xml:space="preserve"> Унив</w:t>
            </w:r>
            <w:r w:rsidRPr="00245277">
              <w:t>ерзитет</w:t>
            </w:r>
            <w:r w:rsidRPr="00487A17">
              <w:rPr>
                <w:lang w:val="sr-Cyrl-CS"/>
              </w:rPr>
              <w:t xml:space="preserve"> </w:t>
            </w:r>
            <w:r w:rsidRPr="00245277">
              <w:t>у</w:t>
            </w:r>
            <w:r w:rsidRPr="00487A17">
              <w:rPr>
                <w:lang w:val="sr-Cyrl-CS"/>
              </w:rPr>
              <w:t xml:space="preserve"> </w:t>
            </w:r>
            <w:r w:rsidRPr="00245277">
              <w:t>Београду</w:t>
            </w:r>
          </w:p>
        </w:tc>
        <w:tc>
          <w:tcPr>
            <w:tcW w:w="2848" w:type="dxa"/>
            <w:vAlign w:val="center"/>
          </w:tcPr>
          <w:p w:rsidR="00FA54C7" w:rsidRPr="00245277" w:rsidRDefault="00FA54C7" w:rsidP="00F6246A">
            <w:pPr>
              <w:jc w:val="center"/>
              <w:rPr>
                <w:lang w:val="sr-Cyrl-CS"/>
              </w:rPr>
            </w:pPr>
            <w:r w:rsidRPr="00245277">
              <w:rPr>
                <w:lang w:val="sr-Cyrl-CS"/>
              </w:rPr>
              <w:t>Кривично право</w:t>
            </w:r>
          </w:p>
        </w:tc>
      </w:tr>
      <w:tr w:rsidR="00FA54C7" w:rsidRPr="00245277" w:rsidTr="00FA54C7">
        <w:tc>
          <w:tcPr>
            <w:tcW w:w="2298" w:type="dxa"/>
            <w:gridSpan w:val="4"/>
            <w:vAlign w:val="center"/>
          </w:tcPr>
          <w:p w:rsidR="00FA54C7" w:rsidRPr="00245277" w:rsidRDefault="00FA54C7" w:rsidP="00F6246A">
            <w:pPr>
              <w:rPr>
                <w:b/>
                <w:lang w:val="sr-Cyrl-CS"/>
              </w:rPr>
            </w:pPr>
            <w:r w:rsidRPr="00245277">
              <w:rPr>
                <w:b/>
                <w:lang w:val="sr-Cyrl-CS"/>
              </w:rPr>
              <w:t>Специјализација</w:t>
            </w:r>
          </w:p>
        </w:tc>
        <w:tc>
          <w:tcPr>
            <w:tcW w:w="1631" w:type="dxa"/>
            <w:vAlign w:val="center"/>
          </w:tcPr>
          <w:p w:rsidR="00FA54C7" w:rsidRPr="00245277" w:rsidRDefault="00FA54C7" w:rsidP="00F6246A">
            <w:pPr>
              <w:jc w:val="center"/>
              <w:rPr>
                <w:lang w:val="sr-Cyrl-CS"/>
              </w:rPr>
            </w:pPr>
          </w:p>
        </w:tc>
        <w:tc>
          <w:tcPr>
            <w:tcW w:w="3080" w:type="dxa"/>
            <w:gridSpan w:val="5"/>
            <w:shd w:val="clear" w:color="auto" w:fill="auto"/>
            <w:vAlign w:val="center"/>
          </w:tcPr>
          <w:p w:rsidR="00FA54C7" w:rsidRPr="00245277" w:rsidRDefault="00FA54C7" w:rsidP="00F6246A">
            <w:pPr>
              <w:jc w:val="center"/>
              <w:rPr>
                <w:lang w:val="sr-Cyrl-CS"/>
              </w:rPr>
            </w:pPr>
          </w:p>
        </w:tc>
        <w:tc>
          <w:tcPr>
            <w:tcW w:w="2848" w:type="dxa"/>
            <w:vAlign w:val="center"/>
          </w:tcPr>
          <w:p w:rsidR="00FA54C7" w:rsidRPr="00245277" w:rsidRDefault="00FA54C7" w:rsidP="00F6246A">
            <w:pPr>
              <w:jc w:val="center"/>
              <w:rPr>
                <w:lang w:val="sr-Cyrl-CS"/>
              </w:rPr>
            </w:pPr>
          </w:p>
        </w:tc>
      </w:tr>
      <w:tr w:rsidR="00FA54C7" w:rsidRPr="00245277" w:rsidTr="00FA54C7">
        <w:tc>
          <w:tcPr>
            <w:tcW w:w="2298" w:type="dxa"/>
            <w:gridSpan w:val="4"/>
            <w:vAlign w:val="center"/>
          </w:tcPr>
          <w:p w:rsidR="00FA54C7" w:rsidRPr="00245277" w:rsidRDefault="00FA54C7" w:rsidP="00F6246A">
            <w:pPr>
              <w:rPr>
                <w:b/>
                <w:lang w:val="sr-Cyrl-CS"/>
              </w:rPr>
            </w:pPr>
            <w:r w:rsidRPr="00245277">
              <w:rPr>
                <w:b/>
                <w:lang w:val="sr-Cyrl-CS"/>
              </w:rPr>
              <w:t>Магистратура</w:t>
            </w:r>
          </w:p>
        </w:tc>
        <w:tc>
          <w:tcPr>
            <w:tcW w:w="1631" w:type="dxa"/>
            <w:vAlign w:val="center"/>
          </w:tcPr>
          <w:p w:rsidR="00FA54C7" w:rsidRPr="00245277" w:rsidRDefault="00FA54C7" w:rsidP="00F6246A">
            <w:pPr>
              <w:jc w:val="center"/>
              <w:rPr>
                <w:lang w:val="en-US"/>
              </w:rPr>
            </w:pPr>
            <w:r w:rsidRPr="00245277">
              <w:rPr>
                <w:lang w:val="en-US"/>
              </w:rPr>
              <w:t>1982</w:t>
            </w:r>
          </w:p>
        </w:tc>
        <w:tc>
          <w:tcPr>
            <w:tcW w:w="3080" w:type="dxa"/>
            <w:gridSpan w:val="5"/>
            <w:shd w:val="clear" w:color="auto" w:fill="auto"/>
            <w:vAlign w:val="center"/>
          </w:tcPr>
          <w:p w:rsidR="00FA54C7" w:rsidRPr="00245277" w:rsidRDefault="00FA54C7" w:rsidP="00F6246A">
            <w:pPr>
              <w:jc w:val="center"/>
              <w:rPr>
                <w:lang w:val="sr-Cyrl-CS"/>
              </w:rPr>
            </w:pPr>
            <w:r w:rsidRPr="00245277">
              <w:rPr>
                <w:lang w:val="sr-Cyrl-CS"/>
              </w:rPr>
              <w:t>Правни факултет Универзитет у Београду</w:t>
            </w:r>
          </w:p>
        </w:tc>
        <w:tc>
          <w:tcPr>
            <w:tcW w:w="2848" w:type="dxa"/>
            <w:vAlign w:val="center"/>
          </w:tcPr>
          <w:p w:rsidR="00FA54C7" w:rsidRPr="00245277" w:rsidRDefault="00FA54C7" w:rsidP="00F6246A">
            <w:pPr>
              <w:jc w:val="center"/>
              <w:rPr>
                <w:lang w:val="sr-Cyrl-CS"/>
              </w:rPr>
            </w:pPr>
            <w:r w:rsidRPr="00245277">
              <w:rPr>
                <w:lang w:val="sr-Cyrl-CS"/>
              </w:rPr>
              <w:t>Кривичноправне науке</w:t>
            </w:r>
          </w:p>
        </w:tc>
      </w:tr>
      <w:tr w:rsidR="00FA54C7" w:rsidRPr="00245277" w:rsidTr="00FA54C7">
        <w:tc>
          <w:tcPr>
            <w:tcW w:w="2298" w:type="dxa"/>
            <w:gridSpan w:val="4"/>
            <w:vAlign w:val="center"/>
          </w:tcPr>
          <w:p w:rsidR="00FA54C7" w:rsidRPr="00245277" w:rsidRDefault="00FA54C7" w:rsidP="00F6246A">
            <w:pPr>
              <w:rPr>
                <w:b/>
                <w:lang w:val="sr-Cyrl-CS"/>
              </w:rPr>
            </w:pPr>
            <w:r w:rsidRPr="00245277">
              <w:rPr>
                <w:b/>
                <w:lang w:val="sr-Cyrl-CS"/>
              </w:rPr>
              <w:t>Диплома</w:t>
            </w:r>
          </w:p>
        </w:tc>
        <w:tc>
          <w:tcPr>
            <w:tcW w:w="1631" w:type="dxa"/>
            <w:vAlign w:val="center"/>
          </w:tcPr>
          <w:p w:rsidR="00FA54C7" w:rsidRPr="00245277" w:rsidRDefault="00FA54C7" w:rsidP="00F6246A">
            <w:pPr>
              <w:jc w:val="center"/>
              <w:rPr>
                <w:lang w:val="sr-Cyrl-CS"/>
              </w:rPr>
            </w:pPr>
            <w:r w:rsidRPr="00245277">
              <w:rPr>
                <w:lang w:val="sr-Cyrl-CS"/>
              </w:rPr>
              <w:t>1975</w:t>
            </w:r>
          </w:p>
        </w:tc>
        <w:tc>
          <w:tcPr>
            <w:tcW w:w="3080" w:type="dxa"/>
            <w:gridSpan w:val="5"/>
            <w:shd w:val="clear" w:color="auto" w:fill="auto"/>
            <w:vAlign w:val="center"/>
          </w:tcPr>
          <w:p w:rsidR="00FA54C7" w:rsidRPr="00245277" w:rsidRDefault="00FA54C7" w:rsidP="00F6246A">
            <w:pPr>
              <w:jc w:val="center"/>
              <w:rPr>
                <w:lang w:val="sr-Cyrl-CS"/>
              </w:rPr>
            </w:pPr>
            <w:r w:rsidRPr="00245277">
              <w:rPr>
                <w:lang w:val="sr-Cyrl-CS"/>
              </w:rPr>
              <w:t>Правни факултет Универзитет у Београду</w:t>
            </w:r>
          </w:p>
        </w:tc>
        <w:tc>
          <w:tcPr>
            <w:tcW w:w="2848" w:type="dxa"/>
            <w:vAlign w:val="center"/>
          </w:tcPr>
          <w:p w:rsidR="00FA54C7" w:rsidRPr="00245277" w:rsidRDefault="00FA54C7" w:rsidP="00F6246A">
            <w:pPr>
              <w:jc w:val="center"/>
              <w:rPr>
                <w:lang w:val="sr-Cyrl-CS"/>
              </w:rPr>
            </w:pPr>
            <w:r w:rsidRPr="00245277">
              <w:rPr>
                <w:lang w:val="sr-Cyrl-CS"/>
              </w:rPr>
              <w:t>Право</w:t>
            </w:r>
          </w:p>
        </w:tc>
      </w:tr>
      <w:tr w:rsidR="00FA54C7" w:rsidRPr="00245277" w:rsidTr="00FA54C7">
        <w:tc>
          <w:tcPr>
            <w:tcW w:w="9857" w:type="dxa"/>
            <w:gridSpan w:val="11"/>
            <w:vAlign w:val="center"/>
          </w:tcPr>
          <w:p w:rsidR="00FA54C7" w:rsidRPr="00245277" w:rsidRDefault="00FA54C7" w:rsidP="00F6246A">
            <w:pPr>
              <w:rPr>
                <w:b/>
                <w:lang w:val="sr-Cyrl-CS"/>
              </w:rPr>
            </w:pPr>
            <w:r w:rsidRPr="00245277">
              <w:rPr>
                <w:b/>
                <w:lang w:val="sr-Cyrl-CS"/>
              </w:rPr>
              <w:t>Списак предмета које наставник држи у текућој школској години</w:t>
            </w:r>
          </w:p>
        </w:tc>
      </w:tr>
      <w:tr w:rsidR="00FA54C7" w:rsidRPr="00245277" w:rsidTr="00FA54C7">
        <w:tc>
          <w:tcPr>
            <w:tcW w:w="808" w:type="dxa"/>
            <w:gridSpan w:val="2"/>
            <w:vAlign w:val="center"/>
          </w:tcPr>
          <w:p w:rsidR="00FA54C7" w:rsidRPr="00245277" w:rsidRDefault="00FA54C7" w:rsidP="00F6246A">
            <w:pPr>
              <w:rPr>
                <w:lang w:val="sr-Cyrl-CS"/>
              </w:rPr>
            </w:pPr>
          </w:p>
        </w:tc>
        <w:tc>
          <w:tcPr>
            <w:tcW w:w="5504" w:type="dxa"/>
            <w:gridSpan w:val="6"/>
            <w:vAlign w:val="center"/>
          </w:tcPr>
          <w:p w:rsidR="00FA54C7" w:rsidRPr="00245277" w:rsidRDefault="00FA54C7" w:rsidP="00F6246A">
            <w:pPr>
              <w:rPr>
                <w:b/>
                <w:lang w:val="sr-Cyrl-CS"/>
              </w:rPr>
            </w:pPr>
            <w:r w:rsidRPr="00245277">
              <w:rPr>
                <w:b/>
                <w:iCs/>
                <w:lang w:val="sr-Cyrl-CS"/>
              </w:rPr>
              <w:t>назив предмета</w:t>
            </w:r>
          </w:p>
        </w:tc>
        <w:tc>
          <w:tcPr>
            <w:tcW w:w="3545" w:type="dxa"/>
            <w:gridSpan w:val="3"/>
            <w:shd w:val="clear" w:color="auto" w:fill="auto"/>
            <w:vAlign w:val="center"/>
          </w:tcPr>
          <w:p w:rsidR="00FA54C7" w:rsidRPr="00245277" w:rsidRDefault="00FA54C7" w:rsidP="00F6246A">
            <w:pPr>
              <w:rPr>
                <w:b/>
                <w:lang w:val="sr-Cyrl-CS"/>
              </w:rPr>
            </w:pPr>
            <w:r w:rsidRPr="00245277">
              <w:rPr>
                <w:b/>
                <w:iCs/>
                <w:lang w:val="sr-Cyrl-CS"/>
              </w:rPr>
              <w:t>врста студија</w:t>
            </w:r>
          </w:p>
        </w:tc>
      </w:tr>
      <w:tr w:rsidR="00FA54C7" w:rsidRPr="00245277" w:rsidTr="00FA54C7">
        <w:tc>
          <w:tcPr>
            <w:tcW w:w="808" w:type="dxa"/>
            <w:gridSpan w:val="2"/>
            <w:vAlign w:val="center"/>
          </w:tcPr>
          <w:p w:rsidR="00FA54C7" w:rsidRPr="00245277" w:rsidRDefault="00FA54C7" w:rsidP="00F6246A">
            <w:pPr>
              <w:rPr>
                <w:lang w:val="sr-Cyrl-CS"/>
              </w:rPr>
            </w:pPr>
            <w:r w:rsidRPr="00245277">
              <w:rPr>
                <w:lang w:val="sr-Cyrl-CS"/>
              </w:rPr>
              <w:t>1.</w:t>
            </w:r>
          </w:p>
        </w:tc>
        <w:tc>
          <w:tcPr>
            <w:tcW w:w="5504" w:type="dxa"/>
            <w:gridSpan w:val="6"/>
            <w:vAlign w:val="center"/>
          </w:tcPr>
          <w:p w:rsidR="00FA54C7" w:rsidRPr="00245277" w:rsidRDefault="00FA54C7" w:rsidP="00F6246A">
            <w:pPr>
              <w:rPr>
                <w:lang w:val="sr-Cyrl-CS"/>
              </w:rPr>
            </w:pPr>
            <w:r w:rsidRPr="00245277">
              <w:rPr>
                <w:lang w:val="sr-Cyrl-CS"/>
              </w:rPr>
              <w:t>Криминологија</w:t>
            </w:r>
          </w:p>
        </w:tc>
        <w:tc>
          <w:tcPr>
            <w:tcW w:w="3545" w:type="dxa"/>
            <w:gridSpan w:val="3"/>
            <w:shd w:val="clear" w:color="auto" w:fill="auto"/>
            <w:vAlign w:val="center"/>
          </w:tcPr>
          <w:p w:rsidR="00FA54C7" w:rsidRPr="00245277" w:rsidRDefault="00FA54C7" w:rsidP="00F6246A">
            <w:pPr>
              <w:rPr>
                <w:lang w:val="sr-Cyrl-CS"/>
              </w:rPr>
            </w:pPr>
            <w:r w:rsidRPr="00245277">
              <w:rPr>
                <w:lang w:val="sr-Cyrl-CS"/>
              </w:rPr>
              <w:t>Основне академске студије</w:t>
            </w:r>
          </w:p>
        </w:tc>
      </w:tr>
      <w:tr w:rsidR="00FA54C7" w:rsidRPr="00245277" w:rsidTr="00FA54C7">
        <w:tc>
          <w:tcPr>
            <w:tcW w:w="808" w:type="dxa"/>
            <w:gridSpan w:val="2"/>
            <w:vAlign w:val="center"/>
          </w:tcPr>
          <w:p w:rsidR="00FA54C7" w:rsidRPr="00245277" w:rsidRDefault="00FA54C7" w:rsidP="00F6246A">
            <w:pPr>
              <w:rPr>
                <w:lang w:val="sr-Cyrl-CS"/>
              </w:rPr>
            </w:pPr>
            <w:r w:rsidRPr="00245277">
              <w:rPr>
                <w:lang w:val="sr-Cyrl-CS"/>
              </w:rPr>
              <w:t>2.</w:t>
            </w:r>
          </w:p>
        </w:tc>
        <w:tc>
          <w:tcPr>
            <w:tcW w:w="5504" w:type="dxa"/>
            <w:gridSpan w:val="6"/>
            <w:vAlign w:val="center"/>
          </w:tcPr>
          <w:p w:rsidR="00FA54C7" w:rsidRPr="00245277" w:rsidRDefault="00FA54C7" w:rsidP="00F6246A">
            <w:pPr>
              <w:rPr>
                <w:lang w:val="sr-Cyrl-CS"/>
              </w:rPr>
            </w:pPr>
            <w:r w:rsidRPr="00245277">
              <w:rPr>
                <w:lang w:val="sr-Cyrl-CS"/>
              </w:rPr>
              <w:t>Виктимологија и пенологија</w:t>
            </w:r>
          </w:p>
        </w:tc>
        <w:tc>
          <w:tcPr>
            <w:tcW w:w="3545" w:type="dxa"/>
            <w:gridSpan w:val="3"/>
            <w:shd w:val="clear" w:color="auto" w:fill="auto"/>
            <w:vAlign w:val="center"/>
          </w:tcPr>
          <w:p w:rsidR="00FA54C7" w:rsidRPr="00245277" w:rsidRDefault="00FA54C7" w:rsidP="00F6246A">
            <w:pPr>
              <w:rPr>
                <w:lang w:val="sr-Cyrl-CS"/>
              </w:rPr>
            </w:pPr>
            <w:r w:rsidRPr="00245277">
              <w:rPr>
                <w:lang w:val="sr-Cyrl-CS"/>
              </w:rPr>
              <w:t>Основне академске студије</w:t>
            </w:r>
          </w:p>
        </w:tc>
      </w:tr>
      <w:tr w:rsidR="00FA54C7" w:rsidRPr="00245277" w:rsidTr="00FA54C7">
        <w:tc>
          <w:tcPr>
            <w:tcW w:w="808" w:type="dxa"/>
            <w:gridSpan w:val="2"/>
            <w:vAlign w:val="center"/>
          </w:tcPr>
          <w:p w:rsidR="00FA54C7" w:rsidRPr="00245277" w:rsidRDefault="00FA54C7" w:rsidP="00F6246A">
            <w:pPr>
              <w:rPr>
                <w:lang w:val="sr-Cyrl-CS"/>
              </w:rPr>
            </w:pPr>
            <w:r w:rsidRPr="00245277">
              <w:rPr>
                <w:lang w:val="sr-Cyrl-CS"/>
              </w:rPr>
              <w:t>3.</w:t>
            </w:r>
          </w:p>
          <w:p w:rsidR="00FA54C7" w:rsidRPr="00245277" w:rsidRDefault="00FA54C7" w:rsidP="00F6246A">
            <w:pPr>
              <w:rPr>
                <w:lang w:val="sr-Cyrl-CS"/>
              </w:rPr>
            </w:pPr>
            <w:r w:rsidRPr="00245277">
              <w:rPr>
                <w:lang w:val="sr-Cyrl-CS"/>
              </w:rPr>
              <w:t>4.</w:t>
            </w:r>
          </w:p>
        </w:tc>
        <w:tc>
          <w:tcPr>
            <w:tcW w:w="5504" w:type="dxa"/>
            <w:gridSpan w:val="6"/>
            <w:vAlign w:val="center"/>
          </w:tcPr>
          <w:p w:rsidR="00FA54C7" w:rsidRPr="00245277" w:rsidRDefault="00FA54C7" w:rsidP="00F6246A">
            <w:pPr>
              <w:rPr>
                <w:lang w:val="sr-Cyrl-CS"/>
              </w:rPr>
            </w:pPr>
            <w:r w:rsidRPr="00245277">
              <w:rPr>
                <w:lang w:val="sr-Cyrl-CS"/>
              </w:rPr>
              <w:t xml:space="preserve">Кривично право </w:t>
            </w:r>
          </w:p>
          <w:p w:rsidR="00FA54C7" w:rsidRPr="00245277" w:rsidRDefault="00FA54C7" w:rsidP="00F6246A">
            <w:pPr>
              <w:rPr>
                <w:lang w:val="sr-Cyrl-CS"/>
              </w:rPr>
            </w:pPr>
            <w:r w:rsidRPr="00245277">
              <w:rPr>
                <w:lang w:val="sr-Cyrl-CS"/>
              </w:rPr>
              <w:t>Правни основи форензике</w:t>
            </w:r>
          </w:p>
        </w:tc>
        <w:tc>
          <w:tcPr>
            <w:tcW w:w="3545" w:type="dxa"/>
            <w:gridSpan w:val="3"/>
            <w:shd w:val="clear" w:color="auto" w:fill="auto"/>
            <w:vAlign w:val="center"/>
          </w:tcPr>
          <w:p w:rsidR="00FA54C7" w:rsidRPr="00245277" w:rsidRDefault="00FA54C7" w:rsidP="00F6246A">
            <w:pPr>
              <w:rPr>
                <w:lang w:val="sr-Cyrl-CS"/>
              </w:rPr>
            </w:pPr>
            <w:r w:rsidRPr="00245277">
              <w:rPr>
                <w:lang w:val="sr-Cyrl-CS"/>
              </w:rPr>
              <w:t xml:space="preserve">Основне академске студије </w:t>
            </w:r>
          </w:p>
          <w:p w:rsidR="00FA54C7" w:rsidRPr="00245277" w:rsidRDefault="00FA54C7" w:rsidP="00F6246A">
            <w:pPr>
              <w:rPr>
                <w:lang w:val="sr-Cyrl-CS"/>
              </w:rPr>
            </w:pPr>
            <w:r w:rsidRPr="00245277">
              <w:rPr>
                <w:lang w:val="sr-Cyrl-CS"/>
              </w:rPr>
              <w:t xml:space="preserve">Специјалистичке струковне студије ''Форензика'' </w:t>
            </w:r>
          </w:p>
        </w:tc>
      </w:tr>
      <w:tr w:rsidR="00FA54C7" w:rsidRPr="00245277" w:rsidTr="00FA54C7">
        <w:tc>
          <w:tcPr>
            <w:tcW w:w="9857" w:type="dxa"/>
            <w:gridSpan w:val="11"/>
            <w:vAlign w:val="center"/>
          </w:tcPr>
          <w:p w:rsidR="00FA54C7" w:rsidRPr="00245277" w:rsidRDefault="00FA54C7" w:rsidP="00F6246A">
            <w:pPr>
              <w:rPr>
                <w:b/>
                <w:lang w:val="sr-Cyrl-CS"/>
              </w:rPr>
            </w:pPr>
            <w:r w:rsidRPr="00245277">
              <w:rPr>
                <w:b/>
                <w:lang w:val="sr-Cyrl-CS"/>
              </w:rPr>
              <w:t>Репрезентативне референце (минимално 5 не више од 10)</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en-US"/>
              </w:rPr>
              <w:t>1</w:t>
            </w:r>
            <w:r w:rsidRPr="00245277">
              <w:rPr>
                <w:lang w:val="sr-Cyrl-CS"/>
              </w:rPr>
              <w:t>.</w:t>
            </w:r>
          </w:p>
        </w:tc>
        <w:tc>
          <w:tcPr>
            <w:tcW w:w="9363" w:type="dxa"/>
            <w:gridSpan w:val="10"/>
            <w:shd w:val="clear" w:color="auto" w:fill="auto"/>
            <w:vAlign w:val="center"/>
          </w:tcPr>
          <w:p w:rsidR="00FA54C7" w:rsidRPr="00245277" w:rsidRDefault="00FA54C7" w:rsidP="00F6246A">
            <w:pPr>
              <w:rPr>
                <w:lang w:val="en-US"/>
              </w:rPr>
            </w:pPr>
            <w:r w:rsidRPr="00245277">
              <w:rPr>
                <w:i/>
                <w:lang w:val="sl-SI"/>
              </w:rPr>
              <w:t>''Participation in Crime: Criminal Liability of Leaders of Criminal groups and Networks in Serbia''</w:t>
            </w:r>
            <w:r w:rsidRPr="00245277">
              <w:rPr>
                <w:lang w:val="sl-SI"/>
              </w:rPr>
              <w:t>, Max -  Planck – Gessellschaft zur Forderung der Wissenschaften e. V. c/o Max -  Planck – Institut fur auslandisches und internationales Strafrecht,     Duncker&amp; Humblot, Berlin, Germany, 2009.str. 1069-1130 in:Ulrich Sieber/Hans Koch/Jan-Michael Simon(eds.) Criminal Masterminds and Their Minions/Punishing Partcipants in Complex Criminal Entities, Tater hinter Tatern, Volume 3: Europe, Band S 116.3</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en-US"/>
              </w:rPr>
              <w:t>2</w:t>
            </w:r>
            <w:r w:rsidRPr="00245277">
              <w:rPr>
                <w:lang w:val="sr-Cyrl-CS"/>
              </w:rPr>
              <w:t>.</w:t>
            </w:r>
          </w:p>
        </w:tc>
        <w:tc>
          <w:tcPr>
            <w:tcW w:w="9363" w:type="dxa"/>
            <w:gridSpan w:val="10"/>
            <w:shd w:val="clear" w:color="auto" w:fill="auto"/>
            <w:vAlign w:val="center"/>
          </w:tcPr>
          <w:p w:rsidR="00FA54C7" w:rsidRPr="00487A17" w:rsidRDefault="00FA54C7" w:rsidP="00F6246A">
            <w:pPr>
              <w:rPr>
                <w:lang w:val="sr-Cyrl-CS"/>
              </w:rPr>
            </w:pPr>
            <w:r w:rsidRPr="00245277">
              <w:rPr>
                <w:i/>
                <w:lang w:val="sr-Cyrl-CS"/>
              </w:rPr>
              <w:t>Оквири виктимологије</w:t>
            </w:r>
            <w:r w:rsidRPr="00245277">
              <w:rPr>
                <w:lang w:val="sr-Cyrl-CS"/>
              </w:rPr>
              <w:t>, ФБ и Службени гласник, Београд, 2009.</w:t>
            </w:r>
            <w:r w:rsidRPr="00487A17">
              <w:rPr>
                <w:i/>
                <w:lang w:val="sr-Cyrl-CS"/>
              </w:rPr>
              <w:t xml:space="preserve"> </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sr-Cyrl-CS"/>
              </w:rPr>
              <w:t>3.</w:t>
            </w:r>
          </w:p>
        </w:tc>
        <w:tc>
          <w:tcPr>
            <w:tcW w:w="9363" w:type="dxa"/>
            <w:gridSpan w:val="10"/>
            <w:shd w:val="clear" w:color="auto" w:fill="auto"/>
            <w:vAlign w:val="center"/>
          </w:tcPr>
          <w:p w:rsidR="00FA54C7" w:rsidRPr="00487A17" w:rsidRDefault="00FA54C7" w:rsidP="00F6246A">
            <w:pPr>
              <w:rPr>
                <w:lang w:val="sr-Cyrl-CS"/>
              </w:rPr>
            </w:pPr>
            <w:r w:rsidRPr="00487A17">
              <w:rPr>
                <w:lang w:val="sr-Cyrl-CS"/>
              </w:rPr>
              <w:t xml:space="preserve"> </w:t>
            </w:r>
            <w:r w:rsidRPr="00245277">
              <w:rPr>
                <w:i/>
                <w:lang w:val="sr-Cyrl-CS"/>
              </w:rPr>
              <w:t>Систем расправа о идеји владавине права, основама кривичног закона, појму злочиначке групе и интернационализацији кривичног права</w:t>
            </w:r>
            <w:r w:rsidRPr="00245277">
              <w:rPr>
                <w:lang w:val="sr-Cyrl-CS"/>
              </w:rPr>
              <w:t>, Институт за криминолошка и социолошка истраживања, Београд, 2007.</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sr-Cyrl-CS"/>
              </w:rPr>
              <w:t>4.</w:t>
            </w:r>
          </w:p>
        </w:tc>
        <w:tc>
          <w:tcPr>
            <w:tcW w:w="9363" w:type="dxa"/>
            <w:gridSpan w:val="10"/>
            <w:shd w:val="clear" w:color="auto" w:fill="auto"/>
            <w:vAlign w:val="center"/>
          </w:tcPr>
          <w:p w:rsidR="00FA54C7" w:rsidRPr="00245277" w:rsidRDefault="00FA54C7" w:rsidP="00F6246A">
            <w:pPr>
              <w:rPr>
                <w:lang w:val="sr-Cyrl-CS"/>
              </w:rPr>
            </w:pPr>
            <w:r w:rsidRPr="00245277">
              <w:rPr>
                <w:lang w:val="sr-Cyrl-CS"/>
              </w:rPr>
              <w:t xml:space="preserve">"Ретроактивност кривичног закона и правило обавезне примене кривичног закона на примеру декриминације одговорности организатора злочиначких удружења у позитивном кривичном законодавству", </w:t>
            </w:r>
            <w:r w:rsidRPr="00245277">
              <w:rPr>
                <w:i/>
                <w:lang w:val="sr-Cyrl-CS"/>
              </w:rPr>
              <w:t>Ревија за криминологију и кривично право</w:t>
            </w:r>
            <w:r w:rsidRPr="00245277">
              <w:rPr>
                <w:lang w:val="sr-Cyrl-CS"/>
              </w:rPr>
              <w:t>, бр. 3/2006, Београд, 2006.</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sr-Cyrl-CS"/>
              </w:rPr>
              <w:t>5.</w:t>
            </w:r>
          </w:p>
        </w:tc>
        <w:tc>
          <w:tcPr>
            <w:tcW w:w="9363" w:type="dxa"/>
            <w:gridSpan w:val="10"/>
            <w:shd w:val="clear" w:color="auto" w:fill="auto"/>
            <w:vAlign w:val="center"/>
          </w:tcPr>
          <w:p w:rsidR="00FA54C7" w:rsidRPr="00487A17" w:rsidRDefault="00FA54C7" w:rsidP="00F6246A">
            <w:pPr>
              <w:rPr>
                <w:lang w:val="sr-Cyrl-CS"/>
              </w:rPr>
            </w:pPr>
            <w:r w:rsidRPr="00487A17">
              <w:rPr>
                <w:lang w:val="sr-Cyrl-CS"/>
              </w:rPr>
              <w:t xml:space="preserve"> </w:t>
            </w:r>
            <w:r w:rsidRPr="00245277">
              <w:rPr>
                <w:i/>
              </w:rPr>
              <w:t>Problemi kreiranja normi međunarodnog krivičnog prava,</w:t>
            </w:r>
            <w:r w:rsidRPr="00245277">
              <w:t>u:Zbornik na pravniot fakultet ''Justinijan prvi'' vo Skopje ,  str.185-205, 2011.</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sr-Cyrl-CS"/>
              </w:rPr>
              <w:t>6.</w:t>
            </w:r>
          </w:p>
        </w:tc>
        <w:tc>
          <w:tcPr>
            <w:tcW w:w="9363" w:type="dxa"/>
            <w:gridSpan w:val="10"/>
            <w:shd w:val="clear" w:color="auto" w:fill="auto"/>
            <w:vAlign w:val="center"/>
          </w:tcPr>
          <w:p w:rsidR="00FA54C7" w:rsidRPr="00487A17" w:rsidRDefault="00FA54C7" w:rsidP="00F6246A">
            <w:pPr>
              <w:rPr>
                <w:lang w:val="sr-Cyrl-CS"/>
              </w:rPr>
            </w:pPr>
            <w:r w:rsidRPr="00487A17">
              <w:rPr>
                <w:lang w:val="sr-Cyrl-CS"/>
              </w:rPr>
              <w:t xml:space="preserve"> </w:t>
            </w:r>
            <w:r w:rsidRPr="00245277">
              <w:rPr>
                <w:bCs/>
              </w:rPr>
              <w:t>Saučesništvo u krivičnom zakonodavstvu Srbije,  in:  Criminal law in southeastern Europe : recent developments, Pravna fakulteta  Ljubljana, Urednik, prof. Dr Korošec, Damjan., (Littera scripta manet, Zbirka Scripta;37), str. 60-77, 2010</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sr-Cyrl-CS"/>
              </w:rPr>
              <w:t>7.</w:t>
            </w:r>
          </w:p>
        </w:tc>
        <w:tc>
          <w:tcPr>
            <w:tcW w:w="9363" w:type="dxa"/>
            <w:gridSpan w:val="10"/>
            <w:shd w:val="clear" w:color="auto" w:fill="auto"/>
            <w:vAlign w:val="center"/>
          </w:tcPr>
          <w:p w:rsidR="00FA54C7" w:rsidRPr="00245277" w:rsidRDefault="00FA54C7" w:rsidP="00F6246A">
            <w:r w:rsidRPr="00245277">
              <w:rPr>
                <w:lang w:val="en-US"/>
              </w:rPr>
              <w:t xml:space="preserve"> </w:t>
            </w:r>
            <w:r w:rsidRPr="00245277">
              <w:t>Страх од злочина</w:t>
            </w:r>
            <w:r w:rsidRPr="00245277">
              <w:rPr>
                <w:i/>
              </w:rPr>
              <w:t>(fear of crime)</w:t>
            </w:r>
            <w:r w:rsidRPr="00245277">
              <w:t xml:space="preserve">   Revija za   kriminologiju i krivično pravo  vol. 49, br.2-3, 2011.</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sr-Cyrl-CS"/>
              </w:rPr>
              <w:t>8.</w:t>
            </w:r>
          </w:p>
        </w:tc>
        <w:tc>
          <w:tcPr>
            <w:tcW w:w="9363" w:type="dxa"/>
            <w:gridSpan w:val="10"/>
            <w:shd w:val="clear" w:color="auto" w:fill="auto"/>
            <w:vAlign w:val="center"/>
          </w:tcPr>
          <w:p w:rsidR="00FA54C7" w:rsidRPr="00245277" w:rsidRDefault="00FA54C7" w:rsidP="00F6246A">
            <w:pPr>
              <w:rPr>
                <w:lang w:val="sr-Cyrl-CS"/>
              </w:rPr>
            </w:pPr>
            <w:r w:rsidRPr="00245277">
              <w:rPr>
                <w:lang w:val="sr-Cyrl-CS"/>
              </w:rPr>
              <w:t xml:space="preserve">"Односи националних законодавстава </w:t>
            </w:r>
            <w:r w:rsidRPr="00245277">
              <w:t xml:space="preserve">res materiae </w:t>
            </w:r>
            <w:r w:rsidRPr="00245277">
              <w:rPr>
                <w:lang w:val="sr-Cyrl-CS"/>
              </w:rPr>
              <w:t xml:space="preserve">и правила међународног кривичног трибунала за кривично гоњење лица одговорних за тешка кршења међународног хуманитарног права почињена на територији бивше Југославије од 1991.", </w:t>
            </w:r>
            <w:r w:rsidRPr="00245277">
              <w:rPr>
                <w:i/>
                <w:lang w:val="sr-Cyrl-CS"/>
              </w:rPr>
              <w:t>Ревија за криминологију и кривично право</w:t>
            </w:r>
            <w:r w:rsidRPr="00245277">
              <w:rPr>
                <w:lang w:val="sr-Cyrl-CS"/>
              </w:rPr>
              <w:t>, Београд, 2003.</w:t>
            </w:r>
          </w:p>
        </w:tc>
      </w:tr>
      <w:tr w:rsidR="00FA54C7" w:rsidRPr="00245277" w:rsidTr="00FA54C7">
        <w:tc>
          <w:tcPr>
            <w:tcW w:w="494" w:type="dxa"/>
            <w:vAlign w:val="center"/>
          </w:tcPr>
          <w:p w:rsidR="00FA54C7" w:rsidRPr="00245277" w:rsidRDefault="00FA54C7" w:rsidP="00F6246A">
            <w:pPr>
              <w:widowControl/>
              <w:autoSpaceDE/>
              <w:autoSpaceDN/>
              <w:adjustRightInd/>
              <w:jc w:val="right"/>
              <w:rPr>
                <w:lang w:val="sr-Cyrl-CS"/>
              </w:rPr>
            </w:pPr>
            <w:r w:rsidRPr="00245277">
              <w:rPr>
                <w:lang w:val="sr-Cyrl-CS"/>
              </w:rPr>
              <w:t>9.</w:t>
            </w:r>
          </w:p>
          <w:p w:rsidR="00FA54C7" w:rsidRPr="00245277" w:rsidRDefault="00FA54C7" w:rsidP="00F6246A">
            <w:pPr>
              <w:widowControl/>
              <w:autoSpaceDE/>
              <w:autoSpaceDN/>
              <w:adjustRightInd/>
              <w:jc w:val="right"/>
              <w:rPr>
                <w:lang w:val="sr-Cyrl-CS"/>
              </w:rPr>
            </w:pPr>
            <w:r w:rsidRPr="00245277">
              <w:rPr>
                <w:lang w:val="sr-Cyrl-CS"/>
              </w:rPr>
              <w:t>10.</w:t>
            </w:r>
          </w:p>
        </w:tc>
        <w:tc>
          <w:tcPr>
            <w:tcW w:w="9363" w:type="dxa"/>
            <w:gridSpan w:val="10"/>
            <w:shd w:val="clear" w:color="auto" w:fill="auto"/>
            <w:vAlign w:val="center"/>
          </w:tcPr>
          <w:p w:rsidR="00FA54C7" w:rsidRPr="00245277" w:rsidRDefault="00FA54C7" w:rsidP="00F6246A">
            <w:r w:rsidRPr="00245277">
              <w:rPr>
                <w:lang w:val="hr-HR"/>
              </w:rPr>
              <w:t>„</w:t>
            </w:r>
            <w:r w:rsidRPr="00245277">
              <w:rPr>
                <w:lang w:val="sr-Cyrl-CS"/>
              </w:rPr>
              <w:t xml:space="preserve">Кривично законодавство и </w:t>
            </w:r>
            <w:r w:rsidRPr="00245277">
              <w:rPr>
                <w:lang w:val="hr-HR"/>
              </w:rPr>
              <w:t>'</w:t>
            </w:r>
            <w:r w:rsidRPr="00245277">
              <w:rPr>
                <w:lang w:val="sr-Cyrl-CS"/>
              </w:rPr>
              <w:t>владавина права</w:t>
            </w:r>
            <w:r w:rsidRPr="00245277">
              <w:rPr>
                <w:lang w:val="hr-HR"/>
              </w:rPr>
              <w:t>'“</w:t>
            </w:r>
            <w:r w:rsidRPr="00245277">
              <w:rPr>
                <w:lang w:val="sr-Cyrl-CS"/>
              </w:rPr>
              <w:t xml:space="preserve">, </w:t>
            </w:r>
            <w:r w:rsidRPr="00245277">
              <w:rPr>
                <w:i/>
                <w:lang w:val="sr-Cyrl-CS"/>
              </w:rPr>
              <w:t>Архив за правне и друштвене науке</w:t>
            </w:r>
            <w:r w:rsidRPr="00245277">
              <w:rPr>
                <w:lang w:val="sr-Cyrl-CS"/>
              </w:rPr>
              <w:t>, 3/1994</w:t>
            </w:r>
            <w:r w:rsidRPr="00245277">
              <w:rPr>
                <w:lang w:val="hr-HR"/>
              </w:rPr>
              <w:t xml:space="preserve">, </w:t>
            </w:r>
            <w:r w:rsidRPr="00245277">
              <w:rPr>
                <w:lang w:val="sr-Cyrl-CS"/>
              </w:rPr>
              <w:t>Београд</w:t>
            </w:r>
            <w:r w:rsidRPr="00245277">
              <w:rPr>
                <w:lang w:val="hr-HR"/>
              </w:rPr>
              <w:t>, 1994.</w:t>
            </w:r>
          </w:p>
          <w:p w:rsidR="00FA54C7" w:rsidRPr="00245277" w:rsidRDefault="00FA54C7" w:rsidP="00FA54C7">
            <w:pPr>
              <w:ind w:left="46"/>
              <w:rPr>
                <w:rFonts w:eastAsia="SimSun"/>
                <w:lang w:val="sr-Cyrl-CS" w:eastAsia="zh-CN"/>
              </w:rPr>
            </w:pPr>
            <w:r w:rsidRPr="00245277">
              <w:rPr>
                <w:rFonts w:eastAsia="SimSun"/>
                <w:lang w:val="sr-Cyrl-CS" w:eastAsia="zh-CN"/>
              </w:rPr>
              <w:t>The role of the Crimi</w:t>
            </w:r>
            <w:r w:rsidRPr="00245277">
              <w:rPr>
                <w:rFonts w:eastAsia="SimSun"/>
                <w:lang w:eastAsia="zh-CN"/>
              </w:rPr>
              <w:t>n</w:t>
            </w:r>
            <w:r w:rsidRPr="00245277">
              <w:rPr>
                <w:rFonts w:eastAsia="SimSun"/>
                <w:lang w:val="sr-Cyrl-CS" w:eastAsia="zh-CN"/>
              </w:rPr>
              <w:t>a</w:t>
            </w:r>
            <w:r w:rsidRPr="00245277">
              <w:rPr>
                <w:rFonts w:eastAsia="SimSun"/>
                <w:lang w:eastAsia="zh-CN"/>
              </w:rPr>
              <w:t>l law in protecting information society, in: National Critical Infrastructure Protection, Regional perspective, University of Belgrade-Faculty of Security studies, Institute for Corporative Securuty studies, Ljubljana, str. 189-199, 2013.</w:t>
            </w:r>
          </w:p>
        </w:tc>
      </w:tr>
      <w:tr w:rsidR="00FA54C7" w:rsidRPr="00245277" w:rsidTr="00FA54C7">
        <w:tc>
          <w:tcPr>
            <w:tcW w:w="9857" w:type="dxa"/>
            <w:gridSpan w:val="11"/>
            <w:vAlign w:val="center"/>
          </w:tcPr>
          <w:p w:rsidR="00FA54C7" w:rsidRPr="00245277" w:rsidRDefault="00FA54C7" w:rsidP="00F6246A">
            <w:pPr>
              <w:rPr>
                <w:b/>
                <w:lang w:val="sr-Cyrl-CS"/>
              </w:rPr>
            </w:pPr>
            <w:r w:rsidRPr="00245277">
              <w:rPr>
                <w:b/>
                <w:lang w:val="sr-Cyrl-CS"/>
              </w:rPr>
              <w:t>Збирни подаци научне, односно уметничке и стручне активности наставника</w:t>
            </w:r>
          </w:p>
        </w:tc>
      </w:tr>
      <w:tr w:rsidR="00FA54C7" w:rsidRPr="00245277" w:rsidTr="00FA54C7">
        <w:tc>
          <w:tcPr>
            <w:tcW w:w="4359" w:type="dxa"/>
            <w:gridSpan w:val="6"/>
            <w:vAlign w:val="center"/>
          </w:tcPr>
          <w:p w:rsidR="00FA54C7" w:rsidRPr="00245277" w:rsidRDefault="00FA54C7" w:rsidP="00F6246A">
            <w:pPr>
              <w:rPr>
                <w:lang w:val="sr-Cyrl-CS"/>
              </w:rPr>
            </w:pPr>
            <w:r w:rsidRPr="00245277">
              <w:rPr>
                <w:lang w:val="sr-Cyrl-CS"/>
              </w:rPr>
              <w:t>Укупан број цитата</w:t>
            </w:r>
          </w:p>
        </w:tc>
        <w:tc>
          <w:tcPr>
            <w:tcW w:w="5498" w:type="dxa"/>
            <w:gridSpan w:val="5"/>
            <w:vAlign w:val="center"/>
          </w:tcPr>
          <w:p w:rsidR="00FA54C7" w:rsidRPr="00245277" w:rsidRDefault="00FA54C7" w:rsidP="00F6246A">
            <w:pPr>
              <w:rPr>
                <w:lang w:val="sr-Cyrl-CS"/>
              </w:rPr>
            </w:pPr>
          </w:p>
        </w:tc>
      </w:tr>
      <w:tr w:rsidR="00FA54C7" w:rsidRPr="00245277" w:rsidTr="00FA54C7">
        <w:tc>
          <w:tcPr>
            <w:tcW w:w="4359" w:type="dxa"/>
            <w:gridSpan w:val="6"/>
            <w:vAlign w:val="center"/>
          </w:tcPr>
          <w:p w:rsidR="00FA54C7" w:rsidRPr="00245277" w:rsidRDefault="00FA54C7" w:rsidP="00F6246A">
            <w:pPr>
              <w:rPr>
                <w:lang w:val="sr-Cyrl-CS"/>
              </w:rPr>
            </w:pPr>
            <w:r w:rsidRPr="00245277">
              <w:rPr>
                <w:lang w:val="sr-Cyrl-CS"/>
              </w:rPr>
              <w:t xml:space="preserve">Укупан број радова са </w:t>
            </w:r>
            <w:r w:rsidRPr="00245277">
              <w:rPr>
                <w:lang w:val="en-US"/>
              </w:rPr>
              <w:t>SCI</w:t>
            </w:r>
            <w:r w:rsidRPr="00245277">
              <w:rPr>
                <w:lang w:val="sr-Cyrl-CS"/>
              </w:rPr>
              <w:t xml:space="preserve"> (</w:t>
            </w:r>
            <w:r w:rsidRPr="00245277">
              <w:rPr>
                <w:lang w:val="en-US"/>
              </w:rPr>
              <w:t>SSCI</w:t>
            </w:r>
            <w:r w:rsidRPr="00245277">
              <w:rPr>
                <w:lang w:val="sr-Cyrl-CS"/>
              </w:rPr>
              <w:t>) листе</w:t>
            </w:r>
          </w:p>
        </w:tc>
        <w:tc>
          <w:tcPr>
            <w:tcW w:w="5498" w:type="dxa"/>
            <w:gridSpan w:val="5"/>
            <w:vAlign w:val="center"/>
          </w:tcPr>
          <w:p w:rsidR="00FA54C7" w:rsidRPr="00245277" w:rsidRDefault="00FA54C7" w:rsidP="00F6246A">
            <w:pPr>
              <w:rPr>
                <w:lang w:val="sr-Cyrl-CS"/>
              </w:rPr>
            </w:pPr>
          </w:p>
        </w:tc>
      </w:tr>
      <w:tr w:rsidR="00FA54C7" w:rsidRPr="00245277" w:rsidTr="00FA54C7">
        <w:trPr>
          <w:trHeight w:val="376"/>
        </w:trPr>
        <w:tc>
          <w:tcPr>
            <w:tcW w:w="4359" w:type="dxa"/>
            <w:gridSpan w:val="6"/>
            <w:vAlign w:val="center"/>
          </w:tcPr>
          <w:p w:rsidR="00FA54C7" w:rsidRPr="00245277" w:rsidRDefault="00FA54C7" w:rsidP="00F6246A">
            <w:pPr>
              <w:rPr>
                <w:lang w:val="sr-Cyrl-CS"/>
              </w:rPr>
            </w:pPr>
            <w:r w:rsidRPr="00245277">
              <w:t>Тренутно у</w:t>
            </w:r>
            <w:r w:rsidRPr="00245277">
              <w:rPr>
                <w:lang w:val="sr-Cyrl-CS"/>
              </w:rPr>
              <w:t>чешће на пројектима</w:t>
            </w:r>
          </w:p>
        </w:tc>
        <w:tc>
          <w:tcPr>
            <w:tcW w:w="2018" w:type="dxa"/>
            <w:gridSpan w:val="3"/>
            <w:vAlign w:val="center"/>
          </w:tcPr>
          <w:p w:rsidR="00FA54C7" w:rsidRPr="00245277" w:rsidRDefault="00FA54C7" w:rsidP="00F6246A">
            <w:pPr>
              <w:rPr>
                <w:lang w:val="sr-Cyrl-CS"/>
              </w:rPr>
            </w:pPr>
            <w:r w:rsidRPr="00245277">
              <w:rPr>
                <w:lang w:val="sr-Cyrl-CS"/>
              </w:rPr>
              <w:t>Домаћи: 1</w:t>
            </w:r>
          </w:p>
        </w:tc>
        <w:tc>
          <w:tcPr>
            <w:tcW w:w="3480" w:type="dxa"/>
            <w:gridSpan w:val="2"/>
            <w:vAlign w:val="center"/>
          </w:tcPr>
          <w:p w:rsidR="00FA54C7" w:rsidRPr="00245277" w:rsidRDefault="00FA54C7" w:rsidP="00F6246A">
            <w:r w:rsidRPr="00245277">
              <w:rPr>
                <w:lang w:val="sr-Cyrl-CS"/>
              </w:rPr>
              <w:t>Међународни:</w:t>
            </w:r>
          </w:p>
        </w:tc>
      </w:tr>
      <w:tr w:rsidR="00FA54C7" w:rsidRPr="00245277" w:rsidTr="00FA54C7">
        <w:tc>
          <w:tcPr>
            <w:tcW w:w="2129" w:type="dxa"/>
            <w:gridSpan w:val="3"/>
            <w:vAlign w:val="center"/>
          </w:tcPr>
          <w:p w:rsidR="00FA54C7" w:rsidRPr="00245277" w:rsidRDefault="00FA54C7" w:rsidP="00F6246A">
            <w:pPr>
              <w:rPr>
                <w:b/>
                <w:lang w:val="sr-Cyrl-CS"/>
              </w:rPr>
            </w:pPr>
            <w:r w:rsidRPr="00245277">
              <w:rPr>
                <w:b/>
                <w:lang w:val="sr-Cyrl-CS"/>
              </w:rPr>
              <w:t xml:space="preserve">Усавршавања </w:t>
            </w:r>
          </w:p>
        </w:tc>
        <w:tc>
          <w:tcPr>
            <w:tcW w:w="7728" w:type="dxa"/>
            <w:gridSpan w:val="8"/>
            <w:vAlign w:val="center"/>
          </w:tcPr>
          <w:p w:rsidR="00FA54C7" w:rsidRPr="00245277" w:rsidRDefault="00FA54C7" w:rsidP="00F6246A">
            <w:pPr>
              <w:rPr>
                <w:lang w:val="sr-Cyrl-CS"/>
              </w:rPr>
            </w:pPr>
            <w:r w:rsidRPr="00245277">
              <w:rPr>
                <w:lang w:val="sr-Cyrl-CS"/>
              </w:rPr>
              <w:t xml:space="preserve"> Студијски боравак у </w:t>
            </w:r>
            <w:r w:rsidRPr="00245277">
              <w:t>Max – Planck – Institute fur auslandisches und internationales Strafrecht</w:t>
            </w:r>
            <w:r w:rsidRPr="00245277">
              <w:rPr>
                <w:lang w:val="sr-Cyrl-CS"/>
              </w:rPr>
              <w:t xml:space="preserve">, </w:t>
            </w:r>
            <w:r w:rsidRPr="00245277">
              <w:t>Freiburg i. Br</w:t>
            </w:r>
            <w:r w:rsidRPr="00245277">
              <w:rPr>
                <w:lang w:val="sr-Cyrl-CS"/>
              </w:rPr>
              <w:t>. 2007.,2008.</w:t>
            </w:r>
          </w:p>
        </w:tc>
      </w:tr>
    </w:tbl>
    <w:p w:rsidR="002D1A69" w:rsidRDefault="00815B13" w:rsidP="007A4F71">
      <w:pPr>
        <w:spacing w:after="120"/>
        <w:ind w:left="-426"/>
        <w:outlineLvl w:val="0"/>
        <w:rPr>
          <w:b/>
          <w:sz w:val="22"/>
          <w:szCs w:val="22"/>
          <w:lang w:val="sr-Cyrl-CS"/>
        </w:rPr>
      </w:pPr>
      <w:r w:rsidRPr="00692C1D">
        <w:rPr>
          <w:b/>
          <w:sz w:val="22"/>
          <w:szCs w:val="22"/>
          <w:lang w:val="sr-Cyrl-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367"/>
        <w:gridCol w:w="962"/>
        <w:gridCol w:w="1057"/>
        <w:gridCol w:w="963"/>
        <w:gridCol w:w="325"/>
        <w:gridCol w:w="1217"/>
        <w:gridCol w:w="574"/>
        <w:gridCol w:w="665"/>
        <w:gridCol w:w="2121"/>
        <w:gridCol w:w="941"/>
      </w:tblGrid>
      <w:tr w:rsidR="002D1A69" w:rsidRPr="004A5390" w:rsidTr="002D1A69">
        <w:tc>
          <w:tcPr>
            <w:tcW w:w="4339" w:type="dxa"/>
            <w:gridSpan w:val="6"/>
          </w:tcPr>
          <w:p w:rsidR="002D1A69" w:rsidRPr="004A5390" w:rsidRDefault="002D1A69" w:rsidP="00F6246A">
            <w:pPr>
              <w:rPr>
                <w:b/>
                <w:lang w:val="sr-Cyrl-CS"/>
              </w:rPr>
            </w:pPr>
            <w:r w:rsidRPr="004A5390">
              <w:rPr>
                <w:b/>
                <w:lang w:val="sr-Cyrl-CS"/>
              </w:rPr>
              <w:lastRenderedPageBreak/>
              <w:t>Име, средње слово, презиме</w:t>
            </w:r>
          </w:p>
        </w:tc>
        <w:tc>
          <w:tcPr>
            <w:tcW w:w="5518" w:type="dxa"/>
            <w:gridSpan w:val="5"/>
          </w:tcPr>
          <w:p w:rsidR="002D1A69" w:rsidRPr="004A5390" w:rsidRDefault="002D1A69" w:rsidP="00F6246A">
            <w:pPr>
              <w:rPr>
                <w:b/>
              </w:rPr>
            </w:pPr>
            <w:r w:rsidRPr="004A5390">
              <w:rPr>
                <w:b/>
              </w:rPr>
              <w:t>Зоран В. Шеварац</w:t>
            </w:r>
          </w:p>
        </w:tc>
      </w:tr>
      <w:tr w:rsidR="002D1A69" w:rsidRPr="004A5390" w:rsidTr="002D1A69">
        <w:tc>
          <w:tcPr>
            <w:tcW w:w="4339" w:type="dxa"/>
            <w:gridSpan w:val="6"/>
          </w:tcPr>
          <w:p w:rsidR="002D1A69" w:rsidRPr="004A5390" w:rsidRDefault="002D1A69" w:rsidP="00F6246A">
            <w:pPr>
              <w:rPr>
                <w:b/>
                <w:lang w:val="sr-Cyrl-CS"/>
              </w:rPr>
            </w:pPr>
            <w:r w:rsidRPr="004A5390">
              <w:rPr>
                <w:b/>
                <w:lang w:val="sr-Cyrl-CS"/>
              </w:rPr>
              <w:t>Звање</w:t>
            </w:r>
          </w:p>
        </w:tc>
        <w:tc>
          <w:tcPr>
            <w:tcW w:w="5518" w:type="dxa"/>
            <w:gridSpan w:val="5"/>
          </w:tcPr>
          <w:p w:rsidR="002D1A69" w:rsidRPr="004A5390" w:rsidRDefault="002D1A69" w:rsidP="00F6246A">
            <w:pPr>
              <w:rPr>
                <w:lang w:val="sr-Cyrl-CS"/>
              </w:rPr>
            </w:pPr>
            <w:r w:rsidRPr="004A5390">
              <w:rPr>
                <w:lang w:val="sr-Cyrl-CS"/>
              </w:rPr>
              <w:t>Доцент</w:t>
            </w:r>
          </w:p>
        </w:tc>
      </w:tr>
      <w:tr w:rsidR="002D1A69" w:rsidRPr="004A5390" w:rsidTr="002D1A69">
        <w:tc>
          <w:tcPr>
            <w:tcW w:w="4339" w:type="dxa"/>
            <w:gridSpan w:val="6"/>
          </w:tcPr>
          <w:p w:rsidR="002D1A69" w:rsidRPr="004A5390" w:rsidRDefault="002D1A69" w:rsidP="00F6246A">
            <w:pPr>
              <w:rPr>
                <w:b/>
                <w:lang w:val="sr-Cyrl-CS"/>
              </w:rPr>
            </w:pPr>
            <w:r w:rsidRPr="004A5390">
              <w:rPr>
                <w:b/>
                <w:lang w:val="sr-Cyrl-CS"/>
              </w:rPr>
              <w:t>Назив институције у  којој наставник ради са пуним радним временом и од када</w:t>
            </w:r>
          </w:p>
        </w:tc>
        <w:tc>
          <w:tcPr>
            <w:tcW w:w="5518" w:type="dxa"/>
            <w:gridSpan w:val="5"/>
          </w:tcPr>
          <w:p w:rsidR="002D1A69" w:rsidRPr="004A5390" w:rsidRDefault="002D1A69" w:rsidP="00F6246A">
            <w:pPr>
              <w:rPr>
                <w:lang w:val="sr-Cyrl-CS"/>
              </w:rPr>
            </w:pPr>
            <w:r w:rsidRPr="004A5390">
              <w:rPr>
                <w:lang w:val="sr-Cyrl-CS"/>
              </w:rPr>
              <w:t>Факултет организационих наука, Универзитет у Београду, од 2006.</w:t>
            </w:r>
          </w:p>
        </w:tc>
      </w:tr>
      <w:tr w:rsidR="002D1A69" w:rsidRPr="004A5390" w:rsidTr="002D1A69">
        <w:tc>
          <w:tcPr>
            <w:tcW w:w="4339" w:type="dxa"/>
            <w:gridSpan w:val="6"/>
          </w:tcPr>
          <w:p w:rsidR="002D1A69" w:rsidRPr="004A5390" w:rsidRDefault="002D1A69" w:rsidP="00F6246A">
            <w:pPr>
              <w:rPr>
                <w:b/>
                <w:lang w:val="sr-Cyrl-CS"/>
              </w:rPr>
            </w:pPr>
            <w:r w:rsidRPr="004A5390">
              <w:rPr>
                <w:b/>
                <w:lang w:val="sr-Cyrl-CS"/>
              </w:rPr>
              <w:t>Ужа научна односно уметничка област</w:t>
            </w:r>
          </w:p>
        </w:tc>
        <w:tc>
          <w:tcPr>
            <w:tcW w:w="5518" w:type="dxa"/>
            <w:gridSpan w:val="5"/>
          </w:tcPr>
          <w:p w:rsidR="002D1A69" w:rsidRPr="004A5390" w:rsidRDefault="002D1A69" w:rsidP="00F6246A">
            <w:pPr>
              <w:rPr>
                <w:lang w:val="sr-Cyrl-CS"/>
              </w:rPr>
            </w:pPr>
            <w:r w:rsidRPr="004A5390">
              <w:rPr>
                <w:lang w:val="sr-Cyrl-CS"/>
              </w:rPr>
              <w:t>Софтверско инжењерство</w:t>
            </w:r>
          </w:p>
        </w:tc>
      </w:tr>
      <w:tr w:rsidR="002D1A69" w:rsidRPr="004A5390" w:rsidTr="002D1A69">
        <w:tc>
          <w:tcPr>
            <w:tcW w:w="9857" w:type="dxa"/>
            <w:gridSpan w:val="11"/>
          </w:tcPr>
          <w:p w:rsidR="002D1A69" w:rsidRPr="004A5390" w:rsidRDefault="002D1A69" w:rsidP="00F6246A">
            <w:pPr>
              <w:rPr>
                <w:b/>
                <w:lang w:val="sr-Cyrl-CS"/>
              </w:rPr>
            </w:pPr>
            <w:r w:rsidRPr="004A5390">
              <w:rPr>
                <w:b/>
              </w:rPr>
              <w:t>Академска каријера</w:t>
            </w:r>
          </w:p>
        </w:tc>
      </w:tr>
      <w:tr w:rsidR="002D1A69" w:rsidRPr="004A5390" w:rsidTr="002D1A69">
        <w:tc>
          <w:tcPr>
            <w:tcW w:w="1994" w:type="dxa"/>
            <w:gridSpan w:val="3"/>
          </w:tcPr>
          <w:p w:rsidR="002D1A69" w:rsidRPr="004A5390" w:rsidRDefault="002D1A69" w:rsidP="00F6246A">
            <w:pPr>
              <w:rPr>
                <w:lang w:val="sr-Cyrl-CS"/>
              </w:rPr>
            </w:pPr>
          </w:p>
        </w:tc>
        <w:tc>
          <w:tcPr>
            <w:tcW w:w="1057" w:type="dxa"/>
          </w:tcPr>
          <w:p w:rsidR="002D1A69" w:rsidRPr="004A5390" w:rsidRDefault="002D1A69" w:rsidP="00F6246A">
            <w:pPr>
              <w:rPr>
                <w:lang w:val="sr-Cyrl-CS"/>
              </w:rPr>
            </w:pPr>
            <w:r w:rsidRPr="004A5390">
              <w:rPr>
                <w:lang w:val="sr-Cyrl-CS"/>
              </w:rPr>
              <w:t xml:space="preserve">Година </w:t>
            </w:r>
          </w:p>
        </w:tc>
        <w:tc>
          <w:tcPr>
            <w:tcW w:w="3744" w:type="dxa"/>
            <w:gridSpan w:val="5"/>
          </w:tcPr>
          <w:p w:rsidR="002D1A69" w:rsidRPr="004A5390" w:rsidRDefault="002D1A69" w:rsidP="00F6246A">
            <w:pPr>
              <w:rPr>
                <w:lang w:val="sr-Cyrl-CS"/>
              </w:rPr>
            </w:pPr>
            <w:r w:rsidRPr="004A5390">
              <w:rPr>
                <w:lang w:val="sr-Cyrl-CS"/>
              </w:rPr>
              <w:t xml:space="preserve">Институција </w:t>
            </w:r>
          </w:p>
        </w:tc>
        <w:tc>
          <w:tcPr>
            <w:tcW w:w="3062" w:type="dxa"/>
            <w:gridSpan w:val="2"/>
          </w:tcPr>
          <w:p w:rsidR="002D1A69" w:rsidRPr="004A5390" w:rsidRDefault="002D1A69" w:rsidP="00F6246A">
            <w:pPr>
              <w:rPr>
                <w:lang w:val="sr-Cyrl-CS"/>
              </w:rPr>
            </w:pPr>
            <w:r w:rsidRPr="004A5390">
              <w:rPr>
                <w:lang w:val="sr-Cyrl-CS"/>
              </w:rPr>
              <w:t xml:space="preserve">Област </w:t>
            </w:r>
          </w:p>
        </w:tc>
      </w:tr>
      <w:tr w:rsidR="002D1A69" w:rsidRPr="004A5390" w:rsidTr="002D1A69">
        <w:tc>
          <w:tcPr>
            <w:tcW w:w="1994" w:type="dxa"/>
            <w:gridSpan w:val="3"/>
          </w:tcPr>
          <w:p w:rsidR="002D1A69" w:rsidRPr="004A5390" w:rsidRDefault="002D1A69" w:rsidP="00F6246A">
            <w:pPr>
              <w:rPr>
                <w:lang w:val="sr-Cyrl-CS"/>
              </w:rPr>
            </w:pPr>
            <w:r w:rsidRPr="004A5390">
              <w:rPr>
                <w:lang w:val="sr-Cyrl-CS"/>
              </w:rPr>
              <w:t>Избор у звање</w:t>
            </w:r>
          </w:p>
        </w:tc>
        <w:tc>
          <w:tcPr>
            <w:tcW w:w="1057" w:type="dxa"/>
          </w:tcPr>
          <w:p w:rsidR="002D1A69" w:rsidRPr="004A5390" w:rsidRDefault="002D1A69" w:rsidP="00F6246A">
            <w:pPr>
              <w:rPr>
                <w:lang w:val="sr-Cyrl-CS"/>
              </w:rPr>
            </w:pPr>
            <w:r w:rsidRPr="004A5390">
              <w:rPr>
                <w:lang w:val="sr-Cyrl-CS"/>
              </w:rPr>
              <w:t>2012</w:t>
            </w:r>
          </w:p>
        </w:tc>
        <w:tc>
          <w:tcPr>
            <w:tcW w:w="3744" w:type="dxa"/>
            <w:gridSpan w:val="5"/>
          </w:tcPr>
          <w:p w:rsidR="002D1A69" w:rsidRPr="004A5390" w:rsidRDefault="002D1A69" w:rsidP="00F6246A">
            <w:pPr>
              <w:rPr>
                <w:lang w:val="sr-Cyrl-CS"/>
              </w:rPr>
            </w:pPr>
            <w:r w:rsidRPr="004A5390">
              <w:rPr>
                <w:lang w:val="sr-Cyrl-CS"/>
              </w:rPr>
              <w:t>ФОН</w:t>
            </w:r>
          </w:p>
        </w:tc>
        <w:tc>
          <w:tcPr>
            <w:tcW w:w="3062" w:type="dxa"/>
            <w:gridSpan w:val="2"/>
          </w:tcPr>
          <w:p w:rsidR="002D1A69" w:rsidRPr="004A5390" w:rsidRDefault="002D1A69" w:rsidP="00F6246A">
            <w:pPr>
              <w:rPr>
                <w:lang w:val="sr-Cyrl-CS"/>
              </w:rPr>
            </w:pPr>
            <w:r w:rsidRPr="004A5390">
              <w:rPr>
                <w:lang w:val="sr-Cyrl-CS"/>
              </w:rPr>
              <w:t>Софтверско инжењерство</w:t>
            </w:r>
          </w:p>
        </w:tc>
      </w:tr>
      <w:tr w:rsidR="002D1A69" w:rsidRPr="004A5390" w:rsidTr="002D1A69">
        <w:tc>
          <w:tcPr>
            <w:tcW w:w="1994" w:type="dxa"/>
            <w:gridSpan w:val="3"/>
          </w:tcPr>
          <w:p w:rsidR="002D1A69" w:rsidRPr="004A5390" w:rsidRDefault="002D1A69" w:rsidP="00F6246A">
            <w:pPr>
              <w:rPr>
                <w:lang w:val="sr-Cyrl-CS"/>
              </w:rPr>
            </w:pPr>
            <w:r w:rsidRPr="004A5390">
              <w:rPr>
                <w:lang w:val="sr-Cyrl-CS"/>
              </w:rPr>
              <w:t>Докторат</w:t>
            </w:r>
          </w:p>
        </w:tc>
        <w:tc>
          <w:tcPr>
            <w:tcW w:w="1057" w:type="dxa"/>
          </w:tcPr>
          <w:p w:rsidR="002D1A69" w:rsidRPr="004A5390" w:rsidRDefault="002D1A69" w:rsidP="00F6246A">
            <w:pPr>
              <w:rPr>
                <w:lang w:val="sr-Cyrl-CS"/>
              </w:rPr>
            </w:pPr>
            <w:r w:rsidRPr="004A5390">
              <w:rPr>
                <w:lang w:val="sr-Cyrl-CS"/>
              </w:rPr>
              <w:t>2012</w:t>
            </w:r>
          </w:p>
        </w:tc>
        <w:tc>
          <w:tcPr>
            <w:tcW w:w="3744" w:type="dxa"/>
            <w:gridSpan w:val="5"/>
          </w:tcPr>
          <w:p w:rsidR="002D1A69" w:rsidRPr="004A5390" w:rsidRDefault="002D1A69" w:rsidP="00F6246A">
            <w:pPr>
              <w:rPr>
                <w:lang w:val="sr-Cyrl-CS"/>
              </w:rPr>
            </w:pPr>
            <w:r w:rsidRPr="004A5390">
              <w:rPr>
                <w:lang w:val="sr-Cyrl-CS"/>
              </w:rPr>
              <w:t>ФОН</w:t>
            </w:r>
          </w:p>
        </w:tc>
        <w:tc>
          <w:tcPr>
            <w:tcW w:w="3062" w:type="dxa"/>
            <w:gridSpan w:val="2"/>
          </w:tcPr>
          <w:p w:rsidR="002D1A69" w:rsidRPr="004A5390" w:rsidRDefault="002D1A69" w:rsidP="00F6246A">
            <w:pPr>
              <w:rPr>
                <w:lang w:val="sr-Cyrl-CS"/>
              </w:rPr>
            </w:pPr>
            <w:r w:rsidRPr="004A5390">
              <w:rPr>
                <w:lang w:val="sr-Cyrl-CS"/>
              </w:rPr>
              <w:t>Софтверско инжењерство</w:t>
            </w:r>
          </w:p>
        </w:tc>
      </w:tr>
      <w:tr w:rsidR="002D1A69" w:rsidRPr="004A5390" w:rsidTr="002D1A69">
        <w:tc>
          <w:tcPr>
            <w:tcW w:w="1994" w:type="dxa"/>
            <w:gridSpan w:val="3"/>
          </w:tcPr>
          <w:p w:rsidR="002D1A69" w:rsidRPr="004A5390" w:rsidRDefault="002D1A69" w:rsidP="00F6246A">
            <w:pPr>
              <w:rPr>
                <w:lang w:val="sr-Cyrl-CS"/>
              </w:rPr>
            </w:pPr>
            <w:r w:rsidRPr="004A5390">
              <w:rPr>
                <w:lang w:val="sr-Cyrl-CS"/>
              </w:rPr>
              <w:t>Специјализација</w:t>
            </w:r>
          </w:p>
        </w:tc>
        <w:tc>
          <w:tcPr>
            <w:tcW w:w="1057" w:type="dxa"/>
          </w:tcPr>
          <w:p w:rsidR="002D1A69" w:rsidRPr="004A5390" w:rsidRDefault="002D1A69" w:rsidP="00F6246A">
            <w:pPr>
              <w:rPr>
                <w:lang w:val="sr-Cyrl-CS"/>
              </w:rPr>
            </w:pPr>
          </w:p>
        </w:tc>
        <w:tc>
          <w:tcPr>
            <w:tcW w:w="3744" w:type="dxa"/>
            <w:gridSpan w:val="5"/>
          </w:tcPr>
          <w:p w:rsidR="002D1A69" w:rsidRPr="004A5390" w:rsidRDefault="002D1A69" w:rsidP="00F6246A">
            <w:pPr>
              <w:rPr>
                <w:lang w:val="sr-Cyrl-CS"/>
              </w:rPr>
            </w:pPr>
          </w:p>
        </w:tc>
        <w:tc>
          <w:tcPr>
            <w:tcW w:w="3062" w:type="dxa"/>
            <w:gridSpan w:val="2"/>
          </w:tcPr>
          <w:p w:rsidR="002D1A69" w:rsidRPr="004A5390" w:rsidRDefault="002D1A69" w:rsidP="00F6246A">
            <w:pPr>
              <w:rPr>
                <w:lang w:val="sr-Cyrl-CS"/>
              </w:rPr>
            </w:pPr>
          </w:p>
        </w:tc>
      </w:tr>
      <w:tr w:rsidR="002D1A69" w:rsidRPr="004A5390" w:rsidTr="002D1A69">
        <w:tc>
          <w:tcPr>
            <w:tcW w:w="1994" w:type="dxa"/>
            <w:gridSpan w:val="3"/>
          </w:tcPr>
          <w:p w:rsidR="002D1A69" w:rsidRPr="004A5390" w:rsidRDefault="002D1A69" w:rsidP="00F6246A">
            <w:pPr>
              <w:rPr>
                <w:lang w:val="sr-Cyrl-CS"/>
              </w:rPr>
            </w:pPr>
            <w:r w:rsidRPr="004A5390">
              <w:rPr>
                <w:lang w:val="sr-Cyrl-CS"/>
              </w:rPr>
              <w:t>Магистратура</w:t>
            </w:r>
          </w:p>
        </w:tc>
        <w:tc>
          <w:tcPr>
            <w:tcW w:w="1057" w:type="dxa"/>
          </w:tcPr>
          <w:p w:rsidR="002D1A69" w:rsidRPr="004A5390" w:rsidRDefault="002D1A69" w:rsidP="00F6246A">
            <w:pPr>
              <w:rPr>
                <w:lang w:val="sr-Cyrl-CS"/>
              </w:rPr>
            </w:pPr>
            <w:r w:rsidRPr="004A5390">
              <w:rPr>
                <w:lang w:val="sr-Cyrl-CS"/>
              </w:rPr>
              <w:t>2009</w:t>
            </w:r>
          </w:p>
        </w:tc>
        <w:tc>
          <w:tcPr>
            <w:tcW w:w="3744" w:type="dxa"/>
            <w:gridSpan w:val="5"/>
          </w:tcPr>
          <w:p w:rsidR="002D1A69" w:rsidRPr="004A5390" w:rsidRDefault="002D1A69" w:rsidP="00F6246A">
            <w:pPr>
              <w:rPr>
                <w:lang w:val="sr-Cyrl-CS"/>
              </w:rPr>
            </w:pPr>
            <w:r w:rsidRPr="004A5390">
              <w:rPr>
                <w:lang w:val="sr-Cyrl-CS"/>
              </w:rPr>
              <w:t>ФОН</w:t>
            </w:r>
          </w:p>
        </w:tc>
        <w:tc>
          <w:tcPr>
            <w:tcW w:w="3062" w:type="dxa"/>
            <w:gridSpan w:val="2"/>
          </w:tcPr>
          <w:p w:rsidR="002D1A69" w:rsidRPr="004A5390" w:rsidRDefault="002D1A69" w:rsidP="00F6246A">
            <w:pPr>
              <w:rPr>
                <w:lang w:val="sr-Cyrl-CS"/>
              </w:rPr>
            </w:pPr>
            <w:r w:rsidRPr="004A5390">
              <w:rPr>
                <w:lang w:val="sr-Cyrl-CS"/>
              </w:rPr>
              <w:t>Софтверско инжењерство</w:t>
            </w:r>
          </w:p>
        </w:tc>
      </w:tr>
      <w:tr w:rsidR="002D1A69" w:rsidRPr="004A5390" w:rsidTr="002D1A69">
        <w:tc>
          <w:tcPr>
            <w:tcW w:w="1994" w:type="dxa"/>
            <w:gridSpan w:val="3"/>
          </w:tcPr>
          <w:p w:rsidR="002D1A69" w:rsidRPr="004A5390" w:rsidRDefault="002D1A69" w:rsidP="00F6246A">
            <w:pPr>
              <w:rPr>
                <w:lang w:val="sr-Cyrl-CS"/>
              </w:rPr>
            </w:pPr>
            <w:r w:rsidRPr="004A5390">
              <w:rPr>
                <w:lang w:val="sr-Cyrl-CS"/>
              </w:rPr>
              <w:t>Диплома</w:t>
            </w:r>
          </w:p>
        </w:tc>
        <w:tc>
          <w:tcPr>
            <w:tcW w:w="1057" w:type="dxa"/>
          </w:tcPr>
          <w:p w:rsidR="002D1A69" w:rsidRPr="004A5390" w:rsidRDefault="002D1A69" w:rsidP="00F6246A">
            <w:pPr>
              <w:rPr>
                <w:lang w:val="sr-Cyrl-CS"/>
              </w:rPr>
            </w:pPr>
            <w:r w:rsidRPr="004A5390">
              <w:rPr>
                <w:lang w:val="sr-Cyrl-CS"/>
              </w:rPr>
              <w:t>2004</w:t>
            </w:r>
          </w:p>
        </w:tc>
        <w:tc>
          <w:tcPr>
            <w:tcW w:w="3744" w:type="dxa"/>
            <w:gridSpan w:val="5"/>
          </w:tcPr>
          <w:p w:rsidR="002D1A69" w:rsidRPr="004A5390" w:rsidRDefault="002D1A69" w:rsidP="00F6246A">
            <w:pPr>
              <w:rPr>
                <w:lang w:val="sr-Cyrl-CS"/>
              </w:rPr>
            </w:pPr>
            <w:r w:rsidRPr="004A5390">
              <w:rPr>
                <w:lang w:val="sr-Cyrl-CS"/>
              </w:rPr>
              <w:t>ФОН</w:t>
            </w:r>
          </w:p>
        </w:tc>
        <w:tc>
          <w:tcPr>
            <w:tcW w:w="3062" w:type="dxa"/>
            <w:gridSpan w:val="2"/>
          </w:tcPr>
          <w:p w:rsidR="002D1A69" w:rsidRPr="004A5390" w:rsidRDefault="002D1A69" w:rsidP="00F6246A">
            <w:pPr>
              <w:rPr>
                <w:lang w:val="sr-Cyrl-CS"/>
              </w:rPr>
            </w:pPr>
            <w:r w:rsidRPr="004A5390">
              <w:rPr>
                <w:lang w:val="sr-Cyrl-CS"/>
              </w:rPr>
              <w:t>Информациони системи</w:t>
            </w:r>
          </w:p>
        </w:tc>
      </w:tr>
      <w:tr w:rsidR="002D1A69" w:rsidRPr="004A5390" w:rsidTr="002D1A69">
        <w:tc>
          <w:tcPr>
            <w:tcW w:w="9857" w:type="dxa"/>
            <w:gridSpan w:val="11"/>
          </w:tcPr>
          <w:p w:rsidR="002D1A69" w:rsidRPr="004A5390" w:rsidRDefault="002D1A69" w:rsidP="00F6246A">
            <w:pPr>
              <w:rPr>
                <w:b/>
                <w:lang w:val="ru-RU"/>
              </w:rPr>
            </w:pPr>
            <w:r w:rsidRPr="004A5390">
              <w:rPr>
                <w:b/>
                <w:lang w:val="sr-Cyrl-CS"/>
              </w:rPr>
              <w:t xml:space="preserve">Списак предмета које наставник држи </w:t>
            </w:r>
            <w:r w:rsidRPr="004A5390">
              <w:rPr>
                <w:b/>
                <w:lang w:val="ru-RU"/>
              </w:rPr>
              <w:t>на студијама првог и другог нивоа</w:t>
            </w:r>
          </w:p>
        </w:tc>
      </w:tr>
      <w:tr w:rsidR="002D1A69" w:rsidRPr="004A5390" w:rsidTr="002D1A69">
        <w:tc>
          <w:tcPr>
            <w:tcW w:w="665" w:type="dxa"/>
          </w:tcPr>
          <w:p w:rsidR="002D1A69" w:rsidRPr="004A5390" w:rsidRDefault="002D1A69" w:rsidP="00F6246A">
            <w:pPr>
              <w:rPr>
                <w:lang w:val="sr-Cyrl-CS"/>
              </w:rPr>
            </w:pPr>
          </w:p>
        </w:tc>
        <w:tc>
          <w:tcPr>
            <w:tcW w:w="4891" w:type="dxa"/>
            <w:gridSpan w:val="6"/>
          </w:tcPr>
          <w:p w:rsidR="002D1A69" w:rsidRPr="004A5390" w:rsidRDefault="002D1A69" w:rsidP="00F6246A">
            <w:pPr>
              <w:rPr>
                <w:iCs/>
                <w:lang w:val="en-US"/>
              </w:rPr>
            </w:pPr>
            <w:r w:rsidRPr="004A5390">
              <w:rPr>
                <w:iCs/>
                <w:lang w:val="sr-Cyrl-CS"/>
              </w:rPr>
              <w:t xml:space="preserve">назив предмета   </w:t>
            </w:r>
          </w:p>
          <w:p w:rsidR="002D1A69" w:rsidRPr="004A5390" w:rsidRDefault="002D1A69" w:rsidP="00F6246A">
            <w:pPr>
              <w:rPr>
                <w:lang w:val="sr-Cyrl-CS"/>
              </w:rPr>
            </w:pPr>
            <w:r w:rsidRPr="004A5390">
              <w:rPr>
                <w:iCs/>
                <w:lang w:val="sr-Cyrl-CS"/>
              </w:rPr>
              <w:t xml:space="preserve">  </w:t>
            </w:r>
          </w:p>
        </w:tc>
        <w:tc>
          <w:tcPr>
            <w:tcW w:w="3360" w:type="dxa"/>
            <w:gridSpan w:val="3"/>
          </w:tcPr>
          <w:p w:rsidR="002D1A69" w:rsidRPr="004A5390" w:rsidRDefault="002D1A69" w:rsidP="00F6246A">
            <w:pPr>
              <w:rPr>
                <w:lang w:val="ru-RU"/>
              </w:rPr>
            </w:pPr>
            <w:r w:rsidRPr="004A5390">
              <w:rPr>
                <w:iCs/>
                <w:lang w:val="sr-Cyrl-CS"/>
              </w:rPr>
              <w:t xml:space="preserve">Назив </w:t>
            </w:r>
            <w:r w:rsidRPr="004A5390">
              <w:rPr>
                <w:iCs/>
                <w:lang w:val="ru-RU"/>
              </w:rPr>
              <w:t xml:space="preserve">студијског програма, врста студја </w:t>
            </w:r>
          </w:p>
        </w:tc>
        <w:tc>
          <w:tcPr>
            <w:tcW w:w="941" w:type="dxa"/>
          </w:tcPr>
          <w:p w:rsidR="002D1A69" w:rsidRPr="004A5390" w:rsidRDefault="002D1A69" w:rsidP="00F6246A">
            <w:pPr>
              <w:rPr>
                <w:lang w:val="en-US"/>
              </w:rPr>
            </w:pPr>
            <w:r w:rsidRPr="004A5390">
              <w:rPr>
                <w:lang w:val="en-US"/>
              </w:rPr>
              <w:t xml:space="preserve">Часова активне наставе </w:t>
            </w:r>
          </w:p>
        </w:tc>
      </w:tr>
      <w:tr w:rsidR="002D1A69" w:rsidRPr="004A5390" w:rsidTr="002D1A69">
        <w:tc>
          <w:tcPr>
            <w:tcW w:w="665" w:type="dxa"/>
          </w:tcPr>
          <w:p w:rsidR="002D1A69" w:rsidRPr="004A5390" w:rsidRDefault="002D1A69" w:rsidP="00F6246A">
            <w:pPr>
              <w:rPr>
                <w:lang w:val="sr-Cyrl-CS"/>
              </w:rPr>
            </w:pPr>
            <w:r w:rsidRPr="004A5390">
              <w:rPr>
                <w:lang w:val="sr-Cyrl-CS"/>
              </w:rPr>
              <w:t>1.</w:t>
            </w:r>
          </w:p>
        </w:tc>
        <w:tc>
          <w:tcPr>
            <w:tcW w:w="4891" w:type="dxa"/>
            <w:gridSpan w:val="6"/>
          </w:tcPr>
          <w:p w:rsidR="002D1A69" w:rsidRPr="004A5390" w:rsidRDefault="002D1A69" w:rsidP="00F6246A">
            <w:pPr>
              <w:rPr>
                <w:lang w:val="sr-Cyrl-CS"/>
              </w:rPr>
            </w:pPr>
            <w:r w:rsidRPr="004A5390">
              <w:rPr>
                <w:lang w:val="sr-Cyrl-CS"/>
              </w:rPr>
              <w:t>Програмирање 2</w:t>
            </w:r>
          </w:p>
        </w:tc>
        <w:tc>
          <w:tcPr>
            <w:tcW w:w="3360" w:type="dxa"/>
            <w:gridSpan w:val="3"/>
          </w:tcPr>
          <w:p w:rsidR="002D1A69" w:rsidRPr="004A5390" w:rsidRDefault="002D1A69" w:rsidP="00F6246A">
            <w:pPr>
              <w:rPr>
                <w:lang w:val="sr-Cyrl-CS"/>
              </w:rPr>
            </w:pPr>
            <w:r w:rsidRPr="004A5390">
              <w:rPr>
                <w:lang w:val="sr-Cyrl-CS"/>
              </w:rPr>
              <w:t>Информациони системи и технологије, основне студије</w:t>
            </w:r>
          </w:p>
        </w:tc>
        <w:tc>
          <w:tcPr>
            <w:tcW w:w="941" w:type="dxa"/>
          </w:tcPr>
          <w:p w:rsidR="002D1A69" w:rsidRPr="004A5390" w:rsidRDefault="002D1A69" w:rsidP="00F6246A">
            <w:pPr>
              <w:rPr>
                <w:highlight w:val="darkRed"/>
                <w:lang w:val="sr-Cyrl-CS"/>
              </w:rPr>
            </w:pPr>
          </w:p>
        </w:tc>
      </w:tr>
      <w:tr w:rsidR="002D1A69" w:rsidRPr="004A5390" w:rsidTr="002D1A69">
        <w:tc>
          <w:tcPr>
            <w:tcW w:w="665" w:type="dxa"/>
          </w:tcPr>
          <w:p w:rsidR="002D1A69" w:rsidRPr="004A5390" w:rsidRDefault="002D1A69" w:rsidP="00F6246A">
            <w:pPr>
              <w:rPr>
                <w:lang w:val="sr-Cyrl-CS"/>
              </w:rPr>
            </w:pPr>
            <w:r w:rsidRPr="004A5390">
              <w:rPr>
                <w:lang w:val="sr-Cyrl-CS"/>
              </w:rPr>
              <w:t>2.</w:t>
            </w:r>
          </w:p>
        </w:tc>
        <w:tc>
          <w:tcPr>
            <w:tcW w:w="4891" w:type="dxa"/>
            <w:gridSpan w:val="6"/>
          </w:tcPr>
          <w:p w:rsidR="002D1A69" w:rsidRPr="004A5390" w:rsidRDefault="002D1A69" w:rsidP="00F6246A">
            <w:pPr>
              <w:rPr>
                <w:lang w:val="sr-Cyrl-CS"/>
              </w:rPr>
            </w:pPr>
            <w:r w:rsidRPr="004A5390">
              <w:rPr>
                <w:lang w:val="sr-Cyrl-CS"/>
              </w:rPr>
              <w:t>Интелигентни системи</w:t>
            </w:r>
          </w:p>
        </w:tc>
        <w:tc>
          <w:tcPr>
            <w:tcW w:w="3360" w:type="dxa"/>
            <w:gridSpan w:val="3"/>
          </w:tcPr>
          <w:p w:rsidR="002D1A69" w:rsidRPr="004A5390" w:rsidRDefault="002D1A69" w:rsidP="00F6246A">
            <w:pPr>
              <w:rPr>
                <w:lang w:val="sr-Cyrl-CS"/>
              </w:rPr>
            </w:pPr>
            <w:r w:rsidRPr="004A5390">
              <w:rPr>
                <w:lang w:val="sr-Cyrl-CS"/>
              </w:rPr>
              <w:t>Информациони системи и технологије, основне студије</w:t>
            </w:r>
          </w:p>
        </w:tc>
        <w:tc>
          <w:tcPr>
            <w:tcW w:w="941" w:type="dxa"/>
          </w:tcPr>
          <w:p w:rsidR="002D1A69" w:rsidRPr="004A5390" w:rsidRDefault="002D1A69" w:rsidP="00F6246A">
            <w:pPr>
              <w:rPr>
                <w:highlight w:val="darkRed"/>
                <w:lang w:val="sr-Cyrl-CS"/>
              </w:rPr>
            </w:pPr>
          </w:p>
        </w:tc>
      </w:tr>
      <w:tr w:rsidR="002D1A69" w:rsidRPr="004A5390" w:rsidTr="002D1A69">
        <w:tc>
          <w:tcPr>
            <w:tcW w:w="665" w:type="dxa"/>
          </w:tcPr>
          <w:p w:rsidR="002D1A69" w:rsidRPr="004A5390" w:rsidRDefault="002D1A69" w:rsidP="00F6246A">
            <w:pPr>
              <w:rPr>
                <w:lang w:val="sr-Cyrl-CS"/>
              </w:rPr>
            </w:pPr>
            <w:r w:rsidRPr="004A5390">
              <w:rPr>
                <w:lang w:val="sr-Cyrl-CS"/>
              </w:rPr>
              <w:t>3.</w:t>
            </w:r>
          </w:p>
        </w:tc>
        <w:tc>
          <w:tcPr>
            <w:tcW w:w="4891" w:type="dxa"/>
            <w:gridSpan w:val="6"/>
          </w:tcPr>
          <w:p w:rsidR="002D1A69" w:rsidRPr="004A5390" w:rsidRDefault="002D1A69" w:rsidP="00F6246A">
            <w:pPr>
              <w:rPr>
                <w:lang w:val="sr-Cyrl-CS"/>
              </w:rPr>
            </w:pPr>
            <w:r w:rsidRPr="004A5390">
              <w:rPr>
                <w:lang w:val="sr-Cyrl-CS"/>
              </w:rPr>
              <w:t>Софтвер отвореног кода</w:t>
            </w:r>
          </w:p>
        </w:tc>
        <w:tc>
          <w:tcPr>
            <w:tcW w:w="3360" w:type="dxa"/>
            <w:gridSpan w:val="3"/>
          </w:tcPr>
          <w:p w:rsidR="002D1A69" w:rsidRPr="004A5390" w:rsidRDefault="002D1A69" w:rsidP="00F6246A">
            <w:pPr>
              <w:rPr>
                <w:lang w:val="sr-Cyrl-CS"/>
              </w:rPr>
            </w:pPr>
            <w:r w:rsidRPr="004A5390">
              <w:rPr>
                <w:lang w:val="sr-Cyrl-CS"/>
              </w:rPr>
              <w:t>Информациони системи и технологије, основне студије</w:t>
            </w:r>
          </w:p>
        </w:tc>
        <w:tc>
          <w:tcPr>
            <w:tcW w:w="941" w:type="dxa"/>
          </w:tcPr>
          <w:p w:rsidR="002D1A69" w:rsidRPr="004A5390" w:rsidRDefault="002D1A69" w:rsidP="00F6246A">
            <w:pPr>
              <w:rPr>
                <w:highlight w:val="darkRed"/>
                <w:lang w:val="sr-Cyrl-CS"/>
              </w:rPr>
            </w:pPr>
          </w:p>
        </w:tc>
      </w:tr>
      <w:tr w:rsidR="002D1A69" w:rsidRPr="004A5390" w:rsidTr="002D1A69">
        <w:tc>
          <w:tcPr>
            <w:tcW w:w="665" w:type="dxa"/>
          </w:tcPr>
          <w:p w:rsidR="002D1A69" w:rsidRPr="004A5390" w:rsidRDefault="002D1A69" w:rsidP="00F6246A">
            <w:pPr>
              <w:rPr>
                <w:lang w:val="sr-Cyrl-CS"/>
              </w:rPr>
            </w:pPr>
            <w:r w:rsidRPr="004A5390">
              <w:rPr>
                <w:lang w:val="sr-Cyrl-CS"/>
              </w:rPr>
              <w:t>4.</w:t>
            </w:r>
          </w:p>
        </w:tc>
        <w:tc>
          <w:tcPr>
            <w:tcW w:w="4891" w:type="dxa"/>
            <w:gridSpan w:val="6"/>
          </w:tcPr>
          <w:p w:rsidR="002D1A69" w:rsidRPr="004A5390" w:rsidRDefault="002D1A69" w:rsidP="00F6246A">
            <w:r w:rsidRPr="004A5390">
              <w:rPr>
                <w:lang w:val="en-US"/>
              </w:rPr>
              <w:t>Напредне</w:t>
            </w:r>
            <w:r w:rsidRPr="004A5390">
              <w:t xml:space="preserve"> </w:t>
            </w:r>
            <w:r w:rsidRPr="004A5390">
              <w:rPr>
                <w:lang w:val="en-US"/>
              </w:rPr>
              <w:t>софтверске технологије 2</w:t>
            </w:r>
          </w:p>
        </w:tc>
        <w:tc>
          <w:tcPr>
            <w:tcW w:w="3360" w:type="dxa"/>
            <w:gridSpan w:val="3"/>
          </w:tcPr>
          <w:p w:rsidR="002D1A69" w:rsidRPr="004A5390" w:rsidRDefault="002D1A69" w:rsidP="00F6246A">
            <w:pPr>
              <w:rPr>
                <w:lang w:val="sr-Cyrl-CS"/>
              </w:rPr>
            </w:pPr>
            <w:r w:rsidRPr="004A5390">
              <w:rPr>
                <w:lang w:val="sr-Cyrl-CS"/>
              </w:rPr>
              <w:t>Софтверско инжењерство и рачунарске науке, мастер студије</w:t>
            </w:r>
          </w:p>
        </w:tc>
        <w:tc>
          <w:tcPr>
            <w:tcW w:w="941" w:type="dxa"/>
          </w:tcPr>
          <w:p w:rsidR="002D1A69" w:rsidRPr="004A5390" w:rsidRDefault="002D1A69" w:rsidP="00F6246A">
            <w:pPr>
              <w:rPr>
                <w:highlight w:val="darkRed"/>
                <w:lang w:val="sr-Cyrl-CS"/>
              </w:rPr>
            </w:pPr>
          </w:p>
        </w:tc>
      </w:tr>
      <w:tr w:rsidR="002D1A69" w:rsidRPr="004A5390" w:rsidTr="002D1A69">
        <w:tc>
          <w:tcPr>
            <w:tcW w:w="665" w:type="dxa"/>
          </w:tcPr>
          <w:p w:rsidR="002D1A69" w:rsidRPr="004A5390" w:rsidRDefault="002D1A69" w:rsidP="00F6246A">
            <w:pPr>
              <w:rPr>
                <w:lang w:val="sr-Cyrl-CS"/>
              </w:rPr>
            </w:pPr>
            <w:r w:rsidRPr="004A5390">
              <w:rPr>
                <w:lang w:val="sr-Cyrl-CS"/>
              </w:rPr>
              <w:t>5.</w:t>
            </w:r>
          </w:p>
        </w:tc>
        <w:tc>
          <w:tcPr>
            <w:tcW w:w="4891" w:type="dxa"/>
            <w:gridSpan w:val="6"/>
          </w:tcPr>
          <w:p w:rsidR="002D1A69" w:rsidRPr="004A5390" w:rsidRDefault="002D1A69" w:rsidP="00F6246A">
            <w:pPr>
              <w:rPr>
                <w:lang w:val="sr-Cyrl-CS"/>
              </w:rPr>
            </w:pPr>
            <w:r w:rsidRPr="004A5390">
              <w:rPr>
                <w:lang w:val="sr-Cyrl-CS"/>
              </w:rPr>
              <w:t>Алати и методе софтверског инжењерства</w:t>
            </w:r>
          </w:p>
        </w:tc>
        <w:tc>
          <w:tcPr>
            <w:tcW w:w="3360" w:type="dxa"/>
            <w:gridSpan w:val="3"/>
          </w:tcPr>
          <w:p w:rsidR="002D1A69" w:rsidRPr="004A5390" w:rsidRDefault="002D1A69" w:rsidP="00F6246A">
            <w:pPr>
              <w:rPr>
                <w:lang w:val="sr-Cyrl-CS"/>
              </w:rPr>
            </w:pPr>
            <w:r w:rsidRPr="004A5390">
              <w:rPr>
                <w:lang w:val="sr-Cyrl-CS"/>
              </w:rPr>
              <w:t>Софтверско инжењерство и рачунарске науке, мастер студије</w:t>
            </w:r>
          </w:p>
        </w:tc>
        <w:tc>
          <w:tcPr>
            <w:tcW w:w="941" w:type="dxa"/>
          </w:tcPr>
          <w:p w:rsidR="002D1A69" w:rsidRPr="004A5390" w:rsidRDefault="002D1A69" w:rsidP="00F6246A">
            <w:pPr>
              <w:rPr>
                <w:highlight w:val="darkRed"/>
                <w:lang w:val="sr-Cyrl-CS"/>
              </w:rPr>
            </w:pPr>
          </w:p>
        </w:tc>
      </w:tr>
      <w:tr w:rsidR="002D1A69" w:rsidRPr="004A5390" w:rsidTr="002D1A69">
        <w:tc>
          <w:tcPr>
            <w:tcW w:w="665" w:type="dxa"/>
          </w:tcPr>
          <w:p w:rsidR="002D1A69" w:rsidRPr="004A5390" w:rsidRDefault="002D1A69" w:rsidP="00F6246A">
            <w:pPr>
              <w:rPr>
                <w:lang w:val="sr-Cyrl-CS"/>
              </w:rPr>
            </w:pPr>
            <w:r w:rsidRPr="004A5390">
              <w:rPr>
                <w:lang w:val="sr-Cyrl-CS"/>
              </w:rPr>
              <w:t>6.</w:t>
            </w:r>
          </w:p>
        </w:tc>
        <w:tc>
          <w:tcPr>
            <w:tcW w:w="4891" w:type="dxa"/>
            <w:gridSpan w:val="6"/>
          </w:tcPr>
          <w:p w:rsidR="002D1A69" w:rsidRPr="004A5390" w:rsidRDefault="002D1A69" w:rsidP="00F6246A">
            <w:pPr>
              <w:rPr>
                <w:lang w:val="sr-Cyrl-CS"/>
              </w:rPr>
            </w:pPr>
            <w:r w:rsidRPr="004A5390">
              <w:rPr>
                <w:lang w:val="sr-Cyrl-CS"/>
              </w:rPr>
              <w:t>Примена вештачке интелигенције</w:t>
            </w:r>
          </w:p>
        </w:tc>
        <w:tc>
          <w:tcPr>
            <w:tcW w:w="3360" w:type="dxa"/>
            <w:gridSpan w:val="3"/>
          </w:tcPr>
          <w:p w:rsidR="002D1A69" w:rsidRPr="004A5390" w:rsidRDefault="002D1A69" w:rsidP="00F6246A">
            <w:pPr>
              <w:rPr>
                <w:lang w:val="sr-Cyrl-CS"/>
              </w:rPr>
            </w:pPr>
            <w:r w:rsidRPr="004A5390">
              <w:rPr>
                <w:lang w:val="sr-Cyrl-CS"/>
              </w:rPr>
              <w:t>Софтверско инжењерство и рачунарске науке, мастер студије</w:t>
            </w:r>
          </w:p>
        </w:tc>
        <w:tc>
          <w:tcPr>
            <w:tcW w:w="941" w:type="dxa"/>
          </w:tcPr>
          <w:p w:rsidR="002D1A69" w:rsidRPr="004A5390" w:rsidRDefault="002D1A69" w:rsidP="00F6246A">
            <w:pPr>
              <w:rPr>
                <w:highlight w:val="darkRed"/>
                <w:lang w:val="sr-Cyrl-CS"/>
              </w:rPr>
            </w:pPr>
          </w:p>
        </w:tc>
      </w:tr>
      <w:tr w:rsidR="002D1A69" w:rsidRPr="004A5390" w:rsidTr="002D1A69">
        <w:tc>
          <w:tcPr>
            <w:tcW w:w="9857" w:type="dxa"/>
            <w:gridSpan w:val="11"/>
          </w:tcPr>
          <w:p w:rsidR="002D1A69" w:rsidRPr="004A5390" w:rsidRDefault="002D1A69" w:rsidP="00F6246A">
            <w:pPr>
              <w:rPr>
                <w:b/>
                <w:lang w:val="sr-Cyrl-CS"/>
              </w:rPr>
            </w:pPr>
            <w:r w:rsidRPr="004A5390">
              <w:rPr>
                <w:b/>
                <w:lang w:val="sr-Cyrl-CS"/>
              </w:rPr>
              <w:t>Репрезентативне референце (минимално 5 не више од 10)</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Z. Ševarac, V. Devedžić, J. Jovanović, "Adaptive Neuro-Fuzzy Pedagogical Recommender", Expert Systems With Applications, 2012, ISSN 0957-4174, vol. 39, no. 10, pg. 9797–9806 DOI: http://dx.doi.org/10.1016/j.eswa.2012.02.174    (impact factor: 1,924)</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Pocajt, V., Ševarac, Z., Kovačević, A., Smart Metals: a new method for metal identification based on fuzzy logic, Journal of Chemometrics,  John Wiley &amp; Sons, Ltd.,  2009. (impact factor: 1,367), DOI 10.1002/cem.1251</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Шеварац, З., Neuroph – софтверски фрејмворк отвореног кода за развој неуронских мрежа, Инфо М, вол. 11, бр. 43, стр. 40-44, 2012.</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Sevarac, Z., Neuro fuzzy reasoner for student modeling, Sixth International Conference on Advanced Learning Technologies, 2006.</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B. Jancic, M. Medenica, D. Ivanovic, A. Malenovic, Z. Ševarac, Artificial neural networks in chromatographic behavior analysis of indinavir and its impurities, The 26th edition of the International Symposium on Chromatography, Kopenhagen, Danska, 2006.</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Z. Sevarac, G.Wielenga, Building Smart Java Applications with Neural Networks, Using the Neuroph Framework, Java One 2012, San Francisko, SAD, 2012.</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Patterns for Modularity: What Modules Don’t Want You to Know, Z. Sevarac, J.Tulach, A. Epple, Java One 2012, San Francisko, SAD, 2012.</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Ševarac Z., Reimers S., Тulach Ј., Building Rich Visual Tools in Java, Java One 2013, San Francisko, SAD, 2012.</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pPr>
              <w:rPr>
                <w:lang w:val="sr-Cyrl-CS"/>
              </w:rPr>
            </w:pPr>
            <w:r w:rsidRPr="004A5390">
              <w:rPr>
                <w:lang w:val="sr-Cyrl-CS"/>
              </w:rPr>
              <w:t>Zoran Ševarac, Vladan Devedžić, Java Mind Reader, Java One 2013, San Francisko, SAD, 2012.</w:t>
            </w:r>
          </w:p>
        </w:tc>
      </w:tr>
      <w:tr w:rsidR="002D1A69" w:rsidRPr="004A5390" w:rsidTr="002D1A69">
        <w:tc>
          <w:tcPr>
            <w:tcW w:w="1032" w:type="dxa"/>
            <w:gridSpan w:val="2"/>
          </w:tcPr>
          <w:p w:rsidR="002D1A69" w:rsidRPr="004A5390" w:rsidRDefault="002D1A69" w:rsidP="00F6246A">
            <w:pPr>
              <w:widowControl/>
              <w:numPr>
                <w:ilvl w:val="0"/>
                <w:numId w:val="9"/>
              </w:numPr>
              <w:autoSpaceDE/>
              <w:autoSpaceDN/>
              <w:adjustRightInd/>
              <w:rPr>
                <w:lang w:val="sr-Cyrl-CS"/>
              </w:rPr>
            </w:pPr>
          </w:p>
        </w:tc>
        <w:tc>
          <w:tcPr>
            <w:tcW w:w="8825" w:type="dxa"/>
            <w:gridSpan w:val="9"/>
          </w:tcPr>
          <w:p w:rsidR="002D1A69" w:rsidRPr="004A5390" w:rsidRDefault="002D1A69" w:rsidP="00F6246A">
            <w:r w:rsidRPr="004A5390">
              <w:rPr>
                <w:lang w:val="sr-Cyrl-CS"/>
              </w:rPr>
              <w:t>Anton Epple, Zoran Ševarac, Jaroslav TulachNetBeans Platform BOF</w:t>
            </w:r>
            <w:r w:rsidRPr="004A5390">
              <w:t xml:space="preserve">, </w:t>
            </w:r>
            <w:r w:rsidRPr="004A5390">
              <w:rPr>
                <w:lang w:val="sr-Cyrl-CS"/>
              </w:rPr>
              <w:t>Java One 201</w:t>
            </w:r>
            <w:r w:rsidRPr="004A5390">
              <w:t>3</w:t>
            </w:r>
            <w:r w:rsidRPr="004A5390">
              <w:rPr>
                <w:lang w:val="sr-Cyrl-CS"/>
              </w:rPr>
              <w:t>, San Francisko, SAD, 2012.</w:t>
            </w:r>
          </w:p>
        </w:tc>
      </w:tr>
      <w:tr w:rsidR="002D1A69" w:rsidRPr="004A5390" w:rsidTr="002D1A69">
        <w:tc>
          <w:tcPr>
            <w:tcW w:w="9857" w:type="dxa"/>
            <w:gridSpan w:val="11"/>
          </w:tcPr>
          <w:p w:rsidR="002D1A69" w:rsidRPr="004A5390" w:rsidRDefault="002D1A69" w:rsidP="00F6246A">
            <w:pPr>
              <w:rPr>
                <w:b/>
                <w:lang w:val="sr-Cyrl-CS"/>
              </w:rPr>
            </w:pPr>
            <w:r w:rsidRPr="004A5390">
              <w:rPr>
                <w:b/>
                <w:lang w:val="sr-Cyrl-CS"/>
              </w:rPr>
              <w:t xml:space="preserve">Збирни подаци научне, односно уметничке и стручне активности наставника </w:t>
            </w:r>
          </w:p>
        </w:tc>
      </w:tr>
      <w:tr w:rsidR="002D1A69" w:rsidRPr="004A5390" w:rsidTr="002D1A69">
        <w:tc>
          <w:tcPr>
            <w:tcW w:w="4014" w:type="dxa"/>
            <w:gridSpan w:val="5"/>
          </w:tcPr>
          <w:p w:rsidR="002D1A69" w:rsidRPr="004A5390" w:rsidRDefault="002D1A69" w:rsidP="00F6246A">
            <w:pPr>
              <w:rPr>
                <w:lang w:val="sr-Cyrl-CS"/>
              </w:rPr>
            </w:pPr>
            <w:r w:rsidRPr="004A5390">
              <w:rPr>
                <w:lang w:val="sr-Cyrl-CS"/>
              </w:rPr>
              <w:t>Укупан број цитата</w:t>
            </w:r>
          </w:p>
        </w:tc>
        <w:tc>
          <w:tcPr>
            <w:tcW w:w="5843" w:type="dxa"/>
            <w:gridSpan w:val="6"/>
          </w:tcPr>
          <w:p w:rsidR="002D1A69" w:rsidRPr="004A5390" w:rsidRDefault="002D1A69" w:rsidP="00F6246A">
            <w:pPr>
              <w:rPr>
                <w:lang w:val="en-US"/>
              </w:rPr>
            </w:pPr>
            <w:r w:rsidRPr="004A5390">
              <w:rPr>
                <w:lang w:val="sr-Cyrl-CS"/>
              </w:rPr>
              <w:t>29</w:t>
            </w:r>
            <w:r w:rsidRPr="004A5390">
              <w:rPr>
                <w:lang w:val="en-US"/>
              </w:rPr>
              <w:t xml:space="preserve"> (Izvor Google Scholar)</w:t>
            </w:r>
          </w:p>
        </w:tc>
      </w:tr>
      <w:tr w:rsidR="002D1A69" w:rsidRPr="004A5390" w:rsidTr="002D1A69">
        <w:tc>
          <w:tcPr>
            <w:tcW w:w="4014" w:type="dxa"/>
            <w:gridSpan w:val="5"/>
          </w:tcPr>
          <w:p w:rsidR="002D1A69" w:rsidRPr="004A5390" w:rsidRDefault="002D1A69" w:rsidP="00F6246A">
            <w:pPr>
              <w:rPr>
                <w:lang w:val="sr-Cyrl-CS"/>
              </w:rPr>
            </w:pPr>
            <w:r w:rsidRPr="004A5390">
              <w:rPr>
                <w:lang w:val="sr-Cyrl-CS"/>
              </w:rPr>
              <w:t xml:space="preserve">Укупан број радова са </w:t>
            </w:r>
            <w:r w:rsidRPr="004A5390">
              <w:t>SCI</w:t>
            </w:r>
            <w:r w:rsidRPr="004A5390">
              <w:rPr>
                <w:lang w:val="sr-Cyrl-CS"/>
              </w:rPr>
              <w:t xml:space="preserve"> (</w:t>
            </w:r>
            <w:r w:rsidRPr="004A5390">
              <w:t>SSCI</w:t>
            </w:r>
            <w:r w:rsidRPr="004A5390">
              <w:rPr>
                <w:lang w:val="sr-Cyrl-CS"/>
              </w:rPr>
              <w:t>) листе</w:t>
            </w:r>
          </w:p>
        </w:tc>
        <w:tc>
          <w:tcPr>
            <w:tcW w:w="5843" w:type="dxa"/>
            <w:gridSpan w:val="6"/>
          </w:tcPr>
          <w:p w:rsidR="002D1A69" w:rsidRPr="004A5390" w:rsidRDefault="002D1A69" w:rsidP="00F6246A">
            <w:pPr>
              <w:rPr>
                <w:lang w:val="sr-Cyrl-CS"/>
              </w:rPr>
            </w:pPr>
            <w:r w:rsidRPr="004A5390">
              <w:rPr>
                <w:lang w:val="sr-Cyrl-CS"/>
              </w:rPr>
              <w:t>2</w:t>
            </w:r>
          </w:p>
        </w:tc>
      </w:tr>
      <w:tr w:rsidR="002D1A69" w:rsidRPr="004A5390" w:rsidTr="002D1A69">
        <w:tc>
          <w:tcPr>
            <w:tcW w:w="4014" w:type="dxa"/>
            <w:gridSpan w:val="5"/>
          </w:tcPr>
          <w:p w:rsidR="002D1A69" w:rsidRPr="004A5390" w:rsidRDefault="002D1A69" w:rsidP="00F6246A">
            <w:pPr>
              <w:rPr>
                <w:lang w:val="sr-Cyrl-CS"/>
              </w:rPr>
            </w:pPr>
            <w:r w:rsidRPr="004A5390">
              <w:t>Тренутно у</w:t>
            </w:r>
            <w:r w:rsidRPr="004A5390">
              <w:rPr>
                <w:lang w:val="sr-Cyrl-CS"/>
              </w:rPr>
              <w:t>чешће на пројектима</w:t>
            </w:r>
          </w:p>
        </w:tc>
        <w:tc>
          <w:tcPr>
            <w:tcW w:w="2116" w:type="dxa"/>
            <w:gridSpan w:val="3"/>
          </w:tcPr>
          <w:p w:rsidR="002D1A69" w:rsidRPr="004A5390" w:rsidRDefault="002D1A69" w:rsidP="00F6246A">
            <w:pPr>
              <w:rPr>
                <w:lang w:val="sr-Cyrl-CS"/>
              </w:rPr>
            </w:pPr>
            <w:r w:rsidRPr="004A5390">
              <w:rPr>
                <w:lang w:val="sr-Cyrl-CS"/>
              </w:rPr>
              <w:t>Домаћи 2</w:t>
            </w:r>
          </w:p>
        </w:tc>
        <w:tc>
          <w:tcPr>
            <w:tcW w:w="3727" w:type="dxa"/>
            <w:gridSpan w:val="3"/>
          </w:tcPr>
          <w:p w:rsidR="002D1A69" w:rsidRPr="004A5390" w:rsidRDefault="002D1A69" w:rsidP="00F6246A">
            <w:pPr>
              <w:rPr>
                <w:lang w:val="sr-Cyrl-CS"/>
              </w:rPr>
            </w:pPr>
            <w:r w:rsidRPr="004A5390">
              <w:rPr>
                <w:lang w:val="sr-Cyrl-CS"/>
              </w:rPr>
              <w:t>Међународни 2</w:t>
            </w:r>
          </w:p>
        </w:tc>
      </w:tr>
    </w:tbl>
    <w:p w:rsidR="002D1A69" w:rsidRDefault="002D1A69" w:rsidP="002D1A69">
      <w:pPr>
        <w:outlineLvl w:val="0"/>
        <w:rPr>
          <w:b/>
          <w:sz w:val="22"/>
          <w:szCs w:val="22"/>
          <w:lang w:val="sr-Cyrl-CS"/>
        </w:rPr>
      </w:pPr>
    </w:p>
    <w:p w:rsidR="00AF5F14" w:rsidRDefault="00AF5F14" w:rsidP="007A4F71">
      <w:pPr>
        <w:spacing w:after="120"/>
        <w:ind w:left="-426"/>
        <w:outlineLvl w:val="0"/>
        <w:rPr>
          <w:b/>
          <w:sz w:val="22"/>
          <w:szCs w:val="22"/>
          <w:lang w:val="sr-Cyrl-CS"/>
        </w:rPr>
      </w:pPr>
      <w:r>
        <w:rPr>
          <w:b/>
          <w:sz w:val="22"/>
          <w:szCs w:val="22"/>
          <w:lang w:val="sr-Cyrl-CS"/>
        </w:rPr>
        <w:br w:type="page"/>
      </w:r>
    </w:p>
    <w:tbl>
      <w:tblPr>
        <w:tblW w:w="0" w:type="auto"/>
        <w:tblInd w:w="-5" w:type="dxa"/>
        <w:tblLayout w:type="fixed"/>
        <w:tblLook w:val="0000"/>
      </w:tblPr>
      <w:tblGrid>
        <w:gridCol w:w="378"/>
        <w:gridCol w:w="1470"/>
        <w:gridCol w:w="28"/>
        <w:gridCol w:w="981"/>
        <w:gridCol w:w="1302"/>
        <w:gridCol w:w="2688"/>
        <w:gridCol w:w="921"/>
        <w:gridCol w:w="1500"/>
      </w:tblGrid>
      <w:tr w:rsidR="00AF5F14" w:rsidRPr="00AF5F14" w:rsidTr="00C16DCD">
        <w:tc>
          <w:tcPr>
            <w:tcW w:w="4159" w:type="dxa"/>
            <w:gridSpan w:val="5"/>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b/>
                <w:color w:val="000000"/>
              </w:rPr>
              <w:lastRenderedPageBreak/>
              <w:t>Име, средње слово, презиме</w:t>
            </w:r>
          </w:p>
        </w:tc>
        <w:tc>
          <w:tcPr>
            <w:tcW w:w="5109" w:type="dxa"/>
            <w:gridSpan w:val="3"/>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pStyle w:val="Heading1"/>
              <w:tabs>
                <w:tab w:val="left" w:pos="432"/>
              </w:tabs>
              <w:ind w:left="432" w:hanging="432"/>
              <w:contextualSpacing/>
              <w:rPr>
                <w:color w:val="000000"/>
                <w:sz w:val="20"/>
                <w:szCs w:val="20"/>
              </w:rPr>
            </w:pPr>
            <w:r w:rsidRPr="00AF5F14">
              <w:rPr>
                <w:color w:val="000000"/>
                <w:sz w:val="20"/>
                <w:szCs w:val="20"/>
              </w:rPr>
              <w:t>Горан, П., Шимић</w:t>
            </w:r>
          </w:p>
        </w:tc>
      </w:tr>
      <w:tr w:rsidR="00AF5F14" w:rsidRPr="00AF5F14" w:rsidTr="00C16DCD">
        <w:tc>
          <w:tcPr>
            <w:tcW w:w="4159" w:type="dxa"/>
            <w:gridSpan w:val="5"/>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lang w:val="ru-RU"/>
              </w:rPr>
            </w:pPr>
            <w:r w:rsidRPr="00AF5F14">
              <w:rPr>
                <w:b/>
                <w:color w:val="000000"/>
              </w:rPr>
              <w:t>Звање</w:t>
            </w:r>
          </w:p>
        </w:tc>
        <w:tc>
          <w:tcPr>
            <w:tcW w:w="5108" w:type="dxa"/>
            <w:gridSpan w:val="3"/>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lang w:val="ru-RU"/>
              </w:rPr>
            </w:pPr>
            <w:r w:rsidRPr="00AF5F14">
              <w:rPr>
                <w:color w:val="000000"/>
                <w:lang w:val="ru-RU"/>
              </w:rPr>
              <w:t>Доцент, доктор наука</w:t>
            </w:r>
          </w:p>
        </w:tc>
      </w:tr>
      <w:tr w:rsidR="00AF5F14" w:rsidRPr="00AF5F14" w:rsidTr="00C16DCD">
        <w:tc>
          <w:tcPr>
            <w:tcW w:w="4159" w:type="dxa"/>
            <w:gridSpan w:val="5"/>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lang w:val="ru-RU"/>
              </w:rPr>
            </w:pPr>
            <w:r w:rsidRPr="00AF5F14">
              <w:rPr>
                <w:b/>
                <w:color w:val="000000"/>
                <w:lang w:val="ru-RU"/>
              </w:rPr>
              <w:t>Назив институције у  којој наставник ради са пуним радним временом и од када</w:t>
            </w:r>
          </w:p>
        </w:tc>
        <w:tc>
          <w:tcPr>
            <w:tcW w:w="5108" w:type="dxa"/>
            <w:gridSpan w:val="3"/>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lang w:val="ru-RU"/>
              </w:rPr>
            </w:pPr>
            <w:r w:rsidRPr="00AF5F14">
              <w:rPr>
                <w:color w:val="000000"/>
                <w:lang w:val="ru-RU"/>
              </w:rPr>
              <w:t>Војна академија, Универзитет одбране, 2007. године</w:t>
            </w:r>
          </w:p>
        </w:tc>
      </w:tr>
      <w:tr w:rsidR="00AF5F14" w:rsidRPr="00AF5F14" w:rsidTr="00C16DCD">
        <w:tc>
          <w:tcPr>
            <w:tcW w:w="4159" w:type="dxa"/>
            <w:gridSpan w:val="5"/>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b/>
                <w:color w:val="000000"/>
                <w:lang w:val="ru-RU"/>
              </w:rPr>
              <w:t>Ужа научна односно уметничка област</w:t>
            </w:r>
          </w:p>
        </w:tc>
        <w:tc>
          <w:tcPr>
            <w:tcW w:w="5108" w:type="dxa"/>
            <w:gridSpan w:val="3"/>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rPr>
            </w:pPr>
            <w:r w:rsidRPr="00AF5F14">
              <w:rPr>
                <w:color w:val="000000"/>
              </w:rPr>
              <w:t>Софтверско инжењерство</w:t>
            </w:r>
          </w:p>
        </w:tc>
      </w:tr>
      <w:tr w:rsidR="00AF5F14" w:rsidRPr="00AF5F14" w:rsidTr="00C16DCD">
        <w:tc>
          <w:tcPr>
            <w:tcW w:w="9267" w:type="dxa"/>
            <w:gridSpan w:val="8"/>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b/>
                <w:color w:val="000000"/>
              </w:rPr>
              <w:t>Академска каријера</w:t>
            </w:r>
          </w:p>
        </w:tc>
      </w:tr>
      <w:tr w:rsidR="00AF5F14" w:rsidRPr="00AF5F14" w:rsidTr="00C16DCD">
        <w:tc>
          <w:tcPr>
            <w:tcW w:w="1848"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p>
        </w:tc>
        <w:tc>
          <w:tcPr>
            <w:tcW w:w="10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b/>
                <w:color w:val="000000"/>
              </w:rPr>
            </w:pPr>
            <w:r w:rsidRPr="00AF5F14">
              <w:rPr>
                <w:b/>
                <w:color w:val="000000"/>
              </w:rPr>
              <w:t xml:space="preserve">Година </w:t>
            </w:r>
          </w:p>
        </w:tc>
        <w:tc>
          <w:tcPr>
            <w:tcW w:w="3990"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b/>
                <w:color w:val="000000"/>
              </w:rPr>
            </w:pPr>
            <w:r w:rsidRPr="00AF5F14">
              <w:rPr>
                <w:b/>
                <w:color w:val="000000"/>
              </w:rPr>
              <w:t xml:space="preserve">Институција </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b/>
                <w:color w:val="000000"/>
              </w:rPr>
              <w:t xml:space="preserve">Област </w:t>
            </w:r>
          </w:p>
        </w:tc>
      </w:tr>
      <w:tr w:rsidR="00AF5F14" w:rsidRPr="00AF5F14" w:rsidTr="00C16DCD">
        <w:tc>
          <w:tcPr>
            <w:tcW w:w="1848"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Избор у звање</w:t>
            </w:r>
          </w:p>
        </w:tc>
        <w:tc>
          <w:tcPr>
            <w:tcW w:w="10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lang w:val="ru-RU"/>
              </w:rPr>
            </w:pPr>
            <w:r w:rsidRPr="00AF5F14">
              <w:rPr>
                <w:color w:val="000000"/>
              </w:rPr>
              <w:t>2009</w:t>
            </w:r>
          </w:p>
        </w:tc>
        <w:tc>
          <w:tcPr>
            <w:tcW w:w="3990"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lang w:val="ru-RU"/>
              </w:rPr>
              <w:t>Војна академија, Универзитет одбране</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Информатика и рачунарство</w:t>
            </w:r>
          </w:p>
        </w:tc>
      </w:tr>
      <w:tr w:rsidR="00AF5F14" w:rsidRPr="00AF5F14" w:rsidTr="00C16DCD">
        <w:tc>
          <w:tcPr>
            <w:tcW w:w="1848"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Докторат</w:t>
            </w:r>
          </w:p>
        </w:tc>
        <w:tc>
          <w:tcPr>
            <w:tcW w:w="10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pPr>
            <w:r w:rsidRPr="00AF5F14">
              <w:rPr>
                <w:color w:val="000000"/>
              </w:rPr>
              <w:t>2009</w:t>
            </w:r>
          </w:p>
        </w:tc>
        <w:tc>
          <w:tcPr>
            <w:tcW w:w="3990"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t>Факултет</w:t>
            </w:r>
            <w:r w:rsidRPr="00AF5F14">
              <w:rPr>
                <w:lang w:val="ru-RU"/>
              </w:rPr>
              <w:t xml:space="preserve"> за информатику и рачунарство</w:t>
            </w:r>
            <w:r w:rsidRPr="00AF5F14">
              <w:t xml:space="preserve">, </w:t>
            </w:r>
            <w:r w:rsidRPr="00AF5F14">
              <w:rPr>
                <w:lang w:val="ru-RU"/>
              </w:rPr>
              <w:t xml:space="preserve"> Универзитет Сингидунум, Београд</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Информатика и рачунарство</w:t>
            </w:r>
          </w:p>
        </w:tc>
      </w:tr>
      <w:tr w:rsidR="00AF5F14" w:rsidRPr="00AF5F14" w:rsidTr="00C16DCD">
        <w:tc>
          <w:tcPr>
            <w:tcW w:w="1848"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Специјализација</w:t>
            </w:r>
          </w:p>
        </w:tc>
        <w:tc>
          <w:tcPr>
            <w:tcW w:w="10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p>
        </w:tc>
        <w:tc>
          <w:tcPr>
            <w:tcW w:w="3990"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p>
        </w:tc>
      </w:tr>
      <w:tr w:rsidR="00AF5F14" w:rsidRPr="00AF5F14" w:rsidTr="00C16DCD">
        <w:tc>
          <w:tcPr>
            <w:tcW w:w="1848"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Магистратура</w:t>
            </w:r>
          </w:p>
        </w:tc>
        <w:tc>
          <w:tcPr>
            <w:tcW w:w="10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pPr>
            <w:r w:rsidRPr="00AF5F14">
              <w:rPr>
                <w:color w:val="000000"/>
              </w:rPr>
              <w:t>2004</w:t>
            </w:r>
          </w:p>
        </w:tc>
        <w:tc>
          <w:tcPr>
            <w:tcW w:w="3990"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t>Факултет организационих наука</w:t>
            </w:r>
            <w:r w:rsidRPr="00AF5F14">
              <w:rPr>
                <w:lang w:val="ru-RU"/>
              </w:rPr>
              <w:t>, Универзитет у Београду</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Информатика и рачунарство</w:t>
            </w:r>
          </w:p>
        </w:tc>
      </w:tr>
      <w:tr w:rsidR="00AF5F14" w:rsidRPr="00AF5F14" w:rsidTr="00C16DCD">
        <w:tc>
          <w:tcPr>
            <w:tcW w:w="1848"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pPr>
            <w:r w:rsidRPr="00AF5F14">
              <w:rPr>
                <w:color w:val="000000"/>
              </w:rPr>
              <w:t>Диплома</w:t>
            </w:r>
          </w:p>
        </w:tc>
        <w:tc>
          <w:tcPr>
            <w:tcW w:w="10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lang w:val="ru-RU"/>
              </w:rPr>
            </w:pPr>
            <w:r w:rsidRPr="00AF5F14">
              <w:t>1990</w:t>
            </w:r>
          </w:p>
        </w:tc>
        <w:tc>
          <w:tcPr>
            <w:tcW w:w="3990"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AF5F14">
            <w:pPr>
              <w:contextualSpacing/>
              <w:rPr>
                <w:bCs/>
                <w:color w:val="000000"/>
              </w:rPr>
            </w:pPr>
            <w:r w:rsidRPr="00AF5F14">
              <w:rPr>
                <w:color w:val="000000"/>
                <w:lang w:val="ru-RU"/>
              </w:rPr>
              <w:t>Војна кадемија, Универзитет одбране</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lang w:val="ru-RU"/>
              </w:rPr>
            </w:pPr>
            <w:r w:rsidRPr="00AF5F14">
              <w:rPr>
                <w:bCs/>
                <w:color w:val="000000"/>
              </w:rPr>
              <w:t>Електронско извиђање и противелектронска дејства</w:t>
            </w:r>
          </w:p>
        </w:tc>
      </w:tr>
      <w:tr w:rsidR="00AF5F14" w:rsidRPr="00AF5F14" w:rsidTr="00C16DCD">
        <w:tc>
          <w:tcPr>
            <w:tcW w:w="9267" w:type="dxa"/>
            <w:gridSpan w:val="8"/>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lang w:val="hr-HR"/>
              </w:rPr>
            </w:pPr>
            <w:r w:rsidRPr="00AF5F14">
              <w:rPr>
                <w:b/>
                <w:color w:val="000000"/>
                <w:lang w:val="ru-RU"/>
              </w:rPr>
              <w:t>Списак предмета које наставник држи на студијама првог и другог нивоа (</w:t>
            </w:r>
            <w:r w:rsidRPr="00AF5F14">
              <w:rPr>
                <w:b/>
              </w:rPr>
              <w:t>у школској 2013/2014 години</w:t>
            </w:r>
            <w:r w:rsidRPr="00AF5F14">
              <w:rPr>
                <w:b/>
                <w:color w:val="000000"/>
                <w:lang w:val="ru-RU"/>
              </w:rPr>
              <w:t>)</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vAlign w:val="center"/>
          </w:tcPr>
          <w:p w:rsidR="00AF5F14" w:rsidRPr="00AF5F14" w:rsidRDefault="00AF5F14" w:rsidP="00C16DCD">
            <w:pPr>
              <w:contextualSpacing/>
              <w:rPr>
                <w:lang w:val="hr-HR"/>
              </w:rPr>
            </w:pPr>
          </w:p>
        </w:tc>
        <w:tc>
          <w:tcPr>
            <w:tcW w:w="3781" w:type="dxa"/>
            <w:gridSpan w:val="4"/>
            <w:tcBorders>
              <w:top w:val="single" w:sz="4" w:space="0" w:color="000000"/>
              <w:left w:val="single" w:sz="4" w:space="0" w:color="000000"/>
              <w:bottom w:val="single" w:sz="4" w:space="0" w:color="000000"/>
            </w:tcBorders>
            <w:shd w:val="clear" w:color="auto" w:fill="FFFFFF"/>
            <w:vAlign w:val="center"/>
          </w:tcPr>
          <w:p w:rsidR="00AF5F14" w:rsidRPr="00AF5F14" w:rsidRDefault="00AF5F14" w:rsidP="00C16DCD">
            <w:pPr>
              <w:contextualSpacing/>
              <w:rPr>
                <w:iCs/>
              </w:rPr>
            </w:pPr>
            <w:r w:rsidRPr="00AF5F14">
              <w:rPr>
                <w:iCs/>
                <w:lang w:val="hr-HR"/>
              </w:rPr>
              <w:t xml:space="preserve">Назив предмета     </w:t>
            </w:r>
          </w:p>
        </w:tc>
        <w:tc>
          <w:tcPr>
            <w:tcW w:w="3609" w:type="dxa"/>
            <w:gridSpan w:val="2"/>
            <w:tcBorders>
              <w:top w:val="single" w:sz="4" w:space="0" w:color="000000"/>
              <w:left w:val="single" w:sz="4" w:space="0" w:color="000000"/>
              <w:bottom w:val="single" w:sz="4" w:space="0" w:color="000000"/>
            </w:tcBorders>
            <w:shd w:val="clear" w:color="auto" w:fill="FFFFFF"/>
            <w:vAlign w:val="center"/>
          </w:tcPr>
          <w:p w:rsidR="00AF5F14" w:rsidRPr="00AF5F14" w:rsidRDefault="00AF5F14" w:rsidP="00C16DCD">
            <w:pPr>
              <w:contextualSpacing/>
              <w:rPr>
                <w:lang w:val="ru-RU"/>
              </w:rPr>
            </w:pPr>
            <w:r w:rsidRPr="00AF5F14">
              <w:rPr>
                <w:iCs/>
              </w:rPr>
              <w:t xml:space="preserve">Назив </w:t>
            </w:r>
            <w:r w:rsidRPr="00AF5F14">
              <w:rPr>
                <w:iCs/>
                <w:lang w:val="ru-RU"/>
              </w:rPr>
              <w:t>студијског програма, врста студ</w:t>
            </w:r>
            <w:r w:rsidRPr="00AF5F14">
              <w:rPr>
                <w:iCs/>
              </w:rPr>
              <w:t>и</w:t>
            </w:r>
            <w:r w:rsidRPr="00AF5F14">
              <w:rPr>
                <w:iCs/>
                <w:lang w:val="ru-RU"/>
              </w:rPr>
              <w:t xml:space="preserve">ја </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F5F14" w:rsidRPr="00AF5F14" w:rsidRDefault="00AF5F14" w:rsidP="00C16DCD">
            <w:pPr>
              <w:contextualSpacing/>
              <w:rPr>
                <w:color w:val="000000"/>
              </w:rPr>
            </w:pPr>
            <w:r w:rsidRPr="00AF5F14">
              <w:t xml:space="preserve">Часова активне наставе </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1.</w:t>
            </w:r>
          </w:p>
        </w:tc>
        <w:tc>
          <w:tcPr>
            <w:tcW w:w="3781" w:type="dxa"/>
            <w:gridSpan w:val="4"/>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Програмирање</w:t>
            </w:r>
          </w:p>
        </w:tc>
        <w:tc>
          <w:tcPr>
            <w:tcW w:w="36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Војноелектронско инжењерство, обавезан, академске студије</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jc w:val="center"/>
              <w:rPr>
                <w:color w:val="000000"/>
              </w:rPr>
            </w:pPr>
            <w:r w:rsidRPr="00AF5F14">
              <w:rPr>
                <w:color w:val="000000"/>
              </w:rPr>
              <w:t>3</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2.</w:t>
            </w:r>
          </w:p>
        </w:tc>
        <w:tc>
          <w:tcPr>
            <w:tcW w:w="3781" w:type="dxa"/>
            <w:gridSpan w:val="4"/>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Алгоритми и структуре података</w:t>
            </w:r>
          </w:p>
        </w:tc>
        <w:tc>
          <w:tcPr>
            <w:tcW w:w="36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Војноелектронско инжењерство, обавезан, академске студије</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jc w:val="center"/>
              <w:rPr>
                <w:color w:val="000000"/>
              </w:rPr>
            </w:pPr>
            <w:r w:rsidRPr="00AF5F14">
              <w:rPr>
                <w:color w:val="000000"/>
              </w:rPr>
              <w:t>2</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3.</w:t>
            </w:r>
          </w:p>
        </w:tc>
        <w:tc>
          <w:tcPr>
            <w:tcW w:w="3781" w:type="dxa"/>
            <w:gridSpan w:val="4"/>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Објектно орјентисано програмирање</w:t>
            </w:r>
          </w:p>
        </w:tc>
        <w:tc>
          <w:tcPr>
            <w:tcW w:w="36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Војноелектронско инжењерство, обавезан, академске студије</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jc w:val="center"/>
              <w:rPr>
                <w:color w:val="000000"/>
              </w:rPr>
            </w:pPr>
            <w:r w:rsidRPr="00AF5F14">
              <w:rPr>
                <w:color w:val="000000"/>
              </w:rPr>
              <w:t>2</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4.</w:t>
            </w:r>
          </w:p>
        </w:tc>
        <w:tc>
          <w:tcPr>
            <w:tcW w:w="3781" w:type="dxa"/>
            <w:gridSpan w:val="4"/>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Софтверско инжењерство</w:t>
            </w:r>
          </w:p>
        </w:tc>
        <w:tc>
          <w:tcPr>
            <w:tcW w:w="36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lang w:val="ru-RU"/>
              </w:rPr>
              <w:t xml:space="preserve">Нове рачунарске технологије, </w:t>
            </w:r>
            <w:r w:rsidRPr="00AF5F14">
              <w:rPr>
                <w:color w:val="000000"/>
              </w:rPr>
              <w:t xml:space="preserve">изборни, </w:t>
            </w:r>
            <w:r w:rsidRPr="00AF5F14">
              <w:rPr>
                <w:color w:val="000000"/>
                <w:lang w:val="ru-RU"/>
              </w:rPr>
              <w:t>Рачунарска техника</w:t>
            </w:r>
            <w:r w:rsidRPr="00AF5F14">
              <w:rPr>
                <w:color w:val="000000"/>
              </w:rPr>
              <w:t>, струковне студије</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jc w:val="center"/>
              <w:rPr>
                <w:color w:val="000000"/>
              </w:rPr>
            </w:pPr>
            <w:r w:rsidRPr="00AF5F14">
              <w:rPr>
                <w:color w:val="000000"/>
              </w:rPr>
              <w:t>3</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5.</w:t>
            </w:r>
          </w:p>
        </w:tc>
        <w:tc>
          <w:tcPr>
            <w:tcW w:w="3781" w:type="dxa"/>
            <w:gridSpan w:val="4"/>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color w:val="000000"/>
              </w:rPr>
              <w:t>Пројектовање софтвера</w:t>
            </w:r>
          </w:p>
        </w:tc>
        <w:tc>
          <w:tcPr>
            <w:tcW w:w="3609" w:type="dxa"/>
            <w:gridSpan w:val="2"/>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lang w:val="ru-RU"/>
              </w:rPr>
            </w:pPr>
            <w:r w:rsidRPr="00AF5F14">
              <w:rPr>
                <w:color w:val="000000"/>
                <w:lang w:val="ru-RU"/>
              </w:rPr>
              <w:t>Нове рачунарске технологије</w:t>
            </w:r>
            <w:r w:rsidRPr="00AF5F14">
              <w:rPr>
                <w:color w:val="000000"/>
              </w:rPr>
              <w:t>, изборни, специјалистичке студије</w:t>
            </w:r>
          </w:p>
        </w:tc>
        <w:tc>
          <w:tcPr>
            <w:tcW w:w="1499" w:type="dxa"/>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jc w:val="center"/>
              <w:rPr>
                <w:b/>
                <w:color w:val="000000"/>
                <w:lang w:val="ru-RU"/>
              </w:rPr>
            </w:pPr>
            <w:r w:rsidRPr="00AF5F14">
              <w:rPr>
                <w:color w:val="000000"/>
              </w:rPr>
              <w:t>4</w:t>
            </w:r>
          </w:p>
        </w:tc>
      </w:tr>
      <w:tr w:rsidR="00AF5F14" w:rsidRPr="00AF5F14" w:rsidTr="00C16DCD">
        <w:tc>
          <w:tcPr>
            <w:tcW w:w="9267" w:type="dxa"/>
            <w:gridSpan w:val="8"/>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lang w:val="ru-RU"/>
              </w:rPr>
            </w:pPr>
            <w:r w:rsidRPr="00AF5F14">
              <w:rPr>
                <w:b/>
                <w:color w:val="000000"/>
                <w:lang w:val="ru-RU"/>
              </w:rPr>
              <w:t>Репрезентативне референце (минимално 5 не више од 10)</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357"/>
              </w:tabs>
              <w:suppressAutoHyphens/>
              <w:autoSpaceDE/>
              <w:autoSpaceDN/>
              <w:adjustRightInd/>
              <w:spacing w:line="100" w:lineRule="atLeast"/>
              <w:ind w:left="357" w:hanging="357"/>
              <w:contextualSpacing/>
              <w:rPr>
                <w:color w:val="000000"/>
                <w:lang w:val="ru-RU"/>
              </w:rPr>
            </w:pPr>
          </w:p>
        </w:tc>
        <w:tc>
          <w:tcPr>
            <w:tcW w:w="8889"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A FRAMEWORK FOR DELIVERING E-GOVERNMENT SUPPORT, Simic, G., Presnall A., Jeremic Z., Kajan E., and Randjelovic D. , Acta Polytechnica Hungarica, 01/2014, Volume 11, Number 1, (2014)</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357"/>
              </w:tabs>
              <w:suppressAutoHyphens/>
              <w:autoSpaceDE/>
              <w:autoSpaceDN/>
              <w:adjustRightInd/>
              <w:spacing w:line="100" w:lineRule="atLeast"/>
              <w:ind w:left="357" w:hanging="357"/>
              <w:contextualSpacing/>
              <w:rPr>
                <w:color w:val="000000"/>
              </w:rPr>
            </w:pPr>
          </w:p>
        </w:tc>
        <w:tc>
          <w:tcPr>
            <w:tcW w:w="8889"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PROBLEM-BASED LEARNING IN FORMAL AND INFORMAL LEARNING ENVIRONMENTS, Shimic, G., and Jevremovic A. , Interactive Learning Environments, 08/2012 , Volume 20, Number 4, p.351-367, (2012)</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357"/>
              </w:tabs>
              <w:suppressAutoHyphens/>
              <w:autoSpaceDE/>
              <w:autoSpaceDN/>
              <w:adjustRightInd/>
              <w:spacing w:line="100" w:lineRule="atLeast"/>
              <w:ind w:left="357" w:hanging="357"/>
              <w:contextualSpacing/>
              <w:rPr>
                <w:color w:val="000000"/>
              </w:rPr>
            </w:pPr>
          </w:p>
        </w:tc>
        <w:tc>
          <w:tcPr>
            <w:tcW w:w="8889"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AN APPROACH TO DOCUMENT CLUSTERING USING HYBRID METHOD, Simic, G., Kajan E., Jeremic Z., and Randjelovic D., IADIS International Conference e-Society 2012, 03/2012, Berlin, (2012)</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357"/>
              </w:tabs>
              <w:suppressAutoHyphens/>
              <w:autoSpaceDE/>
              <w:autoSpaceDN/>
              <w:adjustRightInd/>
              <w:spacing w:line="100" w:lineRule="atLeast"/>
              <w:ind w:left="357" w:hanging="357"/>
              <w:contextualSpacing/>
              <w:rPr>
                <w:color w:val="000000"/>
              </w:rPr>
            </w:pPr>
          </w:p>
        </w:tc>
        <w:tc>
          <w:tcPr>
            <w:tcW w:w="8889"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CONSTRUCTIVE SIMULATION AS A COLLABORATIVE LEARNING TOOL IN EDUCATION AND TRAINING OF CRISIS STAFF, Shimic, G. , Interdisciplinary Journal of Information, Knowledge, and Management, Volume 7, (2012)</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357"/>
              </w:tabs>
              <w:suppressAutoHyphens/>
              <w:autoSpaceDE/>
              <w:autoSpaceDN/>
              <w:adjustRightInd/>
              <w:spacing w:line="100" w:lineRule="atLeast"/>
              <w:ind w:left="357" w:hanging="357"/>
              <w:contextualSpacing/>
              <w:rPr>
                <w:color w:val="000000"/>
              </w:rPr>
            </w:pPr>
          </w:p>
        </w:tc>
        <w:tc>
          <w:tcPr>
            <w:tcW w:w="8889"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G. Šimić, “TECHNOLOGY ENHANCED LEARNING TOOLS”, in M. Lytras, D. Gašević, P. Ordonez de Pablos, W. Huang, „Technology Enhanced Learning - Best Practices“, IGI Publishing Hershez New York, 2008, pp. 1-27, ISBN-978-159904600-6</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357"/>
              </w:tabs>
              <w:suppressAutoHyphens/>
              <w:autoSpaceDE/>
              <w:autoSpaceDN/>
              <w:adjustRightInd/>
              <w:spacing w:line="100" w:lineRule="atLeast"/>
              <w:ind w:left="357" w:hanging="357"/>
              <w:contextualSpacing/>
              <w:rPr>
                <w:color w:val="000000"/>
              </w:rPr>
            </w:pPr>
          </w:p>
        </w:tc>
        <w:tc>
          <w:tcPr>
            <w:tcW w:w="8889"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color w:val="000000"/>
              </w:rPr>
              <w:t>“BUILDING AN INTELLIGENT SYSTEM USING MODERN INTERNET TECHNOLOGIES”, Expert Systems with Applications Journal, Elsevier, 2003., Vol 25, pp 231-246</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432"/>
              </w:tabs>
              <w:suppressAutoHyphens/>
              <w:autoSpaceDE/>
              <w:autoSpaceDN/>
              <w:adjustRightInd/>
              <w:ind w:left="432" w:hanging="432"/>
              <w:contextualSpacing/>
              <w:rPr>
                <w:color w:val="000000"/>
              </w:rPr>
            </w:pPr>
          </w:p>
        </w:tc>
        <w:tc>
          <w:tcPr>
            <w:tcW w:w="8889"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jc w:val="both"/>
            </w:pPr>
            <w:r w:rsidRPr="00AF5F14">
              <w:t>“DMS – Imporving Web Performance“, Telfor 2011, Telekomunikaciono društvo Srbije, ETF Beograd, IEEE komunikaciona zajednica, Aleksandar Jevremović, Ranko Popović, DejanŽivković, Mladen Veinović, Goran Šimić</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432"/>
              </w:tabs>
              <w:suppressAutoHyphens/>
              <w:autoSpaceDE/>
              <w:autoSpaceDN/>
              <w:adjustRightInd/>
              <w:ind w:left="432" w:hanging="432"/>
              <w:contextualSpacing/>
              <w:rPr>
                <w:color w:val="000000"/>
              </w:rPr>
            </w:pPr>
          </w:p>
        </w:tc>
        <w:tc>
          <w:tcPr>
            <w:tcW w:w="8890"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jc w:val="both"/>
            </w:pPr>
            <w:r w:rsidRPr="00AF5F14">
              <w:t>“Primena sopstvenog šifarskog algoritma za zaštitu AJAX poziva kod Web aplikacija", Aleksandar Jevremović, Mladen Veinović, Goran Šimić, Zbornik radova 52. konferencije Etran, Beograd, 2008</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432"/>
              </w:tabs>
              <w:suppressAutoHyphens/>
              <w:autoSpaceDE/>
              <w:autoSpaceDN/>
              <w:adjustRightInd/>
              <w:ind w:left="432" w:hanging="432"/>
              <w:contextualSpacing/>
              <w:rPr>
                <w:color w:val="000000"/>
              </w:rPr>
            </w:pPr>
          </w:p>
        </w:tc>
        <w:tc>
          <w:tcPr>
            <w:tcW w:w="8890"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pStyle w:val="Style36"/>
              <w:rPr>
                <w:rFonts w:ascii="Times New Roman" w:hAnsi="Times New Roman" w:cs="Times New Roman"/>
                <w:sz w:val="20"/>
                <w:szCs w:val="20"/>
              </w:rPr>
            </w:pPr>
            <w:r w:rsidRPr="00AF5F14">
              <w:rPr>
                <w:rFonts w:ascii="Times New Roman" w:hAnsi="Times New Roman" w:cs="Times New Roman"/>
                <w:sz w:val="20"/>
                <w:szCs w:val="20"/>
              </w:rPr>
              <w:t xml:space="preserve">“Modifikacija IKEv2 protokola u cilju izbora radnog tajnog ključa simetričnih šifarskih sistema“, </w:t>
            </w:r>
            <w:r w:rsidRPr="00487A17">
              <w:rPr>
                <w:rFonts w:ascii="Times New Roman" w:hAnsi="Times New Roman" w:cs="Times New Roman"/>
                <w:sz w:val="20"/>
                <w:szCs w:val="20"/>
                <w:lang w:val="sr-Latn-CS"/>
              </w:rPr>
              <w:t xml:space="preserve">Aleksandar Jevremović, Mladen Veinović, Goran Šimić, </w:t>
            </w:r>
            <w:r w:rsidRPr="00AF5F14">
              <w:rPr>
                <w:rFonts w:ascii="Times New Roman" w:hAnsi="Times New Roman" w:cs="Times New Roman"/>
                <w:sz w:val="20"/>
                <w:szCs w:val="20"/>
              </w:rPr>
              <w:t>Zbornik radova 53. konferencije za elektroniku, telekomunikacije, računarstvo, automatiku i uklearnu tehniku - Etran, Beograd, 2009</w:t>
            </w:r>
          </w:p>
        </w:tc>
      </w:tr>
      <w:tr w:rsidR="00AF5F14" w:rsidRPr="00AF5F14" w:rsidTr="00C16DCD">
        <w:tc>
          <w:tcPr>
            <w:tcW w:w="378" w:type="dxa"/>
            <w:tcBorders>
              <w:top w:val="single" w:sz="4" w:space="0" w:color="000000"/>
              <w:left w:val="single" w:sz="4" w:space="0" w:color="000000"/>
              <w:bottom w:val="single" w:sz="4" w:space="0" w:color="000000"/>
            </w:tcBorders>
            <w:shd w:val="clear" w:color="auto" w:fill="FFFFFF"/>
          </w:tcPr>
          <w:p w:rsidR="00AF5F14" w:rsidRPr="00AF5F14" w:rsidRDefault="00AF5F14" w:rsidP="00AF5F14">
            <w:pPr>
              <w:numPr>
                <w:ilvl w:val="0"/>
                <w:numId w:val="5"/>
              </w:numPr>
              <w:tabs>
                <w:tab w:val="clear" w:pos="720"/>
                <w:tab w:val="num" w:pos="357"/>
              </w:tabs>
              <w:suppressAutoHyphens/>
              <w:autoSpaceDE/>
              <w:autoSpaceDN/>
              <w:adjustRightInd/>
              <w:spacing w:line="100" w:lineRule="atLeast"/>
              <w:ind w:left="357" w:hanging="357"/>
              <w:contextualSpacing/>
              <w:rPr>
                <w:color w:val="000000"/>
              </w:rPr>
            </w:pPr>
          </w:p>
        </w:tc>
        <w:tc>
          <w:tcPr>
            <w:tcW w:w="8890" w:type="dxa"/>
            <w:gridSpan w:val="7"/>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rPr>
            </w:pPr>
            <w:r w:rsidRPr="00AF5F14">
              <w:rPr>
                <w:color w:val="000000"/>
              </w:rPr>
              <w:t>THE MULTI-COURSE TUTORING SYSTEM DESIGN, Simic, G. , Journal Computer Science and Information Systems, 4/2004, Volume Vol.1, p.pp. 141-155, (2004)</w:t>
            </w:r>
          </w:p>
        </w:tc>
      </w:tr>
      <w:tr w:rsidR="00AF5F14" w:rsidRPr="00AF5F14" w:rsidTr="00C16DCD">
        <w:tc>
          <w:tcPr>
            <w:tcW w:w="9268" w:type="dxa"/>
            <w:gridSpan w:val="8"/>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lang w:val="ru-RU"/>
              </w:rPr>
            </w:pPr>
            <w:r w:rsidRPr="00AF5F14">
              <w:rPr>
                <w:b/>
                <w:color w:val="000000"/>
                <w:lang w:val="ru-RU"/>
              </w:rPr>
              <w:t xml:space="preserve">Збирни подаци научне, односно уметничке и стручне активности наставника </w:t>
            </w:r>
          </w:p>
        </w:tc>
      </w:tr>
      <w:tr w:rsidR="00AF5F14" w:rsidRPr="00AF5F14" w:rsidTr="00C16DCD">
        <w:tc>
          <w:tcPr>
            <w:tcW w:w="4159" w:type="dxa"/>
            <w:gridSpan w:val="5"/>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lang w:val="ru-RU"/>
              </w:rPr>
            </w:pPr>
            <w:r w:rsidRPr="00AF5F14">
              <w:rPr>
                <w:b/>
                <w:color w:val="000000"/>
              </w:rPr>
              <w:t>Укупан број цитата</w:t>
            </w:r>
          </w:p>
        </w:tc>
        <w:tc>
          <w:tcPr>
            <w:tcW w:w="5109" w:type="dxa"/>
            <w:gridSpan w:val="3"/>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lang w:val="ru-RU"/>
              </w:rPr>
            </w:pPr>
            <w:r w:rsidRPr="00AF5F14">
              <w:rPr>
                <w:color w:val="000000"/>
                <w:lang w:val="ru-RU"/>
              </w:rPr>
              <w:t xml:space="preserve"> </w:t>
            </w:r>
            <w:r w:rsidRPr="00AF5F14">
              <w:rPr>
                <w:color w:val="000000"/>
              </w:rPr>
              <w:t>17 (Research Gate)</w:t>
            </w:r>
          </w:p>
        </w:tc>
      </w:tr>
      <w:tr w:rsidR="00AF5F14" w:rsidRPr="00AF5F14" w:rsidTr="00C16DCD">
        <w:tc>
          <w:tcPr>
            <w:tcW w:w="4159" w:type="dxa"/>
            <w:gridSpan w:val="5"/>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lang w:val="ru-RU"/>
              </w:rPr>
            </w:pPr>
            <w:r w:rsidRPr="00AF5F14">
              <w:rPr>
                <w:b/>
                <w:color w:val="000000"/>
                <w:lang w:val="ru-RU"/>
              </w:rPr>
              <w:t xml:space="preserve">Укупан број радова са </w:t>
            </w:r>
            <w:r w:rsidRPr="00AF5F14">
              <w:rPr>
                <w:b/>
                <w:color w:val="000000"/>
              </w:rPr>
              <w:t>SCI</w:t>
            </w:r>
            <w:r w:rsidRPr="00AF5F14">
              <w:rPr>
                <w:b/>
                <w:color w:val="000000"/>
                <w:lang w:val="ru-RU"/>
              </w:rPr>
              <w:t xml:space="preserve"> (</w:t>
            </w:r>
            <w:r w:rsidRPr="00AF5F14">
              <w:rPr>
                <w:b/>
                <w:color w:val="000000"/>
              </w:rPr>
              <w:t>SSCI</w:t>
            </w:r>
            <w:r w:rsidRPr="00AF5F14">
              <w:rPr>
                <w:b/>
                <w:color w:val="000000"/>
                <w:lang w:val="ru-RU"/>
              </w:rPr>
              <w:t>) листе</w:t>
            </w:r>
          </w:p>
        </w:tc>
        <w:tc>
          <w:tcPr>
            <w:tcW w:w="5109" w:type="dxa"/>
            <w:gridSpan w:val="3"/>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rPr>
            </w:pPr>
            <w:r w:rsidRPr="00AF5F14">
              <w:rPr>
                <w:color w:val="000000"/>
              </w:rPr>
              <w:t>4</w:t>
            </w:r>
          </w:p>
        </w:tc>
      </w:tr>
      <w:tr w:rsidR="00AF5F14" w:rsidRPr="00AF5F14" w:rsidTr="00C16DCD">
        <w:tc>
          <w:tcPr>
            <w:tcW w:w="4159" w:type="dxa"/>
            <w:gridSpan w:val="5"/>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b/>
                <w:color w:val="000000"/>
              </w:rPr>
            </w:pPr>
            <w:r w:rsidRPr="00AF5F14">
              <w:rPr>
                <w:b/>
                <w:color w:val="000000"/>
              </w:rPr>
              <w:t>Тренутно учешће на пројектима</w:t>
            </w:r>
          </w:p>
        </w:tc>
        <w:tc>
          <w:tcPr>
            <w:tcW w:w="2688" w:type="dxa"/>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b/>
                <w:color w:val="000000"/>
              </w:rPr>
            </w:pPr>
            <w:r w:rsidRPr="00AF5F14">
              <w:rPr>
                <w:b/>
                <w:color w:val="000000"/>
              </w:rPr>
              <w:t xml:space="preserve">Домаћи    </w:t>
            </w:r>
            <w:r w:rsidRPr="00AF5F14">
              <w:rPr>
                <w:color w:val="000000"/>
              </w:rPr>
              <w:t>МТР 44007 ИИИ</w:t>
            </w:r>
          </w:p>
        </w:tc>
        <w:tc>
          <w:tcPr>
            <w:tcW w:w="2421" w:type="dxa"/>
            <w:gridSpan w:val="2"/>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b/>
                <w:color w:val="000000"/>
              </w:rPr>
            </w:pPr>
            <w:r w:rsidRPr="00AF5F14">
              <w:rPr>
                <w:b/>
                <w:color w:val="000000"/>
              </w:rPr>
              <w:t>Међународни</w:t>
            </w:r>
          </w:p>
        </w:tc>
      </w:tr>
      <w:tr w:rsidR="00AF5F14" w:rsidRPr="00AF5F14" w:rsidTr="00C16DCD">
        <w:tc>
          <w:tcPr>
            <w:tcW w:w="1876" w:type="dxa"/>
            <w:gridSpan w:val="3"/>
            <w:tcBorders>
              <w:top w:val="single" w:sz="4" w:space="0" w:color="000000"/>
              <w:left w:val="single" w:sz="4" w:space="0" w:color="000000"/>
              <w:bottom w:val="single" w:sz="4" w:space="0" w:color="000000"/>
            </w:tcBorders>
            <w:shd w:val="clear" w:color="auto" w:fill="FFFFFF"/>
          </w:tcPr>
          <w:p w:rsidR="00AF5F14" w:rsidRPr="00AF5F14" w:rsidRDefault="00AF5F14" w:rsidP="00C16DCD">
            <w:pPr>
              <w:contextualSpacing/>
              <w:rPr>
                <w:color w:val="000000"/>
              </w:rPr>
            </w:pPr>
            <w:r w:rsidRPr="00AF5F14">
              <w:rPr>
                <w:b/>
                <w:color w:val="000000"/>
              </w:rPr>
              <w:lastRenderedPageBreak/>
              <w:t xml:space="preserve">Усавршавања </w:t>
            </w:r>
          </w:p>
        </w:tc>
        <w:tc>
          <w:tcPr>
            <w:tcW w:w="7392" w:type="dxa"/>
            <w:gridSpan w:val="5"/>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p>
        </w:tc>
      </w:tr>
      <w:tr w:rsidR="00AF5F14" w:rsidRPr="00AF5F14" w:rsidTr="00C16DCD">
        <w:tc>
          <w:tcPr>
            <w:tcW w:w="9268" w:type="dxa"/>
            <w:gridSpan w:val="8"/>
            <w:tcBorders>
              <w:top w:val="single" w:sz="4" w:space="0" w:color="000000"/>
              <w:left w:val="single" w:sz="4" w:space="0" w:color="000000"/>
              <w:bottom w:val="single" w:sz="4" w:space="0" w:color="000000"/>
              <w:right w:val="single" w:sz="4" w:space="0" w:color="000000"/>
            </w:tcBorders>
            <w:shd w:val="clear" w:color="auto" w:fill="FFFFFF"/>
          </w:tcPr>
          <w:p w:rsidR="00AF5F14" w:rsidRPr="00AF5F14" w:rsidRDefault="00AF5F14" w:rsidP="00C16DCD">
            <w:pPr>
              <w:contextualSpacing/>
              <w:rPr>
                <w:color w:val="000000"/>
              </w:rPr>
            </w:pPr>
            <w:r w:rsidRPr="00AF5F14">
              <w:rPr>
                <w:b/>
                <w:color w:val="000000"/>
                <w:lang w:val="ru-RU"/>
              </w:rPr>
              <w:t xml:space="preserve">Други подаци које сматрате релевантним: </w:t>
            </w:r>
          </w:p>
          <w:p w:rsidR="00AF5F14" w:rsidRPr="00AF5F14" w:rsidRDefault="00AF5F14" w:rsidP="00C16DCD">
            <w:pPr>
              <w:contextualSpacing/>
              <w:rPr>
                <w:color w:val="000000"/>
              </w:rPr>
            </w:pPr>
            <w:r w:rsidRPr="00AF5F14">
              <w:rPr>
                <w:color w:val="000000"/>
              </w:rPr>
              <w:t>Главни рецензент за информатику и рачунарство у Војнотехничком гласнику (</w:t>
            </w:r>
            <w:hyperlink r:id="rId28" w:anchor=".U0kEcflmNvk" w:history="1">
              <w:r w:rsidRPr="00AF5F14">
                <w:rPr>
                  <w:rStyle w:val="Hyperlink"/>
                </w:rPr>
                <w:t>http://www.vtg.mod.gov.rs/spisak-recenzenata.html#.U0kEcflmNvk</w:t>
              </w:r>
            </w:hyperlink>
            <w:r w:rsidRPr="00AF5F14">
              <w:rPr>
                <w:color w:val="000000"/>
              </w:rPr>
              <w:t>)</w:t>
            </w:r>
          </w:p>
          <w:p w:rsidR="00AF5F14" w:rsidRPr="00AF5F14" w:rsidRDefault="00AF5F14" w:rsidP="00C16DCD">
            <w:pPr>
              <w:contextualSpacing/>
              <w:rPr>
                <w:color w:val="000000"/>
              </w:rPr>
            </w:pPr>
            <w:r w:rsidRPr="00AF5F14">
              <w:rPr>
                <w:color w:val="000000"/>
              </w:rPr>
              <w:t>Рецензент у међународном журналу International Journal of Technology Enhanced Learning</w:t>
            </w:r>
          </w:p>
          <w:p w:rsidR="00AF5F14" w:rsidRPr="00AF5F14" w:rsidRDefault="00AF5F14" w:rsidP="00C16DCD">
            <w:pPr>
              <w:contextualSpacing/>
            </w:pPr>
            <w:r w:rsidRPr="00AF5F14">
              <w:rPr>
                <w:color w:val="000000"/>
              </w:rPr>
              <w:t>(</w:t>
            </w:r>
            <w:hyperlink r:id="rId29" w:history="1">
              <w:r w:rsidRPr="00AF5F14">
                <w:rPr>
                  <w:rStyle w:val="Hyperlink"/>
                </w:rPr>
                <w:t>http://www.inderscience.com/jhome.php?jcode=ijtel</w:t>
              </w:r>
            </w:hyperlink>
            <w:r w:rsidRPr="00AF5F14">
              <w:rPr>
                <w:color w:val="000000"/>
              </w:rPr>
              <w:t>)</w:t>
            </w:r>
          </w:p>
        </w:tc>
      </w:tr>
    </w:tbl>
    <w:p w:rsidR="00656011" w:rsidRDefault="00656011" w:rsidP="007A4F71">
      <w:pPr>
        <w:spacing w:after="120"/>
        <w:ind w:left="-426"/>
        <w:outlineLvl w:val="0"/>
        <w:rPr>
          <w:b/>
          <w:sz w:val="22"/>
          <w:szCs w:val="22"/>
          <w:lang w:val="sr-Cyrl-CS"/>
        </w:rPr>
      </w:pPr>
    </w:p>
    <w:p w:rsidR="00815B13" w:rsidRDefault="00656011" w:rsidP="007A4F71">
      <w:pPr>
        <w:spacing w:after="120"/>
        <w:ind w:left="-426"/>
        <w:outlineLvl w:val="0"/>
        <w:rPr>
          <w:sz w:val="22"/>
          <w:szCs w:val="22"/>
          <w:lang w:val="ru-RU"/>
        </w:rPr>
      </w:pPr>
      <w:r>
        <w:rPr>
          <w:b/>
          <w:sz w:val="22"/>
          <w:szCs w:val="22"/>
          <w:lang w:val="sr-Cyrl-CS"/>
        </w:rPr>
        <w:br w:type="page"/>
      </w:r>
      <w:r w:rsidR="00815B13" w:rsidRPr="00692C1D">
        <w:rPr>
          <w:b/>
          <w:sz w:val="22"/>
          <w:szCs w:val="22"/>
          <w:lang w:val="sr-Cyrl-CS"/>
        </w:rPr>
        <w:lastRenderedPageBreak/>
        <w:t xml:space="preserve">Табела </w:t>
      </w:r>
      <w:r w:rsidR="00815B13" w:rsidRPr="00692C1D">
        <w:rPr>
          <w:b/>
          <w:sz w:val="22"/>
          <w:szCs w:val="22"/>
          <w:lang w:val="ru-RU"/>
        </w:rPr>
        <w:t>9</w:t>
      </w:r>
      <w:r w:rsidR="00815B13" w:rsidRPr="00692C1D">
        <w:rPr>
          <w:b/>
          <w:sz w:val="22"/>
          <w:szCs w:val="22"/>
          <w:lang w:val="sr-Cyrl-CS"/>
        </w:rPr>
        <w:t>.</w:t>
      </w:r>
      <w:r w:rsidR="00815B13" w:rsidRPr="00692C1D">
        <w:rPr>
          <w:b/>
          <w:sz w:val="22"/>
          <w:szCs w:val="22"/>
        </w:rPr>
        <w:t>2</w:t>
      </w:r>
      <w:r w:rsidR="00815B13" w:rsidRPr="00692C1D">
        <w:rPr>
          <w:b/>
          <w:sz w:val="22"/>
          <w:szCs w:val="22"/>
          <w:lang w:val="sr-Cyrl-CS"/>
        </w:rPr>
        <w:t>.</w:t>
      </w:r>
      <w:r w:rsidR="00815B13" w:rsidRPr="00692C1D">
        <w:rPr>
          <w:sz w:val="22"/>
          <w:szCs w:val="22"/>
          <w:lang w:val="sr-Cyrl-CS"/>
        </w:rPr>
        <w:t xml:space="preserve">  Листа </w:t>
      </w:r>
      <w:r w:rsidR="00815B13" w:rsidRPr="00692C1D">
        <w:rPr>
          <w:sz w:val="22"/>
          <w:szCs w:val="22"/>
          <w:lang w:val="ru-RU"/>
        </w:rPr>
        <w:t>ангажованих наставника</w:t>
      </w:r>
    </w:p>
    <w:tbl>
      <w:tblPr>
        <w:tblW w:w="1087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
        <w:gridCol w:w="1333"/>
        <w:gridCol w:w="1350"/>
        <w:gridCol w:w="990"/>
        <w:gridCol w:w="1005"/>
        <w:gridCol w:w="705"/>
        <w:gridCol w:w="720"/>
        <w:gridCol w:w="720"/>
        <w:gridCol w:w="698"/>
        <w:gridCol w:w="922"/>
        <w:gridCol w:w="900"/>
        <w:gridCol w:w="1155"/>
      </w:tblGrid>
      <w:tr w:rsidR="00815B13" w:rsidRPr="007222DC" w:rsidTr="00FB1AAC">
        <w:tc>
          <w:tcPr>
            <w:tcW w:w="5055" w:type="dxa"/>
            <w:gridSpan w:val="5"/>
            <w:shd w:val="clear" w:color="auto" w:fill="99CCFF"/>
            <w:vAlign w:val="center"/>
          </w:tcPr>
          <w:p w:rsidR="00815B13" w:rsidRPr="0097299E" w:rsidRDefault="00815B13" w:rsidP="00AC3E7B">
            <w:pPr>
              <w:jc w:val="center"/>
              <w:rPr>
                <w:sz w:val="16"/>
                <w:szCs w:val="16"/>
              </w:rPr>
            </w:pPr>
            <w:r w:rsidRPr="00CD451D">
              <w:rPr>
                <w:b/>
              </w:rPr>
              <w:t>Лични подаци</w:t>
            </w:r>
          </w:p>
        </w:tc>
        <w:tc>
          <w:tcPr>
            <w:tcW w:w="2843" w:type="dxa"/>
            <w:gridSpan w:val="4"/>
            <w:shd w:val="clear" w:color="auto" w:fill="99CCFF"/>
            <w:vAlign w:val="center"/>
          </w:tcPr>
          <w:p w:rsidR="00815B13" w:rsidRPr="0097299E" w:rsidRDefault="00815B13" w:rsidP="00AC3E7B">
            <w:pPr>
              <w:jc w:val="center"/>
              <w:rPr>
                <w:sz w:val="16"/>
                <w:szCs w:val="16"/>
                <w:lang w:val="ru-RU"/>
              </w:rPr>
            </w:pPr>
            <w:r w:rsidRPr="00CD451D">
              <w:rPr>
                <w:b/>
              </w:rPr>
              <w:t>Часови активне наставе</w:t>
            </w:r>
          </w:p>
        </w:tc>
        <w:tc>
          <w:tcPr>
            <w:tcW w:w="2977" w:type="dxa"/>
            <w:gridSpan w:val="3"/>
            <w:shd w:val="clear" w:color="auto" w:fill="99CCFF"/>
            <w:vAlign w:val="center"/>
          </w:tcPr>
          <w:p w:rsidR="00815B13" w:rsidRPr="0097299E" w:rsidRDefault="00815B13" w:rsidP="00AC3E7B">
            <w:pPr>
              <w:jc w:val="center"/>
              <w:rPr>
                <w:sz w:val="16"/>
                <w:szCs w:val="16"/>
                <w:lang w:val="ru-RU"/>
              </w:rPr>
            </w:pPr>
            <w:r w:rsidRPr="00CD451D">
              <w:rPr>
                <w:b/>
              </w:rPr>
              <w:t>Радни статус</w:t>
            </w:r>
          </w:p>
        </w:tc>
      </w:tr>
      <w:tr w:rsidR="00815B13" w:rsidRPr="007222DC" w:rsidTr="0097299E">
        <w:tc>
          <w:tcPr>
            <w:tcW w:w="377" w:type="dxa"/>
            <w:shd w:val="clear" w:color="auto" w:fill="99CCFF"/>
            <w:vAlign w:val="center"/>
          </w:tcPr>
          <w:p w:rsidR="00815B13" w:rsidRPr="0097299E" w:rsidRDefault="00815B13" w:rsidP="0097299E">
            <w:pPr>
              <w:ind w:right="-115"/>
              <w:jc w:val="center"/>
              <w:rPr>
                <w:sz w:val="16"/>
                <w:szCs w:val="16"/>
                <w:lang w:val="ru-RU"/>
              </w:rPr>
            </w:pPr>
            <w:r w:rsidRPr="0097299E">
              <w:rPr>
                <w:sz w:val="16"/>
                <w:szCs w:val="16"/>
                <w:lang w:val="ru-RU"/>
              </w:rPr>
              <w:t>Рб</w:t>
            </w:r>
          </w:p>
        </w:tc>
        <w:tc>
          <w:tcPr>
            <w:tcW w:w="1333" w:type="dxa"/>
            <w:shd w:val="clear" w:color="auto" w:fill="99CCFF"/>
            <w:vAlign w:val="center"/>
          </w:tcPr>
          <w:p w:rsidR="00815B13" w:rsidRPr="0097299E" w:rsidRDefault="00815B13" w:rsidP="00AC3E7B">
            <w:pPr>
              <w:jc w:val="center"/>
              <w:rPr>
                <w:sz w:val="16"/>
                <w:szCs w:val="16"/>
              </w:rPr>
            </w:pPr>
            <w:r w:rsidRPr="0097299E">
              <w:rPr>
                <w:sz w:val="16"/>
                <w:szCs w:val="16"/>
              </w:rPr>
              <w:t>Ма</w:t>
            </w:r>
            <w:r w:rsidRPr="0097299E">
              <w:rPr>
                <w:sz w:val="16"/>
                <w:szCs w:val="16"/>
                <w:lang w:val="sr-Cyrl-CS"/>
              </w:rPr>
              <w:t>тични број</w:t>
            </w:r>
          </w:p>
        </w:tc>
        <w:tc>
          <w:tcPr>
            <w:tcW w:w="1350" w:type="dxa"/>
            <w:shd w:val="clear" w:color="auto" w:fill="99CCFF"/>
            <w:vAlign w:val="center"/>
          </w:tcPr>
          <w:p w:rsidR="00815B13" w:rsidRPr="0097299E" w:rsidRDefault="00815B13" w:rsidP="00AC3E7B">
            <w:pPr>
              <w:jc w:val="center"/>
              <w:rPr>
                <w:sz w:val="16"/>
                <w:szCs w:val="16"/>
              </w:rPr>
            </w:pPr>
            <w:r w:rsidRPr="0097299E">
              <w:rPr>
                <w:sz w:val="16"/>
                <w:szCs w:val="16"/>
              </w:rPr>
              <w:t>П</w:t>
            </w:r>
            <w:r w:rsidRPr="0097299E">
              <w:rPr>
                <w:sz w:val="16"/>
                <w:szCs w:val="16"/>
                <w:lang w:val="sr-Cyrl-CS"/>
              </w:rPr>
              <w:t xml:space="preserve">резиме, средње слово, </w:t>
            </w:r>
            <w:r w:rsidRPr="0097299E">
              <w:rPr>
                <w:sz w:val="16"/>
                <w:szCs w:val="16"/>
              </w:rPr>
              <w:t>име</w:t>
            </w:r>
          </w:p>
        </w:tc>
        <w:tc>
          <w:tcPr>
            <w:tcW w:w="990" w:type="dxa"/>
            <w:shd w:val="clear" w:color="auto" w:fill="99CCFF"/>
            <w:vAlign w:val="center"/>
          </w:tcPr>
          <w:p w:rsidR="00815B13" w:rsidRPr="0097299E" w:rsidRDefault="00815B13" w:rsidP="00AC3E7B">
            <w:pPr>
              <w:jc w:val="center"/>
              <w:rPr>
                <w:sz w:val="16"/>
                <w:szCs w:val="16"/>
              </w:rPr>
            </w:pPr>
            <w:r w:rsidRPr="0097299E">
              <w:rPr>
                <w:sz w:val="16"/>
                <w:szCs w:val="16"/>
              </w:rPr>
              <w:t>Звање</w:t>
            </w:r>
          </w:p>
        </w:tc>
        <w:tc>
          <w:tcPr>
            <w:tcW w:w="1005" w:type="dxa"/>
            <w:shd w:val="clear" w:color="auto" w:fill="99CCFF"/>
            <w:vAlign w:val="center"/>
          </w:tcPr>
          <w:p w:rsidR="00815B13" w:rsidRPr="0097299E" w:rsidRDefault="00815B13" w:rsidP="00AC3E7B">
            <w:pPr>
              <w:jc w:val="center"/>
              <w:rPr>
                <w:sz w:val="16"/>
                <w:szCs w:val="16"/>
              </w:rPr>
            </w:pPr>
            <w:r w:rsidRPr="0097299E">
              <w:rPr>
                <w:sz w:val="16"/>
                <w:szCs w:val="16"/>
              </w:rPr>
              <w:t>Датум избора</w:t>
            </w:r>
          </w:p>
        </w:tc>
        <w:tc>
          <w:tcPr>
            <w:tcW w:w="705" w:type="dxa"/>
            <w:shd w:val="clear" w:color="auto" w:fill="99CCFF"/>
            <w:vAlign w:val="center"/>
          </w:tcPr>
          <w:p w:rsidR="00815B13" w:rsidRPr="0097299E" w:rsidRDefault="00815B13" w:rsidP="00AC3E7B">
            <w:pPr>
              <w:jc w:val="center"/>
              <w:rPr>
                <w:sz w:val="16"/>
                <w:szCs w:val="16"/>
              </w:rPr>
            </w:pPr>
            <w:r w:rsidRPr="0097299E">
              <w:rPr>
                <w:sz w:val="16"/>
                <w:szCs w:val="16"/>
                <w:lang w:val="ru-RU"/>
              </w:rPr>
              <w:t>ЧСП</w:t>
            </w:r>
          </w:p>
        </w:tc>
        <w:tc>
          <w:tcPr>
            <w:tcW w:w="720" w:type="dxa"/>
            <w:shd w:val="clear" w:color="auto" w:fill="99CCFF"/>
            <w:vAlign w:val="center"/>
          </w:tcPr>
          <w:p w:rsidR="00815B13" w:rsidRPr="0097299E" w:rsidRDefault="00815B13" w:rsidP="00AC3E7B">
            <w:pPr>
              <w:jc w:val="center"/>
              <w:rPr>
                <w:sz w:val="16"/>
                <w:szCs w:val="16"/>
                <w:lang w:val="ru-RU"/>
              </w:rPr>
            </w:pPr>
            <w:r w:rsidRPr="0097299E">
              <w:rPr>
                <w:sz w:val="16"/>
                <w:szCs w:val="16"/>
                <w:lang w:val="ru-RU"/>
              </w:rPr>
              <w:t>ЧССП</w:t>
            </w:r>
          </w:p>
        </w:tc>
        <w:tc>
          <w:tcPr>
            <w:tcW w:w="720" w:type="dxa"/>
            <w:shd w:val="clear" w:color="auto" w:fill="99CCFF"/>
            <w:vAlign w:val="center"/>
          </w:tcPr>
          <w:p w:rsidR="00815B13" w:rsidRPr="0097299E" w:rsidRDefault="00815B13" w:rsidP="00AC3E7B">
            <w:pPr>
              <w:jc w:val="center"/>
              <w:rPr>
                <w:sz w:val="16"/>
                <w:szCs w:val="16"/>
              </w:rPr>
            </w:pPr>
            <w:r w:rsidRPr="0097299E">
              <w:rPr>
                <w:sz w:val="16"/>
                <w:szCs w:val="16"/>
                <w:lang w:val="ru-RU"/>
              </w:rPr>
              <w:t>ЧДВУ</w:t>
            </w:r>
          </w:p>
        </w:tc>
        <w:tc>
          <w:tcPr>
            <w:tcW w:w="698" w:type="dxa"/>
            <w:shd w:val="clear" w:color="auto" w:fill="99CCFF"/>
            <w:vAlign w:val="center"/>
          </w:tcPr>
          <w:p w:rsidR="00815B13" w:rsidRPr="0097299E" w:rsidRDefault="00815B13" w:rsidP="00AC3E7B">
            <w:pPr>
              <w:jc w:val="center"/>
              <w:rPr>
                <w:sz w:val="16"/>
                <w:szCs w:val="16"/>
                <w:lang w:val="ru-RU"/>
              </w:rPr>
            </w:pPr>
            <w:r w:rsidRPr="0097299E">
              <w:rPr>
                <w:sz w:val="16"/>
                <w:szCs w:val="16"/>
                <w:lang w:val="ru-RU"/>
              </w:rPr>
              <w:t>УЧАН</w:t>
            </w:r>
          </w:p>
        </w:tc>
        <w:tc>
          <w:tcPr>
            <w:tcW w:w="922" w:type="dxa"/>
            <w:shd w:val="clear" w:color="auto" w:fill="99CCFF"/>
            <w:vAlign w:val="center"/>
          </w:tcPr>
          <w:p w:rsidR="00815B13" w:rsidRPr="0097299E" w:rsidRDefault="00815B13" w:rsidP="00AC3E7B">
            <w:pPr>
              <w:jc w:val="center"/>
              <w:rPr>
                <w:sz w:val="16"/>
                <w:szCs w:val="16"/>
              </w:rPr>
            </w:pPr>
            <w:r w:rsidRPr="0097299E">
              <w:rPr>
                <w:sz w:val="16"/>
                <w:szCs w:val="16"/>
              </w:rPr>
              <w:t>% радног времена у установи</w:t>
            </w:r>
          </w:p>
        </w:tc>
        <w:tc>
          <w:tcPr>
            <w:tcW w:w="900" w:type="dxa"/>
            <w:shd w:val="clear" w:color="auto" w:fill="99CCFF"/>
            <w:vAlign w:val="center"/>
          </w:tcPr>
          <w:p w:rsidR="00815B13" w:rsidRPr="0097299E" w:rsidRDefault="00815B13" w:rsidP="00AC3E7B">
            <w:pPr>
              <w:jc w:val="center"/>
              <w:rPr>
                <w:sz w:val="16"/>
                <w:szCs w:val="16"/>
                <w:lang w:val="ru-RU"/>
              </w:rPr>
            </w:pPr>
            <w:r w:rsidRPr="0097299E">
              <w:rPr>
                <w:sz w:val="16"/>
                <w:szCs w:val="16"/>
                <w:lang w:val="ru-RU"/>
              </w:rPr>
              <w:t>Допунски рад (%), или рад по уговору</w:t>
            </w:r>
          </w:p>
        </w:tc>
        <w:tc>
          <w:tcPr>
            <w:tcW w:w="1155" w:type="dxa"/>
            <w:shd w:val="clear" w:color="auto" w:fill="99CCFF"/>
            <w:vAlign w:val="center"/>
          </w:tcPr>
          <w:p w:rsidR="00815B13" w:rsidRPr="0097299E" w:rsidRDefault="00815B13" w:rsidP="00AC3E7B">
            <w:pPr>
              <w:jc w:val="center"/>
              <w:rPr>
                <w:sz w:val="16"/>
                <w:szCs w:val="16"/>
                <w:lang w:val="ru-RU"/>
              </w:rPr>
            </w:pPr>
            <w:r w:rsidRPr="0097299E">
              <w:rPr>
                <w:sz w:val="16"/>
                <w:szCs w:val="16"/>
                <w:lang w:val="ru-RU"/>
              </w:rPr>
              <w:t>НДВУ</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1B1416" w:rsidRDefault="001B1416" w:rsidP="00865F8A">
            <w:pPr>
              <w:jc w:val="center"/>
              <w:rPr>
                <w:color w:val="000000"/>
                <w:sz w:val="16"/>
                <w:szCs w:val="16"/>
              </w:rPr>
            </w:pPr>
            <w:r w:rsidRPr="001B1416">
              <w:rPr>
                <w:color w:val="000000"/>
                <w:sz w:val="16"/>
                <w:szCs w:val="16"/>
              </w:rPr>
              <w:t>1706979715009</w:t>
            </w:r>
          </w:p>
        </w:tc>
        <w:tc>
          <w:tcPr>
            <w:tcW w:w="1350" w:type="dxa"/>
            <w:vAlign w:val="center"/>
          </w:tcPr>
          <w:p w:rsidR="009B206F" w:rsidRPr="00300049" w:rsidRDefault="009B206F" w:rsidP="00C16DCD">
            <w:pPr>
              <w:jc w:val="center"/>
              <w:rPr>
                <w:color w:val="000000"/>
                <w:sz w:val="16"/>
                <w:szCs w:val="16"/>
              </w:rPr>
            </w:pPr>
            <w:r w:rsidRPr="009B206F">
              <w:rPr>
                <w:color w:val="000000"/>
                <w:sz w:val="16"/>
                <w:szCs w:val="16"/>
              </w:rPr>
              <w:t xml:space="preserve">Алексић Мирић М. Ана </w:t>
            </w:r>
          </w:p>
        </w:tc>
        <w:tc>
          <w:tcPr>
            <w:tcW w:w="990" w:type="dxa"/>
            <w:vAlign w:val="center"/>
          </w:tcPr>
          <w:p w:rsidR="009B206F" w:rsidRPr="007222DC" w:rsidRDefault="009B206F" w:rsidP="00C16DCD">
            <w:pPr>
              <w:jc w:val="center"/>
              <w:rPr>
                <w:sz w:val="16"/>
                <w:szCs w:val="16"/>
              </w:rPr>
            </w:pPr>
            <w:r w:rsidRPr="007222DC">
              <w:rPr>
                <w:sz w:val="16"/>
                <w:szCs w:val="16"/>
              </w:rPr>
              <w:t>Доцент</w:t>
            </w:r>
          </w:p>
        </w:tc>
        <w:tc>
          <w:tcPr>
            <w:tcW w:w="1005" w:type="dxa"/>
            <w:vAlign w:val="center"/>
          </w:tcPr>
          <w:p w:rsidR="009B206F" w:rsidRPr="007222DC" w:rsidRDefault="001B1416" w:rsidP="001B1416">
            <w:pPr>
              <w:jc w:val="center"/>
              <w:rPr>
                <w:color w:val="000000"/>
                <w:sz w:val="16"/>
                <w:szCs w:val="16"/>
              </w:rPr>
            </w:pPr>
            <w:r>
              <w:rPr>
                <w:color w:val="000000"/>
                <w:sz w:val="16"/>
                <w:szCs w:val="16"/>
              </w:rPr>
              <w:t>3</w:t>
            </w:r>
            <w:r w:rsidR="009B206F" w:rsidRPr="007222DC">
              <w:rPr>
                <w:color w:val="000000"/>
                <w:sz w:val="16"/>
                <w:szCs w:val="16"/>
              </w:rPr>
              <w:t>1.</w:t>
            </w:r>
            <w:r>
              <w:rPr>
                <w:color w:val="000000"/>
                <w:sz w:val="16"/>
                <w:szCs w:val="16"/>
              </w:rPr>
              <w:t>1</w:t>
            </w:r>
            <w:r w:rsidR="009B206F">
              <w:rPr>
                <w:color w:val="000000"/>
                <w:sz w:val="16"/>
                <w:szCs w:val="16"/>
              </w:rPr>
              <w:t>2</w:t>
            </w:r>
            <w:r w:rsidR="009B206F" w:rsidRPr="007222DC">
              <w:rPr>
                <w:color w:val="000000"/>
                <w:sz w:val="16"/>
                <w:szCs w:val="16"/>
              </w:rPr>
              <w:t>.20</w:t>
            </w:r>
            <w:r>
              <w:rPr>
                <w:color w:val="000000"/>
                <w:sz w:val="16"/>
                <w:szCs w:val="16"/>
              </w:rPr>
              <w:t>09</w:t>
            </w:r>
            <w:r w:rsidR="009B206F" w:rsidRPr="007222DC">
              <w:rPr>
                <w:color w:val="000000"/>
                <w:sz w:val="16"/>
                <w:szCs w:val="16"/>
              </w:rPr>
              <w:t>.</w:t>
            </w:r>
          </w:p>
        </w:tc>
        <w:tc>
          <w:tcPr>
            <w:tcW w:w="705" w:type="dxa"/>
            <w:vAlign w:val="center"/>
          </w:tcPr>
          <w:p w:rsidR="009B206F" w:rsidRPr="00A8609E" w:rsidRDefault="009B206F" w:rsidP="00C16DCD">
            <w:pPr>
              <w:jc w:val="center"/>
              <w:rPr>
                <w:sz w:val="16"/>
                <w:szCs w:val="16"/>
              </w:rPr>
            </w:pPr>
            <w:r>
              <w:rPr>
                <w:sz w:val="16"/>
                <w:szCs w:val="16"/>
              </w:rPr>
              <w:t>0.26</w:t>
            </w:r>
          </w:p>
        </w:tc>
        <w:tc>
          <w:tcPr>
            <w:tcW w:w="720" w:type="dxa"/>
            <w:vAlign w:val="center"/>
          </w:tcPr>
          <w:p w:rsidR="009B206F" w:rsidRPr="009B206F" w:rsidRDefault="001B1416" w:rsidP="00C16DCD">
            <w:pPr>
              <w:jc w:val="center"/>
              <w:rPr>
                <w:sz w:val="16"/>
                <w:szCs w:val="16"/>
              </w:rPr>
            </w:pPr>
            <w:r>
              <w:rPr>
                <w:sz w:val="16"/>
                <w:szCs w:val="16"/>
              </w:rPr>
              <w:t>5</w:t>
            </w:r>
            <w:r w:rsidR="009B206F">
              <w:rPr>
                <w:sz w:val="16"/>
                <w:szCs w:val="16"/>
              </w:rPr>
              <w:t>.65</w:t>
            </w:r>
          </w:p>
        </w:tc>
        <w:tc>
          <w:tcPr>
            <w:tcW w:w="720" w:type="dxa"/>
            <w:vAlign w:val="center"/>
          </w:tcPr>
          <w:p w:rsidR="009B206F" w:rsidRPr="004D2F6D" w:rsidRDefault="009B206F" w:rsidP="00C16DCD">
            <w:pPr>
              <w:jc w:val="center"/>
              <w:rPr>
                <w:sz w:val="16"/>
                <w:szCs w:val="16"/>
              </w:rPr>
            </w:pPr>
            <w:r>
              <w:rPr>
                <w:sz w:val="16"/>
                <w:szCs w:val="16"/>
              </w:rPr>
              <w:t>0</w:t>
            </w:r>
          </w:p>
        </w:tc>
        <w:tc>
          <w:tcPr>
            <w:tcW w:w="698" w:type="dxa"/>
            <w:vAlign w:val="center"/>
          </w:tcPr>
          <w:p w:rsidR="009B206F" w:rsidRPr="009B206F" w:rsidRDefault="009B206F" w:rsidP="006C0DFE">
            <w:pPr>
              <w:jc w:val="center"/>
              <w:rPr>
                <w:sz w:val="16"/>
                <w:szCs w:val="16"/>
              </w:rPr>
            </w:pPr>
            <w:r>
              <w:rPr>
                <w:sz w:val="16"/>
                <w:szCs w:val="16"/>
              </w:rPr>
              <w:t>7.65</w:t>
            </w:r>
          </w:p>
        </w:tc>
        <w:tc>
          <w:tcPr>
            <w:tcW w:w="922" w:type="dxa"/>
            <w:vAlign w:val="center"/>
          </w:tcPr>
          <w:p w:rsidR="009B206F" w:rsidRPr="00A20109" w:rsidRDefault="009B206F" w:rsidP="00C16DCD">
            <w:pPr>
              <w:jc w:val="center"/>
              <w:rPr>
                <w:sz w:val="16"/>
                <w:szCs w:val="16"/>
              </w:rPr>
            </w:pPr>
            <w:r>
              <w:rPr>
                <w:sz w:val="16"/>
                <w:szCs w:val="16"/>
              </w:rPr>
              <w:t>100</w:t>
            </w:r>
          </w:p>
        </w:tc>
        <w:tc>
          <w:tcPr>
            <w:tcW w:w="900" w:type="dxa"/>
            <w:vAlign w:val="center"/>
          </w:tcPr>
          <w:p w:rsidR="009B206F" w:rsidRDefault="009B206F" w:rsidP="00C16DCD">
            <w:pPr>
              <w:jc w:val="center"/>
              <w:rPr>
                <w:sz w:val="16"/>
                <w:szCs w:val="16"/>
              </w:rPr>
            </w:pPr>
            <w:r>
              <w:rPr>
                <w:sz w:val="16"/>
                <w:szCs w:val="16"/>
              </w:rPr>
              <w:t>0</w:t>
            </w:r>
          </w:p>
        </w:tc>
        <w:tc>
          <w:tcPr>
            <w:tcW w:w="1155" w:type="dxa"/>
            <w:vAlign w:val="center"/>
          </w:tcPr>
          <w:p w:rsidR="009B206F" w:rsidRDefault="009B206F" w:rsidP="00C16DCD">
            <w:pPr>
              <w:jc w:val="center"/>
              <w:rPr>
                <w:sz w:val="16"/>
                <w:szCs w:val="16"/>
              </w:rPr>
            </w:pPr>
            <w:r w:rsidRPr="00A40DC2">
              <w:rPr>
                <w:sz w:val="16"/>
                <w:szCs w:val="16"/>
              </w:rPr>
              <w:t>Економски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865F8A" w:rsidRDefault="00C238F8" w:rsidP="00865F8A">
            <w:pPr>
              <w:jc w:val="center"/>
              <w:rPr>
                <w:color w:val="000000"/>
                <w:sz w:val="16"/>
                <w:szCs w:val="16"/>
              </w:rPr>
            </w:pPr>
            <w:r>
              <w:rPr>
                <w:color w:val="000000"/>
                <w:sz w:val="16"/>
                <w:szCs w:val="16"/>
              </w:rPr>
              <w:t>2001951710753</w:t>
            </w:r>
          </w:p>
        </w:tc>
        <w:tc>
          <w:tcPr>
            <w:tcW w:w="1350" w:type="dxa"/>
            <w:vAlign w:val="center"/>
          </w:tcPr>
          <w:p w:rsidR="009B206F" w:rsidRPr="00AC3E7B" w:rsidRDefault="009B206F" w:rsidP="00C357B6">
            <w:pPr>
              <w:jc w:val="center"/>
              <w:rPr>
                <w:color w:val="000000"/>
                <w:sz w:val="16"/>
                <w:szCs w:val="16"/>
              </w:rPr>
            </w:pPr>
            <w:r w:rsidRPr="00A76294">
              <w:rPr>
                <w:color w:val="000000"/>
                <w:sz w:val="16"/>
                <w:szCs w:val="16"/>
              </w:rPr>
              <w:t xml:space="preserve">Бабић П. Јован  </w:t>
            </w:r>
          </w:p>
        </w:tc>
        <w:tc>
          <w:tcPr>
            <w:tcW w:w="990" w:type="dxa"/>
            <w:vAlign w:val="center"/>
          </w:tcPr>
          <w:p w:rsidR="009B206F" w:rsidRPr="007222DC" w:rsidRDefault="009B206F" w:rsidP="00C16DCD">
            <w:pPr>
              <w:jc w:val="center"/>
              <w:rPr>
                <w:sz w:val="16"/>
                <w:szCs w:val="16"/>
              </w:rPr>
            </w:pPr>
            <w:r w:rsidRPr="007222DC">
              <w:rPr>
                <w:sz w:val="16"/>
                <w:szCs w:val="16"/>
              </w:rPr>
              <w:t>Редовни професор</w:t>
            </w:r>
          </w:p>
        </w:tc>
        <w:tc>
          <w:tcPr>
            <w:tcW w:w="1005" w:type="dxa"/>
            <w:vAlign w:val="center"/>
          </w:tcPr>
          <w:p w:rsidR="009B206F" w:rsidRPr="007222DC" w:rsidRDefault="00C238F8" w:rsidP="00865F8A">
            <w:pPr>
              <w:jc w:val="center"/>
              <w:rPr>
                <w:color w:val="000000"/>
                <w:sz w:val="16"/>
                <w:szCs w:val="16"/>
              </w:rPr>
            </w:pPr>
            <w:r>
              <w:rPr>
                <w:color w:val="000000"/>
                <w:sz w:val="16"/>
                <w:szCs w:val="16"/>
              </w:rPr>
              <w:t>27.10</w:t>
            </w:r>
            <w:r w:rsidR="009B206F" w:rsidRPr="007222DC">
              <w:rPr>
                <w:color w:val="000000"/>
                <w:sz w:val="16"/>
                <w:szCs w:val="16"/>
              </w:rPr>
              <w:t>.</w:t>
            </w:r>
            <w:r>
              <w:rPr>
                <w:color w:val="000000"/>
                <w:sz w:val="16"/>
                <w:szCs w:val="16"/>
              </w:rPr>
              <w:t>2003</w:t>
            </w:r>
            <w:r w:rsidR="009B206F" w:rsidRPr="007222DC">
              <w:rPr>
                <w:color w:val="000000"/>
                <w:sz w:val="16"/>
                <w:szCs w:val="16"/>
              </w:rPr>
              <w:t>.</w:t>
            </w:r>
          </w:p>
        </w:tc>
        <w:tc>
          <w:tcPr>
            <w:tcW w:w="705" w:type="dxa"/>
            <w:vAlign w:val="center"/>
          </w:tcPr>
          <w:p w:rsidR="009B206F" w:rsidRPr="00A8609E" w:rsidRDefault="009B206F" w:rsidP="00C16DCD">
            <w:pPr>
              <w:jc w:val="center"/>
              <w:rPr>
                <w:sz w:val="16"/>
                <w:szCs w:val="16"/>
              </w:rPr>
            </w:pPr>
            <w:r>
              <w:rPr>
                <w:sz w:val="16"/>
                <w:szCs w:val="16"/>
              </w:rPr>
              <w:t>0.26</w:t>
            </w:r>
          </w:p>
        </w:tc>
        <w:tc>
          <w:tcPr>
            <w:tcW w:w="720" w:type="dxa"/>
            <w:vAlign w:val="center"/>
          </w:tcPr>
          <w:p w:rsidR="009B206F" w:rsidRPr="009B206F" w:rsidRDefault="009B206F" w:rsidP="00C16DCD">
            <w:pPr>
              <w:jc w:val="center"/>
              <w:rPr>
                <w:sz w:val="16"/>
                <w:szCs w:val="16"/>
              </w:rPr>
            </w:pPr>
            <w:r>
              <w:rPr>
                <w:sz w:val="16"/>
                <w:szCs w:val="16"/>
              </w:rPr>
              <w:t>8.34</w:t>
            </w:r>
          </w:p>
        </w:tc>
        <w:tc>
          <w:tcPr>
            <w:tcW w:w="720" w:type="dxa"/>
            <w:vAlign w:val="center"/>
          </w:tcPr>
          <w:p w:rsidR="009B206F" w:rsidRPr="004D2F6D" w:rsidRDefault="009B206F" w:rsidP="00C16DCD">
            <w:pPr>
              <w:jc w:val="center"/>
              <w:rPr>
                <w:sz w:val="16"/>
                <w:szCs w:val="16"/>
              </w:rPr>
            </w:pPr>
            <w:r>
              <w:rPr>
                <w:sz w:val="16"/>
                <w:szCs w:val="16"/>
              </w:rPr>
              <w:t>0</w:t>
            </w:r>
          </w:p>
        </w:tc>
        <w:tc>
          <w:tcPr>
            <w:tcW w:w="698" w:type="dxa"/>
            <w:vAlign w:val="center"/>
          </w:tcPr>
          <w:p w:rsidR="009B206F" w:rsidRPr="009B206F" w:rsidRDefault="009B206F" w:rsidP="006C0DFE">
            <w:pPr>
              <w:jc w:val="center"/>
              <w:rPr>
                <w:sz w:val="16"/>
                <w:szCs w:val="16"/>
              </w:rPr>
            </w:pPr>
            <w:r>
              <w:rPr>
                <w:sz w:val="16"/>
                <w:szCs w:val="16"/>
              </w:rPr>
              <w:t>8.34</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7222DC" w:rsidRDefault="009B206F" w:rsidP="00C16DCD">
            <w:pPr>
              <w:jc w:val="center"/>
              <w:rPr>
                <w:sz w:val="16"/>
                <w:szCs w:val="16"/>
              </w:rPr>
            </w:pPr>
            <w:r w:rsidRPr="007222DC">
              <w:rPr>
                <w:sz w:val="16"/>
                <w:szCs w:val="16"/>
              </w:rPr>
              <w:t>0</w:t>
            </w:r>
          </w:p>
        </w:tc>
        <w:tc>
          <w:tcPr>
            <w:tcW w:w="1155" w:type="dxa"/>
            <w:vAlign w:val="center"/>
          </w:tcPr>
          <w:p w:rsidR="009B206F" w:rsidRPr="00A76294" w:rsidRDefault="009B206F" w:rsidP="00C357B6">
            <w:pPr>
              <w:jc w:val="center"/>
              <w:rPr>
                <w:sz w:val="16"/>
                <w:szCs w:val="16"/>
              </w:rPr>
            </w:pPr>
            <w:r>
              <w:rPr>
                <w:sz w:val="16"/>
                <w:szCs w:val="16"/>
              </w:rPr>
              <w:t>Филозофски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865F8A">
              <w:rPr>
                <w:color w:val="000000"/>
                <w:sz w:val="16"/>
                <w:szCs w:val="16"/>
              </w:rPr>
              <w:t>3107950715014</w:t>
            </w:r>
          </w:p>
        </w:tc>
        <w:tc>
          <w:tcPr>
            <w:tcW w:w="1350" w:type="dxa"/>
            <w:vAlign w:val="center"/>
          </w:tcPr>
          <w:p w:rsidR="009B206F" w:rsidRPr="00A76294" w:rsidRDefault="009B206F" w:rsidP="00C357B6">
            <w:pPr>
              <w:jc w:val="center"/>
              <w:rPr>
                <w:color w:val="000000"/>
                <w:sz w:val="16"/>
                <w:szCs w:val="16"/>
              </w:rPr>
            </w:pPr>
            <w:r w:rsidRPr="008F5337">
              <w:rPr>
                <w:color w:val="000000"/>
                <w:sz w:val="16"/>
                <w:szCs w:val="16"/>
              </w:rPr>
              <w:t>Бајић Д. Љиљана</w:t>
            </w:r>
          </w:p>
        </w:tc>
        <w:tc>
          <w:tcPr>
            <w:tcW w:w="990" w:type="dxa"/>
            <w:vAlign w:val="center"/>
          </w:tcPr>
          <w:p w:rsidR="009B206F" w:rsidRPr="007222DC" w:rsidRDefault="009B206F" w:rsidP="00C16DCD">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16DCD">
            <w:pPr>
              <w:jc w:val="center"/>
              <w:rPr>
                <w:color w:val="000000"/>
                <w:sz w:val="16"/>
                <w:szCs w:val="16"/>
              </w:rPr>
            </w:pPr>
            <w:r w:rsidRPr="00865F8A">
              <w:rPr>
                <w:color w:val="000000"/>
                <w:sz w:val="16"/>
                <w:szCs w:val="16"/>
              </w:rPr>
              <w:t>15.07.2009.</w:t>
            </w:r>
          </w:p>
        </w:tc>
        <w:tc>
          <w:tcPr>
            <w:tcW w:w="705" w:type="dxa"/>
            <w:vAlign w:val="center"/>
          </w:tcPr>
          <w:p w:rsidR="009B206F" w:rsidRPr="00A8609E" w:rsidRDefault="009B206F" w:rsidP="00C16DCD">
            <w:pPr>
              <w:jc w:val="center"/>
              <w:rPr>
                <w:sz w:val="16"/>
                <w:szCs w:val="16"/>
              </w:rPr>
            </w:pPr>
            <w:r>
              <w:rPr>
                <w:sz w:val="16"/>
                <w:szCs w:val="16"/>
              </w:rPr>
              <w:t>0.17</w:t>
            </w:r>
          </w:p>
        </w:tc>
        <w:tc>
          <w:tcPr>
            <w:tcW w:w="720" w:type="dxa"/>
            <w:vAlign w:val="center"/>
          </w:tcPr>
          <w:p w:rsidR="009B206F" w:rsidRPr="00865F8A" w:rsidRDefault="009B206F" w:rsidP="00C16DCD">
            <w:pPr>
              <w:jc w:val="center"/>
              <w:rPr>
                <w:sz w:val="16"/>
                <w:szCs w:val="16"/>
              </w:rPr>
            </w:pPr>
            <w:r>
              <w:rPr>
                <w:sz w:val="16"/>
                <w:szCs w:val="16"/>
              </w:rPr>
              <w:t>6.25</w:t>
            </w:r>
          </w:p>
        </w:tc>
        <w:tc>
          <w:tcPr>
            <w:tcW w:w="720" w:type="dxa"/>
            <w:vAlign w:val="center"/>
          </w:tcPr>
          <w:p w:rsidR="009B206F" w:rsidRPr="004D2F6D" w:rsidRDefault="009B206F" w:rsidP="00C16DCD">
            <w:pPr>
              <w:jc w:val="center"/>
              <w:rPr>
                <w:sz w:val="16"/>
                <w:szCs w:val="16"/>
              </w:rPr>
            </w:pPr>
            <w:r>
              <w:rPr>
                <w:sz w:val="16"/>
                <w:szCs w:val="16"/>
              </w:rPr>
              <w:t>0</w:t>
            </w:r>
          </w:p>
        </w:tc>
        <w:tc>
          <w:tcPr>
            <w:tcW w:w="698" w:type="dxa"/>
            <w:vAlign w:val="center"/>
          </w:tcPr>
          <w:p w:rsidR="009B206F" w:rsidRPr="00865F8A" w:rsidRDefault="009B206F" w:rsidP="006C0DFE">
            <w:pPr>
              <w:jc w:val="center"/>
              <w:rPr>
                <w:sz w:val="16"/>
                <w:szCs w:val="16"/>
              </w:rPr>
            </w:pPr>
            <w:r>
              <w:rPr>
                <w:sz w:val="16"/>
                <w:szCs w:val="16"/>
              </w:rPr>
              <w:t>6.25</w:t>
            </w:r>
          </w:p>
        </w:tc>
        <w:tc>
          <w:tcPr>
            <w:tcW w:w="922" w:type="dxa"/>
            <w:vAlign w:val="center"/>
          </w:tcPr>
          <w:p w:rsidR="009B206F" w:rsidRPr="008F5337" w:rsidRDefault="009B206F" w:rsidP="00C16DCD">
            <w:pPr>
              <w:jc w:val="center"/>
              <w:rPr>
                <w:sz w:val="16"/>
                <w:szCs w:val="16"/>
              </w:rPr>
            </w:pPr>
            <w:r>
              <w:rPr>
                <w:sz w:val="16"/>
                <w:szCs w:val="16"/>
              </w:rPr>
              <w:t>100</w:t>
            </w:r>
          </w:p>
        </w:tc>
        <w:tc>
          <w:tcPr>
            <w:tcW w:w="900" w:type="dxa"/>
            <w:vAlign w:val="center"/>
          </w:tcPr>
          <w:p w:rsidR="009B206F" w:rsidRPr="008F5337" w:rsidRDefault="009B206F" w:rsidP="00C16DCD">
            <w:pPr>
              <w:jc w:val="center"/>
              <w:rPr>
                <w:sz w:val="16"/>
                <w:szCs w:val="16"/>
              </w:rPr>
            </w:pPr>
            <w:r>
              <w:rPr>
                <w:sz w:val="16"/>
                <w:szCs w:val="16"/>
              </w:rPr>
              <w:t>0</w:t>
            </w:r>
          </w:p>
        </w:tc>
        <w:tc>
          <w:tcPr>
            <w:tcW w:w="1155" w:type="dxa"/>
            <w:vAlign w:val="center"/>
          </w:tcPr>
          <w:p w:rsidR="009B206F" w:rsidRDefault="009B206F" w:rsidP="00C357B6">
            <w:pPr>
              <w:jc w:val="center"/>
              <w:rPr>
                <w:sz w:val="16"/>
                <w:szCs w:val="16"/>
              </w:rPr>
            </w:pPr>
            <w:r>
              <w:rPr>
                <w:sz w:val="16"/>
                <w:szCs w:val="16"/>
              </w:rPr>
              <w:t>Филолошки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8C4220">
              <w:rPr>
                <w:color w:val="000000"/>
                <w:sz w:val="16"/>
                <w:szCs w:val="16"/>
              </w:rPr>
              <w:t>0205960715021</w:t>
            </w:r>
          </w:p>
        </w:tc>
        <w:tc>
          <w:tcPr>
            <w:tcW w:w="1350" w:type="dxa"/>
            <w:vAlign w:val="center"/>
          </w:tcPr>
          <w:p w:rsidR="009B206F" w:rsidRPr="00AC3E7B" w:rsidRDefault="009B206F" w:rsidP="00C357B6">
            <w:pPr>
              <w:jc w:val="center"/>
              <w:rPr>
                <w:color w:val="000000"/>
                <w:sz w:val="16"/>
                <w:szCs w:val="16"/>
              </w:rPr>
            </w:pPr>
            <w:r w:rsidRPr="00A76294">
              <w:rPr>
                <w:color w:val="000000"/>
                <w:sz w:val="16"/>
                <w:szCs w:val="16"/>
              </w:rPr>
              <w:t>Бобић В. Мирјана</w:t>
            </w:r>
          </w:p>
        </w:tc>
        <w:tc>
          <w:tcPr>
            <w:tcW w:w="990" w:type="dxa"/>
            <w:vAlign w:val="center"/>
          </w:tcPr>
          <w:p w:rsidR="009B206F" w:rsidRPr="007222DC" w:rsidRDefault="009B206F" w:rsidP="00C16DCD">
            <w:pPr>
              <w:jc w:val="center"/>
              <w:rPr>
                <w:sz w:val="16"/>
                <w:szCs w:val="16"/>
              </w:rPr>
            </w:pPr>
            <w:r w:rsidRPr="007222DC">
              <w:rPr>
                <w:sz w:val="16"/>
                <w:szCs w:val="16"/>
              </w:rPr>
              <w:t>Редовни професор</w:t>
            </w:r>
          </w:p>
        </w:tc>
        <w:tc>
          <w:tcPr>
            <w:tcW w:w="1005" w:type="dxa"/>
            <w:vAlign w:val="center"/>
          </w:tcPr>
          <w:p w:rsidR="009B206F" w:rsidRPr="00865F8A" w:rsidRDefault="009B206F" w:rsidP="00C16DCD">
            <w:pPr>
              <w:jc w:val="center"/>
              <w:rPr>
                <w:color w:val="000000"/>
                <w:sz w:val="16"/>
                <w:szCs w:val="16"/>
              </w:rPr>
            </w:pPr>
            <w:r w:rsidRPr="00865F8A">
              <w:rPr>
                <w:color w:val="000000"/>
                <w:sz w:val="16"/>
                <w:szCs w:val="16"/>
              </w:rPr>
              <w:t>22.01.2014</w:t>
            </w:r>
            <w:r>
              <w:rPr>
                <w:color w:val="000000"/>
                <w:sz w:val="16"/>
                <w:szCs w:val="16"/>
              </w:rPr>
              <w:t>.</w:t>
            </w:r>
          </w:p>
        </w:tc>
        <w:tc>
          <w:tcPr>
            <w:tcW w:w="705" w:type="dxa"/>
            <w:vAlign w:val="center"/>
          </w:tcPr>
          <w:p w:rsidR="009B206F" w:rsidRPr="00A8609E" w:rsidRDefault="009B206F" w:rsidP="00C16DCD">
            <w:pPr>
              <w:jc w:val="center"/>
              <w:rPr>
                <w:sz w:val="16"/>
                <w:szCs w:val="16"/>
              </w:rPr>
            </w:pPr>
            <w:r>
              <w:rPr>
                <w:sz w:val="16"/>
                <w:szCs w:val="16"/>
              </w:rPr>
              <w:t>0.23</w:t>
            </w:r>
          </w:p>
        </w:tc>
        <w:tc>
          <w:tcPr>
            <w:tcW w:w="720" w:type="dxa"/>
            <w:vAlign w:val="center"/>
          </w:tcPr>
          <w:p w:rsidR="009B206F" w:rsidRPr="00865F8A" w:rsidRDefault="009B206F" w:rsidP="00C16DCD">
            <w:pPr>
              <w:jc w:val="center"/>
              <w:rPr>
                <w:sz w:val="16"/>
                <w:szCs w:val="16"/>
              </w:rPr>
            </w:pPr>
            <w:r>
              <w:rPr>
                <w:sz w:val="16"/>
                <w:szCs w:val="16"/>
              </w:rPr>
              <w:t>6.23</w:t>
            </w:r>
          </w:p>
        </w:tc>
        <w:tc>
          <w:tcPr>
            <w:tcW w:w="720" w:type="dxa"/>
            <w:vAlign w:val="center"/>
          </w:tcPr>
          <w:p w:rsidR="009B206F" w:rsidRPr="004D2F6D" w:rsidRDefault="009B206F" w:rsidP="00C16DCD">
            <w:pPr>
              <w:jc w:val="center"/>
              <w:rPr>
                <w:sz w:val="16"/>
                <w:szCs w:val="16"/>
              </w:rPr>
            </w:pPr>
            <w:r>
              <w:rPr>
                <w:sz w:val="16"/>
                <w:szCs w:val="16"/>
              </w:rPr>
              <w:t>0</w:t>
            </w:r>
          </w:p>
        </w:tc>
        <w:tc>
          <w:tcPr>
            <w:tcW w:w="698" w:type="dxa"/>
            <w:vAlign w:val="center"/>
          </w:tcPr>
          <w:p w:rsidR="009B206F" w:rsidRPr="00865F8A" w:rsidRDefault="009B206F" w:rsidP="006C0DFE">
            <w:pPr>
              <w:jc w:val="center"/>
              <w:rPr>
                <w:sz w:val="16"/>
                <w:szCs w:val="16"/>
              </w:rPr>
            </w:pPr>
            <w:r>
              <w:rPr>
                <w:sz w:val="16"/>
                <w:szCs w:val="16"/>
              </w:rPr>
              <w:t>6.23</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7222DC" w:rsidRDefault="009B206F" w:rsidP="00C16DCD">
            <w:pPr>
              <w:jc w:val="center"/>
              <w:rPr>
                <w:sz w:val="16"/>
                <w:szCs w:val="16"/>
              </w:rPr>
            </w:pPr>
            <w:r w:rsidRPr="007222DC">
              <w:rPr>
                <w:sz w:val="16"/>
                <w:szCs w:val="16"/>
              </w:rPr>
              <w:t>0</w:t>
            </w:r>
          </w:p>
        </w:tc>
        <w:tc>
          <w:tcPr>
            <w:tcW w:w="1155" w:type="dxa"/>
            <w:vAlign w:val="center"/>
          </w:tcPr>
          <w:p w:rsidR="009B206F" w:rsidRPr="00A76294" w:rsidRDefault="009B206F" w:rsidP="00C357B6">
            <w:pPr>
              <w:jc w:val="center"/>
              <w:rPr>
                <w:sz w:val="16"/>
                <w:szCs w:val="16"/>
              </w:rPr>
            </w:pPr>
            <w:r>
              <w:rPr>
                <w:sz w:val="16"/>
                <w:szCs w:val="16"/>
              </w:rPr>
              <w:t>Филозофски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2307979715027</w:t>
            </w:r>
          </w:p>
        </w:tc>
        <w:tc>
          <w:tcPr>
            <w:tcW w:w="1350" w:type="dxa"/>
            <w:vAlign w:val="center"/>
          </w:tcPr>
          <w:p w:rsidR="009B206F" w:rsidRPr="007222DC" w:rsidRDefault="009B206F" w:rsidP="00C357B6">
            <w:pPr>
              <w:jc w:val="center"/>
              <w:rPr>
                <w:color w:val="000000"/>
                <w:sz w:val="16"/>
                <w:szCs w:val="16"/>
              </w:rPr>
            </w:pPr>
            <w:r w:rsidRPr="00AC3E7B">
              <w:rPr>
                <w:color w:val="000000"/>
                <w:sz w:val="16"/>
                <w:szCs w:val="16"/>
              </w:rPr>
              <w:t>Богојевић-Арсић Т. Весна</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AC3E7B">
              <w:rPr>
                <w:color w:val="000000"/>
                <w:sz w:val="16"/>
                <w:szCs w:val="16"/>
              </w:rPr>
              <w:t>09.09.2009.</w:t>
            </w:r>
          </w:p>
        </w:tc>
        <w:tc>
          <w:tcPr>
            <w:tcW w:w="705" w:type="dxa"/>
            <w:vAlign w:val="center"/>
          </w:tcPr>
          <w:p w:rsidR="009B206F" w:rsidRPr="00A8609E" w:rsidRDefault="009B206F" w:rsidP="00C357B6">
            <w:pPr>
              <w:jc w:val="center"/>
              <w:rPr>
                <w:sz w:val="16"/>
                <w:szCs w:val="16"/>
              </w:rPr>
            </w:pPr>
            <w:r>
              <w:rPr>
                <w:sz w:val="16"/>
                <w:szCs w:val="16"/>
              </w:rPr>
              <w:t>0.32</w:t>
            </w:r>
          </w:p>
        </w:tc>
        <w:tc>
          <w:tcPr>
            <w:tcW w:w="720" w:type="dxa"/>
            <w:vAlign w:val="center"/>
          </w:tcPr>
          <w:p w:rsidR="009B206F" w:rsidRPr="007222DC" w:rsidRDefault="009B206F" w:rsidP="00C357B6">
            <w:pPr>
              <w:jc w:val="center"/>
              <w:rPr>
                <w:sz w:val="16"/>
                <w:szCs w:val="16"/>
              </w:rPr>
            </w:pPr>
            <w:r w:rsidRPr="007222DC">
              <w:rPr>
                <w:sz w:val="16"/>
                <w:szCs w:val="16"/>
              </w:rPr>
              <w:t>9.15</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sidRPr="007222DC">
              <w:rPr>
                <w:sz w:val="16"/>
                <w:szCs w:val="16"/>
              </w:rPr>
              <w:t>9.15</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9B206F">
              <w:rPr>
                <w:color w:val="000000"/>
                <w:sz w:val="16"/>
                <w:szCs w:val="16"/>
              </w:rPr>
              <w:t>0309971715457</w:t>
            </w:r>
          </w:p>
        </w:tc>
        <w:tc>
          <w:tcPr>
            <w:tcW w:w="1350" w:type="dxa"/>
            <w:vAlign w:val="center"/>
          </w:tcPr>
          <w:p w:rsidR="009B206F" w:rsidRPr="007222DC" w:rsidRDefault="009B206F" w:rsidP="00C357B6">
            <w:pPr>
              <w:jc w:val="center"/>
              <w:rPr>
                <w:color w:val="000000"/>
                <w:sz w:val="16"/>
                <w:szCs w:val="16"/>
              </w:rPr>
            </w:pPr>
            <w:r w:rsidRPr="00A76294">
              <w:rPr>
                <w:color w:val="000000"/>
                <w:sz w:val="16"/>
                <w:szCs w:val="16"/>
              </w:rPr>
              <w:t>Бојковић З. Наташа</w:t>
            </w:r>
          </w:p>
        </w:tc>
        <w:tc>
          <w:tcPr>
            <w:tcW w:w="990" w:type="dxa"/>
            <w:vAlign w:val="center"/>
          </w:tcPr>
          <w:p w:rsidR="009B206F" w:rsidRPr="007222DC" w:rsidRDefault="009B206F" w:rsidP="00C16DCD">
            <w:pPr>
              <w:jc w:val="center"/>
              <w:rPr>
                <w:sz w:val="16"/>
                <w:szCs w:val="16"/>
              </w:rPr>
            </w:pPr>
            <w:r w:rsidRPr="007222DC">
              <w:rPr>
                <w:sz w:val="16"/>
                <w:szCs w:val="16"/>
              </w:rPr>
              <w:t>Доцент</w:t>
            </w:r>
          </w:p>
        </w:tc>
        <w:tc>
          <w:tcPr>
            <w:tcW w:w="1005" w:type="dxa"/>
            <w:vAlign w:val="center"/>
          </w:tcPr>
          <w:p w:rsidR="009B206F" w:rsidRPr="007222DC" w:rsidRDefault="009B206F" w:rsidP="009B206F">
            <w:pPr>
              <w:jc w:val="center"/>
              <w:rPr>
                <w:color w:val="000000"/>
                <w:sz w:val="16"/>
                <w:szCs w:val="16"/>
              </w:rPr>
            </w:pPr>
            <w:r w:rsidRPr="007222DC">
              <w:rPr>
                <w:color w:val="000000"/>
                <w:sz w:val="16"/>
                <w:szCs w:val="16"/>
              </w:rPr>
              <w:t>0</w:t>
            </w:r>
            <w:r>
              <w:rPr>
                <w:color w:val="000000"/>
                <w:sz w:val="16"/>
                <w:szCs w:val="16"/>
              </w:rPr>
              <w:t>6</w:t>
            </w:r>
            <w:r w:rsidRPr="007222DC">
              <w:rPr>
                <w:color w:val="000000"/>
                <w:sz w:val="16"/>
                <w:szCs w:val="16"/>
              </w:rPr>
              <w:t>.0</w:t>
            </w:r>
            <w:r>
              <w:rPr>
                <w:color w:val="000000"/>
                <w:sz w:val="16"/>
                <w:szCs w:val="16"/>
              </w:rPr>
              <w:t>6</w:t>
            </w:r>
            <w:r w:rsidRPr="007222DC">
              <w:rPr>
                <w:color w:val="000000"/>
                <w:sz w:val="16"/>
                <w:szCs w:val="16"/>
              </w:rPr>
              <w:t>.201</w:t>
            </w:r>
            <w:r>
              <w:rPr>
                <w:color w:val="000000"/>
                <w:sz w:val="16"/>
                <w:szCs w:val="16"/>
              </w:rPr>
              <w:t>1</w:t>
            </w:r>
            <w:r w:rsidRPr="007222DC">
              <w:rPr>
                <w:color w:val="000000"/>
                <w:sz w:val="16"/>
                <w:szCs w:val="16"/>
              </w:rPr>
              <w:t>.</w:t>
            </w:r>
          </w:p>
        </w:tc>
        <w:tc>
          <w:tcPr>
            <w:tcW w:w="705" w:type="dxa"/>
            <w:vAlign w:val="center"/>
          </w:tcPr>
          <w:p w:rsidR="009B206F" w:rsidRPr="00A8609E" w:rsidRDefault="009B206F" w:rsidP="00C16DCD">
            <w:pPr>
              <w:jc w:val="center"/>
              <w:rPr>
                <w:sz w:val="16"/>
                <w:szCs w:val="16"/>
              </w:rPr>
            </w:pPr>
            <w:r w:rsidRPr="007222DC">
              <w:rPr>
                <w:sz w:val="16"/>
                <w:szCs w:val="16"/>
              </w:rPr>
              <w:t>0.</w:t>
            </w:r>
            <w:r>
              <w:rPr>
                <w:sz w:val="16"/>
                <w:szCs w:val="16"/>
              </w:rPr>
              <w:t>26</w:t>
            </w:r>
          </w:p>
        </w:tc>
        <w:tc>
          <w:tcPr>
            <w:tcW w:w="720" w:type="dxa"/>
            <w:vAlign w:val="center"/>
          </w:tcPr>
          <w:p w:rsidR="009B206F" w:rsidRPr="007222DC" w:rsidRDefault="009B206F" w:rsidP="00C16DCD">
            <w:pPr>
              <w:jc w:val="center"/>
              <w:rPr>
                <w:sz w:val="16"/>
                <w:szCs w:val="16"/>
              </w:rPr>
            </w:pPr>
            <w:r>
              <w:rPr>
                <w:sz w:val="16"/>
                <w:szCs w:val="16"/>
              </w:rPr>
              <w:t>5</w:t>
            </w:r>
            <w:r w:rsidRPr="007222DC">
              <w:rPr>
                <w:sz w:val="16"/>
                <w:szCs w:val="16"/>
              </w:rPr>
              <w:t>.</w:t>
            </w:r>
            <w:r>
              <w:rPr>
                <w:sz w:val="16"/>
                <w:szCs w:val="16"/>
              </w:rPr>
              <w:t>8</w:t>
            </w:r>
            <w:r w:rsidRPr="007222DC">
              <w:rPr>
                <w:sz w:val="16"/>
                <w:szCs w:val="16"/>
              </w:rPr>
              <w:t>7</w:t>
            </w:r>
          </w:p>
        </w:tc>
        <w:tc>
          <w:tcPr>
            <w:tcW w:w="720" w:type="dxa"/>
            <w:vAlign w:val="center"/>
          </w:tcPr>
          <w:p w:rsidR="009B206F" w:rsidRPr="007222DC" w:rsidRDefault="009B206F" w:rsidP="00C16DCD">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Pr>
                <w:sz w:val="16"/>
                <w:szCs w:val="16"/>
              </w:rPr>
              <w:t>5</w:t>
            </w:r>
            <w:r w:rsidRPr="007222DC">
              <w:rPr>
                <w:sz w:val="16"/>
                <w:szCs w:val="16"/>
              </w:rPr>
              <w:t>.</w:t>
            </w:r>
            <w:r>
              <w:rPr>
                <w:sz w:val="16"/>
                <w:szCs w:val="16"/>
              </w:rPr>
              <w:t>8</w:t>
            </w:r>
            <w:r w:rsidRPr="007222DC">
              <w:rPr>
                <w:sz w:val="16"/>
                <w:szCs w:val="16"/>
              </w:rPr>
              <w:t>7</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7222DC" w:rsidRDefault="009B206F" w:rsidP="00C16DCD">
            <w:pPr>
              <w:jc w:val="center"/>
              <w:rPr>
                <w:sz w:val="16"/>
                <w:szCs w:val="16"/>
              </w:rPr>
            </w:pPr>
            <w:r w:rsidRPr="007222DC">
              <w:rPr>
                <w:sz w:val="16"/>
                <w:szCs w:val="16"/>
              </w:rPr>
              <w:t>0</w:t>
            </w:r>
          </w:p>
        </w:tc>
        <w:tc>
          <w:tcPr>
            <w:tcW w:w="1155" w:type="dxa"/>
            <w:vAlign w:val="center"/>
          </w:tcPr>
          <w:p w:rsidR="009B206F" w:rsidRPr="00A76294" w:rsidRDefault="009B206F" w:rsidP="00C16DCD">
            <w:pPr>
              <w:jc w:val="center"/>
              <w:rPr>
                <w:sz w:val="16"/>
                <w:szCs w:val="16"/>
              </w:rPr>
            </w:pPr>
            <w:r>
              <w:rPr>
                <w:sz w:val="16"/>
                <w:szCs w:val="16"/>
              </w:rPr>
              <w:t>Саобраћајни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1809958235019</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Булајић В. Милица</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7222DC">
              <w:rPr>
                <w:color w:val="000000"/>
                <w:sz w:val="16"/>
                <w:szCs w:val="16"/>
              </w:rPr>
              <w:t>01.02.2013.</w:t>
            </w:r>
          </w:p>
        </w:tc>
        <w:tc>
          <w:tcPr>
            <w:tcW w:w="705" w:type="dxa"/>
            <w:vAlign w:val="center"/>
          </w:tcPr>
          <w:p w:rsidR="009B206F" w:rsidRPr="00A8609E" w:rsidRDefault="009B206F" w:rsidP="00C357B6">
            <w:pPr>
              <w:jc w:val="center"/>
              <w:rPr>
                <w:sz w:val="16"/>
                <w:szCs w:val="16"/>
              </w:rPr>
            </w:pPr>
            <w:r>
              <w:rPr>
                <w:sz w:val="16"/>
                <w:szCs w:val="16"/>
              </w:rPr>
              <w:t>0.67</w:t>
            </w:r>
          </w:p>
        </w:tc>
        <w:tc>
          <w:tcPr>
            <w:tcW w:w="720" w:type="dxa"/>
            <w:vAlign w:val="center"/>
          </w:tcPr>
          <w:p w:rsidR="009B206F" w:rsidRPr="007222DC" w:rsidRDefault="009B206F" w:rsidP="00C357B6">
            <w:pPr>
              <w:jc w:val="center"/>
              <w:rPr>
                <w:sz w:val="16"/>
                <w:szCs w:val="16"/>
              </w:rPr>
            </w:pPr>
            <w:r w:rsidRPr="007222DC">
              <w:rPr>
                <w:sz w:val="16"/>
                <w:szCs w:val="16"/>
              </w:rPr>
              <w:t>8.83</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sidRPr="007222DC">
              <w:rPr>
                <w:sz w:val="16"/>
                <w:szCs w:val="16"/>
              </w:rPr>
              <w:t>8.83</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8C4220">
              <w:rPr>
                <w:color w:val="000000"/>
                <w:sz w:val="16"/>
                <w:szCs w:val="16"/>
              </w:rPr>
              <w:t>2204949710213</w:t>
            </w:r>
          </w:p>
        </w:tc>
        <w:tc>
          <w:tcPr>
            <w:tcW w:w="1350" w:type="dxa"/>
            <w:vAlign w:val="center"/>
          </w:tcPr>
          <w:p w:rsidR="009B206F" w:rsidRPr="007222DC" w:rsidRDefault="009B206F" w:rsidP="00C357B6">
            <w:pPr>
              <w:jc w:val="center"/>
              <w:rPr>
                <w:color w:val="000000"/>
                <w:sz w:val="16"/>
                <w:szCs w:val="16"/>
              </w:rPr>
            </w:pPr>
            <w:r w:rsidRPr="00A76294">
              <w:rPr>
                <w:color w:val="000000"/>
                <w:sz w:val="16"/>
                <w:szCs w:val="16"/>
              </w:rPr>
              <w:t>Витас M. Душко</w:t>
            </w:r>
          </w:p>
        </w:tc>
        <w:tc>
          <w:tcPr>
            <w:tcW w:w="990" w:type="dxa"/>
            <w:vAlign w:val="center"/>
          </w:tcPr>
          <w:p w:rsidR="009B206F" w:rsidRPr="007222DC" w:rsidRDefault="009B206F" w:rsidP="00C16DCD">
            <w:pPr>
              <w:jc w:val="center"/>
              <w:rPr>
                <w:sz w:val="16"/>
                <w:szCs w:val="16"/>
              </w:rPr>
            </w:pPr>
            <w:r w:rsidRPr="007222DC">
              <w:rPr>
                <w:sz w:val="16"/>
                <w:szCs w:val="16"/>
              </w:rPr>
              <w:t>Ванредни професор</w:t>
            </w:r>
          </w:p>
        </w:tc>
        <w:tc>
          <w:tcPr>
            <w:tcW w:w="1005" w:type="dxa"/>
            <w:vAlign w:val="center"/>
          </w:tcPr>
          <w:p w:rsidR="009B206F" w:rsidRPr="008C4220" w:rsidRDefault="009B206F" w:rsidP="00C16DCD">
            <w:pPr>
              <w:jc w:val="center"/>
              <w:rPr>
                <w:color w:val="000000"/>
                <w:sz w:val="16"/>
                <w:szCs w:val="16"/>
              </w:rPr>
            </w:pPr>
            <w:r w:rsidRPr="008C4220">
              <w:rPr>
                <w:color w:val="000000"/>
                <w:sz w:val="16"/>
                <w:szCs w:val="16"/>
              </w:rPr>
              <w:t>25.05.2011.</w:t>
            </w:r>
          </w:p>
        </w:tc>
        <w:tc>
          <w:tcPr>
            <w:tcW w:w="705" w:type="dxa"/>
            <w:vAlign w:val="center"/>
          </w:tcPr>
          <w:p w:rsidR="009B206F" w:rsidRPr="00A8609E" w:rsidRDefault="009B206F" w:rsidP="00C16DCD">
            <w:pPr>
              <w:jc w:val="center"/>
              <w:rPr>
                <w:sz w:val="16"/>
                <w:szCs w:val="16"/>
              </w:rPr>
            </w:pPr>
            <w:r>
              <w:rPr>
                <w:sz w:val="16"/>
                <w:szCs w:val="16"/>
              </w:rPr>
              <w:t>0.41</w:t>
            </w:r>
          </w:p>
        </w:tc>
        <w:tc>
          <w:tcPr>
            <w:tcW w:w="720" w:type="dxa"/>
            <w:vAlign w:val="center"/>
          </w:tcPr>
          <w:p w:rsidR="009B206F" w:rsidRPr="008C4220" w:rsidRDefault="009B206F" w:rsidP="00C16DCD">
            <w:pPr>
              <w:jc w:val="center"/>
              <w:rPr>
                <w:sz w:val="16"/>
                <w:szCs w:val="16"/>
              </w:rPr>
            </w:pPr>
            <w:r>
              <w:rPr>
                <w:sz w:val="16"/>
                <w:szCs w:val="16"/>
              </w:rPr>
              <w:t>10.72</w:t>
            </w:r>
          </w:p>
        </w:tc>
        <w:tc>
          <w:tcPr>
            <w:tcW w:w="720" w:type="dxa"/>
            <w:vAlign w:val="center"/>
          </w:tcPr>
          <w:p w:rsidR="009B206F" w:rsidRPr="004D2F6D" w:rsidRDefault="009B206F" w:rsidP="00C16DCD">
            <w:pPr>
              <w:jc w:val="center"/>
              <w:rPr>
                <w:sz w:val="16"/>
                <w:szCs w:val="16"/>
              </w:rPr>
            </w:pPr>
            <w:r>
              <w:rPr>
                <w:sz w:val="16"/>
                <w:szCs w:val="16"/>
              </w:rPr>
              <w:t>0</w:t>
            </w:r>
          </w:p>
        </w:tc>
        <w:tc>
          <w:tcPr>
            <w:tcW w:w="698" w:type="dxa"/>
            <w:vAlign w:val="center"/>
          </w:tcPr>
          <w:p w:rsidR="009B206F" w:rsidRPr="008C4220" w:rsidRDefault="009B206F" w:rsidP="006C0DFE">
            <w:pPr>
              <w:jc w:val="center"/>
              <w:rPr>
                <w:sz w:val="16"/>
                <w:szCs w:val="16"/>
              </w:rPr>
            </w:pPr>
            <w:r>
              <w:rPr>
                <w:sz w:val="16"/>
                <w:szCs w:val="16"/>
              </w:rPr>
              <w:t>10.72</w:t>
            </w:r>
          </w:p>
        </w:tc>
        <w:tc>
          <w:tcPr>
            <w:tcW w:w="922" w:type="dxa"/>
            <w:vAlign w:val="center"/>
          </w:tcPr>
          <w:p w:rsidR="009B206F" w:rsidRPr="00300049" w:rsidRDefault="009B206F" w:rsidP="00C16DCD">
            <w:pPr>
              <w:jc w:val="center"/>
              <w:rPr>
                <w:sz w:val="16"/>
                <w:szCs w:val="16"/>
              </w:rPr>
            </w:pPr>
            <w:r>
              <w:rPr>
                <w:sz w:val="16"/>
                <w:szCs w:val="16"/>
              </w:rPr>
              <w:t>100</w:t>
            </w:r>
          </w:p>
        </w:tc>
        <w:tc>
          <w:tcPr>
            <w:tcW w:w="900" w:type="dxa"/>
            <w:vAlign w:val="center"/>
          </w:tcPr>
          <w:p w:rsidR="009B206F" w:rsidRPr="007222DC" w:rsidRDefault="009B206F" w:rsidP="00C16DCD">
            <w:pPr>
              <w:jc w:val="center"/>
              <w:rPr>
                <w:sz w:val="16"/>
                <w:szCs w:val="16"/>
              </w:rPr>
            </w:pPr>
            <w:r w:rsidRPr="007222DC">
              <w:rPr>
                <w:sz w:val="16"/>
                <w:szCs w:val="16"/>
              </w:rPr>
              <w:t>0</w:t>
            </w:r>
          </w:p>
        </w:tc>
        <w:tc>
          <w:tcPr>
            <w:tcW w:w="1155" w:type="dxa"/>
            <w:vAlign w:val="center"/>
          </w:tcPr>
          <w:p w:rsidR="009B206F" w:rsidRPr="00A76294" w:rsidRDefault="009B206F" w:rsidP="00C357B6">
            <w:pPr>
              <w:jc w:val="center"/>
              <w:rPr>
                <w:sz w:val="16"/>
                <w:szCs w:val="16"/>
              </w:rPr>
            </w:pPr>
            <w:r>
              <w:rPr>
                <w:sz w:val="16"/>
                <w:szCs w:val="16"/>
              </w:rPr>
              <w:t>Математички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8C4220">
              <w:rPr>
                <w:color w:val="000000"/>
                <w:sz w:val="16"/>
                <w:szCs w:val="16"/>
              </w:rPr>
              <w:t>2109960715070</w:t>
            </w:r>
          </w:p>
        </w:tc>
        <w:tc>
          <w:tcPr>
            <w:tcW w:w="1350" w:type="dxa"/>
            <w:vAlign w:val="center"/>
          </w:tcPr>
          <w:p w:rsidR="009B206F" w:rsidRPr="007222DC" w:rsidRDefault="009B206F" w:rsidP="00C357B6">
            <w:pPr>
              <w:jc w:val="center"/>
              <w:rPr>
                <w:color w:val="000000"/>
                <w:sz w:val="16"/>
                <w:szCs w:val="16"/>
              </w:rPr>
            </w:pPr>
            <w:r w:rsidRPr="008F5337">
              <w:rPr>
                <w:color w:val="000000"/>
                <w:sz w:val="16"/>
                <w:szCs w:val="16"/>
              </w:rPr>
              <w:t>Вранеш Б Александра</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8C4220">
              <w:rPr>
                <w:color w:val="000000"/>
                <w:sz w:val="16"/>
                <w:szCs w:val="16"/>
              </w:rPr>
              <w:t>14.12.2004.</w:t>
            </w:r>
          </w:p>
        </w:tc>
        <w:tc>
          <w:tcPr>
            <w:tcW w:w="705" w:type="dxa"/>
            <w:vAlign w:val="center"/>
          </w:tcPr>
          <w:p w:rsidR="009B206F" w:rsidRPr="00A8609E" w:rsidRDefault="009B206F" w:rsidP="00C357B6">
            <w:pPr>
              <w:jc w:val="center"/>
              <w:rPr>
                <w:sz w:val="16"/>
                <w:szCs w:val="16"/>
              </w:rPr>
            </w:pPr>
            <w:r>
              <w:rPr>
                <w:sz w:val="16"/>
                <w:szCs w:val="16"/>
              </w:rPr>
              <w:t>0.25</w:t>
            </w:r>
          </w:p>
        </w:tc>
        <w:tc>
          <w:tcPr>
            <w:tcW w:w="720" w:type="dxa"/>
            <w:vAlign w:val="center"/>
          </w:tcPr>
          <w:p w:rsidR="009B206F" w:rsidRPr="008C4220" w:rsidRDefault="009B206F" w:rsidP="00C357B6">
            <w:pPr>
              <w:jc w:val="center"/>
              <w:rPr>
                <w:sz w:val="16"/>
                <w:szCs w:val="16"/>
              </w:rPr>
            </w:pPr>
            <w:r>
              <w:rPr>
                <w:sz w:val="16"/>
                <w:szCs w:val="16"/>
              </w:rPr>
              <w:t>9.6</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8C4220" w:rsidRDefault="009B206F" w:rsidP="006C0DFE">
            <w:pPr>
              <w:jc w:val="center"/>
              <w:rPr>
                <w:sz w:val="16"/>
                <w:szCs w:val="16"/>
              </w:rPr>
            </w:pPr>
            <w:r>
              <w:rPr>
                <w:sz w:val="16"/>
                <w:szCs w:val="16"/>
              </w:rPr>
              <w:t>9.6</w:t>
            </w:r>
          </w:p>
        </w:tc>
        <w:tc>
          <w:tcPr>
            <w:tcW w:w="922" w:type="dxa"/>
            <w:vAlign w:val="center"/>
          </w:tcPr>
          <w:p w:rsidR="009B206F" w:rsidRPr="008F5337" w:rsidRDefault="009B206F" w:rsidP="00C357B6">
            <w:pPr>
              <w:jc w:val="center"/>
              <w:rPr>
                <w:sz w:val="16"/>
                <w:szCs w:val="16"/>
              </w:rPr>
            </w:pPr>
            <w:r>
              <w:rPr>
                <w:sz w:val="16"/>
                <w:szCs w:val="16"/>
              </w:rPr>
              <w:t>100</w:t>
            </w:r>
          </w:p>
        </w:tc>
        <w:tc>
          <w:tcPr>
            <w:tcW w:w="900" w:type="dxa"/>
            <w:vAlign w:val="center"/>
          </w:tcPr>
          <w:p w:rsidR="009B206F" w:rsidRPr="008F5337" w:rsidRDefault="009B206F" w:rsidP="00C357B6">
            <w:pPr>
              <w:jc w:val="center"/>
              <w:rPr>
                <w:sz w:val="16"/>
                <w:szCs w:val="16"/>
              </w:rPr>
            </w:pPr>
            <w:r>
              <w:rPr>
                <w:sz w:val="16"/>
                <w:szCs w:val="16"/>
              </w:rPr>
              <w:t>0</w:t>
            </w:r>
          </w:p>
        </w:tc>
        <w:tc>
          <w:tcPr>
            <w:tcW w:w="1155" w:type="dxa"/>
            <w:vAlign w:val="center"/>
          </w:tcPr>
          <w:p w:rsidR="009B206F" w:rsidRPr="007222DC" w:rsidRDefault="009B206F" w:rsidP="00C357B6">
            <w:pPr>
              <w:jc w:val="center"/>
              <w:rPr>
                <w:sz w:val="16"/>
                <w:szCs w:val="16"/>
              </w:rPr>
            </w:pPr>
            <w:r>
              <w:rPr>
                <w:sz w:val="16"/>
                <w:szCs w:val="16"/>
              </w:rPr>
              <w:t>Филолошки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1402951710495</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Вујошевић Б. Мирко</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7222DC">
              <w:rPr>
                <w:color w:val="000000"/>
                <w:sz w:val="16"/>
                <w:szCs w:val="16"/>
              </w:rPr>
              <w:t>15.03.2000.</w:t>
            </w:r>
          </w:p>
        </w:tc>
        <w:tc>
          <w:tcPr>
            <w:tcW w:w="705" w:type="dxa"/>
            <w:vAlign w:val="center"/>
          </w:tcPr>
          <w:p w:rsidR="009B206F" w:rsidRPr="00A8609E" w:rsidRDefault="009B206F" w:rsidP="00C357B6">
            <w:pPr>
              <w:jc w:val="center"/>
              <w:rPr>
                <w:sz w:val="16"/>
                <w:szCs w:val="16"/>
              </w:rPr>
            </w:pPr>
            <w:r>
              <w:rPr>
                <w:sz w:val="16"/>
                <w:szCs w:val="16"/>
              </w:rPr>
              <w:t>0.21</w:t>
            </w:r>
          </w:p>
        </w:tc>
        <w:tc>
          <w:tcPr>
            <w:tcW w:w="720" w:type="dxa"/>
            <w:vAlign w:val="center"/>
          </w:tcPr>
          <w:p w:rsidR="009B206F" w:rsidRPr="007222DC" w:rsidRDefault="009B206F" w:rsidP="00C357B6">
            <w:pPr>
              <w:jc w:val="center"/>
              <w:rPr>
                <w:sz w:val="16"/>
                <w:szCs w:val="16"/>
              </w:rPr>
            </w:pPr>
            <w:r w:rsidRPr="007222DC">
              <w:rPr>
                <w:sz w:val="16"/>
                <w:szCs w:val="16"/>
              </w:rPr>
              <w:t>8.27</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sidRPr="007222DC">
              <w:rPr>
                <w:sz w:val="16"/>
                <w:szCs w:val="16"/>
              </w:rPr>
              <w:t>8.27</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1304959720048</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Девеџић Б. Владан</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7222DC">
              <w:rPr>
                <w:color w:val="000000"/>
                <w:sz w:val="16"/>
                <w:szCs w:val="16"/>
              </w:rPr>
              <w:t>20.06.2005.</w:t>
            </w:r>
          </w:p>
        </w:tc>
        <w:tc>
          <w:tcPr>
            <w:tcW w:w="705" w:type="dxa"/>
            <w:vAlign w:val="center"/>
          </w:tcPr>
          <w:p w:rsidR="009B206F" w:rsidRPr="00A8609E" w:rsidRDefault="009B206F" w:rsidP="00C357B6">
            <w:pPr>
              <w:jc w:val="center"/>
              <w:rPr>
                <w:sz w:val="16"/>
                <w:szCs w:val="16"/>
              </w:rPr>
            </w:pPr>
            <w:r>
              <w:rPr>
                <w:sz w:val="16"/>
                <w:szCs w:val="16"/>
              </w:rPr>
              <w:t>0.21</w:t>
            </w:r>
          </w:p>
        </w:tc>
        <w:tc>
          <w:tcPr>
            <w:tcW w:w="720" w:type="dxa"/>
            <w:vAlign w:val="center"/>
          </w:tcPr>
          <w:p w:rsidR="009B206F" w:rsidRPr="007222DC" w:rsidRDefault="009B206F" w:rsidP="00C357B6">
            <w:pPr>
              <w:jc w:val="center"/>
              <w:rPr>
                <w:sz w:val="16"/>
                <w:szCs w:val="16"/>
              </w:rPr>
            </w:pPr>
            <w:r>
              <w:rPr>
                <w:sz w:val="16"/>
                <w:szCs w:val="16"/>
              </w:rPr>
              <w:t>5</w:t>
            </w:r>
            <w:r w:rsidRPr="007222DC">
              <w:rPr>
                <w:sz w:val="16"/>
                <w:szCs w:val="16"/>
              </w:rPr>
              <w:t>.94</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Pr>
                <w:sz w:val="16"/>
                <w:szCs w:val="16"/>
              </w:rPr>
              <w:t>5</w:t>
            </w:r>
            <w:r w:rsidRPr="007222DC">
              <w:rPr>
                <w:sz w:val="16"/>
                <w:szCs w:val="16"/>
              </w:rPr>
              <w:t>.94</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453A64" w:rsidP="00C357B6">
            <w:pPr>
              <w:jc w:val="center"/>
              <w:rPr>
                <w:color w:val="000000"/>
                <w:sz w:val="16"/>
                <w:szCs w:val="16"/>
              </w:rPr>
            </w:pPr>
            <w:r w:rsidRPr="00453A64">
              <w:rPr>
                <w:color w:val="000000"/>
                <w:sz w:val="16"/>
                <w:szCs w:val="16"/>
              </w:rPr>
              <w:t>0603959715218</w:t>
            </w:r>
          </w:p>
        </w:tc>
        <w:tc>
          <w:tcPr>
            <w:tcW w:w="1350" w:type="dxa"/>
            <w:vAlign w:val="center"/>
          </w:tcPr>
          <w:p w:rsidR="009B206F" w:rsidRPr="004055F7" w:rsidRDefault="009B206F" w:rsidP="004055F7">
            <w:pPr>
              <w:jc w:val="center"/>
              <w:rPr>
                <w:color w:val="000000"/>
                <w:sz w:val="16"/>
                <w:szCs w:val="16"/>
              </w:rPr>
            </w:pPr>
            <w:r w:rsidRPr="007222DC">
              <w:rPr>
                <w:color w:val="000000"/>
                <w:sz w:val="16"/>
                <w:szCs w:val="16"/>
              </w:rPr>
              <w:t xml:space="preserve">Девеџић </w:t>
            </w:r>
            <w:r>
              <w:rPr>
                <w:color w:val="000000"/>
                <w:sz w:val="16"/>
                <w:szCs w:val="16"/>
              </w:rPr>
              <w:t>М</w:t>
            </w:r>
            <w:r w:rsidRPr="007222DC">
              <w:rPr>
                <w:color w:val="000000"/>
                <w:sz w:val="16"/>
                <w:szCs w:val="16"/>
              </w:rPr>
              <w:t xml:space="preserve">. </w:t>
            </w:r>
            <w:r>
              <w:rPr>
                <w:color w:val="000000"/>
                <w:sz w:val="16"/>
                <w:szCs w:val="16"/>
              </w:rPr>
              <w:t>Мирјана</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4055F7">
              <w:rPr>
                <w:color w:val="000000"/>
                <w:sz w:val="16"/>
                <w:szCs w:val="16"/>
              </w:rPr>
              <w:t>27.06.2012.</w:t>
            </w:r>
          </w:p>
        </w:tc>
        <w:tc>
          <w:tcPr>
            <w:tcW w:w="705" w:type="dxa"/>
            <w:vAlign w:val="center"/>
          </w:tcPr>
          <w:p w:rsidR="009B206F" w:rsidRPr="00A8609E" w:rsidRDefault="009B206F" w:rsidP="00C357B6">
            <w:pPr>
              <w:jc w:val="center"/>
              <w:rPr>
                <w:sz w:val="16"/>
                <w:szCs w:val="16"/>
              </w:rPr>
            </w:pPr>
            <w:r>
              <w:rPr>
                <w:sz w:val="16"/>
                <w:szCs w:val="16"/>
              </w:rPr>
              <w:t>0.17</w:t>
            </w:r>
          </w:p>
        </w:tc>
        <w:tc>
          <w:tcPr>
            <w:tcW w:w="720" w:type="dxa"/>
            <w:vAlign w:val="center"/>
          </w:tcPr>
          <w:p w:rsidR="009B206F" w:rsidRPr="004055F7" w:rsidRDefault="009B206F" w:rsidP="00A40DC2">
            <w:pPr>
              <w:jc w:val="center"/>
              <w:rPr>
                <w:sz w:val="16"/>
                <w:szCs w:val="16"/>
              </w:rPr>
            </w:pPr>
            <w:r>
              <w:rPr>
                <w:sz w:val="16"/>
                <w:szCs w:val="16"/>
              </w:rPr>
              <w:t>10.63</w:t>
            </w:r>
          </w:p>
        </w:tc>
        <w:tc>
          <w:tcPr>
            <w:tcW w:w="720" w:type="dxa"/>
            <w:vAlign w:val="center"/>
          </w:tcPr>
          <w:p w:rsidR="009B206F" w:rsidRPr="004055F7" w:rsidRDefault="009B206F" w:rsidP="00C357B6">
            <w:pPr>
              <w:jc w:val="center"/>
              <w:rPr>
                <w:sz w:val="16"/>
                <w:szCs w:val="16"/>
              </w:rPr>
            </w:pPr>
            <w:r>
              <w:rPr>
                <w:sz w:val="16"/>
                <w:szCs w:val="16"/>
              </w:rPr>
              <w:t>0</w:t>
            </w:r>
          </w:p>
        </w:tc>
        <w:tc>
          <w:tcPr>
            <w:tcW w:w="698" w:type="dxa"/>
            <w:vAlign w:val="center"/>
          </w:tcPr>
          <w:p w:rsidR="009B206F" w:rsidRPr="004055F7" w:rsidRDefault="009B206F" w:rsidP="006C0DFE">
            <w:pPr>
              <w:jc w:val="center"/>
              <w:rPr>
                <w:sz w:val="16"/>
                <w:szCs w:val="16"/>
              </w:rPr>
            </w:pPr>
            <w:r>
              <w:rPr>
                <w:sz w:val="16"/>
                <w:szCs w:val="16"/>
              </w:rPr>
              <w:t>10.63</w:t>
            </w:r>
          </w:p>
        </w:tc>
        <w:tc>
          <w:tcPr>
            <w:tcW w:w="922" w:type="dxa"/>
            <w:vAlign w:val="center"/>
          </w:tcPr>
          <w:p w:rsidR="009B206F" w:rsidRPr="004055F7" w:rsidRDefault="009B206F" w:rsidP="00C357B6">
            <w:pPr>
              <w:jc w:val="center"/>
              <w:rPr>
                <w:sz w:val="16"/>
                <w:szCs w:val="16"/>
              </w:rPr>
            </w:pPr>
            <w:r>
              <w:rPr>
                <w:sz w:val="16"/>
                <w:szCs w:val="16"/>
              </w:rPr>
              <w:t>100</w:t>
            </w:r>
          </w:p>
        </w:tc>
        <w:tc>
          <w:tcPr>
            <w:tcW w:w="900" w:type="dxa"/>
            <w:vAlign w:val="center"/>
          </w:tcPr>
          <w:p w:rsidR="009B206F" w:rsidRPr="004055F7" w:rsidRDefault="009B206F" w:rsidP="00C357B6">
            <w:pPr>
              <w:jc w:val="center"/>
              <w:rPr>
                <w:sz w:val="16"/>
                <w:szCs w:val="16"/>
              </w:rPr>
            </w:pPr>
            <w:r>
              <w:rPr>
                <w:sz w:val="16"/>
                <w:szCs w:val="16"/>
              </w:rPr>
              <w:t>0</w:t>
            </w:r>
          </w:p>
        </w:tc>
        <w:tc>
          <w:tcPr>
            <w:tcW w:w="1155" w:type="dxa"/>
            <w:vAlign w:val="center"/>
          </w:tcPr>
          <w:p w:rsidR="009B206F" w:rsidRPr="007222DC" w:rsidRDefault="009B206F" w:rsidP="00C357B6">
            <w:pPr>
              <w:jc w:val="center"/>
              <w:rPr>
                <w:sz w:val="16"/>
                <w:szCs w:val="16"/>
              </w:rPr>
            </w:pPr>
            <w:r>
              <w:rPr>
                <w:sz w:val="16"/>
                <w:szCs w:val="16"/>
              </w:rPr>
              <w:t>Географски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4055F7">
              <w:rPr>
                <w:color w:val="000000"/>
                <w:sz w:val="16"/>
                <w:szCs w:val="16"/>
              </w:rPr>
              <w:t>1303968715425</w:t>
            </w:r>
          </w:p>
        </w:tc>
        <w:tc>
          <w:tcPr>
            <w:tcW w:w="1350" w:type="dxa"/>
            <w:vAlign w:val="center"/>
          </w:tcPr>
          <w:p w:rsidR="009B206F" w:rsidRPr="007222DC" w:rsidRDefault="009B206F" w:rsidP="00C357B6">
            <w:pPr>
              <w:jc w:val="center"/>
              <w:rPr>
                <w:color w:val="000000"/>
                <w:sz w:val="16"/>
                <w:szCs w:val="16"/>
              </w:rPr>
            </w:pPr>
            <w:r w:rsidRPr="004055F7">
              <w:rPr>
                <w:color w:val="000000"/>
                <w:sz w:val="16"/>
                <w:szCs w:val="16"/>
              </w:rPr>
              <w:t xml:space="preserve">Драгићевић </w:t>
            </w:r>
            <w:r>
              <w:rPr>
                <w:color w:val="000000"/>
                <w:sz w:val="16"/>
                <w:szCs w:val="16"/>
              </w:rPr>
              <w:t xml:space="preserve">М. </w:t>
            </w:r>
            <w:r w:rsidRPr="004055F7">
              <w:rPr>
                <w:color w:val="000000"/>
                <w:sz w:val="16"/>
                <w:szCs w:val="16"/>
              </w:rPr>
              <w:t>Рајна</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4055F7">
              <w:rPr>
                <w:color w:val="000000"/>
                <w:sz w:val="16"/>
                <w:szCs w:val="16"/>
              </w:rPr>
              <w:t>15.05.2013.</w:t>
            </w:r>
          </w:p>
        </w:tc>
        <w:tc>
          <w:tcPr>
            <w:tcW w:w="705" w:type="dxa"/>
            <w:vAlign w:val="center"/>
          </w:tcPr>
          <w:p w:rsidR="009B206F" w:rsidRPr="00A8609E" w:rsidRDefault="009B206F" w:rsidP="00C357B6">
            <w:pPr>
              <w:jc w:val="center"/>
              <w:rPr>
                <w:sz w:val="16"/>
                <w:szCs w:val="16"/>
              </w:rPr>
            </w:pPr>
            <w:r>
              <w:rPr>
                <w:sz w:val="16"/>
                <w:szCs w:val="16"/>
              </w:rPr>
              <w:t>0.26</w:t>
            </w:r>
          </w:p>
        </w:tc>
        <w:tc>
          <w:tcPr>
            <w:tcW w:w="720" w:type="dxa"/>
            <w:vAlign w:val="center"/>
          </w:tcPr>
          <w:p w:rsidR="009B206F" w:rsidRPr="00065B43" w:rsidRDefault="009B206F" w:rsidP="00C357B6">
            <w:pPr>
              <w:jc w:val="center"/>
              <w:rPr>
                <w:sz w:val="16"/>
                <w:szCs w:val="16"/>
              </w:rPr>
            </w:pPr>
            <w:r>
              <w:rPr>
                <w:sz w:val="16"/>
                <w:szCs w:val="16"/>
              </w:rPr>
              <w:t>10.17</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065B43" w:rsidRDefault="009B206F" w:rsidP="006C0DFE">
            <w:pPr>
              <w:jc w:val="center"/>
              <w:rPr>
                <w:sz w:val="16"/>
                <w:szCs w:val="16"/>
              </w:rPr>
            </w:pPr>
            <w:r>
              <w:rPr>
                <w:sz w:val="16"/>
                <w:szCs w:val="16"/>
              </w:rPr>
              <w:t>10.17</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4055F7">
              <w:rPr>
                <w:sz w:val="16"/>
                <w:szCs w:val="16"/>
              </w:rPr>
              <w:t>Филолошки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4055F7">
              <w:rPr>
                <w:color w:val="000000"/>
                <w:sz w:val="16"/>
                <w:szCs w:val="16"/>
              </w:rPr>
              <w:t>0510948710044</w:t>
            </w:r>
          </w:p>
        </w:tc>
        <w:tc>
          <w:tcPr>
            <w:tcW w:w="1350" w:type="dxa"/>
            <w:vAlign w:val="center"/>
          </w:tcPr>
          <w:p w:rsidR="009B206F" w:rsidRPr="007222DC" w:rsidRDefault="009B206F" w:rsidP="00C357B6">
            <w:pPr>
              <w:jc w:val="center"/>
              <w:rPr>
                <w:color w:val="000000"/>
                <w:sz w:val="16"/>
                <w:szCs w:val="16"/>
              </w:rPr>
            </w:pPr>
            <w:r w:rsidRPr="004055F7">
              <w:rPr>
                <w:color w:val="000000"/>
                <w:sz w:val="16"/>
                <w:szCs w:val="16"/>
              </w:rPr>
              <w:t>Дракулић С. Мирјана</w:t>
            </w:r>
          </w:p>
        </w:tc>
        <w:tc>
          <w:tcPr>
            <w:tcW w:w="990" w:type="dxa"/>
            <w:vAlign w:val="center"/>
          </w:tcPr>
          <w:p w:rsidR="009B206F" w:rsidRPr="007222DC" w:rsidRDefault="009B206F" w:rsidP="00C357B6">
            <w:pPr>
              <w:jc w:val="center"/>
              <w:rPr>
                <w:sz w:val="16"/>
                <w:szCs w:val="16"/>
              </w:rPr>
            </w:pPr>
            <w:r w:rsidRPr="007222DC">
              <w:rPr>
                <w:sz w:val="16"/>
                <w:szCs w:val="16"/>
              </w:rPr>
              <w:t>Редовни професор</w:t>
            </w:r>
          </w:p>
        </w:tc>
        <w:tc>
          <w:tcPr>
            <w:tcW w:w="1005" w:type="dxa"/>
            <w:vAlign w:val="center"/>
          </w:tcPr>
          <w:p w:rsidR="009B206F" w:rsidRPr="007222DC" w:rsidRDefault="009B206F" w:rsidP="00C357B6">
            <w:pPr>
              <w:jc w:val="center"/>
              <w:rPr>
                <w:color w:val="000000"/>
                <w:sz w:val="16"/>
                <w:szCs w:val="16"/>
              </w:rPr>
            </w:pPr>
            <w:r w:rsidRPr="004055F7">
              <w:rPr>
                <w:color w:val="000000"/>
                <w:sz w:val="16"/>
                <w:szCs w:val="16"/>
              </w:rPr>
              <w:t>11.06.2001.</w:t>
            </w:r>
          </w:p>
        </w:tc>
        <w:tc>
          <w:tcPr>
            <w:tcW w:w="705" w:type="dxa"/>
            <w:vAlign w:val="center"/>
          </w:tcPr>
          <w:p w:rsidR="009B206F" w:rsidRPr="00A8609E" w:rsidRDefault="009B206F" w:rsidP="004055F7">
            <w:pPr>
              <w:jc w:val="center"/>
              <w:rPr>
                <w:sz w:val="16"/>
                <w:szCs w:val="16"/>
              </w:rPr>
            </w:pPr>
            <w:r w:rsidRPr="007222DC">
              <w:rPr>
                <w:sz w:val="16"/>
                <w:szCs w:val="16"/>
              </w:rPr>
              <w:t>0.</w:t>
            </w:r>
            <w:r>
              <w:rPr>
                <w:sz w:val="16"/>
                <w:szCs w:val="16"/>
              </w:rPr>
              <w:t>32</w:t>
            </w:r>
          </w:p>
        </w:tc>
        <w:tc>
          <w:tcPr>
            <w:tcW w:w="720" w:type="dxa"/>
            <w:vAlign w:val="center"/>
          </w:tcPr>
          <w:p w:rsidR="009B206F" w:rsidRPr="007222DC" w:rsidRDefault="009B206F" w:rsidP="00453A64">
            <w:pPr>
              <w:jc w:val="center"/>
              <w:rPr>
                <w:sz w:val="16"/>
                <w:szCs w:val="16"/>
              </w:rPr>
            </w:pPr>
            <w:r>
              <w:rPr>
                <w:sz w:val="16"/>
                <w:szCs w:val="16"/>
              </w:rPr>
              <w:t>10</w:t>
            </w:r>
            <w:r w:rsidRPr="007222DC">
              <w:rPr>
                <w:sz w:val="16"/>
                <w:szCs w:val="16"/>
              </w:rPr>
              <w:t>.</w:t>
            </w:r>
            <w:r w:rsidR="00453A64">
              <w:rPr>
                <w:sz w:val="16"/>
                <w:szCs w:val="16"/>
              </w:rPr>
              <w:t>5</w:t>
            </w:r>
            <w:r w:rsidRPr="007222DC">
              <w:rPr>
                <w:sz w:val="16"/>
                <w:szCs w:val="16"/>
              </w:rPr>
              <w:t>4</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453A64">
            <w:pPr>
              <w:jc w:val="center"/>
              <w:rPr>
                <w:sz w:val="16"/>
                <w:szCs w:val="16"/>
              </w:rPr>
            </w:pPr>
            <w:r>
              <w:rPr>
                <w:sz w:val="16"/>
                <w:szCs w:val="16"/>
              </w:rPr>
              <w:t>10</w:t>
            </w:r>
            <w:r w:rsidRPr="007222DC">
              <w:rPr>
                <w:sz w:val="16"/>
                <w:szCs w:val="16"/>
              </w:rPr>
              <w:t>.</w:t>
            </w:r>
            <w:r w:rsidR="00453A64">
              <w:rPr>
                <w:sz w:val="16"/>
                <w:szCs w:val="16"/>
              </w:rPr>
              <w:t>5</w:t>
            </w:r>
            <w:r w:rsidRPr="007222DC">
              <w:rPr>
                <w:sz w:val="16"/>
                <w:szCs w:val="16"/>
              </w:rPr>
              <w:t>4</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0911985793436</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Јеремић В. Вељко</w:t>
            </w:r>
          </w:p>
        </w:tc>
        <w:tc>
          <w:tcPr>
            <w:tcW w:w="990" w:type="dxa"/>
            <w:vAlign w:val="center"/>
          </w:tcPr>
          <w:p w:rsidR="009B206F" w:rsidRPr="007222DC" w:rsidRDefault="009B206F" w:rsidP="00C357B6">
            <w:pPr>
              <w:jc w:val="center"/>
              <w:rPr>
                <w:sz w:val="16"/>
                <w:szCs w:val="16"/>
              </w:rPr>
            </w:pPr>
            <w:r w:rsidRPr="007222DC">
              <w:rPr>
                <w:sz w:val="16"/>
                <w:szCs w:val="16"/>
              </w:rPr>
              <w:t>Доцент</w:t>
            </w:r>
          </w:p>
        </w:tc>
        <w:tc>
          <w:tcPr>
            <w:tcW w:w="1005" w:type="dxa"/>
            <w:vAlign w:val="center"/>
          </w:tcPr>
          <w:p w:rsidR="009B206F" w:rsidRPr="007222DC" w:rsidRDefault="009B206F" w:rsidP="00C357B6">
            <w:pPr>
              <w:jc w:val="center"/>
              <w:rPr>
                <w:color w:val="000000"/>
                <w:sz w:val="16"/>
                <w:szCs w:val="16"/>
              </w:rPr>
            </w:pPr>
            <w:r w:rsidRPr="007222DC">
              <w:rPr>
                <w:color w:val="000000"/>
                <w:sz w:val="16"/>
                <w:szCs w:val="16"/>
              </w:rPr>
              <w:t>15.03.2013.</w:t>
            </w:r>
          </w:p>
        </w:tc>
        <w:tc>
          <w:tcPr>
            <w:tcW w:w="705" w:type="dxa"/>
            <w:vAlign w:val="center"/>
          </w:tcPr>
          <w:p w:rsidR="009B206F" w:rsidRPr="00A8609E" w:rsidRDefault="009B206F" w:rsidP="00C357B6">
            <w:pPr>
              <w:jc w:val="center"/>
              <w:rPr>
                <w:sz w:val="16"/>
                <w:szCs w:val="16"/>
              </w:rPr>
            </w:pPr>
            <w:r>
              <w:rPr>
                <w:sz w:val="16"/>
                <w:szCs w:val="16"/>
              </w:rPr>
              <w:t>0.51</w:t>
            </w:r>
          </w:p>
        </w:tc>
        <w:tc>
          <w:tcPr>
            <w:tcW w:w="720" w:type="dxa"/>
            <w:vAlign w:val="center"/>
          </w:tcPr>
          <w:p w:rsidR="009B206F" w:rsidRPr="007222DC" w:rsidRDefault="009B206F" w:rsidP="004055F7">
            <w:pPr>
              <w:jc w:val="center"/>
              <w:rPr>
                <w:sz w:val="16"/>
                <w:szCs w:val="16"/>
              </w:rPr>
            </w:pPr>
            <w:r w:rsidRPr="007222DC">
              <w:rPr>
                <w:sz w:val="16"/>
                <w:szCs w:val="16"/>
              </w:rPr>
              <w:t>10.</w:t>
            </w:r>
            <w:r>
              <w:rPr>
                <w:sz w:val="16"/>
                <w:szCs w:val="16"/>
              </w:rPr>
              <w:t>8</w:t>
            </w:r>
            <w:r w:rsidRPr="007222DC">
              <w:rPr>
                <w:sz w:val="16"/>
                <w:szCs w:val="16"/>
              </w:rPr>
              <w:t>8</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sidRPr="007222DC">
              <w:rPr>
                <w:sz w:val="16"/>
                <w:szCs w:val="16"/>
              </w:rPr>
              <w:t>10.</w:t>
            </w:r>
            <w:r>
              <w:rPr>
                <w:sz w:val="16"/>
                <w:szCs w:val="16"/>
              </w:rPr>
              <w:t>8</w:t>
            </w:r>
            <w:r w:rsidRPr="007222DC">
              <w:rPr>
                <w:sz w:val="16"/>
                <w:szCs w:val="16"/>
              </w:rPr>
              <w:t>8</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0912978715329</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Јовановић М. Јелена</w:t>
            </w:r>
          </w:p>
        </w:tc>
        <w:tc>
          <w:tcPr>
            <w:tcW w:w="990" w:type="dxa"/>
            <w:vAlign w:val="center"/>
          </w:tcPr>
          <w:p w:rsidR="009B206F" w:rsidRPr="007222DC" w:rsidRDefault="009B206F" w:rsidP="00C357B6">
            <w:pPr>
              <w:jc w:val="center"/>
              <w:rPr>
                <w:sz w:val="16"/>
                <w:szCs w:val="16"/>
              </w:rPr>
            </w:pPr>
            <w:r w:rsidRPr="007222DC">
              <w:rPr>
                <w:sz w:val="16"/>
                <w:szCs w:val="16"/>
              </w:rPr>
              <w:t>Ванредни професор</w:t>
            </w:r>
          </w:p>
        </w:tc>
        <w:tc>
          <w:tcPr>
            <w:tcW w:w="1005" w:type="dxa"/>
            <w:vAlign w:val="center"/>
          </w:tcPr>
          <w:p w:rsidR="009B206F" w:rsidRPr="009B206F" w:rsidRDefault="009B206F" w:rsidP="00C357B6">
            <w:pPr>
              <w:jc w:val="center"/>
              <w:rPr>
                <w:color w:val="000000"/>
                <w:sz w:val="16"/>
                <w:szCs w:val="16"/>
              </w:rPr>
            </w:pPr>
            <w:r w:rsidRPr="007222DC">
              <w:rPr>
                <w:color w:val="000000"/>
                <w:sz w:val="16"/>
                <w:szCs w:val="16"/>
              </w:rPr>
              <w:t>05.05.2013.</w:t>
            </w:r>
          </w:p>
        </w:tc>
        <w:tc>
          <w:tcPr>
            <w:tcW w:w="705" w:type="dxa"/>
            <w:vAlign w:val="center"/>
          </w:tcPr>
          <w:p w:rsidR="009B206F" w:rsidRPr="00A8609E" w:rsidRDefault="009B206F" w:rsidP="00C357B6">
            <w:pPr>
              <w:jc w:val="center"/>
              <w:rPr>
                <w:sz w:val="16"/>
                <w:szCs w:val="16"/>
              </w:rPr>
            </w:pPr>
            <w:r>
              <w:rPr>
                <w:sz w:val="16"/>
                <w:szCs w:val="16"/>
              </w:rPr>
              <w:t>0.37</w:t>
            </w:r>
          </w:p>
        </w:tc>
        <w:tc>
          <w:tcPr>
            <w:tcW w:w="720" w:type="dxa"/>
            <w:vAlign w:val="center"/>
          </w:tcPr>
          <w:p w:rsidR="009B206F" w:rsidRPr="007222DC" w:rsidRDefault="009B206F" w:rsidP="003272F9">
            <w:pPr>
              <w:jc w:val="center"/>
              <w:rPr>
                <w:sz w:val="16"/>
                <w:szCs w:val="16"/>
              </w:rPr>
            </w:pPr>
            <w:r>
              <w:rPr>
                <w:sz w:val="16"/>
                <w:szCs w:val="16"/>
              </w:rPr>
              <w:t>5</w:t>
            </w:r>
            <w:r w:rsidRPr="007222DC">
              <w:rPr>
                <w:sz w:val="16"/>
                <w:szCs w:val="16"/>
              </w:rPr>
              <w:t>.</w:t>
            </w:r>
            <w:r>
              <w:rPr>
                <w:sz w:val="16"/>
                <w:szCs w:val="16"/>
              </w:rPr>
              <w:t>2</w:t>
            </w:r>
            <w:r w:rsidRPr="007222DC">
              <w:rPr>
                <w:sz w:val="16"/>
                <w:szCs w:val="16"/>
              </w:rPr>
              <w:t>8</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Pr>
                <w:sz w:val="16"/>
                <w:szCs w:val="16"/>
              </w:rPr>
              <w:t>5</w:t>
            </w:r>
            <w:r w:rsidRPr="007222DC">
              <w:rPr>
                <w:sz w:val="16"/>
                <w:szCs w:val="16"/>
              </w:rPr>
              <w:t>.</w:t>
            </w:r>
            <w:r>
              <w:rPr>
                <w:sz w:val="16"/>
                <w:szCs w:val="16"/>
              </w:rPr>
              <w:t>2</w:t>
            </w:r>
            <w:r w:rsidRPr="007222DC">
              <w:rPr>
                <w:sz w:val="16"/>
                <w:szCs w:val="16"/>
              </w:rPr>
              <w:t>8</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1B1416" w:rsidP="00C357B6">
            <w:pPr>
              <w:jc w:val="center"/>
              <w:rPr>
                <w:color w:val="000000"/>
                <w:sz w:val="16"/>
                <w:szCs w:val="16"/>
              </w:rPr>
            </w:pPr>
            <w:r w:rsidRPr="001B1416">
              <w:rPr>
                <w:color w:val="000000"/>
                <w:sz w:val="16"/>
                <w:szCs w:val="16"/>
              </w:rPr>
              <w:t>1412947710125</w:t>
            </w:r>
          </w:p>
        </w:tc>
        <w:tc>
          <w:tcPr>
            <w:tcW w:w="1350" w:type="dxa"/>
            <w:vAlign w:val="center"/>
          </w:tcPr>
          <w:p w:rsidR="009B206F" w:rsidRPr="00300049" w:rsidRDefault="009B206F" w:rsidP="00C357B6">
            <w:pPr>
              <w:jc w:val="center"/>
              <w:rPr>
                <w:color w:val="000000"/>
                <w:sz w:val="16"/>
                <w:szCs w:val="16"/>
              </w:rPr>
            </w:pPr>
            <w:r w:rsidRPr="008F5337">
              <w:rPr>
                <w:color w:val="000000"/>
                <w:sz w:val="16"/>
                <w:szCs w:val="16"/>
              </w:rPr>
              <w:t>Костић Ђ. Александар</w:t>
            </w:r>
          </w:p>
        </w:tc>
        <w:tc>
          <w:tcPr>
            <w:tcW w:w="990" w:type="dxa"/>
            <w:vAlign w:val="center"/>
          </w:tcPr>
          <w:p w:rsidR="009B206F" w:rsidRPr="007222DC" w:rsidRDefault="009B206F" w:rsidP="00300049">
            <w:pPr>
              <w:jc w:val="center"/>
              <w:rPr>
                <w:sz w:val="16"/>
                <w:szCs w:val="16"/>
              </w:rPr>
            </w:pPr>
            <w:r w:rsidRPr="007222DC">
              <w:rPr>
                <w:sz w:val="16"/>
                <w:szCs w:val="16"/>
              </w:rPr>
              <w:t xml:space="preserve">Редовни </w:t>
            </w:r>
            <w:r>
              <w:rPr>
                <w:sz w:val="16"/>
                <w:szCs w:val="16"/>
              </w:rPr>
              <w:t>професор</w:t>
            </w:r>
          </w:p>
        </w:tc>
        <w:tc>
          <w:tcPr>
            <w:tcW w:w="1005" w:type="dxa"/>
            <w:vAlign w:val="center"/>
          </w:tcPr>
          <w:p w:rsidR="009B206F" w:rsidRPr="009B206F" w:rsidRDefault="001B1416" w:rsidP="00C357B6">
            <w:pPr>
              <w:jc w:val="center"/>
              <w:rPr>
                <w:color w:val="000000"/>
                <w:sz w:val="16"/>
                <w:szCs w:val="16"/>
              </w:rPr>
            </w:pPr>
            <w:r w:rsidRPr="001B1416">
              <w:rPr>
                <w:color w:val="000000"/>
                <w:sz w:val="16"/>
                <w:szCs w:val="16"/>
              </w:rPr>
              <w:t>13.07.2005.</w:t>
            </w:r>
          </w:p>
        </w:tc>
        <w:tc>
          <w:tcPr>
            <w:tcW w:w="705" w:type="dxa"/>
            <w:vAlign w:val="center"/>
          </w:tcPr>
          <w:p w:rsidR="009B206F" w:rsidRPr="00A8609E" w:rsidRDefault="009B206F" w:rsidP="00C357B6">
            <w:pPr>
              <w:jc w:val="center"/>
              <w:rPr>
                <w:sz w:val="16"/>
                <w:szCs w:val="16"/>
              </w:rPr>
            </w:pPr>
            <w:r>
              <w:rPr>
                <w:sz w:val="16"/>
                <w:szCs w:val="16"/>
              </w:rPr>
              <w:t>0.42</w:t>
            </w:r>
          </w:p>
        </w:tc>
        <w:tc>
          <w:tcPr>
            <w:tcW w:w="720" w:type="dxa"/>
            <w:vAlign w:val="center"/>
          </w:tcPr>
          <w:p w:rsidR="009B206F" w:rsidRPr="009B206F" w:rsidRDefault="009B206F" w:rsidP="003272F9">
            <w:pPr>
              <w:jc w:val="center"/>
              <w:rPr>
                <w:sz w:val="16"/>
                <w:szCs w:val="16"/>
              </w:rPr>
            </w:pPr>
            <w:r>
              <w:rPr>
                <w:sz w:val="16"/>
                <w:szCs w:val="16"/>
              </w:rPr>
              <w:t>6.45</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9B206F" w:rsidRDefault="009B206F" w:rsidP="006C0DFE">
            <w:pPr>
              <w:jc w:val="center"/>
              <w:rPr>
                <w:sz w:val="16"/>
                <w:szCs w:val="16"/>
              </w:rPr>
            </w:pPr>
            <w:r>
              <w:rPr>
                <w:sz w:val="16"/>
                <w:szCs w:val="16"/>
              </w:rPr>
              <w:t>6.45</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7222DC" w:rsidRDefault="009B206F" w:rsidP="00C16DCD">
            <w:pPr>
              <w:jc w:val="center"/>
              <w:rPr>
                <w:sz w:val="16"/>
                <w:szCs w:val="16"/>
              </w:rPr>
            </w:pPr>
            <w:r w:rsidRPr="007222DC">
              <w:rPr>
                <w:sz w:val="16"/>
                <w:szCs w:val="16"/>
              </w:rPr>
              <w:t>0</w:t>
            </w:r>
          </w:p>
        </w:tc>
        <w:tc>
          <w:tcPr>
            <w:tcW w:w="1155" w:type="dxa"/>
            <w:vAlign w:val="center"/>
          </w:tcPr>
          <w:p w:rsidR="009B206F" w:rsidRPr="00A76294" w:rsidRDefault="009B206F" w:rsidP="00C16DCD">
            <w:pPr>
              <w:jc w:val="center"/>
              <w:rPr>
                <w:sz w:val="16"/>
                <w:szCs w:val="16"/>
              </w:rPr>
            </w:pPr>
            <w:r>
              <w:rPr>
                <w:sz w:val="16"/>
                <w:szCs w:val="16"/>
              </w:rPr>
              <w:t>Филозофски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9B206F" w:rsidRDefault="009B206F" w:rsidP="009B206F">
            <w:pPr>
              <w:jc w:val="center"/>
              <w:rPr>
                <w:color w:val="000000"/>
                <w:sz w:val="16"/>
                <w:szCs w:val="16"/>
              </w:rPr>
            </w:pPr>
            <w:r w:rsidRPr="008C4220">
              <w:rPr>
                <w:color w:val="000000"/>
                <w:sz w:val="16"/>
                <w:szCs w:val="16"/>
              </w:rPr>
              <w:t>0708955</w:t>
            </w:r>
            <w:r>
              <w:rPr>
                <w:color w:val="000000"/>
                <w:sz w:val="16"/>
                <w:szCs w:val="16"/>
              </w:rPr>
              <w:t>6</w:t>
            </w:r>
            <w:r w:rsidRPr="008C4220">
              <w:rPr>
                <w:color w:val="000000"/>
                <w:sz w:val="16"/>
                <w:szCs w:val="16"/>
              </w:rPr>
              <w:t>1920</w:t>
            </w:r>
            <w:r>
              <w:rPr>
                <w:color w:val="000000"/>
                <w:sz w:val="16"/>
                <w:szCs w:val="16"/>
              </w:rPr>
              <w:t>8</w:t>
            </w:r>
          </w:p>
        </w:tc>
        <w:tc>
          <w:tcPr>
            <w:tcW w:w="1350" w:type="dxa"/>
            <w:vAlign w:val="center"/>
          </w:tcPr>
          <w:p w:rsidR="009B206F" w:rsidRPr="00300049" w:rsidRDefault="009B206F" w:rsidP="00C357B6">
            <w:pPr>
              <w:jc w:val="center"/>
              <w:rPr>
                <w:color w:val="000000"/>
                <w:sz w:val="16"/>
                <w:szCs w:val="16"/>
              </w:rPr>
            </w:pPr>
            <w:r w:rsidRPr="00300049">
              <w:rPr>
                <w:color w:val="000000"/>
                <w:sz w:val="16"/>
                <w:szCs w:val="16"/>
              </w:rPr>
              <w:t>Кочовић Ж. Јелена</w:t>
            </w:r>
          </w:p>
        </w:tc>
        <w:tc>
          <w:tcPr>
            <w:tcW w:w="990" w:type="dxa"/>
            <w:vAlign w:val="center"/>
          </w:tcPr>
          <w:p w:rsidR="009B206F" w:rsidRPr="00300049" w:rsidRDefault="009B206F" w:rsidP="00300049">
            <w:pPr>
              <w:jc w:val="center"/>
              <w:rPr>
                <w:sz w:val="16"/>
                <w:szCs w:val="16"/>
              </w:rPr>
            </w:pPr>
            <w:r w:rsidRPr="007222DC">
              <w:rPr>
                <w:sz w:val="16"/>
                <w:szCs w:val="16"/>
              </w:rPr>
              <w:t xml:space="preserve">Редовни </w:t>
            </w:r>
            <w:r>
              <w:rPr>
                <w:sz w:val="16"/>
                <w:szCs w:val="16"/>
              </w:rPr>
              <w:t>професор</w:t>
            </w:r>
          </w:p>
        </w:tc>
        <w:tc>
          <w:tcPr>
            <w:tcW w:w="1005" w:type="dxa"/>
            <w:vAlign w:val="center"/>
          </w:tcPr>
          <w:p w:rsidR="009B206F" w:rsidRPr="008C4220" w:rsidRDefault="009B206F" w:rsidP="00C357B6">
            <w:pPr>
              <w:jc w:val="center"/>
              <w:rPr>
                <w:color w:val="000000"/>
                <w:sz w:val="16"/>
                <w:szCs w:val="16"/>
              </w:rPr>
            </w:pPr>
            <w:r w:rsidRPr="008C4220">
              <w:rPr>
                <w:color w:val="000000"/>
                <w:sz w:val="16"/>
                <w:szCs w:val="16"/>
              </w:rPr>
              <w:t>11.10.2000</w:t>
            </w:r>
            <w:r>
              <w:rPr>
                <w:color w:val="000000"/>
                <w:sz w:val="16"/>
                <w:szCs w:val="16"/>
              </w:rPr>
              <w:t>.</w:t>
            </w:r>
          </w:p>
        </w:tc>
        <w:tc>
          <w:tcPr>
            <w:tcW w:w="705" w:type="dxa"/>
            <w:vAlign w:val="center"/>
          </w:tcPr>
          <w:p w:rsidR="009B206F" w:rsidRPr="00A8609E" w:rsidRDefault="009B206F" w:rsidP="00C357B6">
            <w:pPr>
              <w:jc w:val="center"/>
              <w:rPr>
                <w:sz w:val="16"/>
                <w:szCs w:val="16"/>
              </w:rPr>
            </w:pPr>
            <w:r>
              <w:rPr>
                <w:sz w:val="16"/>
                <w:szCs w:val="16"/>
              </w:rPr>
              <w:t>0.53</w:t>
            </w:r>
          </w:p>
        </w:tc>
        <w:tc>
          <w:tcPr>
            <w:tcW w:w="720" w:type="dxa"/>
            <w:vAlign w:val="center"/>
          </w:tcPr>
          <w:p w:rsidR="009B206F" w:rsidRPr="008C4220" w:rsidRDefault="009B206F" w:rsidP="003272F9">
            <w:pPr>
              <w:jc w:val="center"/>
              <w:rPr>
                <w:sz w:val="16"/>
                <w:szCs w:val="16"/>
              </w:rPr>
            </w:pPr>
            <w:r>
              <w:rPr>
                <w:sz w:val="16"/>
                <w:szCs w:val="16"/>
              </w:rPr>
              <w:t>11.69</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8C4220" w:rsidRDefault="009B206F" w:rsidP="006C0DFE">
            <w:pPr>
              <w:jc w:val="center"/>
              <w:rPr>
                <w:sz w:val="16"/>
                <w:szCs w:val="16"/>
              </w:rPr>
            </w:pPr>
            <w:r>
              <w:rPr>
                <w:sz w:val="16"/>
                <w:szCs w:val="16"/>
              </w:rPr>
              <w:t>11.69</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300049" w:rsidRDefault="009B206F" w:rsidP="00C357B6">
            <w:pPr>
              <w:jc w:val="center"/>
              <w:rPr>
                <w:sz w:val="16"/>
                <w:szCs w:val="16"/>
              </w:rPr>
            </w:pPr>
            <w:r>
              <w:rPr>
                <w:sz w:val="16"/>
                <w:szCs w:val="16"/>
              </w:rPr>
              <w:t>0</w:t>
            </w:r>
          </w:p>
        </w:tc>
        <w:tc>
          <w:tcPr>
            <w:tcW w:w="1155" w:type="dxa"/>
            <w:vAlign w:val="center"/>
          </w:tcPr>
          <w:p w:rsidR="009B206F" w:rsidRPr="007222DC" w:rsidRDefault="009B206F" w:rsidP="00C357B6">
            <w:pPr>
              <w:jc w:val="center"/>
              <w:rPr>
                <w:sz w:val="16"/>
                <w:szCs w:val="16"/>
              </w:rPr>
            </w:pPr>
            <w:r w:rsidRPr="00A40DC2">
              <w:rPr>
                <w:sz w:val="16"/>
                <w:szCs w:val="16"/>
              </w:rPr>
              <w:t>Економски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8C4220">
              <w:rPr>
                <w:color w:val="000000"/>
                <w:sz w:val="16"/>
                <w:szCs w:val="16"/>
              </w:rPr>
              <w:t>1704952715136</w:t>
            </w:r>
          </w:p>
        </w:tc>
        <w:tc>
          <w:tcPr>
            <w:tcW w:w="1350" w:type="dxa"/>
            <w:vAlign w:val="center"/>
          </w:tcPr>
          <w:p w:rsidR="009B206F" w:rsidRPr="007222DC" w:rsidRDefault="009B206F" w:rsidP="00C357B6">
            <w:pPr>
              <w:jc w:val="center"/>
              <w:rPr>
                <w:color w:val="000000"/>
                <w:sz w:val="16"/>
                <w:szCs w:val="16"/>
              </w:rPr>
            </w:pPr>
            <w:r w:rsidRPr="008F5337">
              <w:rPr>
                <w:color w:val="000000"/>
                <w:sz w:val="16"/>
                <w:szCs w:val="16"/>
              </w:rPr>
              <w:t>Крстев Ј. Цветана</w:t>
            </w:r>
          </w:p>
        </w:tc>
        <w:tc>
          <w:tcPr>
            <w:tcW w:w="990" w:type="dxa"/>
            <w:vAlign w:val="center"/>
          </w:tcPr>
          <w:p w:rsidR="009B206F" w:rsidRPr="007222DC" w:rsidRDefault="009B206F" w:rsidP="00C357B6">
            <w:pPr>
              <w:jc w:val="center"/>
              <w:rPr>
                <w:sz w:val="16"/>
                <w:szCs w:val="16"/>
              </w:rPr>
            </w:pPr>
            <w:r w:rsidRPr="007222DC">
              <w:rPr>
                <w:sz w:val="16"/>
                <w:szCs w:val="16"/>
              </w:rPr>
              <w:t xml:space="preserve">Редовни </w:t>
            </w:r>
            <w:r>
              <w:rPr>
                <w:sz w:val="16"/>
                <w:szCs w:val="16"/>
              </w:rPr>
              <w:t>професор</w:t>
            </w:r>
          </w:p>
        </w:tc>
        <w:tc>
          <w:tcPr>
            <w:tcW w:w="1005" w:type="dxa"/>
            <w:vAlign w:val="center"/>
          </w:tcPr>
          <w:p w:rsidR="009B206F" w:rsidRPr="007222DC" w:rsidRDefault="009B206F" w:rsidP="00C357B6">
            <w:pPr>
              <w:jc w:val="center"/>
              <w:rPr>
                <w:color w:val="000000"/>
                <w:sz w:val="16"/>
                <w:szCs w:val="16"/>
              </w:rPr>
            </w:pPr>
            <w:r w:rsidRPr="008C4220">
              <w:rPr>
                <w:color w:val="000000"/>
                <w:sz w:val="16"/>
                <w:szCs w:val="16"/>
              </w:rPr>
              <w:t>09.03.2009.</w:t>
            </w:r>
          </w:p>
        </w:tc>
        <w:tc>
          <w:tcPr>
            <w:tcW w:w="705" w:type="dxa"/>
            <w:vAlign w:val="center"/>
          </w:tcPr>
          <w:p w:rsidR="009B206F" w:rsidRPr="00A8609E" w:rsidRDefault="009B206F" w:rsidP="00C357B6">
            <w:pPr>
              <w:jc w:val="center"/>
              <w:rPr>
                <w:sz w:val="16"/>
                <w:szCs w:val="16"/>
              </w:rPr>
            </w:pPr>
            <w:r>
              <w:rPr>
                <w:sz w:val="16"/>
                <w:szCs w:val="16"/>
              </w:rPr>
              <w:t>0.25</w:t>
            </w:r>
          </w:p>
        </w:tc>
        <w:tc>
          <w:tcPr>
            <w:tcW w:w="720" w:type="dxa"/>
            <w:vAlign w:val="center"/>
          </w:tcPr>
          <w:p w:rsidR="009B206F" w:rsidRPr="008C4220" w:rsidRDefault="009B206F" w:rsidP="003272F9">
            <w:pPr>
              <w:jc w:val="center"/>
              <w:rPr>
                <w:sz w:val="16"/>
                <w:szCs w:val="16"/>
              </w:rPr>
            </w:pPr>
            <w:r>
              <w:rPr>
                <w:sz w:val="16"/>
                <w:szCs w:val="16"/>
              </w:rPr>
              <w:t>10.27</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8C4220" w:rsidRDefault="009B206F" w:rsidP="006C0DFE">
            <w:pPr>
              <w:jc w:val="center"/>
              <w:rPr>
                <w:sz w:val="16"/>
                <w:szCs w:val="16"/>
              </w:rPr>
            </w:pPr>
            <w:r>
              <w:rPr>
                <w:sz w:val="16"/>
                <w:szCs w:val="16"/>
              </w:rPr>
              <w:t>10.27</w:t>
            </w:r>
          </w:p>
        </w:tc>
        <w:tc>
          <w:tcPr>
            <w:tcW w:w="922" w:type="dxa"/>
            <w:vAlign w:val="center"/>
          </w:tcPr>
          <w:p w:rsidR="009B206F" w:rsidRPr="008F5337" w:rsidRDefault="009B206F" w:rsidP="00C357B6">
            <w:pPr>
              <w:jc w:val="center"/>
              <w:rPr>
                <w:sz w:val="16"/>
                <w:szCs w:val="16"/>
              </w:rPr>
            </w:pPr>
            <w:r>
              <w:rPr>
                <w:sz w:val="16"/>
                <w:szCs w:val="16"/>
              </w:rPr>
              <w:t>100</w:t>
            </w:r>
          </w:p>
        </w:tc>
        <w:tc>
          <w:tcPr>
            <w:tcW w:w="900" w:type="dxa"/>
            <w:vAlign w:val="center"/>
          </w:tcPr>
          <w:p w:rsidR="009B206F" w:rsidRPr="008F5337" w:rsidRDefault="009B206F" w:rsidP="00C357B6">
            <w:pPr>
              <w:jc w:val="center"/>
              <w:rPr>
                <w:sz w:val="16"/>
                <w:szCs w:val="16"/>
              </w:rPr>
            </w:pPr>
            <w:r>
              <w:rPr>
                <w:sz w:val="16"/>
                <w:szCs w:val="16"/>
              </w:rPr>
              <w:t>0</w:t>
            </w:r>
          </w:p>
        </w:tc>
        <w:tc>
          <w:tcPr>
            <w:tcW w:w="1155" w:type="dxa"/>
            <w:vAlign w:val="center"/>
          </w:tcPr>
          <w:p w:rsidR="009B206F" w:rsidRDefault="009B206F" w:rsidP="00C16DCD">
            <w:pPr>
              <w:jc w:val="center"/>
              <w:rPr>
                <w:sz w:val="16"/>
                <w:szCs w:val="16"/>
              </w:rPr>
            </w:pPr>
            <w:r>
              <w:rPr>
                <w:sz w:val="16"/>
                <w:szCs w:val="16"/>
              </w:rPr>
              <w:t>Филолошки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1605967760016</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Лазаревић Д. Саша</w:t>
            </w:r>
          </w:p>
        </w:tc>
        <w:tc>
          <w:tcPr>
            <w:tcW w:w="990" w:type="dxa"/>
            <w:vAlign w:val="center"/>
          </w:tcPr>
          <w:p w:rsidR="009B206F" w:rsidRPr="007222DC" w:rsidRDefault="009B206F" w:rsidP="00C357B6">
            <w:pPr>
              <w:jc w:val="center"/>
              <w:rPr>
                <w:sz w:val="16"/>
                <w:szCs w:val="16"/>
              </w:rPr>
            </w:pPr>
            <w:r w:rsidRPr="007222DC">
              <w:rPr>
                <w:sz w:val="16"/>
                <w:szCs w:val="16"/>
              </w:rPr>
              <w:t>Доцент</w:t>
            </w:r>
          </w:p>
        </w:tc>
        <w:tc>
          <w:tcPr>
            <w:tcW w:w="1005" w:type="dxa"/>
            <w:vAlign w:val="center"/>
          </w:tcPr>
          <w:p w:rsidR="009B206F" w:rsidRPr="007222DC" w:rsidRDefault="009B206F" w:rsidP="00C357B6">
            <w:pPr>
              <w:jc w:val="center"/>
              <w:rPr>
                <w:color w:val="000000"/>
                <w:sz w:val="16"/>
                <w:szCs w:val="16"/>
              </w:rPr>
            </w:pPr>
            <w:r w:rsidRPr="007222DC">
              <w:rPr>
                <w:color w:val="000000"/>
                <w:sz w:val="16"/>
                <w:szCs w:val="16"/>
              </w:rPr>
              <w:t>01.11.2012.</w:t>
            </w:r>
          </w:p>
        </w:tc>
        <w:tc>
          <w:tcPr>
            <w:tcW w:w="705" w:type="dxa"/>
            <w:vAlign w:val="center"/>
          </w:tcPr>
          <w:p w:rsidR="009B206F" w:rsidRPr="00A8609E" w:rsidRDefault="009B206F" w:rsidP="00C357B6">
            <w:pPr>
              <w:jc w:val="center"/>
              <w:rPr>
                <w:sz w:val="16"/>
                <w:szCs w:val="16"/>
              </w:rPr>
            </w:pPr>
            <w:r>
              <w:rPr>
                <w:sz w:val="16"/>
                <w:szCs w:val="16"/>
              </w:rPr>
              <w:t>1.35</w:t>
            </w:r>
          </w:p>
        </w:tc>
        <w:tc>
          <w:tcPr>
            <w:tcW w:w="720" w:type="dxa"/>
            <w:vAlign w:val="center"/>
          </w:tcPr>
          <w:p w:rsidR="009B206F" w:rsidRPr="003272F9" w:rsidRDefault="009B206F" w:rsidP="003272F9">
            <w:pPr>
              <w:jc w:val="center"/>
              <w:rPr>
                <w:sz w:val="16"/>
                <w:szCs w:val="16"/>
              </w:rPr>
            </w:pPr>
            <w:r w:rsidRPr="007222DC">
              <w:rPr>
                <w:sz w:val="16"/>
                <w:szCs w:val="16"/>
              </w:rPr>
              <w:t>11.</w:t>
            </w:r>
            <w:r>
              <w:rPr>
                <w:sz w:val="16"/>
                <w:szCs w:val="16"/>
              </w:rPr>
              <w:t>87</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3272F9" w:rsidRDefault="009B206F" w:rsidP="006C0DFE">
            <w:pPr>
              <w:jc w:val="center"/>
              <w:rPr>
                <w:sz w:val="16"/>
                <w:szCs w:val="16"/>
              </w:rPr>
            </w:pPr>
            <w:r w:rsidRPr="007222DC">
              <w:rPr>
                <w:sz w:val="16"/>
                <w:szCs w:val="16"/>
              </w:rPr>
              <w:t>11.</w:t>
            </w:r>
            <w:r>
              <w:rPr>
                <w:sz w:val="16"/>
                <w:szCs w:val="16"/>
              </w:rPr>
              <w:t>87</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2612974865087</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Манојловић П. Весна</w:t>
            </w:r>
          </w:p>
        </w:tc>
        <w:tc>
          <w:tcPr>
            <w:tcW w:w="990" w:type="dxa"/>
            <w:vAlign w:val="center"/>
          </w:tcPr>
          <w:p w:rsidR="009B206F" w:rsidRPr="007222DC" w:rsidRDefault="009B206F" w:rsidP="00C357B6">
            <w:pPr>
              <w:jc w:val="center"/>
              <w:rPr>
                <w:sz w:val="16"/>
                <w:szCs w:val="16"/>
              </w:rPr>
            </w:pPr>
            <w:r w:rsidRPr="007222DC">
              <w:rPr>
                <w:sz w:val="16"/>
                <w:szCs w:val="16"/>
              </w:rPr>
              <w:t>Ванредни професор</w:t>
            </w:r>
          </w:p>
        </w:tc>
        <w:tc>
          <w:tcPr>
            <w:tcW w:w="1005" w:type="dxa"/>
            <w:vAlign w:val="center"/>
          </w:tcPr>
          <w:p w:rsidR="009B206F" w:rsidRPr="007222DC" w:rsidRDefault="009B206F" w:rsidP="00A40DC2">
            <w:pPr>
              <w:jc w:val="center"/>
              <w:rPr>
                <w:color w:val="000000"/>
                <w:sz w:val="16"/>
                <w:szCs w:val="16"/>
              </w:rPr>
            </w:pPr>
            <w:r w:rsidRPr="007222DC">
              <w:rPr>
                <w:color w:val="000000"/>
                <w:sz w:val="16"/>
                <w:szCs w:val="16"/>
              </w:rPr>
              <w:t>01.1</w:t>
            </w:r>
            <w:r>
              <w:rPr>
                <w:color w:val="000000"/>
                <w:sz w:val="16"/>
                <w:szCs w:val="16"/>
              </w:rPr>
              <w:t>0</w:t>
            </w:r>
            <w:r w:rsidRPr="007222DC">
              <w:rPr>
                <w:color w:val="000000"/>
                <w:sz w:val="16"/>
                <w:szCs w:val="16"/>
              </w:rPr>
              <w:t>.201</w:t>
            </w:r>
            <w:r>
              <w:rPr>
                <w:color w:val="000000"/>
                <w:sz w:val="16"/>
                <w:szCs w:val="16"/>
              </w:rPr>
              <w:t>3</w:t>
            </w:r>
            <w:r w:rsidRPr="007222DC">
              <w:rPr>
                <w:color w:val="000000"/>
                <w:sz w:val="16"/>
                <w:szCs w:val="16"/>
              </w:rPr>
              <w:t>.</w:t>
            </w:r>
          </w:p>
        </w:tc>
        <w:tc>
          <w:tcPr>
            <w:tcW w:w="705" w:type="dxa"/>
            <w:vAlign w:val="center"/>
          </w:tcPr>
          <w:p w:rsidR="009B206F" w:rsidRPr="00A8609E" w:rsidRDefault="009B206F" w:rsidP="00C357B6">
            <w:pPr>
              <w:jc w:val="center"/>
              <w:rPr>
                <w:sz w:val="16"/>
                <w:szCs w:val="16"/>
              </w:rPr>
            </w:pPr>
            <w:r w:rsidRPr="007222DC">
              <w:rPr>
                <w:sz w:val="16"/>
                <w:szCs w:val="16"/>
              </w:rPr>
              <w:t>0.</w:t>
            </w:r>
            <w:r>
              <w:rPr>
                <w:sz w:val="16"/>
                <w:szCs w:val="16"/>
              </w:rPr>
              <w:t>42</w:t>
            </w:r>
          </w:p>
        </w:tc>
        <w:tc>
          <w:tcPr>
            <w:tcW w:w="720" w:type="dxa"/>
            <w:vAlign w:val="center"/>
          </w:tcPr>
          <w:p w:rsidR="009B206F" w:rsidRPr="003272F9" w:rsidRDefault="009B206F" w:rsidP="003272F9">
            <w:pPr>
              <w:jc w:val="center"/>
              <w:rPr>
                <w:sz w:val="16"/>
                <w:szCs w:val="16"/>
              </w:rPr>
            </w:pPr>
            <w:r w:rsidRPr="007222DC">
              <w:rPr>
                <w:sz w:val="16"/>
                <w:szCs w:val="16"/>
              </w:rPr>
              <w:t>8.</w:t>
            </w:r>
            <w:r>
              <w:rPr>
                <w:sz w:val="16"/>
                <w:szCs w:val="16"/>
              </w:rPr>
              <w:t>85</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3272F9" w:rsidRDefault="009B206F" w:rsidP="006C0DFE">
            <w:pPr>
              <w:jc w:val="center"/>
              <w:rPr>
                <w:sz w:val="16"/>
                <w:szCs w:val="16"/>
              </w:rPr>
            </w:pPr>
            <w:r w:rsidRPr="007222DC">
              <w:rPr>
                <w:sz w:val="16"/>
                <w:szCs w:val="16"/>
              </w:rPr>
              <w:t>8.</w:t>
            </w:r>
            <w:r>
              <w:rPr>
                <w:sz w:val="16"/>
                <w:szCs w:val="16"/>
              </w:rPr>
              <w:t>85</w:t>
            </w:r>
          </w:p>
        </w:tc>
        <w:tc>
          <w:tcPr>
            <w:tcW w:w="922" w:type="dxa"/>
            <w:vAlign w:val="center"/>
          </w:tcPr>
          <w:p w:rsidR="009B206F" w:rsidRPr="007222DC" w:rsidRDefault="009B206F" w:rsidP="00C357B6">
            <w:pPr>
              <w:jc w:val="center"/>
              <w:rPr>
                <w:sz w:val="16"/>
                <w:szCs w:val="16"/>
              </w:rPr>
            </w:pPr>
            <w:r>
              <w:rPr>
                <w:sz w:val="16"/>
                <w:szCs w:val="16"/>
              </w:rPr>
              <w:t>7</w:t>
            </w:r>
            <w:r w:rsidRPr="007222DC">
              <w:rPr>
                <w:sz w:val="16"/>
                <w:szCs w:val="16"/>
              </w:rPr>
              <w:t>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3272F9">
              <w:rPr>
                <w:color w:val="000000"/>
                <w:sz w:val="16"/>
                <w:szCs w:val="16"/>
              </w:rPr>
              <w:t>2104977795017</w:t>
            </w:r>
          </w:p>
        </w:tc>
        <w:tc>
          <w:tcPr>
            <w:tcW w:w="1350" w:type="dxa"/>
            <w:vAlign w:val="center"/>
          </w:tcPr>
          <w:p w:rsidR="009B206F" w:rsidRPr="003272F9" w:rsidRDefault="009B206F" w:rsidP="00C357B6">
            <w:pPr>
              <w:jc w:val="center"/>
              <w:rPr>
                <w:color w:val="000000"/>
                <w:sz w:val="16"/>
                <w:szCs w:val="16"/>
              </w:rPr>
            </w:pPr>
            <w:r>
              <w:rPr>
                <w:color w:val="000000"/>
                <w:sz w:val="16"/>
                <w:szCs w:val="16"/>
              </w:rPr>
              <w:t>Манић Ђ Емилија</w:t>
            </w:r>
          </w:p>
        </w:tc>
        <w:tc>
          <w:tcPr>
            <w:tcW w:w="990" w:type="dxa"/>
            <w:vAlign w:val="center"/>
          </w:tcPr>
          <w:p w:rsidR="009B206F" w:rsidRPr="00CE37E0" w:rsidRDefault="009B206F" w:rsidP="00C357B6">
            <w:pPr>
              <w:jc w:val="center"/>
              <w:rPr>
                <w:sz w:val="16"/>
                <w:szCs w:val="16"/>
                <w:lang w:val="sr-Cyrl-CS"/>
              </w:rPr>
            </w:pPr>
            <w:r w:rsidRPr="007222DC">
              <w:rPr>
                <w:sz w:val="16"/>
                <w:szCs w:val="16"/>
              </w:rPr>
              <w:t>Ванредни професор</w:t>
            </w:r>
          </w:p>
        </w:tc>
        <w:tc>
          <w:tcPr>
            <w:tcW w:w="1005" w:type="dxa"/>
            <w:vAlign w:val="center"/>
          </w:tcPr>
          <w:p w:rsidR="009B206F" w:rsidRPr="007222DC" w:rsidRDefault="009B206F" w:rsidP="00C357B6">
            <w:pPr>
              <w:jc w:val="center"/>
              <w:rPr>
                <w:color w:val="000000"/>
                <w:sz w:val="16"/>
                <w:szCs w:val="16"/>
              </w:rPr>
            </w:pPr>
            <w:r>
              <w:rPr>
                <w:color w:val="000000"/>
                <w:sz w:val="16"/>
                <w:szCs w:val="16"/>
                <w:lang w:val="sr-Cyrl-CS"/>
              </w:rPr>
              <w:t>11</w:t>
            </w:r>
            <w:r w:rsidRPr="003272F9">
              <w:rPr>
                <w:color w:val="000000"/>
                <w:sz w:val="16"/>
                <w:szCs w:val="16"/>
              </w:rPr>
              <w:t>.0</w:t>
            </w:r>
            <w:r>
              <w:rPr>
                <w:color w:val="000000"/>
                <w:sz w:val="16"/>
                <w:szCs w:val="16"/>
                <w:lang w:val="sr-Cyrl-CS"/>
              </w:rPr>
              <w:t>3</w:t>
            </w:r>
            <w:r w:rsidRPr="003272F9">
              <w:rPr>
                <w:color w:val="000000"/>
                <w:sz w:val="16"/>
                <w:szCs w:val="16"/>
              </w:rPr>
              <w:t>.20</w:t>
            </w:r>
            <w:r>
              <w:rPr>
                <w:color w:val="000000"/>
                <w:sz w:val="16"/>
                <w:szCs w:val="16"/>
                <w:lang w:val="sr-Cyrl-CS"/>
              </w:rPr>
              <w:t>14</w:t>
            </w:r>
            <w:r w:rsidRPr="003272F9">
              <w:rPr>
                <w:color w:val="000000"/>
                <w:sz w:val="16"/>
                <w:szCs w:val="16"/>
              </w:rPr>
              <w:t>.</w:t>
            </w:r>
          </w:p>
        </w:tc>
        <w:tc>
          <w:tcPr>
            <w:tcW w:w="705" w:type="dxa"/>
            <w:vAlign w:val="center"/>
          </w:tcPr>
          <w:p w:rsidR="009B206F" w:rsidRPr="00A8609E" w:rsidRDefault="009B206F" w:rsidP="003272F9">
            <w:pPr>
              <w:jc w:val="center"/>
              <w:rPr>
                <w:sz w:val="16"/>
                <w:szCs w:val="16"/>
              </w:rPr>
            </w:pPr>
            <w:r w:rsidRPr="007222DC">
              <w:rPr>
                <w:sz w:val="16"/>
                <w:szCs w:val="16"/>
              </w:rPr>
              <w:t>0.</w:t>
            </w:r>
            <w:r>
              <w:rPr>
                <w:sz w:val="16"/>
                <w:szCs w:val="16"/>
              </w:rPr>
              <w:t>26</w:t>
            </w:r>
          </w:p>
        </w:tc>
        <w:tc>
          <w:tcPr>
            <w:tcW w:w="720" w:type="dxa"/>
            <w:vAlign w:val="center"/>
          </w:tcPr>
          <w:p w:rsidR="009B206F" w:rsidRPr="00A40DC2" w:rsidRDefault="009B206F" w:rsidP="00C357B6">
            <w:pPr>
              <w:jc w:val="center"/>
              <w:rPr>
                <w:sz w:val="16"/>
                <w:szCs w:val="16"/>
              </w:rPr>
            </w:pPr>
            <w:r>
              <w:rPr>
                <w:sz w:val="16"/>
                <w:szCs w:val="16"/>
              </w:rPr>
              <w:t>6.96</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A40DC2" w:rsidRDefault="009B206F" w:rsidP="006C0DFE">
            <w:pPr>
              <w:jc w:val="center"/>
              <w:rPr>
                <w:sz w:val="16"/>
                <w:szCs w:val="16"/>
              </w:rPr>
            </w:pPr>
            <w:r>
              <w:rPr>
                <w:sz w:val="16"/>
                <w:szCs w:val="16"/>
              </w:rPr>
              <w:t>6.96</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A40DC2">
              <w:rPr>
                <w:sz w:val="16"/>
                <w:szCs w:val="16"/>
              </w:rPr>
              <w:t>Економски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A40DC2" w:rsidRDefault="009B206F" w:rsidP="00C357B6">
            <w:pPr>
              <w:jc w:val="center"/>
              <w:rPr>
                <w:color w:val="000000"/>
                <w:sz w:val="16"/>
                <w:szCs w:val="16"/>
              </w:rPr>
            </w:pPr>
            <w:r w:rsidRPr="008C4220">
              <w:rPr>
                <w:color w:val="000000"/>
                <w:sz w:val="16"/>
                <w:szCs w:val="16"/>
              </w:rPr>
              <w:t>0506953715199</w:t>
            </w:r>
          </w:p>
        </w:tc>
        <w:tc>
          <w:tcPr>
            <w:tcW w:w="1350" w:type="dxa"/>
            <w:vAlign w:val="center"/>
          </w:tcPr>
          <w:p w:rsidR="009B206F" w:rsidRPr="008F5337" w:rsidRDefault="009B206F" w:rsidP="00C357B6">
            <w:pPr>
              <w:jc w:val="center"/>
              <w:rPr>
                <w:color w:val="000000"/>
                <w:sz w:val="16"/>
                <w:szCs w:val="16"/>
              </w:rPr>
            </w:pPr>
            <w:r w:rsidRPr="008F5337">
              <w:rPr>
                <w:color w:val="000000"/>
                <w:sz w:val="16"/>
                <w:szCs w:val="16"/>
              </w:rPr>
              <w:t>Марковић Р Љиљана</w:t>
            </w:r>
          </w:p>
        </w:tc>
        <w:tc>
          <w:tcPr>
            <w:tcW w:w="990" w:type="dxa"/>
            <w:vAlign w:val="center"/>
          </w:tcPr>
          <w:p w:rsidR="009B206F" w:rsidRPr="007222DC" w:rsidRDefault="009B206F" w:rsidP="00C357B6">
            <w:pPr>
              <w:jc w:val="center"/>
              <w:rPr>
                <w:sz w:val="16"/>
                <w:szCs w:val="16"/>
              </w:rPr>
            </w:pPr>
            <w:r w:rsidRPr="007222DC">
              <w:rPr>
                <w:sz w:val="16"/>
                <w:szCs w:val="16"/>
              </w:rPr>
              <w:t xml:space="preserve">Редовни </w:t>
            </w:r>
            <w:r>
              <w:rPr>
                <w:sz w:val="16"/>
                <w:szCs w:val="16"/>
              </w:rPr>
              <w:t>професор</w:t>
            </w:r>
          </w:p>
        </w:tc>
        <w:tc>
          <w:tcPr>
            <w:tcW w:w="1005" w:type="dxa"/>
            <w:vAlign w:val="center"/>
          </w:tcPr>
          <w:p w:rsidR="009B206F" w:rsidRPr="00A40DC2" w:rsidRDefault="009B206F" w:rsidP="00C357B6">
            <w:pPr>
              <w:jc w:val="center"/>
              <w:rPr>
                <w:color w:val="000000"/>
                <w:sz w:val="16"/>
                <w:szCs w:val="16"/>
              </w:rPr>
            </w:pPr>
            <w:r w:rsidRPr="008C4220">
              <w:rPr>
                <w:color w:val="000000"/>
                <w:sz w:val="16"/>
                <w:szCs w:val="16"/>
              </w:rPr>
              <w:t>15.07.2009.</w:t>
            </w:r>
          </w:p>
        </w:tc>
        <w:tc>
          <w:tcPr>
            <w:tcW w:w="705" w:type="dxa"/>
            <w:vAlign w:val="center"/>
          </w:tcPr>
          <w:p w:rsidR="009B206F" w:rsidRPr="00A8609E" w:rsidRDefault="009B206F" w:rsidP="00C357B6">
            <w:pPr>
              <w:jc w:val="center"/>
              <w:rPr>
                <w:sz w:val="16"/>
                <w:szCs w:val="16"/>
              </w:rPr>
            </w:pPr>
            <w:r>
              <w:rPr>
                <w:sz w:val="16"/>
                <w:szCs w:val="16"/>
              </w:rPr>
              <w:t>0.25</w:t>
            </w:r>
          </w:p>
        </w:tc>
        <w:tc>
          <w:tcPr>
            <w:tcW w:w="720" w:type="dxa"/>
            <w:vAlign w:val="center"/>
          </w:tcPr>
          <w:p w:rsidR="009B206F" w:rsidRPr="008C4220" w:rsidRDefault="009B206F" w:rsidP="00C357B6">
            <w:pPr>
              <w:jc w:val="center"/>
              <w:rPr>
                <w:sz w:val="16"/>
                <w:szCs w:val="16"/>
              </w:rPr>
            </w:pPr>
            <w:r>
              <w:rPr>
                <w:sz w:val="16"/>
                <w:szCs w:val="16"/>
              </w:rPr>
              <w:t>11.54</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8C4220" w:rsidRDefault="009B206F" w:rsidP="006C0DFE">
            <w:pPr>
              <w:jc w:val="center"/>
              <w:rPr>
                <w:sz w:val="16"/>
                <w:szCs w:val="16"/>
              </w:rPr>
            </w:pPr>
            <w:r>
              <w:rPr>
                <w:sz w:val="16"/>
                <w:szCs w:val="16"/>
              </w:rPr>
              <w:t>11.54</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7222DC" w:rsidRDefault="009B206F" w:rsidP="00C16DCD">
            <w:pPr>
              <w:jc w:val="center"/>
              <w:rPr>
                <w:sz w:val="16"/>
                <w:szCs w:val="16"/>
              </w:rPr>
            </w:pPr>
            <w:r w:rsidRPr="007222DC">
              <w:rPr>
                <w:sz w:val="16"/>
                <w:szCs w:val="16"/>
              </w:rPr>
              <w:t>0</w:t>
            </w:r>
          </w:p>
        </w:tc>
        <w:tc>
          <w:tcPr>
            <w:tcW w:w="1155" w:type="dxa"/>
            <w:vAlign w:val="center"/>
          </w:tcPr>
          <w:p w:rsidR="009B206F" w:rsidRPr="007222DC" w:rsidRDefault="009B206F" w:rsidP="00C16DCD">
            <w:pPr>
              <w:jc w:val="center"/>
              <w:rPr>
                <w:sz w:val="16"/>
                <w:szCs w:val="16"/>
                <w:lang w:val="ru-RU"/>
              </w:rPr>
            </w:pPr>
            <w:r w:rsidRPr="004055F7">
              <w:rPr>
                <w:sz w:val="16"/>
                <w:szCs w:val="16"/>
              </w:rPr>
              <w:t>Филолошки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A40DC2" w:rsidRDefault="009B206F" w:rsidP="00C357B6">
            <w:pPr>
              <w:jc w:val="center"/>
              <w:rPr>
                <w:color w:val="000000"/>
                <w:sz w:val="16"/>
                <w:szCs w:val="16"/>
              </w:rPr>
            </w:pPr>
            <w:r w:rsidRPr="008C4220">
              <w:rPr>
                <w:color w:val="000000"/>
                <w:sz w:val="16"/>
                <w:szCs w:val="16"/>
              </w:rPr>
              <w:t>1404962710139</w:t>
            </w:r>
          </w:p>
        </w:tc>
        <w:tc>
          <w:tcPr>
            <w:tcW w:w="1350" w:type="dxa"/>
            <w:vAlign w:val="center"/>
          </w:tcPr>
          <w:p w:rsidR="009B206F" w:rsidRPr="00300049" w:rsidRDefault="009B206F" w:rsidP="00C357B6">
            <w:pPr>
              <w:jc w:val="center"/>
              <w:rPr>
                <w:color w:val="000000"/>
                <w:sz w:val="16"/>
                <w:szCs w:val="16"/>
              </w:rPr>
            </w:pPr>
            <w:r w:rsidRPr="008F5337">
              <w:rPr>
                <w:color w:val="000000"/>
                <w:sz w:val="16"/>
                <w:szCs w:val="16"/>
              </w:rPr>
              <w:t>Модерц Г. Саша</w:t>
            </w:r>
          </w:p>
        </w:tc>
        <w:tc>
          <w:tcPr>
            <w:tcW w:w="990" w:type="dxa"/>
            <w:vAlign w:val="center"/>
          </w:tcPr>
          <w:p w:rsidR="009B206F" w:rsidRPr="007222DC" w:rsidRDefault="009B206F" w:rsidP="00C357B6">
            <w:pPr>
              <w:jc w:val="center"/>
              <w:rPr>
                <w:sz w:val="16"/>
                <w:szCs w:val="16"/>
              </w:rPr>
            </w:pPr>
            <w:r w:rsidRPr="008C4220">
              <w:rPr>
                <w:sz w:val="16"/>
                <w:szCs w:val="16"/>
              </w:rPr>
              <w:t>Ванредни</w:t>
            </w:r>
            <w:r w:rsidRPr="007222DC">
              <w:rPr>
                <w:sz w:val="16"/>
                <w:szCs w:val="16"/>
              </w:rPr>
              <w:t xml:space="preserve"> </w:t>
            </w:r>
            <w:r>
              <w:rPr>
                <w:sz w:val="16"/>
                <w:szCs w:val="16"/>
              </w:rPr>
              <w:t>професор</w:t>
            </w:r>
          </w:p>
        </w:tc>
        <w:tc>
          <w:tcPr>
            <w:tcW w:w="1005" w:type="dxa"/>
            <w:vAlign w:val="center"/>
          </w:tcPr>
          <w:p w:rsidR="009B206F" w:rsidRPr="00A40DC2" w:rsidRDefault="009B206F" w:rsidP="00C357B6">
            <w:pPr>
              <w:jc w:val="center"/>
              <w:rPr>
                <w:color w:val="000000"/>
                <w:sz w:val="16"/>
                <w:szCs w:val="16"/>
              </w:rPr>
            </w:pPr>
            <w:r w:rsidRPr="008C4220">
              <w:rPr>
                <w:color w:val="000000"/>
                <w:sz w:val="16"/>
                <w:szCs w:val="16"/>
              </w:rPr>
              <w:t>15.05.2012.</w:t>
            </w:r>
          </w:p>
        </w:tc>
        <w:tc>
          <w:tcPr>
            <w:tcW w:w="705" w:type="dxa"/>
            <w:vAlign w:val="center"/>
          </w:tcPr>
          <w:p w:rsidR="009B206F" w:rsidRPr="00A8609E" w:rsidRDefault="009B206F" w:rsidP="00C357B6">
            <w:pPr>
              <w:jc w:val="center"/>
              <w:rPr>
                <w:sz w:val="16"/>
                <w:szCs w:val="16"/>
              </w:rPr>
            </w:pPr>
            <w:r>
              <w:rPr>
                <w:sz w:val="16"/>
                <w:szCs w:val="16"/>
              </w:rPr>
              <w:t>0.42</w:t>
            </w:r>
          </w:p>
        </w:tc>
        <w:tc>
          <w:tcPr>
            <w:tcW w:w="720" w:type="dxa"/>
            <w:vAlign w:val="center"/>
          </w:tcPr>
          <w:p w:rsidR="009B206F" w:rsidRPr="008C4220" w:rsidRDefault="009B206F" w:rsidP="00C357B6">
            <w:pPr>
              <w:jc w:val="center"/>
              <w:rPr>
                <w:sz w:val="16"/>
                <w:szCs w:val="16"/>
              </w:rPr>
            </w:pPr>
            <w:r>
              <w:rPr>
                <w:sz w:val="16"/>
                <w:szCs w:val="16"/>
              </w:rPr>
              <w:t>4.62</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8C4220" w:rsidRDefault="009B206F" w:rsidP="006C0DFE">
            <w:pPr>
              <w:jc w:val="center"/>
              <w:rPr>
                <w:sz w:val="16"/>
                <w:szCs w:val="16"/>
              </w:rPr>
            </w:pPr>
            <w:r>
              <w:rPr>
                <w:sz w:val="16"/>
                <w:szCs w:val="16"/>
              </w:rPr>
              <w:t>4.62</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7222DC" w:rsidRDefault="009B206F" w:rsidP="00C16DCD">
            <w:pPr>
              <w:jc w:val="center"/>
              <w:rPr>
                <w:sz w:val="16"/>
                <w:szCs w:val="16"/>
              </w:rPr>
            </w:pPr>
            <w:r w:rsidRPr="007222DC">
              <w:rPr>
                <w:sz w:val="16"/>
                <w:szCs w:val="16"/>
              </w:rPr>
              <w:t>0</w:t>
            </w:r>
          </w:p>
        </w:tc>
        <w:tc>
          <w:tcPr>
            <w:tcW w:w="1155" w:type="dxa"/>
            <w:vAlign w:val="center"/>
          </w:tcPr>
          <w:p w:rsidR="009B206F" w:rsidRPr="007222DC" w:rsidRDefault="009B206F" w:rsidP="00C16DCD">
            <w:pPr>
              <w:jc w:val="center"/>
              <w:rPr>
                <w:sz w:val="16"/>
                <w:szCs w:val="16"/>
                <w:lang w:val="ru-RU"/>
              </w:rPr>
            </w:pPr>
            <w:r w:rsidRPr="004055F7">
              <w:rPr>
                <w:sz w:val="16"/>
                <w:szCs w:val="16"/>
              </w:rPr>
              <w:t>Филолошки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A40DC2" w:rsidRDefault="009B206F" w:rsidP="00C357B6">
            <w:pPr>
              <w:jc w:val="center"/>
              <w:rPr>
                <w:color w:val="000000"/>
                <w:sz w:val="16"/>
                <w:szCs w:val="16"/>
              </w:rPr>
            </w:pPr>
            <w:r w:rsidRPr="008C4220">
              <w:rPr>
                <w:color w:val="000000"/>
                <w:sz w:val="16"/>
                <w:szCs w:val="16"/>
              </w:rPr>
              <w:t>2101963725041</w:t>
            </w:r>
          </w:p>
        </w:tc>
        <w:tc>
          <w:tcPr>
            <w:tcW w:w="1350" w:type="dxa"/>
            <w:vAlign w:val="center"/>
          </w:tcPr>
          <w:p w:rsidR="009B206F" w:rsidRPr="00A40DC2" w:rsidRDefault="009B206F" w:rsidP="00C357B6">
            <w:pPr>
              <w:jc w:val="center"/>
              <w:rPr>
                <w:color w:val="000000"/>
                <w:sz w:val="16"/>
                <w:szCs w:val="16"/>
              </w:rPr>
            </w:pPr>
            <w:r w:rsidRPr="00300049">
              <w:rPr>
                <w:color w:val="000000"/>
                <w:sz w:val="16"/>
                <w:szCs w:val="16"/>
              </w:rPr>
              <w:t>Овесни Ч. Кристин</w:t>
            </w:r>
            <w:r>
              <w:rPr>
                <w:color w:val="000000"/>
                <w:sz w:val="16"/>
                <w:szCs w:val="16"/>
              </w:rPr>
              <w:t>к</w:t>
            </w:r>
            <w:r w:rsidRPr="00300049">
              <w:rPr>
                <w:color w:val="000000"/>
                <w:sz w:val="16"/>
                <w:szCs w:val="16"/>
              </w:rPr>
              <w:t>а</w:t>
            </w:r>
          </w:p>
        </w:tc>
        <w:tc>
          <w:tcPr>
            <w:tcW w:w="990" w:type="dxa"/>
            <w:vAlign w:val="center"/>
          </w:tcPr>
          <w:p w:rsidR="009B206F" w:rsidRPr="007222DC" w:rsidRDefault="009B206F" w:rsidP="00C357B6">
            <w:pPr>
              <w:jc w:val="center"/>
              <w:rPr>
                <w:sz w:val="16"/>
                <w:szCs w:val="16"/>
              </w:rPr>
            </w:pPr>
            <w:r w:rsidRPr="007222DC">
              <w:rPr>
                <w:sz w:val="16"/>
                <w:szCs w:val="16"/>
              </w:rPr>
              <w:t>Доцент</w:t>
            </w:r>
          </w:p>
        </w:tc>
        <w:tc>
          <w:tcPr>
            <w:tcW w:w="1005" w:type="dxa"/>
            <w:vAlign w:val="center"/>
          </w:tcPr>
          <w:p w:rsidR="009B206F" w:rsidRPr="00A40DC2" w:rsidRDefault="009B206F" w:rsidP="00C357B6">
            <w:pPr>
              <w:jc w:val="center"/>
              <w:rPr>
                <w:color w:val="000000"/>
                <w:sz w:val="16"/>
                <w:szCs w:val="16"/>
              </w:rPr>
            </w:pPr>
            <w:r w:rsidRPr="008C4220">
              <w:rPr>
                <w:color w:val="000000"/>
                <w:sz w:val="16"/>
                <w:szCs w:val="16"/>
              </w:rPr>
              <w:t>23.02.2012.</w:t>
            </w:r>
          </w:p>
        </w:tc>
        <w:tc>
          <w:tcPr>
            <w:tcW w:w="705" w:type="dxa"/>
            <w:vAlign w:val="center"/>
          </w:tcPr>
          <w:p w:rsidR="009B206F" w:rsidRPr="00A8609E" w:rsidRDefault="009B206F" w:rsidP="00C357B6">
            <w:pPr>
              <w:jc w:val="center"/>
              <w:rPr>
                <w:sz w:val="16"/>
                <w:szCs w:val="16"/>
              </w:rPr>
            </w:pPr>
            <w:r>
              <w:rPr>
                <w:sz w:val="16"/>
                <w:szCs w:val="16"/>
              </w:rPr>
              <w:t>0.74</w:t>
            </w:r>
          </w:p>
        </w:tc>
        <w:tc>
          <w:tcPr>
            <w:tcW w:w="720" w:type="dxa"/>
            <w:vAlign w:val="center"/>
          </w:tcPr>
          <w:p w:rsidR="009B206F" w:rsidRPr="008C4220" w:rsidRDefault="009B206F" w:rsidP="00C357B6">
            <w:pPr>
              <w:jc w:val="center"/>
              <w:rPr>
                <w:sz w:val="16"/>
                <w:szCs w:val="16"/>
              </w:rPr>
            </w:pPr>
            <w:r>
              <w:rPr>
                <w:sz w:val="16"/>
                <w:szCs w:val="16"/>
              </w:rPr>
              <w:t>9.77</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8C4220" w:rsidRDefault="009B206F" w:rsidP="006C0DFE">
            <w:pPr>
              <w:jc w:val="center"/>
              <w:rPr>
                <w:sz w:val="16"/>
                <w:szCs w:val="16"/>
              </w:rPr>
            </w:pPr>
            <w:r>
              <w:rPr>
                <w:sz w:val="16"/>
                <w:szCs w:val="16"/>
              </w:rPr>
              <w:t>9.77</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300049" w:rsidRDefault="009B206F" w:rsidP="00C357B6">
            <w:pPr>
              <w:jc w:val="center"/>
              <w:rPr>
                <w:sz w:val="16"/>
                <w:szCs w:val="16"/>
              </w:rPr>
            </w:pPr>
            <w:r>
              <w:rPr>
                <w:sz w:val="16"/>
                <w:szCs w:val="16"/>
              </w:rPr>
              <w:t>0</w:t>
            </w:r>
          </w:p>
        </w:tc>
        <w:tc>
          <w:tcPr>
            <w:tcW w:w="1155" w:type="dxa"/>
            <w:vAlign w:val="center"/>
          </w:tcPr>
          <w:p w:rsidR="009B206F" w:rsidRPr="00300049" w:rsidRDefault="009B206F" w:rsidP="00A40DC2">
            <w:pPr>
              <w:jc w:val="center"/>
              <w:rPr>
                <w:sz w:val="16"/>
                <w:szCs w:val="16"/>
              </w:rPr>
            </w:pPr>
            <w:r>
              <w:rPr>
                <w:sz w:val="16"/>
                <w:szCs w:val="16"/>
              </w:rPr>
              <w:t>Филозофски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A40DC2">
              <w:rPr>
                <w:color w:val="000000"/>
                <w:sz w:val="16"/>
                <w:szCs w:val="16"/>
              </w:rPr>
              <w:t>2601974715199</w:t>
            </w:r>
          </w:p>
        </w:tc>
        <w:tc>
          <w:tcPr>
            <w:tcW w:w="1350" w:type="dxa"/>
            <w:vAlign w:val="center"/>
          </w:tcPr>
          <w:p w:rsidR="009B206F" w:rsidRPr="007222DC" w:rsidRDefault="009B206F" w:rsidP="00C357B6">
            <w:pPr>
              <w:jc w:val="center"/>
              <w:rPr>
                <w:color w:val="000000"/>
                <w:sz w:val="16"/>
                <w:szCs w:val="16"/>
              </w:rPr>
            </w:pPr>
            <w:r w:rsidRPr="00A40DC2">
              <w:rPr>
                <w:color w:val="000000"/>
                <w:sz w:val="16"/>
                <w:szCs w:val="16"/>
              </w:rPr>
              <w:t>Пајић С. Весна</w:t>
            </w:r>
          </w:p>
        </w:tc>
        <w:tc>
          <w:tcPr>
            <w:tcW w:w="990" w:type="dxa"/>
            <w:vAlign w:val="center"/>
          </w:tcPr>
          <w:p w:rsidR="009B206F" w:rsidRPr="007222DC" w:rsidRDefault="009B206F" w:rsidP="00C357B6">
            <w:pPr>
              <w:jc w:val="center"/>
              <w:rPr>
                <w:sz w:val="16"/>
                <w:szCs w:val="16"/>
              </w:rPr>
            </w:pPr>
            <w:r w:rsidRPr="007222DC">
              <w:rPr>
                <w:sz w:val="16"/>
                <w:szCs w:val="16"/>
              </w:rPr>
              <w:t>Доцент</w:t>
            </w:r>
          </w:p>
        </w:tc>
        <w:tc>
          <w:tcPr>
            <w:tcW w:w="1005" w:type="dxa"/>
            <w:vAlign w:val="center"/>
          </w:tcPr>
          <w:p w:rsidR="009B206F" w:rsidRPr="007222DC" w:rsidRDefault="009B206F" w:rsidP="00C357B6">
            <w:pPr>
              <w:jc w:val="center"/>
              <w:rPr>
                <w:color w:val="000000"/>
                <w:sz w:val="16"/>
                <w:szCs w:val="16"/>
              </w:rPr>
            </w:pPr>
            <w:r w:rsidRPr="00A40DC2">
              <w:rPr>
                <w:color w:val="000000"/>
                <w:sz w:val="16"/>
                <w:szCs w:val="16"/>
              </w:rPr>
              <w:t>25.02.2013.</w:t>
            </w:r>
          </w:p>
        </w:tc>
        <w:tc>
          <w:tcPr>
            <w:tcW w:w="705" w:type="dxa"/>
            <w:vAlign w:val="center"/>
          </w:tcPr>
          <w:p w:rsidR="009B206F" w:rsidRPr="00A8609E" w:rsidRDefault="009B206F" w:rsidP="00C357B6">
            <w:pPr>
              <w:jc w:val="center"/>
              <w:rPr>
                <w:sz w:val="16"/>
                <w:szCs w:val="16"/>
              </w:rPr>
            </w:pPr>
            <w:r>
              <w:rPr>
                <w:sz w:val="16"/>
                <w:szCs w:val="16"/>
              </w:rPr>
              <w:t>0.58</w:t>
            </w:r>
          </w:p>
        </w:tc>
        <w:tc>
          <w:tcPr>
            <w:tcW w:w="720" w:type="dxa"/>
            <w:vAlign w:val="center"/>
          </w:tcPr>
          <w:p w:rsidR="009B206F" w:rsidRPr="00A40DC2" w:rsidRDefault="009B206F" w:rsidP="00C357B6">
            <w:pPr>
              <w:jc w:val="center"/>
              <w:rPr>
                <w:sz w:val="16"/>
                <w:szCs w:val="16"/>
              </w:rPr>
            </w:pPr>
            <w:r>
              <w:rPr>
                <w:sz w:val="16"/>
                <w:szCs w:val="16"/>
              </w:rPr>
              <w:t>6.70</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A40DC2" w:rsidRDefault="009B206F" w:rsidP="006C0DFE">
            <w:pPr>
              <w:jc w:val="center"/>
              <w:rPr>
                <w:sz w:val="16"/>
                <w:szCs w:val="16"/>
              </w:rPr>
            </w:pPr>
            <w:r>
              <w:rPr>
                <w:sz w:val="16"/>
                <w:szCs w:val="16"/>
              </w:rPr>
              <w:t>6.70</w:t>
            </w:r>
          </w:p>
        </w:tc>
        <w:tc>
          <w:tcPr>
            <w:tcW w:w="922" w:type="dxa"/>
            <w:vAlign w:val="center"/>
          </w:tcPr>
          <w:p w:rsidR="009B206F" w:rsidRPr="007222DC" w:rsidRDefault="009B206F" w:rsidP="00C16DCD">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A40DC2">
            <w:pPr>
              <w:jc w:val="center"/>
              <w:rPr>
                <w:sz w:val="16"/>
                <w:szCs w:val="16"/>
                <w:lang w:val="ru-RU"/>
              </w:rPr>
            </w:pPr>
            <w:r w:rsidRPr="00A40DC2">
              <w:rPr>
                <w:sz w:val="16"/>
                <w:szCs w:val="16"/>
              </w:rPr>
              <w:t>Пољоприв</w:t>
            </w:r>
            <w:r>
              <w:rPr>
                <w:sz w:val="16"/>
                <w:szCs w:val="16"/>
              </w:rPr>
              <w:t>.</w:t>
            </w:r>
            <w:r w:rsidRPr="00A40DC2">
              <w:rPr>
                <w:sz w:val="16"/>
                <w:szCs w:val="16"/>
              </w:rPr>
              <w:t xml:space="preserve"> факултет</w:t>
            </w:r>
          </w:p>
        </w:tc>
      </w:tr>
      <w:tr w:rsidR="009B206F" w:rsidRPr="007222DC" w:rsidTr="00300049">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9B206F">
              <w:rPr>
                <w:color w:val="000000"/>
                <w:sz w:val="16"/>
                <w:szCs w:val="16"/>
              </w:rPr>
              <w:t>2901973710456</w:t>
            </w:r>
          </w:p>
        </w:tc>
        <w:tc>
          <w:tcPr>
            <w:tcW w:w="1350" w:type="dxa"/>
            <w:vAlign w:val="center"/>
          </w:tcPr>
          <w:p w:rsidR="009B206F" w:rsidRPr="007222DC" w:rsidRDefault="009B206F" w:rsidP="00C357B6">
            <w:pPr>
              <w:jc w:val="center"/>
              <w:rPr>
                <w:color w:val="000000"/>
                <w:sz w:val="16"/>
                <w:szCs w:val="16"/>
              </w:rPr>
            </w:pPr>
            <w:r w:rsidRPr="00300049">
              <w:rPr>
                <w:color w:val="000000"/>
                <w:sz w:val="16"/>
                <w:szCs w:val="16"/>
              </w:rPr>
              <w:t>Петровић М. Далибор</w:t>
            </w:r>
          </w:p>
        </w:tc>
        <w:tc>
          <w:tcPr>
            <w:tcW w:w="990" w:type="dxa"/>
            <w:vAlign w:val="center"/>
          </w:tcPr>
          <w:p w:rsidR="009B206F" w:rsidRDefault="009B206F" w:rsidP="00300049">
            <w:pPr>
              <w:jc w:val="center"/>
            </w:pPr>
            <w:r w:rsidRPr="00694FEF">
              <w:rPr>
                <w:sz w:val="16"/>
                <w:szCs w:val="16"/>
              </w:rPr>
              <w:t>Доцент</w:t>
            </w:r>
          </w:p>
        </w:tc>
        <w:tc>
          <w:tcPr>
            <w:tcW w:w="1005" w:type="dxa"/>
            <w:vAlign w:val="center"/>
          </w:tcPr>
          <w:p w:rsidR="009B206F" w:rsidRPr="007222DC" w:rsidRDefault="009B206F" w:rsidP="00C357B6">
            <w:pPr>
              <w:jc w:val="center"/>
              <w:rPr>
                <w:color w:val="000000"/>
                <w:sz w:val="16"/>
                <w:szCs w:val="16"/>
              </w:rPr>
            </w:pPr>
            <w:r w:rsidRPr="009B206F">
              <w:rPr>
                <w:color w:val="000000"/>
                <w:sz w:val="16"/>
                <w:szCs w:val="16"/>
              </w:rPr>
              <w:t>22.01.2013.</w:t>
            </w:r>
          </w:p>
        </w:tc>
        <w:tc>
          <w:tcPr>
            <w:tcW w:w="705" w:type="dxa"/>
            <w:vAlign w:val="center"/>
          </w:tcPr>
          <w:p w:rsidR="009B206F" w:rsidRPr="00A8609E" w:rsidRDefault="009B206F" w:rsidP="00C357B6">
            <w:pPr>
              <w:jc w:val="center"/>
              <w:rPr>
                <w:sz w:val="16"/>
                <w:szCs w:val="16"/>
              </w:rPr>
            </w:pPr>
            <w:r>
              <w:rPr>
                <w:sz w:val="16"/>
                <w:szCs w:val="16"/>
              </w:rPr>
              <w:t>0.26</w:t>
            </w:r>
          </w:p>
        </w:tc>
        <w:tc>
          <w:tcPr>
            <w:tcW w:w="720" w:type="dxa"/>
            <w:vAlign w:val="center"/>
          </w:tcPr>
          <w:p w:rsidR="009B206F" w:rsidRPr="009B206F" w:rsidRDefault="009B206F" w:rsidP="00A40DC2">
            <w:pPr>
              <w:jc w:val="center"/>
              <w:rPr>
                <w:sz w:val="16"/>
                <w:szCs w:val="16"/>
              </w:rPr>
            </w:pPr>
            <w:r>
              <w:rPr>
                <w:sz w:val="16"/>
                <w:szCs w:val="16"/>
              </w:rPr>
              <w:t>8.66</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9B206F" w:rsidRDefault="009B206F" w:rsidP="006C0DFE">
            <w:pPr>
              <w:jc w:val="center"/>
              <w:rPr>
                <w:sz w:val="16"/>
                <w:szCs w:val="16"/>
              </w:rPr>
            </w:pPr>
            <w:r>
              <w:rPr>
                <w:sz w:val="16"/>
                <w:szCs w:val="16"/>
              </w:rPr>
              <w:t>8.66</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A76294" w:rsidRDefault="009B206F" w:rsidP="00C16DCD">
            <w:pPr>
              <w:jc w:val="center"/>
              <w:rPr>
                <w:sz w:val="16"/>
                <w:szCs w:val="16"/>
              </w:rPr>
            </w:pPr>
            <w:r>
              <w:rPr>
                <w:sz w:val="16"/>
                <w:szCs w:val="16"/>
              </w:rPr>
              <w:t>Саобраћајни факултет</w:t>
            </w:r>
          </w:p>
        </w:tc>
      </w:tr>
      <w:tr w:rsidR="009B206F" w:rsidRPr="007222DC" w:rsidTr="00300049">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97FC8">
              <w:rPr>
                <w:color w:val="000000"/>
                <w:sz w:val="16"/>
                <w:szCs w:val="16"/>
              </w:rPr>
              <w:t>2407956725038</w:t>
            </w:r>
          </w:p>
        </w:tc>
        <w:tc>
          <w:tcPr>
            <w:tcW w:w="1350" w:type="dxa"/>
            <w:vAlign w:val="center"/>
          </w:tcPr>
          <w:p w:rsidR="009B206F" w:rsidRPr="007222DC" w:rsidRDefault="009B206F" w:rsidP="00C357B6">
            <w:pPr>
              <w:jc w:val="center"/>
              <w:rPr>
                <w:color w:val="000000"/>
                <w:sz w:val="16"/>
                <w:szCs w:val="16"/>
              </w:rPr>
            </w:pPr>
            <w:r w:rsidRPr="00300049">
              <w:rPr>
                <w:color w:val="000000"/>
                <w:sz w:val="16"/>
                <w:szCs w:val="16"/>
              </w:rPr>
              <w:t>Петровић М. Љиљана</w:t>
            </w:r>
          </w:p>
        </w:tc>
        <w:tc>
          <w:tcPr>
            <w:tcW w:w="990" w:type="dxa"/>
            <w:vAlign w:val="center"/>
          </w:tcPr>
          <w:p w:rsidR="009B206F" w:rsidRDefault="009B206F" w:rsidP="00300049">
            <w:pPr>
              <w:jc w:val="center"/>
            </w:pPr>
            <w:r>
              <w:rPr>
                <w:sz w:val="16"/>
                <w:szCs w:val="16"/>
              </w:rPr>
              <w:t>Редовн</w:t>
            </w:r>
            <w:r w:rsidRPr="007222DC">
              <w:rPr>
                <w:sz w:val="16"/>
                <w:szCs w:val="16"/>
              </w:rPr>
              <w:t>и професор</w:t>
            </w:r>
          </w:p>
        </w:tc>
        <w:tc>
          <w:tcPr>
            <w:tcW w:w="1005" w:type="dxa"/>
            <w:vAlign w:val="center"/>
          </w:tcPr>
          <w:p w:rsidR="009B206F" w:rsidRPr="00797FC8" w:rsidRDefault="009B206F" w:rsidP="00C357B6">
            <w:pPr>
              <w:jc w:val="center"/>
              <w:rPr>
                <w:color w:val="000000"/>
                <w:sz w:val="16"/>
                <w:szCs w:val="16"/>
              </w:rPr>
            </w:pPr>
            <w:r w:rsidRPr="00797FC8">
              <w:rPr>
                <w:color w:val="000000"/>
                <w:sz w:val="16"/>
                <w:szCs w:val="16"/>
              </w:rPr>
              <w:t>08.03.2002</w:t>
            </w:r>
            <w:r>
              <w:rPr>
                <w:color w:val="000000"/>
                <w:sz w:val="16"/>
                <w:szCs w:val="16"/>
              </w:rPr>
              <w:t>.</w:t>
            </w:r>
          </w:p>
        </w:tc>
        <w:tc>
          <w:tcPr>
            <w:tcW w:w="705" w:type="dxa"/>
            <w:vAlign w:val="center"/>
          </w:tcPr>
          <w:p w:rsidR="009B206F" w:rsidRPr="00A8609E" w:rsidRDefault="009B206F" w:rsidP="00C357B6">
            <w:pPr>
              <w:jc w:val="center"/>
              <w:rPr>
                <w:sz w:val="16"/>
                <w:szCs w:val="16"/>
              </w:rPr>
            </w:pPr>
            <w:r>
              <w:rPr>
                <w:sz w:val="16"/>
                <w:szCs w:val="16"/>
              </w:rPr>
              <w:t>0.26</w:t>
            </w:r>
          </w:p>
        </w:tc>
        <w:tc>
          <w:tcPr>
            <w:tcW w:w="720" w:type="dxa"/>
            <w:vAlign w:val="center"/>
          </w:tcPr>
          <w:p w:rsidR="009B206F" w:rsidRPr="00797FC8" w:rsidRDefault="009B206F" w:rsidP="00A40DC2">
            <w:pPr>
              <w:jc w:val="center"/>
              <w:rPr>
                <w:sz w:val="16"/>
                <w:szCs w:val="16"/>
              </w:rPr>
            </w:pPr>
            <w:r>
              <w:rPr>
                <w:sz w:val="16"/>
                <w:szCs w:val="16"/>
              </w:rPr>
              <w:t>11.86</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797FC8" w:rsidRDefault="009B206F" w:rsidP="006C0DFE">
            <w:pPr>
              <w:jc w:val="center"/>
              <w:rPr>
                <w:sz w:val="16"/>
                <w:szCs w:val="16"/>
              </w:rPr>
            </w:pPr>
            <w:r>
              <w:rPr>
                <w:sz w:val="16"/>
                <w:szCs w:val="16"/>
              </w:rPr>
              <w:t>11.86</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rPr>
            </w:pPr>
            <w:r>
              <w:rPr>
                <w:sz w:val="16"/>
                <w:szCs w:val="16"/>
              </w:rPr>
              <w:t>Економски факултет</w:t>
            </w:r>
          </w:p>
        </w:tc>
      </w:tr>
      <w:tr w:rsidR="009B206F" w:rsidRPr="007222DC" w:rsidTr="00300049">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Pr>
                <w:color w:val="000000"/>
                <w:sz w:val="16"/>
                <w:szCs w:val="16"/>
              </w:rPr>
              <w:t>0905979</w:t>
            </w:r>
            <w:r w:rsidRPr="009B206F">
              <w:rPr>
                <w:color w:val="000000"/>
                <w:sz w:val="16"/>
                <w:szCs w:val="16"/>
              </w:rPr>
              <w:t>795036</w:t>
            </w:r>
          </w:p>
        </w:tc>
        <w:tc>
          <w:tcPr>
            <w:tcW w:w="1350" w:type="dxa"/>
            <w:vAlign w:val="center"/>
          </w:tcPr>
          <w:p w:rsidR="009B206F" w:rsidRPr="007222DC" w:rsidRDefault="009B206F" w:rsidP="00C357B6">
            <w:pPr>
              <w:jc w:val="center"/>
              <w:rPr>
                <w:color w:val="000000"/>
                <w:sz w:val="16"/>
                <w:szCs w:val="16"/>
              </w:rPr>
            </w:pPr>
            <w:r w:rsidRPr="00300049">
              <w:rPr>
                <w:color w:val="000000"/>
                <w:sz w:val="16"/>
                <w:szCs w:val="16"/>
              </w:rPr>
              <w:t>Петровић Т. Маријана</w:t>
            </w:r>
          </w:p>
        </w:tc>
        <w:tc>
          <w:tcPr>
            <w:tcW w:w="990" w:type="dxa"/>
            <w:vAlign w:val="center"/>
          </w:tcPr>
          <w:p w:rsidR="009B206F" w:rsidRPr="007222DC" w:rsidRDefault="009B206F" w:rsidP="00300049">
            <w:pPr>
              <w:jc w:val="center"/>
              <w:rPr>
                <w:sz w:val="16"/>
                <w:szCs w:val="16"/>
              </w:rPr>
            </w:pPr>
            <w:r w:rsidRPr="00694FEF">
              <w:rPr>
                <w:sz w:val="16"/>
                <w:szCs w:val="16"/>
              </w:rPr>
              <w:t>Доцент</w:t>
            </w:r>
          </w:p>
        </w:tc>
        <w:tc>
          <w:tcPr>
            <w:tcW w:w="1005" w:type="dxa"/>
            <w:vAlign w:val="center"/>
          </w:tcPr>
          <w:p w:rsidR="009B206F" w:rsidRPr="009B206F" w:rsidRDefault="009B206F" w:rsidP="00C357B6">
            <w:pPr>
              <w:jc w:val="center"/>
              <w:rPr>
                <w:color w:val="000000"/>
                <w:sz w:val="16"/>
                <w:szCs w:val="16"/>
              </w:rPr>
            </w:pPr>
            <w:r>
              <w:rPr>
                <w:color w:val="000000"/>
                <w:sz w:val="16"/>
                <w:szCs w:val="16"/>
              </w:rPr>
              <w:t>26.03.2012.</w:t>
            </w:r>
          </w:p>
        </w:tc>
        <w:tc>
          <w:tcPr>
            <w:tcW w:w="705" w:type="dxa"/>
            <w:vAlign w:val="center"/>
          </w:tcPr>
          <w:p w:rsidR="009B206F" w:rsidRPr="00A8609E" w:rsidRDefault="009B206F" w:rsidP="00C357B6">
            <w:pPr>
              <w:jc w:val="center"/>
              <w:rPr>
                <w:sz w:val="16"/>
                <w:szCs w:val="16"/>
              </w:rPr>
            </w:pPr>
            <w:r>
              <w:rPr>
                <w:sz w:val="16"/>
                <w:szCs w:val="16"/>
              </w:rPr>
              <w:t>0.42</w:t>
            </w:r>
          </w:p>
        </w:tc>
        <w:tc>
          <w:tcPr>
            <w:tcW w:w="720" w:type="dxa"/>
            <w:vAlign w:val="center"/>
          </w:tcPr>
          <w:p w:rsidR="009B206F" w:rsidRPr="009B206F" w:rsidRDefault="009B206F" w:rsidP="00A40DC2">
            <w:pPr>
              <w:jc w:val="center"/>
              <w:rPr>
                <w:sz w:val="16"/>
                <w:szCs w:val="16"/>
              </w:rPr>
            </w:pPr>
            <w:r>
              <w:rPr>
                <w:sz w:val="16"/>
                <w:szCs w:val="16"/>
              </w:rPr>
              <w:t>8.31</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9B206F" w:rsidRDefault="009B206F" w:rsidP="006C0DFE">
            <w:pPr>
              <w:jc w:val="center"/>
              <w:rPr>
                <w:sz w:val="16"/>
                <w:szCs w:val="16"/>
              </w:rPr>
            </w:pPr>
            <w:r>
              <w:rPr>
                <w:sz w:val="16"/>
                <w:szCs w:val="16"/>
              </w:rPr>
              <w:t>8.31</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A76294" w:rsidRDefault="009B206F" w:rsidP="00C16DCD">
            <w:pPr>
              <w:jc w:val="center"/>
              <w:rPr>
                <w:sz w:val="16"/>
                <w:szCs w:val="16"/>
              </w:rPr>
            </w:pPr>
            <w:r>
              <w:rPr>
                <w:sz w:val="16"/>
                <w:szCs w:val="16"/>
              </w:rPr>
              <w:t>Саобраћајни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97FC8">
              <w:rPr>
                <w:color w:val="000000"/>
                <w:sz w:val="16"/>
                <w:szCs w:val="16"/>
              </w:rPr>
              <w:t>1606971710097</w:t>
            </w:r>
          </w:p>
        </w:tc>
        <w:tc>
          <w:tcPr>
            <w:tcW w:w="1350" w:type="dxa"/>
            <w:vAlign w:val="center"/>
          </w:tcPr>
          <w:p w:rsidR="009B206F" w:rsidRPr="007222DC" w:rsidRDefault="009B206F" w:rsidP="00C357B6">
            <w:pPr>
              <w:jc w:val="center"/>
              <w:rPr>
                <w:color w:val="000000"/>
                <w:sz w:val="16"/>
                <w:szCs w:val="16"/>
              </w:rPr>
            </w:pPr>
            <w:r w:rsidRPr="00300049">
              <w:rPr>
                <w:color w:val="000000"/>
                <w:sz w:val="16"/>
                <w:szCs w:val="16"/>
              </w:rPr>
              <w:t>Петровић Б. Небојша</w:t>
            </w:r>
          </w:p>
        </w:tc>
        <w:tc>
          <w:tcPr>
            <w:tcW w:w="990" w:type="dxa"/>
            <w:vAlign w:val="center"/>
          </w:tcPr>
          <w:p w:rsidR="009B206F" w:rsidRPr="007222DC" w:rsidRDefault="009B206F" w:rsidP="00C357B6">
            <w:pPr>
              <w:jc w:val="center"/>
              <w:rPr>
                <w:sz w:val="16"/>
                <w:szCs w:val="16"/>
              </w:rPr>
            </w:pPr>
            <w:r w:rsidRPr="007222DC">
              <w:rPr>
                <w:sz w:val="16"/>
                <w:szCs w:val="16"/>
              </w:rPr>
              <w:t>Ванредни професор</w:t>
            </w:r>
          </w:p>
        </w:tc>
        <w:tc>
          <w:tcPr>
            <w:tcW w:w="1005" w:type="dxa"/>
            <w:vAlign w:val="center"/>
          </w:tcPr>
          <w:p w:rsidR="009B206F" w:rsidRPr="007222DC" w:rsidRDefault="009B206F" w:rsidP="00C357B6">
            <w:pPr>
              <w:jc w:val="center"/>
              <w:rPr>
                <w:color w:val="000000"/>
                <w:sz w:val="16"/>
                <w:szCs w:val="16"/>
              </w:rPr>
            </w:pPr>
            <w:r w:rsidRPr="00797FC8">
              <w:rPr>
                <w:color w:val="000000"/>
                <w:sz w:val="16"/>
                <w:szCs w:val="16"/>
              </w:rPr>
              <w:t>01.11.2011.</w:t>
            </w:r>
          </w:p>
        </w:tc>
        <w:tc>
          <w:tcPr>
            <w:tcW w:w="705" w:type="dxa"/>
            <w:vAlign w:val="center"/>
          </w:tcPr>
          <w:p w:rsidR="009B206F" w:rsidRPr="00A8609E" w:rsidRDefault="009B206F" w:rsidP="00C357B6">
            <w:pPr>
              <w:jc w:val="center"/>
              <w:rPr>
                <w:sz w:val="16"/>
                <w:szCs w:val="16"/>
              </w:rPr>
            </w:pPr>
            <w:r>
              <w:rPr>
                <w:sz w:val="16"/>
                <w:szCs w:val="16"/>
              </w:rPr>
              <w:t>0.42</w:t>
            </w:r>
          </w:p>
        </w:tc>
        <w:tc>
          <w:tcPr>
            <w:tcW w:w="720" w:type="dxa"/>
            <w:vAlign w:val="center"/>
          </w:tcPr>
          <w:p w:rsidR="009B206F" w:rsidRPr="00797FC8" w:rsidRDefault="009B206F" w:rsidP="00A40DC2">
            <w:pPr>
              <w:jc w:val="center"/>
              <w:rPr>
                <w:sz w:val="16"/>
                <w:szCs w:val="16"/>
              </w:rPr>
            </w:pPr>
            <w:r>
              <w:rPr>
                <w:sz w:val="16"/>
                <w:szCs w:val="16"/>
              </w:rPr>
              <w:t>5.6</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797FC8" w:rsidRDefault="009B206F" w:rsidP="006C0DFE">
            <w:pPr>
              <w:jc w:val="center"/>
              <w:rPr>
                <w:sz w:val="16"/>
                <w:szCs w:val="16"/>
              </w:rPr>
            </w:pPr>
            <w:r>
              <w:rPr>
                <w:sz w:val="16"/>
                <w:szCs w:val="16"/>
              </w:rPr>
              <w:t>5.6</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300049" w:rsidRDefault="009B206F" w:rsidP="006C0DFE">
            <w:pPr>
              <w:jc w:val="center"/>
              <w:rPr>
                <w:sz w:val="16"/>
                <w:szCs w:val="16"/>
              </w:rPr>
            </w:pPr>
            <w:r>
              <w:rPr>
                <w:sz w:val="16"/>
                <w:szCs w:val="16"/>
              </w:rPr>
              <w:t>0</w:t>
            </w:r>
          </w:p>
        </w:tc>
        <w:tc>
          <w:tcPr>
            <w:tcW w:w="1155" w:type="dxa"/>
            <w:vAlign w:val="center"/>
          </w:tcPr>
          <w:p w:rsidR="009B206F" w:rsidRPr="00CD6FE8" w:rsidRDefault="009B206F" w:rsidP="00C357B6">
            <w:pPr>
              <w:jc w:val="center"/>
              <w:rPr>
                <w:sz w:val="16"/>
                <w:szCs w:val="16"/>
              </w:rPr>
            </w:pPr>
            <w:r>
              <w:rPr>
                <w:sz w:val="16"/>
                <w:szCs w:val="16"/>
              </w:rPr>
              <w:t>Филозофски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97FC8">
              <w:rPr>
                <w:color w:val="000000"/>
                <w:sz w:val="16"/>
                <w:szCs w:val="16"/>
              </w:rPr>
              <w:t>0506953715660</w:t>
            </w:r>
          </w:p>
        </w:tc>
        <w:tc>
          <w:tcPr>
            <w:tcW w:w="1350" w:type="dxa"/>
            <w:vAlign w:val="center"/>
          </w:tcPr>
          <w:p w:rsidR="009B206F" w:rsidRPr="007222DC" w:rsidRDefault="009B206F" w:rsidP="00C357B6">
            <w:pPr>
              <w:jc w:val="center"/>
              <w:rPr>
                <w:color w:val="000000"/>
                <w:sz w:val="16"/>
                <w:szCs w:val="16"/>
              </w:rPr>
            </w:pPr>
            <w:r w:rsidRPr="00CD6FE8">
              <w:rPr>
                <w:color w:val="000000"/>
                <w:sz w:val="16"/>
                <w:szCs w:val="16"/>
              </w:rPr>
              <w:t>Радивојевић М. Биљана</w:t>
            </w:r>
          </w:p>
        </w:tc>
        <w:tc>
          <w:tcPr>
            <w:tcW w:w="990" w:type="dxa"/>
            <w:vAlign w:val="center"/>
          </w:tcPr>
          <w:p w:rsidR="009B206F" w:rsidRPr="007222DC" w:rsidRDefault="009B206F" w:rsidP="00C357B6">
            <w:pPr>
              <w:jc w:val="center"/>
              <w:rPr>
                <w:sz w:val="16"/>
                <w:szCs w:val="16"/>
              </w:rPr>
            </w:pPr>
            <w:r>
              <w:rPr>
                <w:sz w:val="16"/>
                <w:szCs w:val="16"/>
              </w:rPr>
              <w:t>Редовн</w:t>
            </w:r>
            <w:r w:rsidRPr="007222DC">
              <w:rPr>
                <w:sz w:val="16"/>
                <w:szCs w:val="16"/>
              </w:rPr>
              <w:t>и професор</w:t>
            </w:r>
          </w:p>
        </w:tc>
        <w:tc>
          <w:tcPr>
            <w:tcW w:w="1005" w:type="dxa"/>
            <w:vAlign w:val="center"/>
          </w:tcPr>
          <w:p w:rsidR="009B206F" w:rsidRPr="00797FC8" w:rsidRDefault="009B206F" w:rsidP="00C357B6">
            <w:pPr>
              <w:jc w:val="center"/>
              <w:rPr>
                <w:color w:val="000000"/>
                <w:sz w:val="16"/>
                <w:szCs w:val="16"/>
              </w:rPr>
            </w:pPr>
            <w:r w:rsidRPr="00797FC8">
              <w:rPr>
                <w:color w:val="000000"/>
                <w:sz w:val="16"/>
                <w:szCs w:val="16"/>
              </w:rPr>
              <w:t>21.03.2005</w:t>
            </w:r>
            <w:r>
              <w:rPr>
                <w:color w:val="000000"/>
                <w:sz w:val="16"/>
                <w:szCs w:val="16"/>
              </w:rPr>
              <w:t>.</w:t>
            </w:r>
          </w:p>
        </w:tc>
        <w:tc>
          <w:tcPr>
            <w:tcW w:w="705" w:type="dxa"/>
            <w:vAlign w:val="center"/>
          </w:tcPr>
          <w:p w:rsidR="009B206F" w:rsidRPr="00A8609E" w:rsidRDefault="009B206F" w:rsidP="00C357B6">
            <w:pPr>
              <w:jc w:val="center"/>
              <w:rPr>
                <w:sz w:val="16"/>
                <w:szCs w:val="16"/>
              </w:rPr>
            </w:pPr>
            <w:r>
              <w:rPr>
                <w:sz w:val="16"/>
                <w:szCs w:val="16"/>
              </w:rPr>
              <w:t>0.23</w:t>
            </w:r>
          </w:p>
        </w:tc>
        <w:tc>
          <w:tcPr>
            <w:tcW w:w="720" w:type="dxa"/>
            <w:vAlign w:val="center"/>
          </w:tcPr>
          <w:p w:rsidR="009B206F" w:rsidRPr="00797FC8" w:rsidRDefault="009B206F" w:rsidP="00A40DC2">
            <w:pPr>
              <w:jc w:val="center"/>
              <w:rPr>
                <w:sz w:val="16"/>
                <w:szCs w:val="16"/>
              </w:rPr>
            </w:pPr>
            <w:r>
              <w:rPr>
                <w:sz w:val="16"/>
                <w:szCs w:val="16"/>
              </w:rPr>
              <w:t>5.66</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797FC8" w:rsidRDefault="009B206F" w:rsidP="006C0DFE">
            <w:pPr>
              <w:jc w:val="center"/>
              <w:rPr>
                <w:sz w:val="16"/>
                <w:szCs w:val="16"/>
              </w:rPr>
            </w:pPr>
            <w:r>
              <w:rPr>
                <w:sz w:val="16"/>
                <w:szCs w:val="16"/>
              </w:rPr>
              <w:t>5.66</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rPr>
            </w:pPr>
            <w:r w:rsidRPr="00A40DC2">
              <w:rPr>
                <w:sz w:val="16"/>
                <w:szCs w:val="16"/>
              </w:rPr>
              <w:t>Економски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0609967710142</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Радојичић А. Зоран</w:t>
            </w:r>
          </w:p>
        </w:tc>
        <w:tc>
          <w:tcPr>
            <w:tcW w:w="990" w:type="dxa"/>
            <w:vAlign w:val="center"/>
          </w:tcPr>
          <w:p w:rsidR="009B206F" w:rsidRPr="007222DC" w:rsidRDefault="009B206F" w:rsidP="00C357B6">
            <w:pPr>
              <w:jc w:val="center"/>
              <w:rPr>
                <w:sz w:val="16"/>
                <w:szCs w:val="16"/>
              </w:rPr>
            </w:pPr>
            <w:r w:rsidRPr="007222DC">
              <w:rPr>
                <w:sz w:val="16"/>
                <w:szCs w:val="16"/>
              </w:rPr>
              <w:t>Ванредни професор</w:t>
            </w:r>
          </w:p>
        </w:tc>
        <w:tc>
          <w:tcPr>
            <w:tcW w:w="1005" w:type="dxa"/>
            <w:vAlign w:val="center"/>
          </w:tcPr>
          <w:p w:rsidR="009B206F" w:rsidRPr="007222DC" w:rsidRDefault="009B206F" w:rsidP="00C357B6">
            <w:pPr>
              <w:jc w:val="center"/>
              <w:rPr>
                <w:color w:val="000000"/>
                <w:sz w:val="16"/>
                <w:szCs w:val="16"/>
              </w:rPr>
            </w:pPr>
            <w:r w:rsidRPr="007222DC">
              <w:rPr>
                <w:color w:val="000000"/>
                <w:sz w:val="16"/>
                <w:szCs w:val="16"/>
              </w:rPr>
              <w:t>15.11.2011.</w:t>
            </w:r>
          </w:p>
        </w:tc>
        <w:tc>
          <w:tcPr>
            <w:tcW w:w="705" w:type="dxa"/>
            <w:vAlign w:val="center"/>
          </w:tcPr>
          <w:p w:rsidR="009B206F" w:rsidRPr="00A8609E" w:rsidRDefault="009B206F" w:rsidP="00C357B6">
            <w:pPr>
              <w:jc w:val="center"/>
              <w:rPr>
                <w:sz w:val="16"/>
                <w:szCs w:val="16"/>
              </w:rPr>
            </w:pPr>
            <w:r>
              <w:rPr>
                <w:sz w:val="16"/>
                <w:szCs w:val="16"/>
              </w:rPr>
              <w:t>0.51</w:t>
            </w:r>
          </w:p>
        </w:tc>
        <w:tc>
          <w:tcPr>
            <w:tcW w:w="720" w:type="dxa"/>
            <w:vAlign w:val="center"/>
          </w:tcPr>
          <w:p w:rsidR="009B206F" w:rsidRPr="007222DC" w:rsidRDefault="009B206F" w:rsidP="00A40DC2">
            <w:pPr>
              <w:jc w:val="center"/>
              <w:rPr>
                <w:sz w:val="16"/>
                <w:szCs w:val="16"/>
              </w:rPr>
            </w:pPr>
            <w:r w:rsidRPr="007222DC">
              <w:rPr>
                <w:sz w:val="16"/>
                <w:szCs w:val="16"/>
              </w:rPr>
              <w:t>1</w:t>
            </w:r>
            <w:r>
              <w:rPr>
                <w:sz w:val="16"/>
                <w:szCs w:val="16"/>
              </w:rPr>
              <w:t>1</w:t>
            </w:r>
            <w:r w:rsidRPr="007222DC">
              <w:rPr>
                <w:sz w:val="16"/>
                <w:szCs w:val="16"/>
              </w:rPr>
              <w:t>.</w:t>
            </w:r>
            <w:r>
              <w:rPr>
                <w:sz w:val="16"/>
                <w:szCs w:val="16"/>
              </w:rPr>
              <w:t>1</w:t>
            </w:r>
            <w:r w:rsidRPr="007222DC">
              <w:rPr>
                <w:sz w:val="16"/>
                <w:szCs w:val="16"/>
              </w:rPr>
              <w:t>4</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sidRPr="007222DC">
              <w:rPr>
                <w:sz w:val="16"/>
                <w:szCs w:val="16"/>
              </w:rPr>
              <w:t>1</w:t>
            </w:r>
            <w:r>
              <w:rPr>
                <w:sz w:val="16"/>
                <w:szCs w:val="16"/>
              </w:rPr>
              <w:t>1</w:t>
            </w:r>
            <w:r w:rsidRPr="007222DC">
              <w:rPr>
                <w:sz w:val="16"/>
                <w:szCs w:val="16"/>
              </w:rPr>
              <w:t>.</w:t>
            </w:r>
            <w:r>
              <w:rPr>
                <w:sz w:val="16"/>
                <w:szCs w:val="16"/>
              </w:rPr>
              <w:t>1</w:t>
            </w:r>
            <w:r w:rsidRPr="007222DC">
              <w:rPr>
                <w:sz w:val="16"/>
                <w:szCs w:val="16"/>
              </w:rPr>
              <w:t>4</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rPr>
            </w:pPr>
            <w:r w:rsidRPr="007222DC">
              <w:rPr>
                <w:sz w:val="16"/>
                <w:szCs w:val="16"/>
              </w:rPr>
              <w:t>Факултет орг.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222DC">
              <w:rPr>
                <w:color w:val="000000"/>
                <w:sz w:val="16"/>
                <w:szCs w:val="16"/>
              </w:rPr>
              <w:t>2611971775021</w:t>
            </w:r>
          </w:p>
        </w:tc>
        <w:tc>
          <w:tcPr>
            <w:tcW w:w="1350" w:type="dxa"/>
            <w:vAlign w:val="center"/>
          </w:tcPr>
          <w:p w:rsidR="009B206F" w:rsidRPr="007222DC" w:rsidRDefault="009B206F" w:rsidP="00C357B6">
            <w:pPr>
              <w:jc w:val="center"/>
              <w:rPr>
                <w:color w:val="000000"/>
                <w:sz w:val="16"/>
                <w:szCs w:val="16"/>
              </w:rPr>
            </w:pPr>
            <w:r w:rsidRPr="007222DC">
              <w:rPr>
                <w:color w:val="000000"/>
                <w:sz w:val="16"/>
                <w:szCs w:val="16"/>
              </w:rPr>
              <w:t>Савић И. Гордана</w:t>
            </w:r>
          </w:p>
        </w:tc>
        <w:tc>
          <w:tcPr>
            <w:tcW w:w="990" w:type="dxa"/>
            <w:vAlign w:val="center"/>
          </w:tcPr>
          <w:p w:rsidR="009B206F" w:rsidRPr="007222DC" w:rsidRDefault="009B206F" w:rsidP="00C357B6">
            <w:pPr>
              <w:jc w:val="center"/>
              <w:rPr>
                <w:sz w:val="16"/>
                <w:szCs w:val="16"/>
              </w:rPr>
            </w:pPr>
            <w:r w:rsidRPr="007222DC">
              <w:rPr>
                <w:sz w:val="16"/>
                <w:szCs w:val="16"/>
              </w:rPr>
              <w:t>Доцент</w:t>
            </w:r>
          </w:p>
        </w:tc>
        <w:tc>
          <w:tcPr>
            <w:tcW w:w="1005" w:type="dxa"/>
            <w:vAlign w:val="center"/>
          </w:tcPr>
          <w:p w:rsidR="009B206F" w:rsidRPr="007222DC" w:rsidRDefault="009B206F" w:rsidP="00C357B6">
            <w:pPr>
              <w:jc w:val="center"/>
              <w:rPr>
                <w:color w:val="000000"/>
                <w:sz w:val="16"/>
                <w:szCs w:val="16"/>
              </w:rPr>
            </w:pPr>
            <w:r w:rsidRPr="007222DC">
              <w:rPr>
                <w:color w:val="000000"/>
                <w:sz w:val="16"/>
                <w:szCs w:val="16"/>
              </w:rPr>
              <w:t>01.11.2012.</w:t>
            </w:r>
          </w:p>
        </w:tc>
        <w:tc>
          <w:tcPr>
            <w:tcW w:w="705" w:type="dxa"/>
            <w:vAlign w:val="center"/>
          </w:tcPr>
          <w:p w:rsidR="009B206F" w:rsidRPr="00A8609E" w:rsidRDefault="009B206F" w:rsidP="00A40DC2">
            <w:pPr>
              <w:jc w:val="center"/>
              <w:rPr>
                <w:sz w:val="16"/>
                <w:szCs w:val="16"/>
              </w:rPr>
            </w:pPr>
            <w:r>
              <w:rPr>
                <w:sz w:val="16"/>
                <w:szCs w:val="16"/>
              </w:rPr>
              <w:t>0.21</w:t>
            </w:r>
          </w:p>
        </w:tc>
        <w:tc>
          <w:tcPr>
            <w:tcW w:w="720" w:type="dxa"/>
            <w:vAlign w:val="center"/>
          </w:tcPr>
          <w:p w:rsidR="009B206F" w:rsidRPr="007222DC" w:rsidRDefault="009B206F" w:rsidP="00A40DC2">
            <w:pPr>
              <w:jc w:val="center"/>
              <w:rPr>
                <w:sz w:val="16"/>
                <w:szCs w:val="16"/>
              </w:rPr>
            </w:pPr>
            <w:r>
              <w:rPr>
                <w:sz w:val="16"/>
                <w:szCs w:val="16"/>
              </w:rPr>
              <w:t>8</w:t>
            </w:r>
            <w:r w:rsidRPr="007222DC">
              <w:rPr>
                <w:sz w:val="16"/>
                <w:szCs w:val="16"/>
              </w:rPr>
              <w:t>.</w:t>
            </w:r>
            <w:r>
              <w:rPr>
                <w:sz w:val="16"/>
                <w:szCs w:val="16"/>
              </w:rPr>
              <w:t>1</w:t>
            </w:r>
            <w:r w:rsidRPr="007222DC">
              <w:rPr>
                <w:sz w:val="16"/>
                <w:szCs w:val="16"/>
              </w:rPr>
              <w:t>8</w:t>
            </w:r>
          </w:p>
        </w:tc>
        <w:tc>
          <w:tcPr>
            <w:tcW w:w="720" w:type="dxa"/>
            <w:vAlign w:val="center"/>
          </w:tcPr>
          <w:p w:rsidR="009B206F" w:rsidRPr="007222DC" w:rsidRDefault="009B206F" w:rsidP="00C357B6">
            <w:pPr>
              <w:jc w:val="center"/>
              <w:rPr>
                <w:sz w:val="16"/>
                <w:szCs w:val="16"/>
              </w:rPr>
            </w:pPr>
            <w:r w:rsidRPr="007222DC">
              <w:rPr>
                <w:sz w:val="16"/>
                <w:szCs w:val="16"/>
              </w:rPr>
              <w:t>0</w:t>
            </w:r>
          </w:p>
        </w:tc>
        <w:tc>
          <w:tcPr>
            <w:tcW w:w="698" w:type="dxa"/>
            <w:vAlign w:val="center"/>
          </w:tcPr>
          <w:p w:rsidR="009B206F" w:rsidRPr="007222DC" w:rsidRDefault="009B206F" w:rsidP="006C0DFE">
            <w:pPr>
              <w:jc w:val="center"/>
              <w:rPr>
                <w:sz w:val="16"/>
                <w:szCs w:val="16"/>
              </w:rPr>
            </w:pPr>
            <w:r>
              <w:rPr>
                <w:sz w:val="16"/>
                <w:szCs w:val="16"/>
              </w:rPr>
              <w:t>8</w:t>
            </w:r>
            <w:r w:rsidRPr="007222DC">
              <w:rPr>
                <w:sz w:val="16"/>
                <w:szCs w:val="16"/>
              </w:rPr>
              <w:t>.</w:t>
            </w:r>
            <w:r>
              <w:rPr>
                <w:sz w:val="16"/>
                <w:szCs w:val="16"/>
              </w:rPr>
              <w:t>1</w:t>
            </w:r>
            <w:r w:rsidRPr="007222DC">
              <w:rPr>
                <w:sz w:val="16"/>
                <w:szCs w:val="16"/>
              </w:rPr>
              <w:t>8</w:t>
            </w:r>
          </w:p>
        </w:tc>
        <w:tc>
          <w:tcPr>
            <w:tcW w:w="922" w:type="dxa"/>
            <w:vAlign w:val="center"/>
          </w:tcPr>
          <w:p w:rsidR="009B206F" w:rsidRPr="007222DC" w:rsidRDefault="009B206F" w:rsidP="00C357B6">
            <w:pPr>
              <w:jc w:val="center"/>
              <w:rPr>
                <w:sz w:val="16"/>
                <w:szCs w:val="16"/>
              </w:rPr>
            </w:pPr>
            <w:r w:rsidRPr="007222DC">
              <w:rPr>
                <w:sz w:val="16"/>
                <w:szCs w:val="16"/>
              </w:rPr>
              <w:t>100</w:t>
            </w:r>
          </w:p>
        </w:tc>
        <w:tc>
          <w:tcPr>
            <w:tcW w:w="900" w:type="dxa"/>
            <w:vAlign w:val="center"/>
          </w:tcPr>
          <w:p w:rsidR="009B206F" w:rsidRPr="007222DC" w:rsidRDefault="009B206F" w:rsidP="00C357B6">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lang w:val="ru-RU"/>
              </w:rPr>
            </w:pPr>
            <w:r w:rsidRPr="007222DC">
              <w:rPr>
                <w:sz w:val="16"/>
                <w:szCs w:val="16"/>
              </w:rPr>
              <w:t>Факултет орг. наука</w:t>
            </w:r>
          </w:p>
        </w:tc>
      </w:tr>
      <w:tr w:rsidR="009B206F" w:rsidRPr="007222DC" w:rsidTr="00CD6FE8">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9B206F" w:rsidRDefault="009B206F" w:rsidP="009B206F">
            <w:pPr>
              <w:jc w:val="center"/>
              <w:rPr>
                <w:color w:val="000000"/>
                <w:sz w:val="16"/>
                <w:szCs w:val="16"/>
              </w:rPr>
            </w:pPr>
            <w:r>
              <w:rPr>
                <w:color w:val="000000"/>
                <w:sz w:val="16"/>
                <w:szCs w:val="16"/>
              </w:rPr>
              <w:t>15</w:t>
            </w:r>
            <w:r w:rsidRPr="007222DC">
              <w:rPr>
                <w:color w:val="000000"/>
                <w:sz w:val="16"/>
                <w:szCs w:val="16"/>
              </w:rPr>
              <w:t>119</w:t>
            </w:r>
            <w:r>
              <w:rPr>
                <w:color w:val="000000"/>
                <w:sz w:val="16"/>
                <w:szCs w:val="16"/>
              </w:rPr>
              <w:t>6</w:t>
            </w:r>
            <w:r w:rsidRPr="007222DC">
              <w:rPr>
                <w:color w:val="000000"/>
                <w:sz w:val="16"/>
                <w:szCs w:val="16"/>
              </w:rPr>
              <w:t>17750</w:t>
            </w:r>
            <w:r>
              <w:rPr>
                <w:color w:val="000000"/>
                <w:sz w:val="16"/>
                <w:szCs w:val="16"/>
              </w:rPr>
              <w:t>68</w:t>
            </w:r>
          </w:p>
        </w:tc>
        <w:tc>
          <w:tcPr>
            <w:tcW w:w="1350" w:type="dxa"/>
            <w:vAlign w:val="center"/>
          </w:tcPr>
          <w:p w:rsidR="009B206F" w:rsidRPr="007222DC" w:rsidRDefault="009B206F" w:rsidP="00C357B6">
            <w:pPr>
              <w:jc w:val="center"/>
              <w:rPr>
                <w:color w:val="000000"/>
                <w:sz w:val="16"/>
                <w:szCs w:val="16"/>
              </w:rPr>
            </w:pPr>
            <w:r w:rsidRPr="00CD6FE8">
              <w:rPr>
                <w:color w:val="000000"/>
                <w:sz w:val="16"/>
                <w:szCs w:val="16"/>
              </w:rPr>
              <w:t>Симовић Хибер В. Ивана</w:t>
            </w:r>
          </w:p>
        </w:tc>
        <w:tc>
          <w:tcPr>
            <w:tcW w:w="990" w:type="dxa"/>
            <w:vAlign w:val="center"/>
          </w:tcPr>
          <w:p w:rsidR="009B206F" w:rsidRDefault="009B206F" w:rsidP="00CD6FE8">
            <w:pPr>
              <w:jc w:val="center"/>
            </w:pPr>
            <w:r w:rsidRPr="00C138D8">
              <w:rPr>
                <w:sz w:val="16"/>
                <w:szCs w:val="16"/>
              </w:rPr>
              <w:t>Редовни професор</w:t>
            </w:r>
          </w:p>
        </w:tc>
        <w:tc>
          <w:tcPr>
            <w:tcW w:w="1005" w:type="dxa"/>
            <w:vAlign w:val="center"/>
          </w:tcPr>
          <w:p w:rsidR="009B206F" w:rsidRPr="00797FC8" w:rsidRDefault="009B206F" w:rsidP="009B206F">
            <w:pPr>
              <w:jc w:val="center"/>
              <w:rPr>
                <w:color w:val="000000"/>
                <w:sz w:val="16"/>
                <w:szCs w:val="16"/>
              </w:rPr>
            </w:pPr>
            <w:r>
              <w:rPr>
                <w:color w:val="000000"/>
                <w:sz w:val="16"/>
                <w:szCs w:val="16"/>
              </w:rPr>
              <w:t>1</w:t>
            </w:r>
            <w:r w:rsidRPr="00797FC8">
              <w:rPr>
                <w:color w:val="000000"/>
                <w:sz w:val="16"/>
                <w:szCs w:val="16"/>
              </w:rPr>
              <w:t>1.0</w:t>
            </w:r>
            <w:r>
              <w:rPr>
                <w:color w:val="000000"/>
                <w:sz w:val="16"/>
                <w:szCs w:val="16"/>
              </w:rPr>
              <w:t>4</w:t>
            </w:r>
            <w:r w:rsidRPr="00797FC8">
              <w:rPr>
                <w:color w:val="000000"/>
                <w:sz w:val="16"/>
                <w:szCs w:val="16"/>
              </w:rPr>
              <w:t>.2005</w:t>
            </w:r>
            <w:r>
              <w:rPr>
                <w:color w:val="000000"/>
                <w:sz w:val="16"/>
                <w:szCs w:val="16"/>
              </w:rPr>
              <w:t>.</w:t>
            </w:r>
          </w:p>
        </w:tc>
        <w:tc>
          <w:tcPr>
            <w:tcW w:w="705" w:type="dxa"/>
            <w:vAlign w:val="center"/>
          </w:tcPr>
          <w:p w:rsidR="009B206F" w:rsidRPr="00A8609E" w:rsidRDefault="009B206F" w:rsidP="00C357B6">
            <w:pPr>
              <w:jc w:val="center"/>
              <w:rPr>
                <w:sz w:val="16"/>
                <w:szCs w:val="16"/>
              </w:rPr>
            </w:pPr>
            <w:r>
              <w:rPr>
                <w:sz w:val="16"/>
                <w:szCs w:val="16"/>
              </w:rPr>
              <w:t>0.26</w:t>
            </w:r>
          </w:p>
        </w:tc>
        <w:tc>
          <w:tcPr>
            <w:tcW w:w="720" w:type="dxa"/>
            <w:vAlign w:val="center"/>
          </w:tcPr>
          <w:p w:rsidR="009B206F" w:rsidRPr="009B206F" w:rsidRDefault="009B206F" w:rsidP="00A40DC2">
            <w:pPr>
              <w:jc w:val="center"/>
              <w:rPr>
                <w:sz w:val="16"/>
                <w:szCs w:val="16"/>
              </w:rPr>
            </w:pPr>
            <w:r>
              <w:rPr>
                <w:sz w:val="16"/>
                <w:szCs w:val="16"/>
              </w:rPr>
              <w:t>7.56</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9B206F" w:rsidRDefault="009B206F" w:rsidP="006C0DFE">
            <w:pPr>
              <w:jc w:val="center"/>
              <w:rPr>
                <w:sz w:val="16"/>
                <w:szCs w:val="16"/>
              </w:rPr>
            </w:pPr>
            <w:r>
              <w:rPr>
                <w:sz w:val="16"/>
                <w:szCs w:val="16"/>
              </w:rPr>
              <w:t>7.56</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CD6FE8" w:rsidRDefault="009B206F" w:rsidP="00C357B6">
            <w:pPr>
              <w:jc w:val="center"/>
              <w:rPr>
                <w:sz w:val="16"/>
                <w:szCs w:val="16"/>
              </w:rPr>
            </w:pPr>
            <w:r>
              <w:rPr>
                <w:sz w:val="16"/>
                <w:szCs w:val="16"/>
              </w:rPr>
              <w:t>Факултет безбедности</w:t>
            </w:r>
          </w:p>
        </w:tc>
      </w:tr>
      <w:tr w:rsidR="009B206F" w:rsidRPr="007222DC" w:rsidTr="00CD6FE8">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9B206F" w:rsidP="00C357B6">
            <w:pPr>
              <w:jc w:val="center"/>
              <w:rPr>
                <w:color w:val="000000"/>
                <w:sz w:val="16"/>
                <w:szCs w:val="16"/>
              </w:rPr>
            </w:pPr>
            <w:r w:rsidRPr="00797FC8">
              <w:rPr>
                <w:color w:val="000000"/>
                <w:sz w:val="16"/>
                <w:szCs w:val="16"/>
              </w:rPr>
              <w:t>0204960726817</w:t>
            </w:r>
          </w:p>
        </w:tc>
        <w:tc>
          <w:tcPr>
            <w:tcW w:w="1350" w:type="dxa"/>
            <w:vAlign w:val="center"/>
          </w:tcPr>
          <w:p w:rsidR="009B206F" w:rsidRPr="007222DC" w:rsidRDefault="009B206F" w:rsidP="00C357B6">
            <w:pPr>
              <w:jc w:val="center"/>
              <w:rPr>
                <w:color w:val="000000"/>
                <w:sz w:val="16"/>
                <w:szCs w:val="16"/>
              </w:rPr>
            </w:pPr>
            <w:r>
              <w:rPr>
                <w:color w:val="000000"/>
                <w:sz w:val="16"/>
                <w:szCs w:val="16"/>
              </w:rPr>
              <w:t>Солдић</w:t>
            </w:r>
            <w:r w:rsidRPr="00CD6FE8">
              <w:rPr>
                <w:color w:val="000000"/>
                <w:sz w:val="16"/>
                <w:szCs w:val="16"/>
              </w:rPr>
              <w:t xml:space="preserve"> Алексић Ђ. Јасна</w:t>
            </w:r>
          </w:p>
        </w:tc>
        <w:tc>
          <w:tcPr>
            <w:tcW w:w="990" w:type="dxa"/>
            <w:vAlign w:val="center"/>
          </w:tcPr>
          <w:p w:rsidR="009B206F" w:rsidRDefault="009B206F" w:rsidP="00CD6FE8">
            <w:pPr>
              <w:jc w:val="center"/>
            </w:pPr>
            <w:r w:rsidRPr="00C138D8">
              <w:rPr>
                <w:sz w:val="16"/>
                <w:szCs w:val="16"/>
              </w:rPr>
              <w:t>Редовни професор</w:t>
            </w:r>
          </w:p>
        </w:tc>
        <w:tc>
          <w:tcPr>
            <w:tcW w:w="1005" w:type="dxa"/>
            <w:vAlign w:val="center"/>
          </w:tcPr>
          <w:p w:rsidR="009B206F" w:rsidRPr="00797FC8" w:rsidRDefault="009B206F" w:rsidP="00C357B6">
            <w:pPr>
              <w:jc w:val="center"/>
              <w:rPr>
                <w:color w:val="000000"/>
                <w:sz w:val="16"/>
                <w:szCs w:val="16"/>
              </w:rPr>
            </w:pPr>
            <w:r w:rsidRPr="00797FC8">
              <w:rPr>
                <w:color w:val="000000"/>
                <w:sz w:val="16"/>
                <w:szCs w:val="16"/>
              </w:rPr>
              <w:t>23.06.2005</w:t>
            </w:r>
            <w:r>
              <w:rPr>
                <w:color w:val="000000"/>
                <w:sz w:val="16"/>
                <w:szCs w:val="16"/>
              </w:rPr>
              <w:t>.</w:t>
            </w:r>
          </w:p>
        </w:tc>
        <w:tc>
          <w:tcPr>
            <w:tcW w:w="705" w:type="dxa"/>
            <w:vAlign w:val="center"/>
          </w:tcPr>
          <w:p w:rsidR="009B206F" w:rsidRPr="00A8609E" w:rsidRDefault="009B206F" w:rsidP="00C357B6">
            <w:pPr>
              <w:jc w:val="center"/>
              <w:rPr>
                <w:sz w:val="16"/>
                <w:szCs w:val="16"/>
              </w:rPr>
            </w:pPr>
            <w:r>
              <w:rPr>
                <w:sz w:val="16"/>
                <w:szCs w:val="16"/>
              </w:rPr>
              <w:t>0.42</w:t>
            </w:r>
          </w:p>
        </w:tc>
        <w:tc>
          <w:tcPr>
            <w:tcW w:w="720" w:type="dxa"/>
            <w:vAlign w:val="center"/>
          </w:tcPr>
          <w:p w:rsidR="009B206F" w:rsidRPr="00797FC8" w:rsidRDefault="009B206F" w:rsidP="00A40DC2">
            <w:pPr>
              <w:jc w:val="center"/>
              <w:rPr>
                <w:sz w:val="16"/>
                <w:szCs w:val="16"/>
              </w:rPr>
            </w:pPr>
            <w:r>
              <w:rPr>
                <w:sz w:val="16"/>
                <w:szCs w:val="16"/>
              </w:rPr>
              <w:t>5.38</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797FC8" w:rsidRDefault="009B206F" w:rsidP="006C0DFE">
            <w:pPr>
              <w:jc w:val="center"/>
              <w:rPr>
                <w:sz w:val="16"/>
                <w:szCs w:val="16"/>
              </w:rPr>
            </w:pPr>
            <w:r>
              <w:rPr>
                <w:sz w:val="16"/>
                <w:szCs w:val="16"/>
              </w:rPr>
              <w:t>5.38</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7222DC" w:rsidRDefault="009B206F" w:rsidP="00C357B6">
            <w:pPr>
              <w:jc w:val="center"/>
              <w:rPr>
                <w:sz w:val="16"/>
                <w:szCs w:val="16"/>
              </w:rPr>
            </w:pPr>
            <w:r w:rsidRPr="00A40DC2">
              <w:rPr>
                <w:sz w:val="16"/>
                <w:szCs w:val="16"/>
              </w:rPr>
              <w:t>Економски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9B206F" w:rsidRDefault="00C238F8" w:rsidP="009B206F">
            <w:pPr>
              <w:jc w:val="center"/>
              <w:rPr>
                <w:color w:val="000000"/>
                <w:sz w:val="16"/>
                <w:szCs w:val="16"/>
              </w:rPr>
            </w:pPr>
            <w:r w:rsidRPr="00C238F8">
              <w:rPr>
                <w:color w:val="000000"/>
                <w:sz w:val="16"/>
                <w:szCs w:val="16"/>
              </w:rPr>
              <w:t>0309947710398</w:t>
            </w:r>
          </w:p>
        </w:tc>
        <w:tc>
          <w:tcPr>
            <w:tcW w:w="1350" w:type="dxa"/>
            <w:vAlign w:val="center"/>
          </w:tcPr>
          <w:p w:rsidR="009B206F" w:rsidRPr="007222DC" w:rsidRDefault="009B206F" w:rsidP="00C357B6">
            <w:pPr>
              <w:jc w:val="center"/>
              <w:rPr>
                <w:color w:val="000000"/>
                <w:sz w:val="16"/>
                <w:szCs w:val="16"/>
              </w:rPr>
            </w:pPr>
            <w:r w:rsidRPr="00CD6FE8">
              <w:rPr>
                <w:color w:val="000000"/>
                <w:sz w:val="16"/>
                <w:szCs w:val="16"/>
              </w:rPr>
              <w:t>Стојковић В. Бранимир</w:t>
            </w:r>
          </w:p>
        </w:tc>
        <w:tc>
          <w:tcPr>
            <w:tcW w:w="990" w:type="dxa"/>
            <w:vAlign w:val="center"/>
          </w:tcPr>
          <w:p w:rsidR="009B206F" w:rsidRDefault="009B206F" w:rsidP="00C16DCD">
            <w:pPr>
              <w:jc w:val="center"/>
            </w:pPr>
            <w:r w:rsidRPr="00C138D8">
              <w:rPr>
                <w:sz w:val="16"/>
                <w:szCs w:val="16"/>
              </w:rPr>
              <w:t>Редовни професор</w:t>
            </w:r>
          </w:p>
        </w:tc>
        <w:tc>
          <w:tcPr>
            <w:tcW w:w="1005" w:type="dxa"/>
            <w:vAlign w:val="center"/>
          </w:tcPr>
          <w:p w:rsidR="009B206F" w:rsidRPr="007222DC" w:rsidRDefault="009B206F" w:rsidP="00C238F8">
            <w:pPr>
              <w:jc w:val="center"/>
              <w:rPr>
                <w:color w:val="000000"/>
                <w:sz w:val="16"/>
                <w:szCs w:val="16"/>
              </w:rPr>
            </w:pPr>
            <w:r w:rsidRPr="008C4220">
              <w:rPr>
                <w:color w:val="000000"/>
                <w:sz w:val="16"/>
                <w:szCs w:val="16"/>
              </w:rPr>
              <w:t>0</w:t>
            </w:r>
            <w:r w:rsidR="00C238F8">
              <w:rPr>
                <w:color w:val="000000"/>
                <w:sz w:val="16"/>
                <w:szCs w:val="16"/>
              </w:rPr>
              <w:t>4</w:t>
            </w:r>
            <w:r w:rsidRPr="008C4220">
              <w:rPr>
                <w:color w:val="000000"/>
                <w:sz w:val="16"/>
                <w:szCs w:val="16"/>
              </w:rPr>
              <w:t>.0</w:t>
            </w:r>
            <w:r w:rsidR="00C238F8">
              <w:rPr>
                <w:color w:val="000000"/>
                <w:sz w:val="16"/>
                <w:szCs w:val="16"/>
              </w:rPr>
              <w:t>6</w:t>
            </w:r>
            <w:r w:rsidRPr="008C4220">
              <w:rPr>
                <w:color w:val="000000"/>
                <w:sz w:val="16"/>
                <w:szCs w:val="16"/>
              </w:rPr>
              <w:t>.200</w:t>
            </w:r>
            <w:r w:rsidR="00C238F8">
              <w:rPr>
                <w:color w:val="000000"/>
                <w:sz w:val="16"/>
                <w:szCs w:val="16"/>
              </w:rPr>
              <w:t>8</w:t>
            </w:r>
            <w:r w:rsidRPr="008C4220">
              <w:rPr>
                <w:color w:val="000000"/>
                <w:sz w:val="16"/>
                <w:szCs w:val="16"/>
              </w:rPr>
              <w:t>.</w:t>
            </w:r>
          </w:p>
        </w:tc>
        <w:tc>
          <w:tcPr>
            <w:tcW w:w="705" w:type="dxa"/>
            <w:vAlign w:val="center"/>
          </w:tcPr>
          <w:p w:rsidR="009B206F" w:rsidRPr="00A8609E" w:rsidRDefault="009B206F" w:rsidP="00C357B6">
            <w:pPr>
              <w:jc w:val="center"/>
              <w:rPr>
                <w:sz w:val="16"/>
                <w:szCs w:val="16"/>
              </w:rPr>
            </w:pPr>
            <w:r>
              <w:rPr>
                <w:sz w:val="16"/>
                <w:szCs w:val="16"/>
              </w:rPr>
              <w:t>0.32</w:t>
            </w:r>
          </w:p>
        </w:tc>
        <w:tc>
          <w:tcPr>
            <w:tcW w:w="720" w:type="dxa"/>
            <w:vAlign w:val="center"/>
          </w:tcPr>
          <w:p w:rsidR="009B206F" w:rsidRPr="009B206F" w:rsidRDefault="009B206F" w:rsidP="00A40DC2">
            <w:pPr>
              <w:jc w:val="center"/>
              <w:rPr>
                <w:sz w:val="16"/>
                <w:szCs w:val="16"/>
              </w:rPr>
            </w:pPr>
            <w:r>
              <w:rPr>
                <w:sz w:val="16"/>
                <w:szCs w:val="16"/>
              </w:rPr>
              <w:t>6.48</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9B206F" w:rsidRDefault="009B206F" w:rsidP="006C0DFE">
            <w:pPr>
              <w:jc w:val="center"/>
              <w:rPr>
                <w:sz w:val="16"/>
                <w:szCs w:val="16"/>
              </w:rPr>
            </w:pPr>
            <w:r>
              <w:rPr>
                <w:sz w:val="16"/>
                <w:szCs w:val="16"/>
              </w:rPr>
              <w:t>6.48</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CD6FE8" w:rsidRDefault="009B206F" w:rsidP="00C357B6">
            <w:pPr>
              <w:jc w:val="center"/>
              <w:rPr>
                <w:sz w:val="16"/>
                <w:szCs w:val="16"/>
              </w:rPr>
            </w:pPr>
            <w:r>
              <w:rPr>
                <w:sz w:val="16"/>
                <w:szCs w:val="16"/>
              </w:rPr>
              <w:t>Факултет политичких наука</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7222DC" w:rsidRDefault="00453A64" w:rsidP="00C357B6">
            <w:pPr>
              <w:jc w:val="center"/>
              <w:rPr>
                <w:color w:val="000000"/>
                <w:sz w:val="16"/>
                <w:szCs w:val="16"/>
              </w:rPr>
            </w:pPr>
            <w:r w:rsidRPr="00453A64">
              <w:rPr>
                <w:color w:val="000000"/>
                <w:sz w:val="16"/>
                <w:szCs w:val="16"/>
              </w:rPr>
              <w:t>0502966715168</w:t>
            </w:r>
          </w:p>
        </w:tc>
        <w:tc>
          <w:tcPr>
            <w:tcW w:w="1350" w:type="dxa"/>
            <w:vAlign w:val="center"/>
          </w:tcPr>
          <w:p w:rsidR="009B206F" w:rsidRPr="007222DC" w:rsidRDefault="009B206F" w:rsidP="00C357B6">
            <w:pPr>
              <w:jc w:val="center"/>
              <w:rPr>
                <w:color w:val="000000"/>
                <w:sz w:val="16"/>
                <w:szCs w:val="16"/>
              </w:rPr>
            </w:pPr>
            <w:r w:rsidRPr="00CD6FE8">
              <w:rPr>
                <w:color w:val="000000"/>
                <w:sz w:val="16"/>
                <w:szCs w:val="16"/>
              </w:rPr>
              <w:t>Филиповић М. Јелена</w:t>
            </w:r>
          </w:p>
        </w:tc>
        <w:tc>
          <w:tcPr>
            <w:tcW w:w="990" w:type="dxa"/>
            <w:vAlign w:val="center"/>
          </w:tcPr>
          <w:p w:rsidR="009B206F" w:rsidRDefault="009B206F" w:rsidP="00C16DCD">
            <w:pPr>
              <w:jc w:val="center"/>
            </w:pPr>
            <w:r w:rsidRPr="00C138D8">
              <w:rPr>
                <w:sz w:val="16"/>
                <w:szCs w:val="16"/>
              </w:rPr>
              <w:t>Редовни професор</w:t>
            </w:r>
          </w:p>
        </w:tc>
        <w:tc>
          <w:tcPr>
            <w:tcW w:w="1005" w:type="dxa"/>
            <w:vAlign w:val="center"/>
          </w:tcPr>
          <w:p w:rsidR="009B206F" w:rsidRPr="007222DC" w:rsidRDefault="00453A64" w:rsidP="00453A64">
            <w:pPr>
              <w:jc w:val="center"/>
              <w:rPr>
                <w:color w:val="000000"/>
                <w:sz w:val="16"/>
                <w:szCs w:val="16"/>
              </w:rPr>
            </w:pPr>
            <w:r w:rsidRPr="00453A64">
              <w:rPr>
                <w:color w:val="000000"/>
                <w:sz w:val="16"/>
                <w:szCs w:val="16"/>
              </w:rPr>
              <w:t>30.12.2010.</w:t>
            </w:r>
          </w:p>
        </w:tc>
        <w:tc>
          <w:tcPr>
            <w:tcW w:w="705" w:type="dxa"/>
            <w:vAlign w:val="center"/>
          </w:tcPr>
          <w:p w:rsidR="009B206F" w:rsidRPr="00A8609E" w:rsidRDefault="009B206F" w:rsidP="00C357B6">
            <w:pPr>
              <w:jc w:val="center"/>
              <w:rPr>
                <w:sz w:val="16"/>
                <w:szCs w:val="16"/>
              </w:rPr>
            </w:pPr>
            <w:r>
              <w:rPr>
                <w:sz w:val="16"/>
                <w:szCs w:val="16"/>
              </w:rPr>
              <w:t>0.42</w:t>
            </w:r>
          </w:p>
        </w:tc>
        <w:tc>
          <w:tcPr>
            <w:tcW w:w="720" w:type="dxa"/>
            <w:vAlign w:val="center"/>
          </w:tcPr>
          <w:p w:rsidR="009B206F" w:rsidRPr="00797FC8" w:rsidRDefault="009B206F" w:rsidP="00453A64">
            <w:pPr>
              <w:jc w:val="center"/>
              <w:rPr>
                <w:sz w:val="16"/>
                <w:szCs w:val="16"/>
              </w:rPr>
            </w:pPr>
            <w:r>
              <w:rPr>
                <w:sz w:val="16"/>
                <w:szCs w:val="16"/>
              </w:rPr>
              <w:t>6.</w:t>
            </w:r>
            <w:r w:rsidR="00453A64">
              <w:rPr>
                <w:sz w:val="16"/>
                <w:szCs w:val="16"/>
              </w:rPr>
              <w:t>6</w:t>
            </w:r>
            <w:r>
              <w:rPr>
                <w:sz w:val="16"/>
                <w:szCs w:val="16"/>
              </w:rPr>
              <w:t>9</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797FC8" w:rsidRDefault="009B206F" w:rsidP="00453A64">
            <w:pPr>
              <w:jc w:val="center"/>
              <w:rPr>
                <w:sz w:val="16"/>
                <w:szCs w:val="16"/>
              </w:rPr>
            </w:pPr>
            <w:r>
              <w:rPr>
                <w:sz w:val="16"/>
                <w:szCs w:val="16"/>
              </w:rPr>
              <w:t>6.</w:t>
            </w:r>
            <w:r w:rsidR="00453A64">
              <w:rPr>
                <w:sz w:val="16"/>
                <w:szCs w:val="16"/>
              </w:rPr>
              <w:t>6</w:t>
            </w:r>
            <w:r>
              <w:rPr>
                <w:sz w:val="16"/>
                <w:szCs w:val="16"/>
              </w:rPr>
              <w:t>9</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300049" w:rsidRDefault="009B206F" w:rsidP="006C0DFE">
            <w:pPr>
              <w:jc w:val="center"/>
              <w:rPr>
                <w:sz w:val="16"/>
                <w:szCs w:val="16"/>
              </w:rPr>
            </w:pPr>
            <w:r>
              <w:rPr>
                <w:sz w:val="16"/>
                <w:szCs w:val="16"/>
              </w:rPr>
              <w:t>0</w:t>
            </w:r>
          </w:p>
        </w:tc>
        <w:tc>
          <w:tcPr>
            <w:tcW w:w="1155" w:type="dxa"/>
            <w:vAlign w:val="center"/>
          </w:tcPr>
          <w:p w:rsidR="009B206F" w:rsidRPr="00CD6FE8" w:rsidRDefault="009B206F" w:rsidP="00C357B6">
            <w:pPr>
              <w:jc w:val="center"/>
              <w:rPr>
                <w:sz w:val="16"/>
                <w:szCs w:val="16"/>
              </w:rPr>
            </w:pPr>
            <w:r>
              <w:rPr>
                <w:sz w:val="16"/>
                <w:szCs w:val="16"/>
              </w:rPr>
              <w:t>Филолошки факултет</w:t>
            </w:r>
          </w:p>
        </w:tc>
      </w:tr>
      <w:tr w:rsidR="009B206F" w:rsidRPr="007222DC" w:rsidTr="00AC3E7B">
        <w:tc>
          <w:tcPr>
            <w:tcW w:w="377" w:type="dxa"/>
            <w:vAlign w:val="center"/>
          </w:tcPr>
          <w:p w:rsidR="009B206F" w:rsidRPr="007222DC" w:rsidRDefault="009B206F" w:rsidP="004C7362">
            <w:pPr>
              <w:pStyle w:val="ListParagraph"/>
              <w:widowControl w:val="0"/>
              <w:numPr>
                <w:ilvl w:val="0"/>
                <w:numId w:val="24"/>
              </w:numPr>
              <w:autoSpaceDE w:val="0"/>
              <w:autoSpaceDN w:val="0"/>
              <w:adjustRightInd w:val="0"/>
              <w:spacing w:before="0" w:after="0"/>
              <w:contextualSpacing/>
              <w:jc w:val="center"/>
              <w:rPr>
                <w:rFonts w:ascii="Times New Roman" w:hAnsi="Times New Roman" w:cs="Times New Roman"/>
                <w:sz w:val="16"/>
                <w:szCs w:val="16"/>
                <w:lang w:val="ru-RU"/>
              </w:rPr>
            </w:pPr>
          </w:p>
        </w:tc>
        <w:tc>
          <w:tcPr>
            <w:tcW w:w="1333" w:type="dxa"/>
            <w:vAlign w:val="center"/>
          </w:tcPr>
          <w:p w:rsidR="009B206F" w:rsidRPr="00A40DC2" w:rsidRDefault="00453A64" w:rsidP="006C0DFE">
            <w:pPr>
              <w:jc w:val="center"/>
              <w:rPr>
                <w:color w:val="000000"/>
                <w:sz w:val="16"/>
                <w:szCs w:val="16"/>
              </w:rPr>
            </w:pPr>
            <w:r w:rsidRPr="00453A64">
              <w:rPr>
                <w:color w:val="000000"/>
                <w:sz w:val="16"/>
                <w:szCs w:val="16"/>
              </w:rPr>
              <w:t>2709967710144</w:t>
            </w:r>
          </w:p>
        </w:tc>
        <w:tc>
          <w:tcPr>
            <w:tcW w:w="1350" w:type="dxa"/>
            <w:vAlign w:val="center"/>
          </w:tcPr>
          <w:p w:rsidR="009B206F" w:rsidRPr="007222DC" w:rsidRDefault="009B206F" w:rsidP="00C357B6">
            <w:pPr>
              <w:jc w:val="center"/>
              <w:rPr>
                <w:color w:val="000000"/>
                <w:sz w:val="16"/>
                <w:szCs w:val="16"/>
              </w:rPr>
            </w:pPr>
            <w:r w:rsidRPr="00CD6FE8">
              <w:rPr>
                <w:color w:val="000000"/>
                <w:sz w:val="16"/>
                <w:szCs w:val="16"/>
              </w:rPr>
              <w:t>Шимић П. Горан</w:t>
            </w:r>
          </w:p>
        </w:tc>
        <w:tc>
          <w:tcPr>
            <w:tcW w:w="990" w:type="dxa"/>
            <w:vAlign w:val="center"/>
          </w:tcPr>
          <w:p w:rsidR="009B206F" w:rsidRPr="007222DC" w:rsidRDefault="009B206F" w:rsidP="00C357B6">
            <w:pPr>
              <w:jc w:val="center"/>
              <w:rPr>
                <w:sz w:val="16"/>
                <w:szCs w:val="16"/>
              </w:rPr>
            </w:pPr>
            <w:r w:rsidRPr="007222DC">
              <w:rPr>
                <w:sz w:val="16"/>
                <w:szCs w:val="16"/>
              </w:rPr>
              <w:t>Доцент</w:t>
            </w:r>
          </w:p>
        </w:tc>
        <w:tc>
          <w:tcPr>
            <w:tcW w:w="1005" w:type="dxa"/>
            <w:vAlign w:val="center"/>
          </w:tcPr>
          <w:p w:rsidR="009B206F" w:rsidRPr="007222DC" w:rsidRDefault="00453A64" w:rsidP="009B206F">
            <w:pPr>
              <w:jc w:val="center"/>
              <w:rPr>
                <w:color w:val="000000"/>
                <w:sz w:val="16"/>
                <w:szCs w:val="16"/>
              </w:rPr>
            </w:pPr>
            <w:r w:rsidRPr="00453A64">
              <w:rPr>
                <w:color w:val="000000"/>
                <w:sz w:val="16"/>
                <w:szCs w:val="16"/>
              </w:rPr>
              <w:t>26.11.2009.</w:t>
            </w:r>
          </w:p>
        </w:tc>
        <w:tc>
          <w:tcPr>
            <w:tcW w:w="705" w:type="dxa"/>
            <w:vAlign w:val="center"/>
          </w:tcPr>
          <w:p w:rsidR="009B206F" w:rsidRPr="00A8609E" w:rsidRDefault="009B206F" w:rsidP="00C357B6">
            <w:pPr>
              <w:jc w:val="center"/>
              <w:rPr>
                <w:sz w:val="16"/>
                <w:szCs w:val="16"/>
              </w:rPr>
            </w:pPr>
            <w:r>
              <w:rPr>
                <w:sz w:val="16"/>
                <w:szCs w:val="16"/>
              </w:rPr>
              <w:t>0.42</w:t>
            </w:r>
          </w:p>
        </w:tc>
        <w:tc>
          <w:tcPr>
            <w:tcW w:w="720" w:type="dxa"/>
            <w:vAlign w:val="center"/>
          </w:tcPr>
          <w:p w:rsidR="009B206F" w:rsidRPr="009B206F" w:rsidRDefault="00453A64" w:rsidP="00453A64">
            <w:pPr>
              <w:jc w:val="center"/>
              <w:rPr>
                <w:sz w:val="16"/>
                <w:szCs w:val="16"/>
              </w:rPr>
            </w:pPr>
            <w:r>
              <w:rPr>
                <w:sz w:val="16"/>
                <w:szCs w:val="16"/>
              </w:rPr>
              <w:t>4</w:t>
            </w:r>
            <w:r w:rsidR="009B206F">
              <w:rPr>
                <w:sz w:val="16"/>
                <w:szCs w:val="16"/>
              </w:rPr>
              <w:t>.</w:t>
            </w:r>
            <w:r>
              <w:rPr>
                <w:sz w:val="16"/>
                <w:szCs w:val="16"/>
              </w:rPr>
              <w:t>42</w:t>
            </w:r>
          </w:p>
        </w:tc>
        <w:tc>
          <w:tcPr>
            <w:tcW w:w="720" w:type="dxa"/>
            <w:vAlign w:val="center"/>
          </w:tcPr>
          <w:p w:rsidR="009B206F" w:rsidRPr="004D2F6D" w:rsidRDefault="009B206F" w:rsidP="00C357B6">
            <w:pPr>
              <w:jc w:val="center"/>
              <w:rPr>
                <w:sz w:val="16"/>
                <w:szCs w:val="16"/>
              </w:rPr>
            </w:pPr>
            <w:r>
              <w:rPr>
                <w:sz w:val="16"/>
                <w:szCs w:val="16"/>
              </w:rPr>
              <w:t>0</w:t>
            </w:r>
          </w:p>
        </w:tc>
        <w:tc>
          <w:tcPr>
            <w:tcW w:w="698" w:type="dxa"/>
            <w:vAlign w:val="center"/>
          </w:tcPr>
          <w:p w:rsidR="009B206F" w:rsidRPr="009B206F" w:rsidRDefault="00453A64" w:rsidP="00453A64">
            <w:pPr>
              <w:jc w:val="center"/>
              <w:rPr>
                <w:sz w:val="16"/>
                <w:szCs w:val="16"/>
              </w:rPr>
            </w:pPr>
            <w:r>
              <w:rPr>
                <w:sz w:val="16"/>
                <w:szCs w:val="16"/>
              </w:rPr>
              <w:t>4</w:t>
            </w:r>
            <w:r w:rsidR="009B206F">
              <w:rPr>
                <w:sz w:val="16"/>
                <w:szCs w:val="16"/>
              </w:rPr>
              <w:t>.</w:t>
            </w:r>
            <w:r>
              <w:rPr>
                <w:sz w:val="16"/>
                <w:szCs w:val="16"/>
              </w:rPr>
              <w:t>42</w:t>
            </w:r>
          </w:p>
        </w:tc>
        <w:tc>
          <w:tcPr>
            <w:tcW w:w="922" w:type="dxa"/>
            <w:vAlign w:val="center"/>
          </w:tcPr>
          <w:p w:rsidR="009B206F" w:rsidRPr="007222DC" w:rsidRDefault="009B206F" w:rsidP="006C0DFE">
            <w:pPr>
              <w:jc w:val="center"/>
              <w:rPr>
                <w:sz w:val="16"/>
                <w:szCs w:val="16"/>
              </w:rPr>
            </w:pPr>
            <w:r w:rsidRPr="007222DC">
              <w:rPr>
                <w:sz w:val="16"/>
                <w:szCs w:val="16"/>
              </w:rPr>
              <w:t>100</w:t>
            </w:r>
          </w:p>
        </w:tc>
        <w:tc>
          <w:tcPr>
            <w:tcW w:w="900" w:type="dxa"/>
            <w:vAlign w:val="center"/>
          </w:tcPr>
          <w:p w:rsidR="009B206F" w:rsidRPr="007222DC" w:rsidRDefault="009B206F" w:rsidP="006C0DFE">
            <w:pPr>
              <w:jc w:val="center"/>
              <w:rPr>
                <w:sz w:val="16"/>
                <w:szCs w:val="16"/>
              </w:rPr>
            </w:pPr>
            <w:r w:rsidRPr="007222DC">
              <w:rPr>
                <w:sz w:val="16"/>
                <w:szCs w:val="16"/>
              </w:rPr>
              <w:t>0</w:t>
            </w:r>
          </w:p>
        </w:tc>
        <w:tc>
          <w:tcPr>
            <w:tcW w:w="1155" w:type="dxa"/>
            <w:vAlign w:val="center"/>
          </w:tcPr>
          <w:p w:rsidR="009B206F" w:rsidRPr="00CD6FE8" w:rsidRDefault="009B206F" w:rsidP="00C357B6">
            <w:pPr>
              <w:jc w:val="center"/>
              <w:rPr>
                <w:sz w:val="16"/>
                <w:szCs w:val="16"/>
              </w:rPr>
            </w:pPr>
            <w:r>
              <w:rPr>
                <w:sz w:val="16"/>
                <w:szCs w:val="16"/>
              </w:rPr>
              <w:t>Факултет безбедности</w:t>
            </w:r>
          </w:p>
        </w:tc>
      </w:tr>
      <w:tr w:rsidR="009B206F" w:rsidRPr="007222DC" w:rsidTr="00AC3E7B">
        <w:tc>
          <w:tcPr>
            <w:tcW w:w="5055" w:type="dxa"/>
            <w:gridSpan w:val="5"/>
          </w:tcPr>
          <w:p w:rsidR="009B206F" w:rsidRPr="00F5198C" w:rsidRDefault="009B206F" w:rsidP="00C357B6">
            <w:pPr>
              <w:rPr>
                <w:sz w:val="18"/>
                <w:szCs w:val="18"/>
                <w:lang w:val="ru-RU"/>
              </w:rPr>
            </w:pPr>
            <w:r w:rsidRPr="00F5198C">
              <w:rPr>
                <w:sz w:val="18"/>
                <w:szCs w:val="18"/>
                <w:lang w:val="ru-RU"/>
              </w:rPr>
              <w:t xml:space="preserve">Укупно часова активне наставе коју држе наставници </w:t>
            </w:r>
          </w:p>
        </w:tc>
        <w:tc>
          <w:tcPr>
            <w:tcW w:w="705" w:type="dxa"/>
            <w:vAlign w:val="center"/>
          </w:tcPr>
          <w:p w:rsidR="009B206F" w:rsidRPr="00A8609E" w:rsidRDefault="009B206F" w:rsidP="00C357B6">
            <w:pPr>
              <w:jc w:val="right"/>
              <w:rPr>
                <w:sz w:val="16"/>
                <w:szCs w:val="16"/>
              </w:rPr>
            </w:pPr>
            <w:r>
              <w:rPr>
                <w:sz w:val="16"/>
                <w:szCs w:val="16"/>
              </w:rPr>
              <w:t>15.60</w:t>
            </w:r>
          </w:p>
        </w:tc>
        <w:tc>
          <w:tcPr>
            <w:tcW w:w="720" w:type="dxa"/>
            <w:vAlign w:val="center"/>
          </w:tcPr>
          <w:p w:rsidR="009B206F" w:rsidRPr="00700E87" w:rsidRDefault="009B206F" w:rsidP="00C357B6">
            <w:pPr>
              <w:jc w:val="right"/>
              <w:rPr>
                <w:sz w:val="16"/>
                <w:szCs w:val="16"/>
              </w:rPr>
            </w:pPr>
            <w:r>
              <w:rPr>
                <w:sz w:val="16"/>
                <w:szCs w:val="16"/>
              </w:rPr>
              <w:t>156.49</w:t>
            </w:r>
          </w:p>
        </w:tc>
        <w:tc>
          <w:tcPr>
            <w:tcW w:w="720" w:type="dxa"/>
            <w:vAlign w:val="center"/>
          </w:tcPr>
          <w:p w:rsidR="009B206F" w:rsidRPr="007222DC" w:rsidRDefault="009B206F" w:rsidP="00C357B6">
            <w:pPr>
              <w:jc w:val="right"/>
              <w:rPr>
                <w:sz w:val="16"/>
                <w:szCs w:val="16"/>
              </w:rPr>
            </w:pPr>
            <w:r w:rsidRPr="007222DC">
              <w:rPr>
                <w:sz w:val="16"/>
                <w:szCs w:val="16"/>
              </w:rPr>
              <w:t>0.00</w:t>
            </w:r>
          </w:p>
        </w:tc>
        <w:tc>
          <w:tcPr>
            <w:tcW w:w="698" w:type="dxa"/>
            <w:vAlign w:val="center"/>
          </w:tcPr>
          <w:p w:rsidR="009B206F" w:rsidRPr="007222DC" w:rsidRDefault="009B206F" w:rsidP="00C357B6">
            <w:pPr>
              <w:jc w:val="right"/>
              <w:rPr>
                <w:sz w:val="16"/>
                <w:szCs w:val="16"/>
              </w:rPr>
            </w:pPr>
            <w:r>
              <w:rPr>
                <w:sz w:val="16"/>
                <w:szCs w:val="16"/>
              </w:rPr>
              <w:t>156.49</w:t>
            </w:r>
          </w:p>
        </w:tc>
        <w:tc>
          <w:tcPr>
            <w:tcW w:w="922" w:type="dxa"/>
          </w:tcPr>
          <w:p w:rsidR="009B206F" w:rsidRPr="007222DC" w:rsidRDefault="009B206F" w:rsidP="00C357B6">
            <w:pPr>
              <w:rPr>
                <w:sz w:val="16"/>
                <w:szCs w:val="16"/>
                <w:lang w:val="ru-RU"/>
              </w:rPr>
            </w:pPr>
          </w:p>
        </w:tc>
        <w:tc>
          <w:tcPr>
            <w:tcW w:w="900" w:type="dxa"/>
          </w:tcPr>
          <w:p w:rsidR="009B206F" w:rsidRPr="007222DC" w:rsidRDefault="009B206F" w:rsidP="00C357B6">
            <w:pPr>
              <w:rPr>
                <w:sz w:val="22"/>
                <w:szCs w:val="22"/>
                <w:lang w:val="ru-RU"/>
              </w:rPr>
            </w:pPr>
          </w:p>
        </w:tc>
        <w:tc>
          <w:tcPr>
            <w:tcW w:w="1155" w:type="dxa"/>
          </w:tcPr>
          <w:p w:rsidR="009B206F" w:rsidRPr="007222DC" w:rsidRDefault="009B206F" w:rsidP="00C357B6">
            <w:pPr>
              <w:rPr>
                <w:sz w:val="22"/>
                <w:szCs w:val="22"/>
                <w:lang w:val="ru-RU"/>
              </w:rPr>
            </w:pPr>
          </w:p>
        </w:tc>
      </w:tr>
      <w:tr w:rsidR="009B206F" w:rsidRPr="007222DC" w:rsidTr="00AC3E7B">
        <w:tc>
          <w:tcPr>
            <w:tcW w:w="10875" w:type="dxa"/>
            <w:gridSpan w:val="12"/>
          </w:tcPr>
          <w:p w:rsidR="009B206F" w:rsidRPr="00797FC8" w:rsidRDefault="009B206F" w:rsidP="00A40DC2">
            <w:pPr>
              <w:rPr>
                <w:sz w:val="18"/>
                <w:szCs w:val="18"/>
              </w:rPr>
            </w:pPr>
            <w:r w:rsidRPr="00F5198C">
              <w:rPr>
                <w:sz w:val="18"/>
                <w:szCs w:val="18"/>
                <w:lang w:val="ru-RU"/>
              </w:rPr>
              <w:t xml:space="preserve">Укупно наставника са пуним радним временом у установи који изводе наставу на студијском програму = </w:t>
            </w:r>
            <w:r>
              <w:rPr>
                <w:sz w:val="18"/>
                <w:szCs w:val="18"/>
              </w:rPr>
              <w:t>37</w:t>
            </w:r>
          </w:p>
        </w:tc>
      </w:tr>
    </w:tbl>
    <w:p w:rsidR="00F2697F" w:rsidRDefault="00F2697F" w:rsidP="00AF5F14">
      <w:pPr>
        <w:spacing w:after="120"/>
        <w:rPr>
          <w:b/>
          <w:sz w:val="22"/>
          <w:szCs w:val="22"/>
          <w:lang w:val="sr-Cyrl-CS"/>
        </w:rPr>
      </w:pPr>
    </w:p>
    <w:p w:rsidR="00F2697F" w:rsidRDefault="00F2697F" w:rsidP="00AF5F14">
      <w:pPr>
        <w:spacing w:after="120"/>
        <w:rPr>
          <w:b/>
          <w:sz w:val="22"/>
          <w:szCs w:val="22"/>
          <w:lang w:val="sr-Cyrl-CS"/>
        </w:rPr>
      </w:pPr>
    </w:p>
    <w:p w:rsidR="00815B13" w:rsidRPr="00692C1D" w:rsidRDefault="00815B13" w:rsidP="00AF5F14">
      <w:pPr>
        <w:spacing w:after="120"/>
        <w:rPr>
          <w:sz w:val="22"/>
          <w:szCs w:val="22"/>
          <w:lang w:val="ru-RU"/>
        </w:rPr>
      </w:pPr>
      <w:r w:rsidRPr="00692C1D">
        <w:rPr>
          <w:b/>
          <w:sz w:val="22"/>
          <w:szCs w:val="22"/>
          <w:lang w:val="sr-Cyrl-CS"/>
        </w:rPr>
        <w:t xml:space="preserve">Табела </w:t>
      </w:r>
      <w:r w:rsidRPr="00692C1D">
        <w:rPr>
          <w:b/>
          <w:sz w:val="22"/>
          <w:szCs w:val="22"/>
          <w:lang w:val="ru-RU"/>
        </w:rPr>
        <w:t>9</w:t>
      </w:r>
      <w:r w:rsidRPr="00692C1D">
        <w:rPr>
          <w:b/>
          <w:sz w:val="22"/>
          <w:szCs w:val="22"/>
          <w:lang w:val="sr-Cyrl-CS"/>
        </w:rPr>
        <w:t>.</w:t>
      </w:r>
      <w:r w:rsidRPr="00692C1D">
        <w:rPr>
          <w:b/>
          <w:sz w:val="22"/>
          <w:szCs w:val="22"/>
          <w:lang w:val="ru-RU"/>
        </w:rPr>
        <w:t>4</w:t>
      </w:r>
      <w:r w:rsidRPr="00692C1D">
        <w:rPr>
          <w:sz w:val="22"/>
          <w:szCs w:val="22"/>
          <w:lang w:val="sr-Cyrl-CS"/>
        </w:rPr>
        <w:t xml:space="preserve">  Листа </w:t>
      </w:r>
      <w:r w:rsidRPr="00692C1D">
        <w:rPr>
          <w:sz w:val="22"/>
          <w:szCs w:val="22"/>
          <w:lang w:val="ru-RU"/>
        </w:rPr>
        <w:t>ангажованих сарадника</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372"/>
        <w:gridCol w:w="1180"/>
        <w:gridCol w:w="1134"/>
        <w:gridCol w:w="993"/>
        <w:gridCol w:w="708"/>
        <w:gridCol w:w="709"/>
        <w:gridCol w:w="709"/>
        <w:gridCol w:w="709"/>
        <w:gridCol w:w="850"/>
        <w:gridCol w:w="851"/>
        <w:gridCol w:w="1134"/>
      </w:tblGrid>
      <w:tr w:rsidR="00815B13" w:rsidRPr="00020F17" w:rsidTr="004D6FB1">
        <w:tc>
          <w:tcPr>
            <w:tcW w:w="5104" w:type="dxa"/>
            <w:gridSpan w:val="5"/>
            <w:shd w:val="clear" w:color="auto" w:fill="99CCFF"/>
            <w:vAlign w:val="center"/>
          </w:tcPr>
          <w:p w:rsidR="00815B13" w:rsidRPr="00020F17" w:rsidRDefault="00815B13" w:rsidP="003B2D10">
            <w:pPr>
              <w:jc w:val="center"/>
              <w:rPr>
                <w:b/>
                <w:sz w:val="16"/>
                <w:szCs w:val="16"/>
              </w:rPr>
            </w:pPr>
            <w:r w:rsidRPr="00020F17">
              <w:rPr>
                <w:b/>
                <w:sz w:val="16"/>
                <w:szCs w:val="16"/>
              </w:rPr>
              <w:t>Лични подаци</w:t>
            </w:r>
          </w:p>
        </w:tc>
        <w:tc>
          <w:tcPr>
            <w:tcW w:w="2835" w:type="dxa"/>
            <w:gridSpan w:val="4"/>
            <w:shd w:val="clear" w:color="auto" w:fill="99CCFF"/>
            <w:vAlign w:val="center"/>
          </w:tcPr>
          <w:p w:rsidR="00815B13" w:rsidRPr="00020F17" w:rsidRDefault="00815B13" w:rsidP="003B2D10">
            <w:pPr>
              <w:jc w:val="center"/>
              <w:rPr>
                <w:sz w:val="16"/>
                <w:szCs w:val="16"/>
              </w:rPr>
            </w:pPr>
            <w:r w:rsidRPr="00020F17">
              <w:rPr>
                <w:b/>
                <w:sz w:val="16"/>
                <w:szCs w:val="16"/>
              </w:rPr>
              <w:t>Часови активне наставе</w:t>
            </w:r>
          </w:p>
        </w:tc>
        <w:tc>
          <w:tcPr>
            <w:tcW w:w="2835" w:type="dxa"/>
            <w:gridSpan w:val="3"/>
            <w:shd w:val="clear" w:color="auto" w:fill="99CCFF"/>
            <w:vAlign w:val="center"/>
          </w:tcPr>
          <w:p w:rsidR="00815B13" w:rsidRPr="00020F17" w:rsidRDefault="00815B13" w:rsidP="003B2D10">
            <w:pPr>
              <w:jc w:val="center"/>
              <w:rPr>
                <w:b/>
                <w:sz w:val="16"/>
                <w:szCs w:val="16"/>
              </w:rPr>
            </w:pPr>
            <w:r w:rsidRPr="00020F17">
              <w:rPr>
                <w:b/>
                <w:sz w:val="16"/>
                <w:szCs w:val="16"/>
              </w:rPr>
              <w:t>Радни статус</w:t>
            </w:r>
          </w:p>
        </w:tc>
      </w:tr>
      <w:tr w:rsidR="00815B13" w:rsidRPr="00020F17" w:rsidTr="004D6FB1">
        <w:tc>
          <w:tcPr>
            <w:tcW w:w="425" w:type="dxa"/>
            <w:shd w:val="clear" w:color="auto" w:fill="99CCFF"/>
            <w:vAlign w:val="center"/>
          </w:tcPr>
          <w:p w:rsidR="00815B13" w:rsidRPr="00020F17" w:rsidRDefault="00815B13" w:rsidP="003B2D10">
            <w:pPr>
              <w:ind w:left="-57" w:right="-57"/>
              <w:jc w:val="center"/>
              <w:rPr>
                <w:sz w:val="16"/>
                <w:szCs w:val="16"/>
                <w:lang w:val="ru-RU"/>
              </w:rPr>
            </w:pPr>
            <w:r w:rsidRPr="00020F17">
              <w:rPr>
                <w:sz w:val="16"/>
                <w:szCs w:val="16"/>
                <w:lang w:val="ru-RU"/>
              </w:rPr>
              <w:t>Рб</w:t>
            </w:r>
          </w:p>
        </w:tc>
        <w:tc>
          <w:tcPr>
            <w:tcW w:w="1372" w:type="dxa"/>
            <w:shd w:val="clear" w:color="auto" w:fill="99CCFF"/>
            <w:vAlign w:val="center"/>
          </w:tcPr>
          <w:p w:rsidR="00815B13" w:rsidRPr="00020F17" w:rsidRDefault="00815B13" w:rsidP="003B2D10">
            <w:pPr>
              <w:ind w:left="-57" w:right="-57"/>
              <w:jc w:val="center"/>
              <w:rPr>
                <w:sz w:val="16"/>
                <w:szCs w:val="16"/>
              </w:rPr>
            </w:pPr>
            <w:r w:rsidRPr="00020F17">
              <w:rPr>
                <w:sz w:val="16"/>
                <w:szCs w:val="16"/>
              </w:rPr>
              <w:t>Ma</w:t>
            </w:r>
            <w:r w:rsidRPr="00020F17">
              <w:rPr>
                <w:sz w:val="16"/>
                <w:szCs w:val="16"/>
                <w:lang w:val="sr-Cyrl-CS"/>
              </w:rPr>
              <w:t>тични број</w:t>
            </w:r>
          </w:p>
        </w:tc>
        <w:tc>
          <w:tcPr>
            <w:tcW w:w="1180" w:type="dxa"/>
            <w:shd w:val="clear" w:color="auto" w:fill="99CCFF"/>
            <w:vAlign w:val="center"/>
          </w:tcPr>
          <w:p w:rsidR="00815B13" w:rsidRPr="00020F17" w:rsidRDefault="00815B13" w:rsidP="00410A58">
            <w:pPr>
              <w:ind w:left="-57" w:right="-57"/>
              <w:jc w:val="center"/>
              <w:rPr>
                <w:sz w:val="16"/>
                <w:szCs w:val="16"/>
              </w:rPr>
            </w:pPr>
            <w:r w:rsidRPr="00020F17">
              <w:rPr>
                <w:sz w:val="16"/>
                <w:szCs w:val="16"/>
              </w:rPr>
              <w:t>П</w:t>
            </w:r>
            <w:r w:rsidRPr="00020F17">
              <w:rPr>
                <w:sz w:val="16"/>
                <w:szCs w:val="16"/>
                <w:lang w:val="sr-Cyrl-CS"/>
              </w:rPr>
              <w:t xml:space="preserve">резиме, средње слово, </w:t>
            </w:r>
            <w:r w:rsidRPr="00020F17">
              <w:rPr>
                <w:sz w:val="16"/>
                <w:szCs w:val="16"/>
              </w:rPr>
              <w:t>име</w:t>
            </w:r>
          </w:p>
        </w:tc>
        <w:tc>
          <w:tcPr>
            <w:tcW w:w="1134" w:type="dxa"/>
            <w:shd w:val="clear" w:color="auto" w:fill="99CCFF"/>
            <w:vAlign w:val="center"/>
          </w:tcPr>
          <w:p w:rsidR="00815B13" w:rsidRPr="00020F17" w:rsidRDefault="00815B13" w:rsidP="003B2D10">
            <w:pPr>
              <w:ind w:left="-57" w:right="-57"/>
              <w:jc w:val="center"/>
              <w:rPr>
                <w:sz w:val="16"/>
                <w:szCs w:val="16"/>
              </w:rPr>
            </w:pPr>
            <w:r w:rsidRPr="00020F17">
              <w:rPr>
                <w:sz w:val="16"/>
                <w:szCs w:val="16"/>
              </w:rPr>
              <w:t>Звање</w:t>
            </w:r>
          </w:p>
        </w:tc>
        <w:tc>
          <w:tcPr>
            <w:tcW w:w="993" w:type="dxa"/>
            <w:shd w:val="clear" w:color="auto" w:fill="99CCFF"/>
            <w:vAlign w:val="center"/>
          </w:tcPr>
          <w:p w:rsidR="00815B13" w:rsidRPr="00020F17" w:rsidRDefault="00815B13" w:rsidP="003B2D10">
            <w:pPr>
              <w:ind w:left="-57" w:right="-57"/>
              <w:jc w:val="center"/>
              <w:rPr>
                <w:sz w:val="16"/>
                <w:szCs w:val="16"/>
              </w:rPr>
            </w:pPr>
            <w:r w:rsidRPr="00020F17">
              <w:rPr>
                <w:sz w:val="16"/>
                <w:szCs w:val="16"/>
              </w:rPr>
              <w:t>Датум избора</w:t>
            </w:r>
          </w:p>
        </w:tc>
        <w:tc>
          <w:tcPr>
            <w:tcW w:w="708" w:type="dxa"/>
            <w:shd w:val="clear" w:color="auto" w:fill="99CCFF"/>
            <w:vAlign w:val="center"/>
          </w:tcPr>
          <w:p w:rsidR="00815B13" w:rsidRPr="00020F17" w:rsidRDefault="00815B13" w:rsidP="003B2D10">
            <w:pPr>
              <w:ind w:left="-57" w:right="-57"/>
              <w:jc w:val="center"/>
              <w:rPr>
                <w:sz w:val="16"/>
                <w:szCs w:val="16"/>
              </w:rPr>
            </w:pPr>
            <w:r w:rsidRPr="00020F17">
              <w:rPr>
                <w:sz w:val="16"/>
                <w:szCs w:val="16"/>
                <w:lang w:val="ru-RU"/>
              </w:rPr>
              <w:t>ЧСП</w:t>
            </w:r>
          </w:p>
        </w:tc>
        <w:tc>
          <w:tcPr>
            <w:tcW w:w="709" w:type="dxa"/>
            <w:shd w:val="clear" w:color="auto" w:fill="99CCFF"/>
            <w:vAlign w:val="center"/>
          </w:tcPr>
          <w:p w:rsidR="00815B13" w:rsidRPr="00020F17" w:rsidRDefault="00815B13" w:rsidP="003B2D10">
            <w:pPr>
              <w:ind w:left="-57" w:right="-57"/>
              <w:jc w:val="center"/>
              <w:rPr>
                <w:sz w:val="16"/>
                <w:szCs w:val="16"/>
                <w:lang w:val="ru-RU"/>
              </w:rPr>
            </w:pPr>
            <w:r w:rsidRPr="00020F17">
              <w:rPr>
                <w:sz w:val="16"/>
                <w:szCs w:val="16"/>
                <w:lang w:val="ru-RU"/>
              </w:rPr>
              <w:t>ЧССП</w:t>
            </w:r>
          </w:p>
        </w:tc>
        <w:tc>
          <w:tcPr>
            <w:tcW w:w="709" w:type="dxa"/>
            <w:shd w:val="clear" w:color="auto" w:fill="99CCFF"/>
            <w:vAlign w:val="center"/>
          </w:tcPr>
          <w:p w:rsidR="00815B13" w:rsidRPr="00020F17" w:rsidRDefault="00815B13" w:rsidP="003B2D10">
            <w:pPr>
              <w:ind w:left="-57" w:right="-57"/>
              <w:jc w:val="center"/>
              <w:rPr>
                <w:sz w:val="16"/>
                <w:szCs w:val="16"/>
                <w:lang w:val="en-US"/>
              </w:rPr>
            </w:pPr>
            <w:r w:rsidRPr="00020F17">
              <w:rPr>
                <w:sz w:val="16"/>
                <w:szCs w:val="16"/>
                <w:lang w:val="ru-RU"/>
              </w:rPr>
              <w:t>ЧДВУ</w:t>
            </w:r>
          </w:p>
        </w:tc>
        <w:tc>
          <w:tcPr>
            <w:tcW w:w="709" w:type="dxa"/>
            <w:shd w:val="clear" w:color="auto" w:fill="99CCFF"/>
            <w:vAlign w:val="center"/>
          </w:tcPr>
          <w:p w:rsidR="00815B13" w:rsidRPr="00020F17" w:rsidRDefault="00815B13" w:rsidP="003B2D10">
            <w:pPr>
              <w:ind w:left="-57" w:right="-57"/>
              <w:jc w:val="center"/>
              <w:rPr>
                <w:sz w:val="16"/>
                <w:szCs w:val="16"/>
                <w:lang w:val="ru-RU"/>
              </w:rPr>
            </w:pPr>
            <w:r w:rsidRPr="00020F17">
              <w:rPr>
                <w:sz w:val="16"/>
                <w:szCs w:val="16"/>
                <w:lang w:val="ru-RU"/>
              </w:rPr>
              <w:t>УЧАН</w:t>
            </w:r>
          </w:p>
        </w:tc>
        <w:tc>
          <w:tcPr>
            <w:tcW w:w="850" w:type="dxa"/>
            <w:shd w:val="clear" w:color="auto" w:fill="99CCFF"/>
            <w:vAlign w:val="center"/>
          </w:tcPr>
          <w:p w:rsidR="00815B13" w:rsidRPr="00020F17" w:rsidRDefault="00815B13" w:rsidP="003B2D10">
            <w:pPr>
              <w:ind w:left="-57" w:right="-57"/>
              <w:jc w:val="center"/>
              <w:rPr>
                <w:sz w:val="16"/>
                <w:szCs w:val="16"/>
              </w:rPr>
            </w:pPr>
            <w:r w:rsidRPr="00020F17">
              <w:rPr>
                <w:sz w:val="16"/>
                <w:szCs w:val="16"/>
              </w:rPr>
              <w:t>% радног времена у установи</w:t>
            </w:r>
          </w:p>
        </w:tc>
        <w:tc>
          <w:tcPr>
            <w:tcW w:w="851" w:type="dxa"/>
            <w:shd w:val="clear" w:color="auto" w:fill="99CCFF"/>
            <w:vAlign w:val="center"/>
          </w:tcPr>
          <w:p w:rsidR="00815B13" w:rsidRPr="00020F17" w:rsidRDefault="00815B13" w:rsidP="003B2D10">
            <w:pPr>
              <w:ind w:left="-57" w:right="-57"/>
              <w:jc w:val="center"/>
              <w:rPr>
                <w:sz w:val="16"/>
                <w:szCs w:val="16"/>
                <w:lang w:val="ru-RU"/>
              </w:rPr>
            </w:pPr>
            <w:r w:rsidRPr="00020F17">
              <w:rPr>
                <w:sz w:val="16"/>
                <w:szCs w:val="16"/>
                <w:lang w:val="ru-RU"/>
              </w:rPr>
              <w:t>Допунски рад (%), или рад по уговору</w:t>
            </w:r>
          </w:p>
        </w:tc>
        <w:tc>
          <w:tcPr>
            <w:tcW w:w="1134" w:type="dxa"/>
            <w:shd w:val="clear" w:color="auto" w:fill="99CCFF"/>
            <w:vAlign w:val="center"/>
          </w:tcPr>
          <w:p w:rsidR="00815B13" w:rsidRPr="00020F17" w:rsidRDefault="00815B13" w:rsidP="003B2D10">
            <w:pPr>
              <w:ind w:left="-57" w:right="-57"/>
              <w:jc w:val="center"/>
              <w:rPr>
                <w:sz w:val="16"/>
                <w:szCs w:val="16"/>
                <w:lang w:val="ru-RU"/>
              </w:rPr>
            </w:pPr>
            <w:r w:rsidRPr="00020F17">
              <w:rPr>
                <w:sz w:val="16"/>
                <w:szCs w:val="16"/>
                <w:lang w:val="ru-RU"/>
              </w:rPr>
              <w:t>НДВУ</w:t>
            </w:r>
          </w:p>
        </w:tc>
      </w:tr>
      <w:tr w:rsidR="00815B13" w:rsidRPr="00020F17" w:rsidTr="004D6FB1">
        <w:tc>
          <w:tcPr>
            <w:tcW w:w="425" w:type="dxa"/>
            <w:vAlign w:val="center"/>
          </w:tcPr>
          <w:p w:rsidR="00815B13" w:rsidRPr="00020F17" w:rsidRDefault="00815B13" w:rsidP="00020F17">
            <w:pPr>
              <w:jc w:val="center"/>
              <w:rPr>
                <w:sz w:val="16"/>
                <w:szCs w:val="16"/>
                <w:lang w:val="ru-RU"/>
              </w:rPr>
            </w:pPr>
            <w:r w:rsidRPr="00020F17">
              <w:rPr>
                <w:sz w:val="16"/>
                <w:szCs w:val="16"/>
                <w:lang w:val="ru-RU"/>
              </w:rPr>
              <w:t>1</w:t>
            </w:r>
          </w:p>
        </w:tc>
        <w:tc>
          <w:tcPr>
            <w:tcW w:w="1372" w:type="dxa"/>
            <w:vAlign w:val="center"/>
          </w:tcPr>
          <w:p w:rsidR="00815B13" w:rsidRPr="00020F17" w:rsidRDefault="00815B13" w:rsidP="00020F17">
            <w:pPr>
              <w:jc w:val="center"/>
              <w:rPr>
                <w:color w:val="000000"/>
                <w:sz w:val="16"/>
                <w:szCs w:val="16"/>
              </w:rPr>
            </w:pPr>
            <w:r w:rsidRPr="00020F17">
              <w:rPr>
                <w:color w:val="000000"/>
                <w:sz w:val="16"/>
                <w:szCs w:val="16"/>
              </w:rPr>
              <w:t>1705977715129</w:t>
            </w:r>
          </w:p>
        </w:tc>
        <w:tc>
          <w:tcPr>
            <w:tcW w:w="1180" w:type="dxa"/>
            <w:vAlign w:val="center"/>
          </w:tcPr>
          <w:p w:rsidR="00815B13" w:rsidRPr="00020F17" w:rsidRDefault="00815B13" w:rsidP="00020F17">
            <w:pPr>
              <w:jc w:val="center"/>
              <w:rPr>
                <w:color w:val="000000"/>
                <w:sz w:val="16"/>
                <w:szCs w:val="16"/>
              </w:rPr>
            </w:pPr>
            <w:r w:rsidRPr="00020F17">
              <w:rPr>
                <w:color w:val="000000"/>
                <w:sz w:val="16"/>
                <w:szCs w:val="16"/>
              </w:rPr>
              <w:t>Андрић Гушавац Ш. Бисера</w:t>
            </w:r>
          </w:p>
        </w:tc>
        <w:tc>
          <w:tcPr>
            <w:tcW w:w="1134" w:type="dxa"/>
            <w:vAlign w:val="center"/>
          </w:tcPr>
          <w:p w:rsidR="00815B13" w:rsidRPr="00020F17" w:rsidRDefault="00815B13" w:rsidP="00020F17">
            <w:pPr>
              <w:jc w:val="center"/>
              <w:rPr>
                <w:sz w:val="16"/>
                <w:szCs w:val="16"/>
              </w:rPr>
            </w:pPr>
            <w:r w:rsidRPr="00020F17">
              <w:rPr>
                <w:sz w:val="16"/>
                <w:szCs w:val="16"/>
              </w:rPr>
              <w:t>Асистент</w:t>
            </w:r>
          </w:p>
        </w:tc>
        <w:tc>
          <w:tcPr>
            <w:tcW w:w="993" w:type="dxa"/>
            <w:vAlign w:val="center"/>
          </w:tcPr>
          <w:p w:rsidR="00815B13" w:rsidRPr="00020F17" w:rsidRDefault="00815B13" w:rsidP="00020F17">
            <w:pPr>
              <w:jc w:val="center"/>
              <w:rPr>
                <w:color w:val="000000"/>
                <w:sz w:val="16"/>
                <w:szCs w:val="16"/>
              </w:rPr>
            </w:pPr>
            <w:r w:rsidRPr="00020F17">
              <w:rPr>
                <w:color w:val="000000"/>
                <w:sz w:val="16"/>
                <w:szCs w:val="16"/>
              </w:rPr>
              <w:t>01.02.2011.</w:t>
            </w:r>
          </w:p>
        </w:tc>
        <w:tc>
          <w:tcPr>
            <w:tcW w:w="708" w:type="dxa"/>
            <w:vAlign w:val="center"/>
          </w:tcPr>
          <w:p w:rsidR="00815B13" w:rsidRPr="00673D5E" w:rsidRDefault="00815B13" w:rsidP="00020F17">
            <w:pPr>
              <w:jc w:val="center"/>
              <w:rPr>
                <w:sz w:val="16"/>
                <w:szCs w:val="16"/>
              </w:rPr>
            </w:pPr>
            <w:r>
              <w:rPr>
                <w:sz w:val="16"/>
                <w:szCs w:val="16"/>
                <w:lang w:val="ru-RU"/>
              </w:rPr>
              <w:t>0.</w:t>
            </w:r>
            <w:r w:rsidR="000B46CF">
              <w:rPr>
                <w:sz w:val="16"/>
                <w:szCs w:val="16"/>
                <w:lang w:val="ru-RU"/>
              </w:rPr>
              <w:t>3</w:t>
            </w:r>
            <w:r w:rsidR="00375399">
              <w:rPr>
                <w:sz w:val="16"/>
                <w:szCs w:val="16"/>
              </w:rPr>
              <w:t>2</w:t>
            </w:r>
          </w:p>
        </w:tc>
        <w:tc>
          <w:tcPr>
            <w:tcW w:w="709" w:type="dxa"/>
            <w:vAlign w:val="center"/>
          </w:tcPr>
          <w:p w:rsidR="00815B13" w:rsidRPr="00020F17" w:rsidRDefault="00815B13" w:rsidP="00020F17">
            <w:pPr>
              <w:jc w:val="center"/>
              <w:rPr>
                <w:sz w:val="16"/>
                <w:szCs w:val="16"/>
                <w:lang w:val="ru-RU"/>
              </w:rPr>
            </w:pPr>
            <w:r>
              <w:rPr>
                <w:sz w:val="16"/>
                <w:szCs w:val="16"/>
                <w:lang w:val="ru-RU"/>
              </w:rPr>
              <w:t>3.71</w:t>
            </w:r>
          </w:p>
        </w:tc>
        <w:tc>
          <w:tcPr>
            <w:tcW w:w="709" w:type="dxa"/>
            <w:vAlign w:val="center"/>
          </w:tcPr>
          <w:p w:rsidR="00815B13" w:rsidRPr="00020F17" w:rsidRDefault="00815B13" w:rsidP="00020F17">
            <w:pPr>
              <w:jc w:val="center"/>
              <w:rPr>
                <w:sz w:val="16"/>
                <w:szCs w:val="16"/>
                <w:lang w:val="ru-RU"/>
              </w:rPr>
            </w:pPr>
            <w:r>
              <w:rPr>
                <w:sz w:val="16"/>
                <w:szCs w:val="16"/>
                <w:lang w:val="ru-RU"/>
              </w:rPr>
              <w:t>0</w:t>
            </w:r>
          </w:p>
        </w:tc>
        <w:tc>
          <w:tcPr>
            <w:tcW w:w="709" w:type="dxa"/>
            <w:vAlign w:val="center"/>
          </w:tcPr>
          <w:p w:rsidR="00815B13" w:rsidRPr="00020F17" w:rsidRDefault="00815B13" w:rsidP="00020F17">
            <w:pPr>
              <w:jc w:val="center"/>
              <w:rPr>
                <w:sz w:val="16"/>
                <w:szCs w:val="16"/>
                <w:lang w:val="ru-RU"/>
              </w:rPr>
            </w:pPr>
            <w:r>
              <w:rPr>
                <w:sz w:val="16"/>
                <w:szCs w:val="16"/>
                <w:lang w:val="ru-RU"/>
              </w:rPr>
              <w:t>3.71</w:t>
            </w:r>
          </w:p>
        </w:tc>
        <w:tc>
          <w:tcPr>
            <w:tcW w:w="850" w:type="dxa"/>
            <w:vAlign w:val="center"/>
          </w:tcPr>
          <w:p w:rsidR="00815B13" w:rsidRPr="00020F17" w:rsidRDefault="00815B13" w:rsidP="00020F17">
            <w:pPr>
              <w:jc w:val="center"/>
              <w:rPr>
                <w:sz w:val="16"/>
                <w:szCs w:val="16"/>
                <w:lang w:val="ru-RU"/>
              </w:rPr>
            </w:pPr>
            <w:r>
              <w:rPr>
                <w:sz w:val="16"/>
                <w:szCs w:val="16"/>
                <w:lang w:val="ru-RU"/>
              </w:rPr>
              <w:t>100</w:t>
            </w:r>
          </w:p>
        </w:tc>
        <w:tc>
          <w:tcPr>
            <w:tcW w:w="851" w:type="dxa"/>
            <w:vAlign w:val="center"/>
          </w:tcPr>
          <w:p w:rsidR="00815B13" w:rsidRPr="00020F17" w:rsidRDefault="00815B13" w:rsidP="00020F17">
            <w:pPr>
              <w:jc w:val="center"/>
              <w:rPr>
                <w:sz w:val="16"/>
                <w:szCs w:val="16"/>
                <w:lang w:val="ru-RU"/>
              </w:rPr>
            </w:pPr>
            <w:r>
              <w:rPr>
                <w:sz w:val="16"/>
                <w:szCs w:val="16"/>
                <w:lang w:val="ru-RU"/>
              </w:rPr>
              <w:t>0</w:t>
            </w:r>
          </w:p>
        </w:tc>
        <w:tc>
          <w:tcPr>
            <w:tcW w:w="1134" w:type="dxa"/>
            <w:vAlign w:val="center"/>
          </w:tcPr>
          <w:p w:rsidR="00815B13" w:rsidRPr="00020F17" w:rsidRDefault="00815B13" w:rsidP="00020F17">
            <w:pPr>
              <w:jc w:val="center"/>
              <w:rPr>
                <w:sz w:val="16"/>
                <w:szCs w:val="16"/>
              </w:rPr>
            </w:pPr>
            <w:r w:rsidRPr="00020F17">
              <w:rPr>
                <w:sz w:val="16"/>
                <w:szCs w:val="16"/>
              </w:rPr>
              <w:t>Факултет орг. наука</w:t>
            </w:r>
          </w:p>
        </w:tc>
      </w:tr>
      <w:tr w:rsidR="00815B13" w:rsidRPr="00020F17" w:rsidTr="004D6FB1">
        <w:tc>
          <w:tcPr>
            <w:tcW w:w="425" w:type="dxa"/>
            <w:vAlign w:val="center"/>
          </w:tcPr>
          <w:p w:rsidR="00815B13" w:rsidRPr="00673D5E" w:rsidRDefault="00673D5E" w:rsidP="00020F17">
            <w:pPr>
              <w:jc w:val="center"/>
              <w:rPr>
                <w:sz w:val="16"/>
                <w:szCs w:val="16"/>
              </w:rPr>
            </w:pPr>
            <w:r>
              <w:rPr>
                <w:sz w:val="16"/>
                <w:szCs w:val="16"/>
              </w:rPr>
              <w:t>2</w:t>
            </w:r>
          </w:p>
        </w:tc>
        <w:tc>
          <w:tcPr>
            <w:tcW w:w="1372" w:type="dxa"/>
            <w:vAlign w:val="center"/>
          </w:tcPr>
          <w:p w:rsidR="00815B13" w:rsidRPr="00020F17" w:rsidRDefault="00815B13" w:rsidP="00020F17">
            <w:pPr>
              <w:jc w:val="center"/>
              <w:rPr>
                <w:sz w:val="16"/>
                <w:szCs w:val="16"/>
              </w:rPr>
            </w:pPr>
            <w:r w:rsidRPr="00020F17">
              <w:rPr>
                <w:sz w:val="16"/>
                <w:szCs w:val="16"/>
              </w:rPr>
              <w:t>2810984715071</w:t>
            </w:r>
          </w:p>
        </w:tc>
        <w:tc>
          <w:tcPr>
            <w:tcW w:w="1180" w:type="dxa"/>
            <w:vAlign w:val="center"/>
          </w:tcPr>
          <w:p w:rsidR="00815B13" w:rsidRPr="00020F17" w:rsidRDefault="00815B13" w:rsidP="00020F17">
            <w:pPr>
              <w:jc w:val="center"/>
              <w:rPr>
                <w:sz w:val="16"/>
                <w:szCs w:val="16"/>
              </w:rPr>
            </w:pPr>
            <w:r w:rsidRPr="00020F17">
              <w:rPr>
                <w:sz w:val="16"/>
                <w:szCs w:val="16"/>
              </w:rPr>
              <w:t>Доброта П. Марина</w:t>
            </w:r>
          </w:p>
        </w:tc>
        <w:tc>
          <w:tcPr>
            <w:tcW w:w="1134" w:type="dxa"/>
            <w:vAlign w:val="center"/>
          </w:tcPr>
          <w:p w:rsidR="00815B13" w:rsidRPr="00020F17" w:rsidRDefault="00815B13" w:rsidP="00020F17">
            <w:pPr>
              <w:jc w:val="center"/>
              <w:rPr>
                <w:sz w:val="16"/>
                <w:szCs w:val="16"/>
              </w:rPr>
            </w:pPr>
            <w:r w:rsidRPr="00020F17">
              <w:rPr>
                <w:sz w:val="16"/>
                <w:szCs w:val="16"/>
              </w:rPr>
              <w:t>Асистент</w:t>
            </w:r>
          </w:p>
        </w:tc>
        <w:tc>
          <w:tcPr>
            <w:tcW w:w="993" w:type="dxa"/>
            <w:vAlign w:val="center"/>
          </w:tcPr>
          <w:p w:rsidR="00815B13" w:rsidRPr="00020F17" w:rsidRDefault="00815B13" w:rsidP="00020F17">
            <w:pPr>
              <w:jc w:val="center"/>
              <w:rPr>
                <w:sz w:val="16"/>
                <w:szCs w:val="16"/>
              </w:rPr>
            </w:pPr>
            <w:r w:rsidRPr="00020F17">
              <w:rPr>
                <w:sz w:val="16"/>
                <w:szCs w:val="16"/>
              </w:rPr>
              <w:t>01.07.2013.</w:t>
            </w:r>
          </w:p>
        </w:tc>
        <w:tc>
          <w:tcPr>
            <w:tcW w:w="708" w:type="dxa"/>
            <w:vAlign w:val="center"/>
          </w:tcPr>
          <w:p w:rsidR="00815B13" w:rsidRPr="00673D5E" w:rsidRDefault="00815B13" w:rsidP="00020F17">
            <w:pPr>
              <w:jc w:val="center"/>
              <w:rPr>
                <w:sz w:val="16"/>
                <w:szCs w:val="16"/>
              </w:rPr>
            </w:pPr>
            <w:r>
              <w:rPr>
                <w:sz w:val="16"/>
                <w:szCs w:val="16"/>
                <w:lang w:val="ru-RU"/>
              </w:rPr>
              <w:t>1.</w:t>
            </w:r>
            <w:r w:rsidR="00BF5461">
              <w:rPr>
                <w:sz w:val="16"/>
                <w:szCs w:val="16"/>
                <w:lang w:val="ru-RU"/>
              </w:rPr>
              <w:t>5</w:t>
            </w:r>
            <w:r w:rsidR="00673D5E">
              <w:rPr>
                <w:sz w:val="16"/>
                <w:szCs w:val="16"/>
              </w:rPr>
              <w:t>2</w:t>
            </w:r>
          </w:p>
        </w:tc>
        <w:tc>
          <w:tcPr>
            <w:tcW w:w="709" w:type="dxa"/>
            <w:vAlign w:val="center"/>
          </w:tcPr>
          <w:p w:rsidR="00815B13" w:rsidRPr="00020F17" w:rsidRDefault="00815B13" w:rsidP="00020F17">
            <w:pPr>
              <w:jc w:val="center"/>
              <w:rPr>
                <w:sz w:val="16"/>
                <w:szCs w:val="16"/>
                <w:lang w:val="ru-RU"/>
              </w:rPr>
            </w:pPr>
            <w:r>
              <w:rPr>
                <w:sz w:val="16"/>
                <w:szCs w:val="16"/>
                <w:lang w:val="ru-RU"/>
              </w:rPr>
              <w:t>12.00</w:t>
            </w:r>
          </w:p>
        </w:tc>
        <w:tc>
          <w:tcPr>
            <w:tcW w:w="709" w:type="dxa"/>
            <w:vAlign w:val="center"/>
          </w:tcPr>
          <w:p w:rsidR="00815B13" w:rsidRDefault="00815B13" w:rsidP="00020F17">
            <w:pPr>
              <w:jc w:val="center"/>
            </w:pPr>
            <w:r w:rsidRPr="00342148">
              <w:rPr>
                <w:sz w:val="16"/>
                <w:szCs w:val="16"/>
                <w:lang w:val="ru-RU"/>
              </w:rPr>
              <w:t>0</w:t>
            </w:r>
          </w:p>
        </w:tc>
        <w:tc>
          <w:tcPr>
            <w:tcW w:w="709" w:type="dxa"/>
            <w:vAlign w:val="center"/>
          </w:tcPr>
          <w:p w:rsidR="00815B13" w:rsidRPr="00020F17" w:rsidRDefault="00815B13" w:rsidP="00020F17">
            <w:pPr>
              <w:jc w:val="center"/>
              <w:rPr>
                <w:sz w:val="16"/>
                <w:szCs w:val="16"/>
                <w:lang w:val="ru-RU"/>
              </w:rPr>
            </w:pPr>
            <w:r>
              <w:rPr>
                <w:sz w:val="16"/>
                <w:szCs w:val="16"/>
                <w:lang w:val="ru-RU"/>
              </w:rPr>
              <w:t>12.00</w:t>
            </w:r>
          </w:p>
        </w:tc>
        <w:tc>
          <w:tcPr>
            <w:tcW w:w="850" w:type="dxa"/>
            <w:vAlign w:val="center"/>
          </w:tcPr>
          <w:p w:rsidR="00815B13" w:rsidRPr="00020F17" w:rsidRDefault="00815B13" w:rsidP="00C357B6">
            <w:pPr>
              <w:jc w:val="center"/>
              <w:rPr>
                <w:sz w:val="16"/>
                <w:szCs w:val="16"/>
                <w:lang w:val="ru-RU"/>
              </w:rPr>
            </w:pPr>
            <w:r>
              <w:rPr>
                <w:sz w:val="16"/>
                <w:szCs w:val="16"/>
                <w:lang w:val="ru-RU"/>
              </w:rPr>
              <w:t>100</w:t>
            </w:r>
          </w:p>
        </w:tc>
        <w:tc>
          <w:tcPr>
            <w:tcW w:w="851" w:type="dxa"/>
            <w:vAlign w:val="center"/>
          </w:tcPr>
          <w:p w:rsidR="00815B13" w:rsidRPr="00020F17" w:rsidRDefault="00815B13" w:rsidP="00C357B6">
            <w:pPr>
              <w:jc w:val="center"/>
              <w:rPr>
                <w:sz w:val="16"/>
                <w:szCs w:val="16"/>
                <w:lang w:val="ru-RU"/>
              </w:rPr>
            </w:pPr>
            <w:r>
              <w:rPr>
                <w:sz w:val="16"/>
                <w:szCs w:val="16"/>
                <w:lang w:val="ru-RU"/>
              </w:rPr>
              <w:t>0</w:t>
            </w:r>
          </w:p>
        </w:tc>
        <w:tc>
          <w:tcPr>
            <w:tcW w:w="1134" w:type="dxa"/>
            <w:vAlign w:val="center"/>
          </w:tcPr>
          <w:p w:rsidR="00815B13" w:rsidRPr="00020F17" w:rsidRDefault="00815B13" w:rsidP="00020F17">
            <w:pPr>
              <w:jc w:val="center"/>
              <w:rPr>
                <w:sz w:val="16"/>
                <w:szCs w:val="16"/>
              </w:rPr>
            </w:pPr>
            <w:r w:rsidRPr="00020F17">
              <w:rPr>
                <w:sz w:val="16"/>
                <w:szCs w:val="16"/>
              </w:rPr>
              <w:t>Факултет орг. наука</w:t>
            </w:r>
          </w:p>
        </w:tc>
      </w:tr>
      <w:tr w:rsidR="00815B13" w:rsidRPr="00020F17" w:rsidTr="004D6FB1">
        <w:tc>
          <w:tcPr>
            <w:tcW w:w="425" w:type="dxa"/>
            <w:vAlign w:val="center"/>
          </w:tcPr>
          <w:p w:rsidR="00815B13" w:rsidRPr="00673D5E" w:rsidRDefault="00673D5E" w:rsidP="00020F17">
            <w:pPr>
              <w:jc w:val="center"/>
              <w:rPr>
                <w:sz w:val="16"/>
                <w:szCs w:val="16"/>
              </w:rPr>
            </w:pPr>
            <w:r>
              <w:rPr>
                <w:sz w:val="16"/>
                <w:szCs w:val="16"/>
              </w:rPr>
              <w:t>3</w:t>
            </w:r>
          </w:p>
        </w:tc>
        <w:tc>
          <w:tcPr>
            <w:tcW w:w="1372" w:type="dxa"/>
            <w:vAlign w:val="center"/>
          </w:tcPr>
          <w:p w:rsidR="00815B13" w:rsidRPr="00020F17" w:rsidRDefault="00815B13" w:rsidP="00020F17">
            <w:pPr>
              <w:jc w:val="center"/>
              <w:rPr>
                <w:sz w:val="16"/>
                <w:szCs w:val="16"/>
              </w:rPr>
            </w:pPr>
            <w:r w:rsidRPr="00020F17">
              <w:rPr>
                <w:sz w:val="16"/>
                <w:szCs w:val="16"/>
              </w:rPr>
              <w:t>2503974741414</w:t>
            </w:r>
          </w:p>
        </w:tc>
        <w:tc>
          <w:tcPr>
            <w:tcW w:w="1180" w:type="dxa"/>
            <w:vAlign w:val="center"/>
          </w:tcPr>
          <w:p w:rsidR="00815B13" w:rsidRPr="00020F17" w:rsidRDefault="00815B13" w:rsidP="00020F17">
            <w:pPr>
              <w:jc w:val="center"/>
              <w:rPr>
                <w:sz w:val="16"/>
                <w:szCs w:val="16"/>
              </w:rPr>
            </w:pPr>
            <w:r w:rsidRPr="00020F17">
              <w:rPr>
                <w:sz w:val="16"/>
                <w:szCs w:val="16"/>
              </w:rPr>
              <w:t>Ђоковић М. Александар</w:t>
            </w:r>
          </w:p>
        </w:tc>
        <w:tc>
          <w:tcPr>
            <w:tcW w:w="1134" w:type="dxa"/>
            <w:vAlign w:val="center"/>
          </w:tcPr>
          <w:p w:rsidR="00815B13" w:rsidRPr="00020F17" w:rsidRDefault="00815B13" w:rsidP="00020F17">
            <w:pPr>
              <w:jc w:val="center"/>
              <w:rPr>
                <w:sz w:val="16"/>
                <w:szCs w:val="16"/>
              </w:rPr>
            </w:pPr>
            <w:r w:rsidRPr="00020F17">
              <w:rPr>
                <w:sz w:val="16"/>
                <w:szCs w:val="16"/>
              </w:rPr>
              <w:t>Асистент</w:t>
            </w:r>
          </w:p>
        </w:tc>
        <w:tc>
          <w:tcPr>
            <w:tcW w:w="993" w:type="dxa"/>
            <w:vAlign w:val="center"/>
          </w:tcPr>
          <w:p w:rsidR="00815B13" w:rsidRPr="00020F17" w:rsidRDefault="00815B13" w:rsidP="00020F17">
            <w:pPr>
              <w:jc w:val="center"/>
              <w:rPr>
                <w:sz w:val="16"/>
                <w:szCs w:val="16"/>
              </w:rPr>
            </w:pPr>
            <w:r w:rsidRPr="00020F17">
              <w:rPr>
                <w:sz w:val="16"/>
                <w:szCs w:val="16"/>
              </w:rPr>
              <w:t>25.02.2012.</w:t>
            </w:r>
          </w:p>
        </w:tc>
        <w:tc>
          <w:tcPr>
            <w:tcW w:w="708" w:type="dxa"/>
            <w:vAlign w:val="center"/>
          </w:tcPr>
          <w:p w:rsidR="00815B13" w:rsidRPr="00673D5E" w:rsidRDefault="00815B13" w:rsidP="00020F17">
            <w:pPr>
              <w:jc w:val="center"/>
            </w:pPr>
            <w:r w:rsidRPr="00421F19">
              <w:rPr>
                <w:sz w:val="16"/>
                <w:szCs w:val="16"/>
                <w:lang w:val="ru-RU"/>
              </w:rPr>
              <w:t>0.</w:t>
            </w:r>
            <w:r w:rsidR="00BF5461">
              <w:rPr>
                <w:sz w:val="16"/>
                <w:szCs w:val="16"/>
                <w:lang w:val="ru-RU"/>
              </w:rPr>
              <w:t>4</w:t>
            </w:r>
            <w:r w:rsidR="00673D5E">
              <w:rPr>
                <w:sz w:val="16"/>
                <w:szCs w:val="16"/>
              </w:rPr>
              <w:t>7</w:t>
            </w:r>
          </w:p>
        </w:tc>
        <w:tc>
          <w:tcPr>
            <w:tcW w:w="709" w:type="dxa"/>
            <w:vAlign w:val="center"/>
          </w:tcPr>
          <w:p w:rsidR="00815B13" w:rsidRPr="00020F17" w:rsidRDefault="00815B13" w:rsidP="00020F17">
            <w:pPr>
              <w:jc w:val="center"/>
              <w:rPr>
                <w:sz w:val="16"/>
                <w:szCs w:val="16"/>
                <w:lang w:val="ru-RU"/>
              </w:rPr>
            </w:pPr>
            <w:r>
              <w:rPr>
                <w:sz w:val="16"/>
                <w:szCs w:val="16"/>
                <w:lang w:val="ru-RU"/>
              </w:rPr>
              <w:t>10.39</w:t>
            </w:r>
          </w:p>
        </w:tc>
        <w:tc>
          <w:tcPr>
            <w:tcW w:w="709" w:type="dxa"/>
            <w:vAlign w:val="center"/>
          </w:tcPr>
          <w:p w:rsidR="00815B13" w:rsidRDefault="00815B13" w:rsidP="00020F17">
            <w:pPr>
              <w:jc w:val="center"/>
            </w:pPr>
            <w:r w:rsidRPr="00342148">
              <w:rPr>
                <w:sz w:val="16"/>
                <w:szCs w:val="16"/>
                <w:lang w:val="ru-RU"/>
              </w:rPr>
              <w:t>0</w:t>
            </w:r>
          </w:p>
        </w:tc>
        <w:tc>
          <w:tcPr>
            <w:tcW w:w="709" w:type="dxa"/>
            <w:vAlign w:val="center"/>
          </w:tcPr>
          <w:p w:rsidR="00815B13" w:rsidRPr="00020F17" w:rsidRDefault="00815B13" w:rsidP="00020F17">
            <w:pPr>
              <w:jc w:val="center"/>
              <w:rPr>
                <w:sz w:val="16"/>
                <w:szCs w:val="16"/>
                <w:lang w:val="ru-RU"/>
              </w:rPr>
            </w:pPr>
            <w:r>
              <w:rPr>
                <w:sz w:val="16"/>
                <w:szCs w:val="16"/>
                <w:lang w:val="ru-RU"/>
              </w:rPr>
              <w:t>10.39</w:t>
            </w:r>
          </w:p>
        </w:tc>
        <w:tc>
          <w:tcPr>
            <w:tcW w:w="850" w:type="dxa"/>
            <w:vAlign w:val="center"/>
          </w:tcPr>
          <w:p w:rsidR="00815B13" w:rsidRPr="00020F17" w:rsidRDefault="00815B13" w:rsidP="00C357B6">
            <w:pPr>
              <w:jc w:val="center"/>
              <w:rPr>
                <w:sz w:val="16"/>
                <w:szCs w:val="16"/>
                <w:lang w:val="ru-RU"/>
              </w:rPr>
            </w:pPr>
            <w:r>
              <w:rPr>
                <w:sz w:val="16"/>
                <w:szCs w:val="16"/>
                <w:lang w:val="ru-RU"/>
              </w:rPr>
              <w:t>100</w:t>
            </w:r>
          </w:p>
        </w:tc>
        <w:tc>
          <w:tcPr>
            <w:tcW w:w="851" w:type="dxa"/>
            <w:vAlign w:val="center"/>
          </w:tcPr>
          <w:p w:rsidR="00815B13" w:rsidRPr="00020F17" w:rsidRDefault="00815B13" w:rsidP="00C357B6">
            <w:pPr>
              <w:jc w:val="center"/>
              <w:rPr>
                <w:sz w:val="16"/>
                <w:szCs w:val="16"/>
                <w:lang w:val="ru-RU"/>
              </w:rPr>
            </w:pPr>
            <w:r>
              <w:rPr>
                <w:sz w:val="16"/>
                <w:szCs w:val="16"/>
                <w:lang w:val="ru-RU"/>
              </w:rPr>
              <w:t>0</w:t>
            </w:r>
          </w:p>
        </w:tc>
        <w:tc>
          <w:tcPr>
            <w:tcW w:w="1134" w:type="dxa"/>
            <w:vAlign w:val="center"/>
          </w:tcPr>
          <w:p w:rsidR="00815B13" w:rsidRPr="00020F17" w:rsidRDefault="00815B13" w:rsidP="00020F17">
            <w:pPr>
              <w:jc w:val="center"/>
              <w:rPr>
                <w:sz w:val="16"/>
                <w:szCs w:val="16"/>
              </w:rPr>
            </w:pPr>
            <w:r w:rsidRPr="00020F17">
              <w:rPr>
                <w:sz w:val="16"/>
                <w:szCs w:val="16"/>
              </w:rPr>
              <w:t>Факултет орг. наука</w:t>
            </w:r>
          </w:p>
        </w:tc>
      </w:tr>
      <w:tr w:rsidR="00815B13" w:rsidRPr="00020F17" w:rsidTr="004D6FB1">
        <w:tc>
          <w:tcPr>
            <w:tcW w:w="425" w:type="dxa"/>
            <w:vAlign w:val="center"/>
          </w:tcPr>
          <w:p w:rsidR="00815B13" w:rsidRPr="00673D5E" w:rsidRDefault="00673D5E" w:rsidP="00020F17">
            <w:pPr>
              <w:jc w:val="center"/>
              <w:rPr>
                <w:sz w:val="16"/>
                <w:szCs w:val="16"/>
              </w:rPr>
            </w:pPr>
            <w:r>
              <w:rPr>
                <w:sz w:val="16"/>
                <w:szCs w:val="16"/>
              </w:rPr>
              <w:t>4</w:t>
            </w:r>
          </w:p>
        </w:tc>
        <w:tc>
          <w:tcPr>
            <w:tcW w:w="1372" w:type="dxa"/>
            <w:vAlign w:val="center"/>
          </w:tcPr>
          <w:p w:rsidR="00815B13" w:rsidRPr="00020F17" w:rsidRDefault="00815B13" w:rsidP="00020F17">
            <w:pPr>
              <w:jc w:val="center"/>
              <w:rPr>
                <w:color w:val="000000"/>
                <w:sz w:val="16"/>
                <w:szCs w:val="16"/>
              </w:rPr>
            </w:pPr>
            <w:r w:rsidRPr="00020F17">
              <w:rPr>
                <w:color w:val="000000"/>
                <w:sz w:val="16"/>
                <w:szCs w:val="16"/>
              </w:rPr>
              <w:t>2312971715021</w:t>
            </w:r>
          </w:p>
        </w:tc>
        <w:tc>
          <w:tcPr>
            <w:tcW w:w="1180" w:type="dxa"/>
            <w:vAlign w:val="center"/>
          </w:tcPr>
          <w:p w:rsidR="00815B13" w:rsidRPr="00020F17" w:rsidRDefault="00815B13" w:rsidP="00020F17">
            <w:pPr>
              <w:jc w:val="center"/>
              <w:rPr>
                <w:color w:val="000000"/>
                <w:sz w:val="16"/>
                <w:szCs w:val="16"/>
              </w:rPr>
            </w:pPr>
            <w:r w:rsidRPr="00020F17">
              <w:rPr>
                <w:color w:val="000000"/>
                <w:sz w:val="16"/>
                <w:szCs w:val="16"/>
              </w:rPr>
              <w:t>Јовановић В. Светлана</w:t>
            </w:r>
          </w:p>
        </w:tc>
        <w:tc>
          <w:tcPr>
            <w:tcW w:w="1134" w:type="dxa"/>
            <w:vAlign w:val="center"/>
          </w:tcPr>
          <w:p w:rsidR="00815B13" w:rsidRPr="00020F17" w:rsidRDefault="00815B13" w:rsidP="00020F17">
            <w:pPr>
              <w:jc w:val="center"/>
              <w:rPr>
                <w:sz w:val="16"/>
                <w:szCs w:val="16"/>
              </w:rPr>
            </w:pPr>
            <w:r w:rsidRPr="00020F17">
              <w:rPr>
                <w:sz w:val="16"/>
                <w:szCs w:val="16"/>
              </w:rPr>
              <w:t>Асистент</w:t>
            </w:r>
          </w:p>
        </w:tc>
        <w:tc>
          <w:tcPr>
            <w:tcW w:w="993" w:type="dxa"/>
            <w:vAlign w:val="center"/>
          </w:tcPr>
          <w:p w:rsidR="00815B13" w:rsidRPr="00020F17" w:rsidRDefault="00815B13" w:rsidP="00020F17">
            <w:pPr>
              <w:jc w:val="center"/>
              <w:rPr>
                <w:color w:val="000000"/>
                <w:sz w:val="16"/>
                <w:szCs w:val="16"/>
              </w:rPr>
            </w:pPr>
            <w:r w:rsidRPr="00020F17">
              <w:rPr>
                <w:color w:val="000000"/>
                <w:sz w:val="16"/>
                <w:szCs w:val="16"/>
              </w:rPr>
              <w:t>15.03.2013.</w:t>
            </w:r>
          </w:p>
        </w:tc>
        <w:tc>
          <w:tcPr>
            <w:tcW w:w="708" w:type="dxa"/>
            <w:vAlign w:val="center"/>
          </w:tcPr>
          <w:p w:rsidR="00815B13" w:rsidRPr="00673D5E" w:rsidRDefault="00815B13" w:rsidP="00020F17">
            <w:pPr>
              <w:jc w:val="center"/>
            </w:pPr>
            <w:r w:rsidRPr="00421F19">
              <w:rPr>
                <w:sz w:val="16"/>
                <w:szCs w:val="16"/>
                <w:lang w:val="ru-RU"/>
              </w:rPr>
              <w:t>0.</w:t>
            </w:r>
            <w:r w:rsidR="00BF5461">
              <w:rPr>
                <w:sz w:val="16"/>
                <w:szCs w:val="16"/>
                <w:lang w:val="ru-RU"/>
              </w:rPr>
              <w:t>3</w:t>
            </w:r>
            <w:r w:rsidR="00375399">
              <w:rPr>
                <w:sz w:val="16"/>
                <w:szCs w:val="16"/>
              </w:rPr>
              <w:t>2</w:t>
            </w:r>
          </w:p>
        </w:tc>
        <w:tc>
          <w:tcPr>
            <w:tcW w:w="709" w:type="dxa"/>
            <w:vAlign w:val="center"/>
          </w:tcPr>
          <w:p w:rsidR="00815B13" w:rsidRPr="00020F17" w:rsidRDefault="00815B13" w:rsidP="00020F17">
            <w:pPr>
              <w:jc w:val="center"/>
              <w:rPr>
                <w:sz w:val="16"/>
                <w:szCs w:val="16"/>
                <w:lang w:val="ru-RU"/>
              </w:rPr>
            </w:pPr>
            <w:r>
              <w:rPr>
                <w:sz w:val="16"/>
                <w:szCs w:val="16"/>
                <w:lang w:val="ru-RU"/>
              </w:rPr>
              <w:t>14.20</w:t>
            </w:r>
          </w:p>
        </w:tc>
        <w:tc>
          <w:tcPr>
            <w:tcW w:w="709" w:type="dxa"/>
            <w:vAlign w:val="center"/>
          </w:tcPr>
          <w:p w:rsidR="00815B13" w:rsidRDefault="00815B13" w:rsidP="00020F17">
            <w:pPr>
              <w:jc w:val="center"/>
            </w:pPr>
            <w:r w:rsidRPr="00342148">
              <w:rPr>
                <w:sz w:val="16"/>
                <w:szCs w:val="16"/>
                <w:lang w:val="ru-RU"/>
              </w:rPr>
              <w:t>0</w:t>
            </w:r>
          </w:p>
        </w:tc>
        <w:tc>
          <w:tcPr>
            <w:tcW w:w="709" w:type="dxa"/>
            <w:vAlign w:val="center"/>
          </w:tcPr>
          <w:p w:rsidR="00815B13" w:rsidRPr="00020F17" w:rsidRDefault="00815B13" w:rsidP="00020F17">
            <w:pPr>
              <w:jc w:val="center"/>
              <w:rPr>
                <w:sz w:val="16"/>
                <w:szCs w:val="16"/>
                <w:lang w:val="ru-RU"/>
              </w:rPr>
            </w:pPr>
            <w:r>
              <w:rPr>
                <w:sz w:val="16"/>
                <w:szCs w:val="16"/>
                <w:lang w:val="ru-RU"/>
              </w:rPr>
              <w:t>14.20</w:t>
            </w:r>
          </w:p>
        </w:tc>
        <w:tc>
          <w:tcPr>
            <w:tcW w:w="850" w:type="dxa"/>
            <w:vAlign w:val="center"/>
          </w:tcPr>
          <w:p w:rsidR="00815B13" w:rsidRPr="00020F17" w:rsidRDefault="00815B13" w:rsidP="00C357B6">
            <w:pPr>
              <w:jc w:val="center"/>
              <w:rPr>
                <w:sz w:val="16"/>
                <w:szCs w:val="16"/>
                <w:lang w:val="ru-RU"/>
              </w:rPr>
            </w:pPr>
            <w:r>
              <w:rPr>
                <w:sz w:val="16"/>
                <w:szCs w:val="16"/>
                <w:lang w:val="ru-RU"/>
              </w:rPr>
              <w:t>100</w:t>
            </w:r>
          </w:p>
        </w:tc>
        <w:tc>
          <w:tcPr>
            <w:tcW w:w="851" w:type="dxa"/>
            <w:vAlign w:val="center"/>
          </w:tcPr>
          <w:p w:rsidR="00815B13" w:rsidRPr="00020F17" w:rsidRDefault="00815B13" w:rsidP="00C357B6">
            <w:pPr>
              <w:jc w:val="center"/>
              <w:rPr>
                <w:sz w:val="16"/>
                <w:szCs w:val="16"/>
                <w:lang w:val="ru-RU"/>
              </w:rPr>
            </w:pPr>
            <w:r>
              <w:rPr>
                <w:sz w:val="16"/>
                <w:szCs w:val="16"/>
                <w:lang w:val="ru-RU"/>
              </w:rPr>
              <w:t>0</w:t>
            </w:r>
          </w:p>
        </w:tc>
        <w:tc>
          <w:tcPr>
            <w:tcW w:w="1134" w:type="dxa"/>
            <w:vAlign w:val="center"/>
          </w:tcPr>
          <w:p w:rsidR="00815B13" w:rsidRPr="00020F17" w:rsidRDefault="00815B13" w:rsidP="00020F17">
            <w:pPr>
              <w:jc w:val="center"/>
              <w:rPr>
                <w:sz w:val="16"/>
                <w:szCs w:val="16"/>
              </w:rPr>
            </w:pPr>
            <w:r w:rsidRPr="00020F17">
              <w:rPr>
                <w:sz w:val="16"/>
                <w:szCs w:val="16"/>
              </w:rPr>
              <w:t>Факултет орг. наука</w:t>
            </w:r>
          </w:p>
        </w:tc>
      </w:tr>
      <w:tr w:rsidR="004D6FB1" w:rsidRPr="00020F17" w:rsidTr="004D6FB1">
        <w:tc>
          <w:tcPr>
            <w:tcW w:w="425" w:type="dxa"/>
            <w:vAlign w:val="center"/>
          </w:tcPr>
          <w:p w:rsidR="004D6FB1" w:rsidRPr="00673D5E" w:rsidRDefault="00673D5E" w:rsidP="00020F17">
            <w:pPr>
              <w:jc w:val="center"/>
              <w:rPr>
                <w:sz w:val="16"/>
                <w:szCs w:val="16"/>
              </w:rPr>
            </w:pPr>
            <w:r>
              <w:rPr>
                <w:sz w:val="16"/>
                <w:szCs w:val="16"/>
              </w:rPr>
              <w:t>5</w:t>
            </w:r>
          </w:p>
        </w:tc>
        <w:tc>
          <w:tcPr>
            <w:tcW w:w="1372" w:type="dxa"/>
            <w:vAlign w:val="center"/>
          </w:tcPr>
          <w:p w:rsidR="004D6FB1" w:rsidRPr="00020F17" w:rsidRDefault="00797FC8" w:rsidP="00020F17">
            <w:pPr>
              <w:jc w:val="center"/>
              <w:rPr>
                <w:color w:val="000000"/>
                <w:sz w:val="16"/>
                <w:szCs w:val="16"/>
              </w:rPr>
            </w:pPr>
            <w:r w:rsidRPr="00797FC8">
              <w:rPr>
                <w:color w:val="000000"/>
                <w:sz w:val="16"/>
                <w:szCs w:val="16"/>
              </w:rPr>
              <w:t>0712983265057</w:t>
            </w:r>
          </w:p>
        </w:tc>
        <w:tc>
          <w:tcPr>
            <w:tcW w:w="1180" w:type="dxa"/>
            <w:vAlign w:val="center"/>
          </w:tcPr>
          <w:p w:rsidR="004D6FB1" w:rsidRPr="004D6FB1" w:rsidRDefault="004D6FB1" w:rsidP="00020F17">
            <w:pPr>
              <w:jc w:val="center"/>
              <w:rPr>
                <w:color w:val="000000"/>
                <w:sz w:val="16"/>
                <w:szCs w:val="16"/>
              </w:rPr>
            </w:pPr>
            <w:r>
              <w:rPr>
                <w:color w:val="000000"/>
                <w:sz w:val="16"/>
                <w:szCs w:val="16"/>
              </w:rPr>
              <w:t>Јововић Марија</w:t>
            </w:r>
          </w:p>
        </w:tc>
        <w:tc>
          <w:tcPr>
            <w:tcW w:w="1134" w:type="dxa"/>
            <w:vAlign w:val="center"/>
          </w:tcPr>
          <w:p w:rsidR="004D6FB1" w:rsidRPr="00020F17" w:rsidRDefault="004D6FB1" w:rsidP="00C16DCD">
            <w:pPr>
              <w:jc w:val="center"/>
              <w:rPr>
                <w:sz w:val="16"/>
                <w:szCs w:val="16"/>
              </w:rPr>
            </w:pPr>
            <w:r w:rsidRPr="00020F17">
              <w:rPr>
                <w:sz w:val="16"/>
                <w:szCs w:val="16"/>
              </w:rPr>
              <w:t>Асистент</w:t>
            </w:r>
          </w:p>
        </w:tc>
        <w:tc>
          <w:tcPr>
            <w:tcW w:w="993" w:type="dxa"/>
            <w:vAlign w:val="center"/>
          </w:tcPr>
          <w:p w:rsidR="004D6FB1" w:rsidRPr="00020F17" w:rsidRDefault="00797FC8" w:rsidP="00C16DCD">
            <w:pPr>
              <w:jc w:val="center"/>
              <w:rPr>
                <w:color w:val="000000"/>
                <w:sz w:val="16"/>
                <w:szCs w:val="16"/>
              </w:rPr>
            </w:pPr>
            <w:r w:rsidRPr="00797FC8">
              <w:rPr>
                <w:color w:val="000000"/>
                <w:sz w:val="16"/>
                <w:szCs w:val="16"/>
              </w:rPr>
              <w:t>18.06.2013</w:t>
            </w:r>
            <w:r w:rsidR="004D6FB1" w:rsidRPr="00020F17">
              <w:rPr>
                <w:color w:val="000000"/>
                <w:sz w:val="16"/>
                <w:szCs w:val="16"/>
              </w:rPr>
              <w:t>.</w:t>
            </w:r>
          </w:p>
        </w:tc>
        <w:tc>
          <w:tcPr>
            <w:tcW w:w="708" w:type="dxa"/>
            <w:vAlign w:val="center"/>
          </w:tcPr>
          <w:p w:rsidR="004D6FB1" w:rsidRPr="00673D5E" w:rsidRDefault="004D6FB1" w:rsidP="00C16DCD">
            <w:pPr>
              <w:jc w:val="center"/>
            </w:pPr>
            <w:r w:rsidRPr="00421F19">
              <w:rPr>
                <w:sz w:val="16"/>
                <w:szCs w:val="16"/>
                <w:lang w:val="ru-RU"/>
              </w:rPr>
              <w:t>0.</w:t>
            </w:r>
            <w:r w:rsidR="00BF5461">
              <w:rPr>
                <w:sz w:val="16"/>
                <w:szCs w:val="16"/>
                <w:lang w:val="ru-RU"/>
              </w:rPr>
              <w:t>5</w:t>
            </w:r>
            <w:r w:rsidR="00673D5E">
              <w:rPr>
                <w:sz w:val="16"/>
                <w:szCs w:val="16"/>
              </w:rPr>
              <w:t>3</w:t>
            </w:r>
          </w:p>
        </w:tc>
        <w:tc>
          <w:tcPr>
            <w:tcW w:w="709" w:type="dxa"/>
            <w:vAlign w:val="center"/>
          </w:tcPr>
          <w:p w:rsidR="004D6FB1" w:rsidRPr="00020F17" w:rsidRDefault="004D6FB1" w:rsidP="00C16DCD">
            <w:pPr>
              <w:jc w:val="center"/>
              <w:rPr>
                <w:sz w:val="16"/>
                <w:szCs w:val="16"/>
                <w:lang w:val="ru-RU"/>
              </w:rPr>
            </w:pPr>
            <w:r>
              <w:rPr>
                <w:sz w:val="16"/>
                <w:szCs w:val="16"/>
                <w:lang w:val="ru-RU"/>
              </w:rPr>
              <w:t>14.20</w:t>
            </w:r>
          </w:p>
        </w:tc>
        <w:tc>
          <w:tcPr>
            <w:tcW w:w="709" w:type="dxa"/>
            <w:vAlign w:val="center"/>
          </w:tcPr>
          <w:p w:rsidR="004D6FB1" w:rsidRDefault="004D6FB1" w:rsidP="00C16DCD">
            <w:pPr>
              <w:jc w:val="center"/>
            </w:pPr>
            <w:r w:rsidRPr="00342148">
              <w:rPr>
                <w:sz w:val="16"/>
                <w:szCs w:val="16"/>
                <w:lang w:val="ru-RU"/>
              </w:rPr>
              <w:t>0</w:t>
            </w:r>
          </w:p>
        </w:tc>
        <w:tc>
          <w:tcPr>
            <w:tcW w:w="709" w:type="dxa"/>
            <w:vAlign w:val="center"/>
          </w:tcPr>
          <w:p w:rsidR="004D6FB1" w:rsidRPr="00020F17" w:rsidRDefault="004D6FB1" w:rsidP="00C16DCD">
            <w:pPr>
              <w:jc w:val="center"/>
              <w:rPr>
                <w:sz w:val="16"/>
                <w:szCs w:val="16"/>
                <w:lang w:val="ru-RU"/>
              </w:rPr>
            </w:pPr>
            <w:r>
              <w:rPr>
                <w:sz w:val="16"/>
                <w:szCs w:val="16"/>
                <w:lang w:val="ru-RU"/>
              </w:rPr>
              <w:t>14.20</w:t>
            </w:r>
          </w:p>
        </w:tc>
        <w:tc>
          <w:tcPr>
            <w:tcW w:w="850" w:type="dxa"/>
            <w:vAlign w:val="center"/>
          </w:tcPr>
          <w:p w:rsidR="004D6FB1" w:rsidRPr="00020F17" w:rsidRDefault="004D6FB1" w:rsidP="00C16DCD">
            <w:pPr>
              <w:jc w:val="center"/>
              <w:rPr>
                <w:sz w:val="16"/>
                <w:szCs w:val="16"/>
                <w:lang w:val="ru-RU"/>
              </w:rPr>
            </w:pPr>
            <w:r>
              <w:rPr>
                <w:sz w:val="16"/>
                <w:szCs w:val="16"/>
                <w:lang w:val="ru-RU"/>
              </w:rPr>
              <w:t>100</w:t>
            </w:r>
          </w:p>
        </w:tc>
        <w:tc>
          <w:tcPr>
            <w:tcW w:w="851" w:type="dxa"/>
            <w:vAlign w:val="center"/>
          </w:tcPr>
          <w:p w:rsidR="004D6FB1" w:rsidRPr="00020F17" w:rsidRDefault="004D6FB1" w:rsidP="00C16DCD">
            <w:pPr>
              <w:jc w:val="center"/>
              <w:rPr>
                <w:sz w:val="16"/>
                <w:szCs w:val="16"/>
                <w:lang w:val="ru-RU"/>
              </w:rPr>
            </w:pPr>
            <w:r>
              <w:rPr>
                <w:sz w:val="16"/>
                <w:szCs w:val="16"/>
                <w:lang w:val="ru-RU"/>
              </w:rPr>
              <w:t>0</w:t>
            </w:r>
          </w:p>
        </w:tc>
        <w:tc>
          <w:tcPr>
            <w:tcW w:w="1134" w:type="dxa"/>
            <w:vAlign w:val="center"/>
          </w:tcPr>
          <w:p w:rsidR="004D6FB1" w:rsidRPr="004D6FB1" w:rsidRDefault="004D6FB1" w:rsidP="00020F17">
            <w:pPr>
              <w:jc w:val="center"/>
              <w:rPr>
                <w:sz w:val="16"/>
                <w:szCs w:val="16"/>
              </w:rPr>
            </w:pPr>
            <w:r>
              <w:rPr>
                <w:sz w:val="16"/>
                <w:szCs w:val="16"/>
              </w:rPr>
              <w:t>Економски факултет</w:t>
            </w:r>
          </w:p>
        </w:tc>
      </w:tr>
      <w:tr w:rsidR="004D6FB1" w:rsidRPr="00020F17" w:rsidTr="004D6FB1">
        <w:tc>
          <w:tcPr>
            <w:tcW w:w="425" w:type="dxa"/>
            <w:vAlign w:val="center"/>
          </w:tcPr>
          <w:p w:rsidR="004D6FB1" w:rsidRPr="00673D5E" w:rsidRDefault="00673D5E" w:rsidP="00020F17">
            <w:pPr>
              <w:jc w:val="center"/>
              <w:rPr>
                <w:sz w:val="16"/>
                <w:szCs w:val="16"/>
              </w:rPr>
            </w:pPr>
            <w:r>
              <w:rPr>
                <w:sz w:val="16"/>
                <w:szCs w:val="16"/>
              </w:rPr>
              <w:t>6</w:t>
            </w:r>
          </w:p>
        </w:tc>
        <w:tc>
          <w:tcPr>
            <w:tcW w:w="1372" w:type="dxa"/>
            <w:vAlign w:val="center"/>
          </w:tcPr>
          <w:p w:rsidR="004D6FB1" w:rsidRPr="00020F17" w:rsidRDefault="004D6FB1" w:rsidP="00020F17">
            <w:pPr>
              <w:jc w:val="center"/>
              <w:rPr>
                <w:color w:val="000000"/>
                <w:sz w:val="16"/>
                <w:szCs w:val="16"/>
              </w:rPr>
            </w:pPr>
            <w:r w:rsidRPr="00020F17">
              <w:rPr>
                <w:color w:val="000000"/>
                <w:sz w:val="16"/>
                <w:szCs w:val="16"/>
              </w:rPr>
              <w:t>0805984715321</w:t>
            </w:r>
          </w:p>
        </w:tc>
        <w:tc>
          <w:tcPr>
            <w:tcW w:w="1180" w:type="dxa"/>
            <w:vAlign w:val="center"/>
          </w:tcPr>
          <w:p w:rsidR="004D6FB1" w:rsidRPr="00020F17" w:rsidRDefault="004D6FB1" w:rsidP="00020F17">
            <w:pPr>
              <w:jc w:val="center"/>
              <w:rPr>
                <w:color w:val="000000"/>
                <w:sz w:val="16"/>
                <w:szCs w:val="16"/>
              </w:rPr>
            </w:pPr>
            <w:r w:rsidRPr="00020F17">
              <w:rPr>
                <w:color w:val="000000"/>
                <w:sz w:val="16"/>
                <w:szCs w:val="16"/>
              </w:rPr>
              <w:t>Крсмановић Г. Маја</w:t>
            </w:r>
          </w:p>
        </w:tc>
        <w:tc>
          <w:tcPr>
            <w:tcW w:w="1134" w:type="dxa"/>
            <w:vAlign w:val="center"/>
          </w:tcPr>
          <w:p w:rsidR="004D6FB1" w:rsidRPr="00020F17" w:rsidRDefault="004D6FB1" w:rsidP="00020F17">
            <w:pPr>
              <w:jc w:val="center"/>
              <w:rPr>
                <w:sz w:val="16"/>
                <w:szCs w:val="16"/>
              </w:rPr>
            </w:pPr>
            <w:r w:rsidRPr="00020F17">
              <w:rPr>
                <w:sz w:val="16"/>
                <w:szCs w:val="16"/>
              </w:rPr>
              <w:t>Асистент</w:t>
            </w:r>
          </w:p>
        </w:tc>
        <w:tc>
          <w:tcPr>
            <w:tcW w:w="993" w:type="dxa"/>
            <w:vAlign w:val="center"/>
          </w:tcPr>
          <w:p w:rsidR="004D6FB1" w:rsidRPr="00020F17" w:rsidRDefault="004D6FB1" w:rsidP="00020F17">
            <w:pPr>
              <w:jc w:val="center"/>
              <w:rPr>
                <w:color w:val="000000"/>
                <w:sz w:val="16"/>
                <w:szCs w:val="16"/>
              </w:rPr>
            </w:pPr>
            <w:r w:rsidRPr="00020F17">
              <w:rPr>
                <w:color w:val="000000"/>
                <w:sz w:val="16"/>
                <w:szCs w:val="16"/>
              </w:rPr>
              <w:t>15.05.2011.</w:t>
            </w:r>
          </w:p>
        </w:tc>
        <w:tc>
          <w:tcPr>
            <w:tcW w:w="708" w:type="dxa"/>
            <w:vAlign w:val="center"/>
          </w:tcPr>
          <w:p w:rsidR="004D6FB1" w:rsidRPr="00673D5E" w:rsidRDefault="004D6FB1" w:rsidP="00020F17">
            <w:pPr>
              <w:jc w:val="center"/>
            </w:pPr>
            <w:r w:rsidRPr="00421F19">
              <w:rPr>
                <w:sz w:val="16"/>
                <w:szCs w:val="16"/>
                <w:lang w:val="ru-RU"/>
              </w:rPr>
              <w:t>0.</w:t>
            </w:r>
            <w:r w:rsidR="00673D5E">
              <w:rPr>
                <w:sz w:val="16"/>
                <w:szCs w:val="16"/>
              </w:rPr>
              <w:t>21</w:t>
            </w:r>
          </w:p>
        </w:tc>
        <w:tc>
          <w:tcPr>
            <w:tcW w:w="709" w:type="dxa"/>
            <w:vAlign w:val="center"/>
          </w:tcPr>
          <w:p w:rsidR="004D6FB1" w:rsidRPr="00020F17" w:rsidRDefault="004D6FB1" w:rsidP="00020F17">
            <w:pPr>
              <w:jc w:val="center"/>
              <w:rPr>
                <w:sz w:val="16"/>
                <w:szCs w:val="16"/>
                <w:lang w:val="ru-RU"/>
              </w:rPr>
            </w:pPr>
            <w:r>
              <w:rPr>
                <w:sz w:val="16"/>
                <w:szCs w:val="16"/>
                <w:lang w:val="ru-RU"/>
              </w:rPr>
              <w:t>13.62</w:t>
            </w:r>
          </w:p>
        </w:tc>
        <w:tc>
          <w:tcPr>
            <w:tcW w:w="709" w:type="dxa"/>
            <w:vAlign w:val="center"/>
          </w:tcPr>
          <w:p w:rsidR="004D6FB1" w:rsidRDefault="004D6FB1" w:rsidP="00020F17">
            <w:pPr>
              <w:jc w:val="center"/>
            </w:pPr>
            <w:r w:rsidRPr="00342148">
              <w:rPr>
                <w:sz w:val="16"/>
                <w:szCs w:val="16"/>
                <w:lang w:val="ru-RU"/>
              </w:rPr>
              <w:t>0</w:t>
            </w:r>
          </w:p>
        </w:tc>
        <w:tc>
          <w:tcPr>
            <w:tcW w:w="709" w:type="dxa"/>
            <w:vAlign w:val="center"/>
          </w:tcPr>
          <w:p w:rsidR="004D6FB1" w:rsidRPr="00020F17" w:rsidRDefault="004D6FB1" w:rsidP="00020F17">
            <w:pPr>
              <w:jc w:val="center"/>
              <w:rPr>
                <w:sz w:val="16"/>
                <w:szCs w:val="16"/>
                <w:lang w:val="ru-RU"/>
              </w:rPr>
            </w:pPr>
            <w:r>
              <w:rPr>
                <w:sz w:val="16"/>
                <w:szCs w:val="16"/>
                <w:lang w:val="ru-RU"/>
              </w:rPr>
              <w:t>13.62</w:t>
            </w:r>
          </w:p>
        </w:tc>
        <w:tc>
          <w:tcPr>
            <w:tcW w:w="850" w:type="dxa"/>
            <w:vAlign w:val="center"/>
          </w:tcPr>
          <w:p w:rsidR="004D6FB1" w:rsidRPr="00020F17" w:rsidRDefault="004D6FB1" w:rsidP="00C357B6">
            <w:pPr>
              <w:jc w:val="center"/>
              <w:rPr>
                <w:sz w:val="16"/>
                <w:szCs w:val="16"/>
                <w:lang w:val="ru-RU"/>
              </w:rPr>
            </w:pPr>
            <w:r>
              <w:rPr>
                <w:sz w:val="16"/>
                <w:szCs w:val="16"/>
                <w:lang w:val="ru-RU"/>
              </w:rPr>
              <w:t>100</w:t>
            </w:r>
          </w:p>
        </w:tc>
        <w:tc>
          <w:tcPr>
            <w:tcW w:w="851" w:type="dxa"/>
            <w:vAlign w:val="center"/>
          </w:tcPr>
          <w:p w:rsidR="004D6FB1" w:rsidRPr="00020F17" w:rsidRDefault="004D6FB1" w:rsidP="00C357B6">
            <w:pPr>
              <w:jc w:val="center"/>
              <w:rPr>
                <w:sz w:val="16"/>
                <w:szCs w:val="16"/>
                <w:lang w:val="ru-RU"/>
              </w:rPr>
            </w:pPr>
            <w:r>
              <w:rPr>
                <w:sz w:val="16"/>
                <w:szCs w:val="16"/>
                <w:lang w:val="ru-RU"/>
              </w:rPr>
              <w:t>0</w:t>
            </w:r>
          </w:p>
        </w:tc>
        <w:tc>
          <w:tcPr>
            <w:tcW w:w="1134" w:type="dxa"/>
            <w:vAlign w:val="center"/>
          </w:tcPr>
          <w:p w:rsidR="004D6FB1" w:rsidRPr="00020F17" w:rsidRDefault="004D6FB1" w:rsidP="00020F17">
            <w:pPr>
              <w:jc w:val="center"/>
              <w:rPr>
                <w:sz w:val="16"/>
                <w:szCs w:val="16"/>
              </w:rPr>
            </w:pPr>
            <w:r w:rsidRPr="00020F17">
              <w:rPr>
                <w:sz w:val="16"/>
                <w:szCs w:val="16"/>
              </w:rPr>
              <w:t>Факултет орг. наука</w:t>
            </w:r>
          </w:p>
        </w:tc>
      </w:tr>
      <w:tr w:rsidR="004D6FB1" w:rsidRPr="00020F17" w:rsidTr="004D6FB1">
        <w:tc>
          <w:tcPr>
            <w:tcW w:w="425" w:type="dxa"/>
            <w:vAlign w:val="center"/>
          </w:tcPr>
          <w:p w:rsidR="004D6FB1" w:rsidRPr="00673D5E" w:rsidRDefault="00673D5E" w:rsidP="00020F17">
            <w:pPr>
              <w:jc w:val="center"/>
              <w:rPr>
                <w:sz w:val="16"/>
                <w:szCs w:val="16"/>
              </w:rPr>
            </w:pPr>
            <w:r>
              <w:rPr>
                <w:sz w:val="16"/>
                <w:szCs w:val="16"/>
              </w:rPr>
              <w:t>7</w:t>
            </w:r>
          </w:p>
        </w:tc>
        <w:tc>
          <w:tcPr>
            <w:tcW w:w="1372" w:type="dxa"/>
            <w:vAlign w:val="center"/>
          </w:tcPr>
          <w:p w:rsidR="004D6FB1" w:rsidRPr="00020F17" w:rsidRDefault="004D6FB1" w:rsidP="00020F17">
            <w:pPr>
              <w:jc w:val="center"/>
              <w:rPr>
                <w:color w:val="000000"/>
                <w:sz w:val="16"/>
                <w:szCs w:val="16"/>
              </w:rPr>
            </w:pPr>
            <w:r w:rsidRPr="00020F17">
              <w:rPr>
                <w:color w:val="000000"/>
                <w:sz w:val="16"/>
                <w:szCs w:val="16"/>
              </w:rPr>
              <w:t>1204978715107</w:t>
            </w:r>
          </w:p>
        </w:tc>
        <w:tc>
          <w:tcPr>
            <w:tcW w:w="1180" w:type="dxa"/>
            <w:vAlign w:val="center"/>
          </w:tcPr>
          <w:p w:rsidR="004D6FB1" w:rsidRPr="00020F17" w:rsidRDefault="004D6FB1" w:rsidP="00020F17">
            <w:pPr>
              <w:jc w:val="center"/>
              <w:rPr>
                <w:color w:val="000000"/>
                <w:sz w:val="16"/>
                <w:szCs w:val="16"/>
              </w:rPr>
            </w:pPr>
            <w:r w:rsidRPr="00020F17">
              <w:rPr>
                <w:color w:val="000000"/>
                <w:sz w:val="16"/>
                <w:szCs w:val="16"/>
              </w:rPr>
              <w:t>Латиновић М. Милица</w:t>
            </w:r>
          </w:p>
        </w:tc>
        <w:tc>
          <w:tcPr>
            <w:tcW w:w="1134" w:type="dxa"/>
            <w:vAlign w:val="center"/>
          </w:tcPr>
          <w:p w:rsidR="004D6FB1" w:rsidRPr="00020F17" w:rsidRDefault="004D6FB1" w:rsidP="00020F17">
            <w:pPr>
              <w:jc w:val="center"/>
              <w:rPr>
                <w:sz w:val="16"/>
                <w:szCs w:val="16"/>
              </w:rPr>
            </w:pPr>
            <w:r w:rsidRPr="00020F17">
              <w:rPr>
                <w:sz w:val="16"/>
                <w:szCs w:val="16"/>
              </w:rPr>
              <w:t>Асистент</w:t>
            </w:r>
          </w:p>
        </w:tc>
        <w:tc>
          <w:tcPr>
            <w:tcW w:w="993" w:type="dxa"/>
            <w:vAlign w:val="center"/>
          </w:tcPr>
          <w:p w:rsidR="004D6FB1" w:rsidRPr="00020F17" w:rsidRDefault="004D6FB1" w:rsidP="00020F17">
            <w:pPr>
              <w:jc w:val="center"/>
              <w:rPr>
                <w:color w:val="000000"/>
                <w:sz w:val="16"/>
                <w:szCs w:val="16"/>
              </w:rPr>
            </w:pPr>
            <w:r w:rsidRPr="00020F17">
              <w:rPr>
                <w:color w:val="000000"/>
                <w:sz w:val="16"/>
                <w:szCs w:val="16"/>
              </w:rPr>
              <w:t>15.04.2010.</w:t>
            </w:r>
          </w:p>
        </w:tc>
        <w:tc>
          <w:tcPr>
            <w:tcW w:w="708" w:type="dxa"/>
            <w:vAlign w:val="center"/>
          </w:tcPr>
          <w:p w:rsidR="004D6FB1" w:rsidRPr="00673D5E" w:rsidRDefault="004D6FB1" w:rsidP="00020F17">
            <w:pPr>
              <w:jc w:val="center"/>
            </w:pPr>
            <w:r w:rsidRPr="00421F19">
              <w:rPr>
                <w:sz w:val="16"/>
                <w:szCs w:val="16"/>
                <w:lang w:val="ru-RU"/>
              </w:rPr>
              <w:t>0.</w:t>
            </w:r>
            <w:r w:rsidR="00BF5461">
              <w:rPr>
                <w:sz w:val="16"/>
                <w:szCs w:val="16"/>
                <w:lang w:val="ru-RU"/>
              </w:rPr>
              <w:t>3</w:t>
            </w:r>
            <w:r w:rsidR="00375399">
              <w:rPr>
                <w:sz w:val="16"/>
                <w:szCs w:val="16"/>
              </w:rPr>
              <w:t>2</w:t>
            </w:r>
          </w:p>
        </w:tc>
        <w:tc>
          <w:tcPr>
            <w:tcW w:w="709" w:type="dxa"/>
            <w:vAlign w:val="center"/>
          </w:tcPr>
          <w:p w:rsidR="004D6FB1" w:rsidRPr="00020F17" w:rsidRDefault="004D6FB1" w:rsidP="00020F17">
            <w:pPr>
              <w:jc w:val="center"/>
              <w:rPr>
                <w:sz w:val="16"/>
                <w:szCs w:val="16"/>
                <w:lang w:val="ru-RU"/>
              </w:rPr>
            </w:pPr>
            <w:r>
              <w:rPr>
                <w:sz w:val="16"/>
                <w:szCs w:val="16"/>
                <w:lang w:val="ru-RU"/>
              </w:rPr>
              <w:t>12.54</w:t>
            </w:r>
          </w:p>
        </w:tc>
        <w:tc>
          <w:tcPr>
            <w:tcW w:w="709" w:type="dxa"/>
            <w:vAlign w:val="center"/>
          </w:tcPr>
          <w:p w:rsidR="004D6FB1" w:rsidRDefault="004D6FB1" w:rsidP="00020F17">
            <w:pPr>
              <w:jc w:val="center"/>
            </w:pPr>
            <w:r w:rsidRPr="00342148">
              <w:rPr>
                <w:sz w:val="16"/>
                <w:szCs w:val="16"/>
                <w:lang w:val="ru-RU"/>
              </w:rPr>
              <w:t>0</w:t>
            </w:r>
          </w:p>
        </w:tc>
        <w:tc>
          <w:tcPr>
            <w:tcW w:w="709" w:type="dxa"/>
            <w:vAlign w:val="center"/>
          </w:tcPr>
          <w:p w:rsidR="004D6FB1" w:rsidRPr="00020F17" w:rsidRDefault="004D6FB1" w:rsidP="00020F17">
            <w:pPr>
              <w:jc w:val="center"/>
              <w:rPr>
                <w:sz w:val="16"/>
                <w:szCs w:val="16"/>
                <w:lang w:val="ru-RU"/>
              </w:rPr>
            </w:pPr>
            <w:r>
              <w:rPr>
                <w:sz w:val="16"/>
                <w:szCs w:val="16"/>
                <w:lang w:val="ru-RU"/>
              </w:rPr>
              <w:t>12.54</w:t>
            </w:r>
          </w:p>
        </w:tc>
        <w:tc>
          <w:tcPr>
            <w:tcW w:w="850" w:type="dxa"/>
            <w:vAlign w:val="center"/>
          </w:tcPr>
          <w:p w:rsidR="004D6FB1" w:rsidRPr="00020F17" w:rsidRDefault="004D6FB1" w:rsidP="00C357B6">
            <w:pPr>
              <w:jc w:val="center"/>
              <w:rPr>
                <w:sz w:val="16"/>
                <w:szCs w:val="16"/>
                <w:lang w:val="ru-RU"/>
              </w:rPr>
            </w:pPr>
            <w:r>
              <w:rPr>
                <w:sz w:val="16"/>
                <w:szCs w:val="16"/>
                <w:lang w:val="ru-RU"/>
              </w:rPr>
              <w:t>100</w:t>
            </w:r>
          </w:p>
        </w:tc>
        <w:tc>
          <w:tcPr>
            <w:tcW w:w="851" w:type="dxa"/>
            <w:vAlign w:val="center"/>
          </w:tcPr>
          <w:p w:rsidR="004D6FB1" w:rsidRPr="00020F17" w:rsidRDefault="004D6FB1" w:rsidP="00C357B6">
            <w:pPr>
              <w:jc w:val="center"/>
              <w:rPr>
                <w:sz w:val="16"/>
                <w:szCs w:val="16"/>
                <w:lang w:val="ru-RU"/>
              </w:rPr>
            </w:pPr>
            <w:r>
              <w:rPr>
                <w:sz w:val="16"/>
                <w:szCs w:val="16"/>
                <w:lang w:val="ru-RU"/>
              </w:rPr>
              <w:t>0</w:t>
            </w:r>
          </w:p>
        </w:tc>
        <w:tc>
          <w:tcPr>
            <w:tcW w:w="1134" w:type="dxa"/>
            <w:vAlign w:val="center"/>
          </w:tcPr>
          <w:p w:rsidR="004D6FB1" w:rsidRPr="00020F17" w:rsidRDefault="004D6FB1" w:rsidP="00020F17">
            <w:pPr>
              <w:jc w:val="center"/>
              <w:rPr>
                <w:sz w:val="16"/>
                <w:szCs w:val="16"/>
              </w:rPr>
            </w:pPr>
            <w:r w:rsidRPr="00020F17">
              <w:rPr>
                <w:sz w:val="16"/>
                <w:szCs w:val="16"/>
              </w:rPr>
              <w:t>Факултет орг. наука</w:t>
            </w:r>
          </w:p>
        </w:tc>
      </w:tr>
      <w:tr w:rsidR="004D6FB1" w:rsidRPr="00020F17" w:rsidTr="004D6FB1">
        <w:tc>
          <w:tcPr>
            <w:tcW w:w="425" w:type="dxa"/>
            <w:vAlign w:val="center"/>
          </w:tcPr>
          <w:p w:rsidR="004D6FB1" w:rsidRPr="00673D5E" w:rsidRDefault="00673D5E" w:rsidP="00020F17">
            <w:pPr>
              <w:jc w:val="center"/>
              <w:rPr>
                <w:sz w:val="16"/>
                <w:szCs w:val="16"/>
              </w:rPr>
            </w:pPr>
            <w:r>
              <w:rPr>
                <w:sz w:val="16"/>
                <w:szCs w:val="16"/>
              </w:rPr>
              <w:t>8</w:t>
            </w:r>
          </w:p>
        </w:tc>
        <w:tc>
          <w:tcPr>
            <w:tcW w:w="1372" w:type="dxa"/>
            <w:vAlign w:val="center"/>
          </w:tcPr>
          <w:p w:rsidR="004D6FB1" w:rsidRPr="00020F17" w:rsidRDefault="00C238F8" w:rsidP="00020F17">
            <w:pPr>
              <w:jc w:val="center"/>
              <w:rPr>
                <w:sz w:val="16"/>
                <w:szCs w:val="16"/>
              </w:rPr>
            </w:pPr>
            <w:r w:rsidRPr="00C238F8">
              <w:rPr>
                <w:sz w:val="16"/>
                <w:szCs w:val="16"/>
              </w:rPr>
              <w:t>1710976715188</w:t>
            </w:r>
          </w:p>
        </w:tc>
        <w:tc>
          <w:tcPr>
            <w:tcW w:w="1180" w:type="dxa"/>
            <w:vAlign w:val="center"/>
          </w:tcPr>
          <w:p w:rsidR="004D6FB1" w:rsidRPr="00020F17" w:rsidRDefault="004D6FB1" w:rsidP="004D6FB1">
            <w:pPr>
              <w:jc w:val="center"/>
              <w:rPr>
                <w:sz w:val="16"/>
                <w:szCs w:val="16"/>
              </w:rPr>
            </w:pPr>
            <w:r w:rsidRPr="00CB4E81">
              <w:rPr>
                <w:sz w:val="16"/>
                <w:szCs w:val="16"/>
                <w:lang w:val="sr-Cyrl-CS"/>
              </w:rPr>
              <w:t xml:space="preserve">Сурчулија </w:t>
            </w:r>
            <w:r w:rsidRPr="00CB4E81">
              <w:rPr>
                <w:sz w:val="16"/>
                <w:szCs w:val="16"/>
              </w:rPr>
              <w:t>Милојевић</w:t>
            </w:r>
            <w:r w:rsidRPr="00CB4E81">
              <w:rPr>
                <w:sz w:val="16"/>
                <w:szCs w:val="16"/>
                <w:lang w:val="sr-Cyrl-CS"/>
              </w:rPr>
              <w:t xml:space="preserve"> Ж Јелена</w:t>
            </w:r>
            <w:r>
              <w:rPr>
                <w:lang w:val="sr-Cyrl-CS"/>
              </w:rPr>
              <w:t>.</w:t>
            </w:r>
          </w:p>
        </w:tc>
        <w:tc>
          <w:tcPr>
            <w:tcW w:w="1134" w:type="dxa"/>
            <w:vAlign w:val="center"/>
          </w:tcPr>
          <w:p w:rsidR="004D6FB1" w:rsidRPr="00020F17" w:rsidRDefault="004D6FB1" w:rsidP="00C16DCD">
            <w:pPr>
              <w:jc w:val="center"/>
              <w:rPr>
                <w:sz w:val="16"/>
                <w:szCs w:val="16"/>
              </w:rPr>
            </w:pPr>
            <w:r w:rsidRPr="00020F17">
              <w:rPr>
                <w:sz w:val="16"/>
                <w:szCs w:val="16"/>
              </w:rPr>
              <w:t>Асистент</w:t>
            </w:r>
          </w:p>
        </w:tc>
        <w:tc>
          <w:tcPr>
            <w:tcW w:w="993" w:type="dxa"/>
            <w:vAlign w:val="center"/>
          </w:tcPr>
          <w:p w:rsidR="004D6FB1" w:rsidRPr="00020F17" w:rsidRDefault="00C238F8" w:rsidP="00C238F8">
            <w:pPr>
              <w:jc w:val="center"/>
              <w:rPr>
                <w:color w:val="000000"/>
                <w:sz w:val="16"/>
                <w:szCs w:val="16"/>
              </w:rPr>
            </w:pPr>
            <w:r>
              <w:rPr>
                <w:color w:val="000000"/>
                <w:sz w:val="16"/>
                <w:szCs w:val="16"/>
              </w:rPr>
              <w:t>01</w:t>
            </w:r>
            <w:r w:rsidR="004D6FB1" w:rsidRPr="00711C8B">
              <w:rPr>
                <w:color w:val="000000"/>
                <w:sz w:val="16"/>
                <w:szCs w:val="16"/>
              </w:rPr>
              <w:t>.</w:t>
            </w:r>
            <w:r>
              <w:rPr>
                <w:color w:val="000000"/>
                <w:sz w:val="16"/>
                <w:szCs w:val="16"/>
              </w:rPr>
              <w:t>07</w:t>
            </w:r>
            <w:r w:rsidR="004D6FB1" w:rsidRPr="00711C8B">
              <w:rPr>
                <w:color w:val="000000"/>
                <w:sz w:val="16"/>
                <w:szCs w:val="16"/>
              </w:rPr>
              <w:t>.201</w:t>
            </w:r>
            <w:r>
              <w:rPr>
                <w:color w:val="000000"/>
                <w:sz w:val="16"/>
                <w:szCs w:val="16"/>
              </w:rPr>
              <w:t>0</w:t>
            </w:r>
            <w:r w:rsidR="004D6FB1" w:rsidRPr="00711C8B">
              <w:rPr>
                <w:color w:val="000000"/>
                <w:sz w:val="16"/>
                <w:szCs w:val="16"/>
              </w:rPr>
              <w:t>.</w:t>
            </w:r>
          </w:p>
        </w:tc>
        <w:tc>
          <w:tcPr>
            <w:tcW w:w="708" w:type="dxa"/>
            <w:vAlign w:val="center"/>
          </w:tcPr>
          <w:p w:rsidR="004D6FB1" w:rsidRPr="00375399" w:rsidRDefault="000B46CF" w:rsidP="00C16DCD">
            <w:pPr>
              <w:jc w:val="center"/>
              <w:rPr>
                <w:sz w:val="16"/>
                <w:szCs w:val="16"/>
              </w:rPr>
            </w:pPr>
            <w:r>
              <w:rPr>
                <w:sz w:val="16"/>
                <w:szCs w:val="16"/>
                <w:lang w:val="ru-RU"/>
              </w:rPr>
              <w:t>0.3</w:t>
            </w:r>
            <w:r w:rsidR="00375399">
              <w:rPr>
                <w:sz w:val="16"/>
                <w:szCs w:val="16"/>
              </w:rPr>
              <w:t>2</w:t>
            </w:r>
          </w:p>
        </w:tc>
        <w:tc>
          <w:tcPr>
            <w:tcW w:w="709" w:type="dxa"/>
            <w:vAlign w:val="center"/>
          </w:tcPr>
          <w:p w:rsidR="004D6FB1" w:rsidRDefault="00C238F8" w:rsidP="00C16DCD">
            <w:pPr>
              <w:jc w:val="center"/>
              <w:rPr>
                <w:sz w:val="16"/>
                <w:szCs w:val="16"/>
                <w:lang w:val="ru-RU"/>
              </w:rPr>
            </w:pPr>
            <w:r>
              <w:rPr>
                <w:sz w:val="16"/>
                <w:szCs w:val="16"/>
                <w:lang/>
              </w:rPr>
              <w:t>7</w:t>
            </w:r>
            <w:r w:rsidR="004D6FB1">
              <w:rPr>
                <w:sz w:val="16"/>
                <w:szCs w:val="16"/>
                <w:lang w:val="ru-RU"/>
              </w:rPr>
              <w:t>.52</w:t>
            </w:r>
          </w:p>
        </w:tc>
        <w:tc>
          <w:tcPr>
            <w:tcW w:w="709" w:type="dxa"/>
            <w:vAlign w:val="center"/>
          </w:tcPr>
          <w:p w:rsidR="004D6FB1" w:rsidRPr="00342148" w:rsidRDefault="004D6FB1" w:rsidP="00C16DCD">
            <w:pPr>
              <w:jc w:val="center"/>
              <w:rPr>
                <w:sz w:val="16"/>
                <w:szCs w:val="16"/>
                <w:lang w:val="ru-RU"/>
              </w:rPr>
            </w:pPr>
            <w:r>
              <w:rPr>
                <w:sz w:val="16"/>
                <w:szCs w:val="16"/>
                <w:lang w:val="ru-RU"/>
              </w:rPr>
              <w:t>0</w:t>
            </w:r>
          </w:p>
        </w:tc>
        <w:tc>
          <w:tcPr>
            <w:tcW w:w="709" w:type="dxa"/>
            <w:vAlign w:val="center"/>
          </w:tcPr>
          <w:p w:rsidR="004D6FB1" w:rsidRDefault="00C238F8" w:rsidP="00C16DCD">
            <w:pPr>
              <w:jc w:val="center"/>
              <w:rPr>
                <w:sz w:val="16"/>
                <w:szCs w:val="16"/>
                <w:lang w:val="ru-RU"/>
              </w:rPr>
            </w:pPr>
            <w:r>
              <w:rPr>
                <w:sz w:val="16"/>
                <w:szCs w:val="16"/>
                <w:lang/>
              </w:rPr>
              <w:t>7</w:t>
            </w:r>
            <w:r w:rsidR="004D6FB1">
              <w:rPr>
                <w:sz w:val="16"/>
                <w:szCs w:val="16"/>
                <w:lang w:val="ru-RU"/>
              </w:rPr>
              <w:t>.52</w:t>
            </w:r>
          </w:p>
        </w:tc>
        <w:tc>
          <w:tcPr>
            <w:tcW w:w="850" w:type="dxa"/>
            <w:vAlign w:val="center"/>
          </w:tcPr>
          <w:p w:rsidR="004D6FB1" w:rsidRDefault="004D6FB1" w:rsidP="00C16DCD">
            <w:pPr>
              <w:jc w:val="center"/>
              <w:rPr>
                <w:sz w:val="16"/>
                <w:szCs w:val="16"/>
                <w:lang w:val="ru-RU"/>
              </w:rPr>
            </w:pPr>
            <w:r>
              <w:rPr>
                <w:sz w:val="16"/>
                <w:szCs w:val="16"/>
                <w:lang w:val="ru-RU"/>
              </w:rPr>
              <w:t>100</w:t>
            </w:r>
          </w:p>
        </w:tc>
        <w:tc>
          <w:tcPr>
            <w:tcW w:w="851" w:type="dxa"/>
            <w:vAlign w:val="center"/>
          </w:tcPr>
          <w:p w:rsidR="004D6FB1" w:rsidRPr="00020F17" w:rsidRDefault="004D6FB1" w:rsidP="00C16DCD">
            <w:pPr>
              <w:jc w:val="center"/>
              <w:rPr>
                <w:sz w:val="16"/>
                <w:szCs w:val="16"/>
                <w:lang w:val="ru-RU"/>
              </w:rPr>
            </w:pPr>
            <w:r>
              <w:rPr>
                <w:sz w:val="16"/>
                <w:szCs w:val="16"/>
                <w:lang w:val="ru-RU"/>
              </w:rPr>
              <w:t>0</w:t>
            </w:r>
          </w:p>
        </w:tc>
        <w:tc>
          <w:tcPr>
            <w:tcW w:w="1134" w:type="dxa"/>
            <w:vAlign w:val="center"/>
          </w:tcPr>
          <w:p w:rsidR="004D6FB1" w:rsidRPr="004D6FB1" w:rsidRDefault="004D6FB1" w:rsidP="004D6FB1">
            <w:pPr>
              <w:jc w:val="center"/>
              <w:rPr>
                <w:sz w:val="16"/>
                <w:szCs w:val="16"/>
              </w:rPr>
            </w:pPr>
            <w:r>
              <w:rPr>
                <w:sz w:val="16"/>
                <w:szCs w:val="16"/>
              </w:rPr>
              <w:t>Факултет политичких наука</w:t>
            </w:r>
          </w:p>
        </w:tc>
      </w:tr>
      <w:tr w:rsidR="004D6FB1" w:rsidRPr="00020F17" w:rsidTr="004D6FB1">
        <w:tc>
          <w:tcPr>
            <w:tcW w:w="425" w:type="dxa"/>
            <w:vAlign w:val="center"/>
          </w:tcPr>
          <w:p w:rsidR="004D6FB1" w:rsidRPr="00673D5E" w:rsidRDefault="00673D5E" w:rsidP="00020F17">
            <w:pPr>
              <w:jc w:val="center"/>
              <w:rPr>
                <w:sz w:val="16"/>
                <w:szCs w:val="16"/>
              </w:rPr>
            </w:pPr>
            <w:r>
              <w:rPr>
                <w:sz w:val="16"/>
                <w:szCs w:val="16"/>
              </w:rPr>
              <w:t>9</w:t>
            </w:r>
          </w:p>
        </w:tc>
        <w:tc>
          <w:tcPr>
            <w:tcW w:w="1372" w:type="dxa"/>
            <w:vAlign w:val="center"/>
          </w:tcPr>
          <w:p w:rsidR="004D6FB1" w:rsidRPr="00020F17" w:rsidRDefault="004D6FB1" w:rsidP="00020F17">
            <w:pPr>
              <w:jc w:val="center"/>
              <w:rPr>
                <w:color w:val="000000"/>
                <w:sz w:val="16"/>
                <w:szCs w:val="16"/>
              </w:rPr>
            </w:pPr>
            <w:r w:rsidRPr="00020F17">
              <w:rPr>
                <w:color w:val="000000"/>
                <w:sz w:val="16"/>
                <w:szCs w:val="16"/>
              </w:rPr>
              <w:t>0803979715299</w:t>
            </w:r>
          </w:p>
        </w:tc>
        <w:tc>
          <w:tcPr>
            <w:tcW w:w="1180" w:type="dxa"/>
            <w:vAlign w:val="center"/>
          </w:tcPr>
          <w:p w:rsidR="004D6FB1" w:rsidRPr="00020F17" w:rsidRDefault="004D6FB1" w:rsidP="00020F17">
            <w:pPr>
              <w:jc w:val="center"/>
              <w:rPr>
                <w:color w:val="000000"/>
                <w:sz w:val="16"/>
                <w:szCs w:val="16"/>
              </w:rPr>
            </w:pPr>
            <w:r w:rsidRPr="00020F17">
              <w:rPr>
                <w:color w:val="000000"/>
                <w:sz w:val="16"/>
                <w:szCs w:val="16"/>
              </w:rPr>
              <w:t>Тотић К. Селена</w:t>
            </w:r>
          </w:p>
        </w:tc>
        <w:tc>
          <w:tcPr>
            <w:tcW w:w="1134" w:type="dxa"/>
            <w:vAlign w:val="center"/>
          </w:tcPr>
          <w:p w:rsidR="004D6FB1" w:rsidRPr="00020F17" w:rsidRDefault="004D6FB1" w:rsidP="00020F17">
            <w:pPr>
              <w:jc w:val="center"/>
              <w:rPr>
                <w:sz w:val="16"/>
                <w:szCs w:val="16"/>
              </w:rPr>
            </w:pPr>
            <w:r w:rsidRPr="00020F17">
              <w:rPr>
                <w:sz w:val="16"/>
                <w:szCs w:val="16"/>
              </w:rPr>
              <w:t>Асистент</w:t>
            </w:r>
          </w:p>
        </w:tc>
        <w:tc>
          <w:tcPr>
            <w:tcW w:w="993" w:type="dxa"/>
            <w:vAlign w:val="center"/>
          </w:tcPr>
          <w:p w:rsidR="004D6FB1" w:rsidRPr="00020F17" w:rsidRDefault="004D6FB1" w:rsidP="00020F17">
            <w:pPr>
              <w:jc w:val="center"/>
              <w:rPr>
                <w:color w:val="000000"/>
                <w:sz w:val="16"/>
                <w:szCs w:val="16"/>
              </w:rPr>
            </w:pPr>
            <w:r w:rsidRPr="00020F17">
              <w:rPr>
                <w:color w:val="000000"/>
                <w:sz w:val="16"/>
                <w:szCs w:val="16"/>
              </w:rPr>
              <w:t>25.09.2012.</w:t>
            </w:r>
          </w:p>
        </w:tc>
        <w:tc>
          <w:tcPr>
            <w:tcW w:w="708" w:type="dxa"/>
            <w:vAlign w:val="center"/>
          </w:tcPr>
          <w:p w:rsidR="004D6FB1" w:rsidRPr="00375399" w:rsidRDefault="004D6FB1" w:rsidP="00020F17">
            <w:pPr>
              <w:jc w:val="center"/>
            </w:pPr>
            <w:r>
              <w:rPr>
                <w:sz w:val="16"/>
                <w:szCs w:val="16"/>
                <w:lang w:val="ru-RU"/>
              </w:rPr>
              <w:t>1.</w:t>
            </w:r>
            <w:r w:rsidR="00BF5461">
              <w:rPr>
                <w:sz w:val="16"/>
                <w:szCs w:val="16"/>
                <w:lang w:val="ru-RU"/>
              </w:rPr>
              <w:t>5</w:t>
            </w:r>
            <w:r w:rsidR="00375399">
              <w:rPr>
                <w:sz w:val="16"/>
                <w:szCs w:val="16"/>
              </w:rPr>
              <w:t>2</w:t>
            </w:r>
          </w:p>
        </w:tc>
        <w:tc>
          <w:tcPr>
            <w:tcW w:w="709" w:type="dxa"/>
            <w:vAlign w:val="center"/>
          </w:tcPr>
          <w:p w:rsidR="004D6FB1" w:rsidRPr="00020F17" w:rsidRDefault="004D6FB1" w:rsidP="00020F17">
            <w:pPr>
              <w:jc w:val="center"/>
              <w:rPr>
                <w:sz w:val="16"/>
                <w:szCs w:val="16"/>
                <w:lang w:val="ru-RU"/>
              </w:rPr>
            </w:pPr>
            <w:r>
              <w:rPr>
                <w:sz w:val="16"/>
                <w:szCs w:val="16"/>
                <w:lang w:val="ru-RU"/>
              </w:rPr>
              <w:t>10.39</w:t>
            </w:r>
          </w:p>
        </w:tc>
        <w:tc>
          <w:tcPr>
            <w:tcW w:w="709" w:type="dxa"/>
            <w:vAlign w:val="center"/>
          </w:tcPr>
          <w:p w:rsidR="004D6FB1" w:rsidRDefault="004D6FB1" w:rsidP="00020F17">
            <w:pPr>
              <w:jc w:val="center"/>
            </w:pPr>
            <w:r w:rsidRPr="00342148">
              <w:rPr>
                <w:sz w:val="16"/>
                <w:szCs w:val="16"/>
                <w:lang w:val="ru-RU"/>
              </w:rPr>
              <w:t>0</w:t>
            </w:r>
          </w:p>
        </w:tc>
        <w:tc>
          <w:tcPr>
            <w:tcW w:w="709" w:type="dxa"/>
            <w:vAlign w:val="center"/>
          </w:tcPr>
          <w:p w:rsidR="004D6FB1" w:rsidRPr="00020F17" w:rsidRDefault="004D6FB1" w:rsidP="00020F17">
            <w:pPr>
              <w:jc w:val="center"/>
              <w:rPr>
                <w:sz w:val="16"/>
                <w:szCs w:val="16"/>
                <w:lang w:val="ru-RU"/>
              </w:rPr>
            </w:pPr>
            <w:r>
              <w:rPr>
                <w:sz w:val="16"/>
                <w:szCs w:val="16"/>
                <w:lang w:val="ru-RU"/>
              </w:rPr>
              <w:t>10.39</w:t>
            </w:r>
          </w:p>
        </w:tc>
        <w:tc>
          <w:tcPr>
            <w:tcW w:w="850" w:type="dxa"/>
            <w:vAlign w:val="center"/>
          </w:tcPr>
          <w:p w:rsidR="004D6FB1" w:rsidRPr="00020F17" w:rsidRDefault="004D6FB1" w:rsidP="00C357B6">
            <w:pPr>
              <w:jc w:val="center"/>
              <w:rPr>
                <w:sz w:val="16"/>
                <w:szCs w:val="16"/>
                <w:lang w:val="ru-RU"/>
              </w:rPr>
            </w:pPr>
            <w:r>
              <w:rPr>
                <w:sz w:val="16"/>
                <w:szCs w:val="16"/>
                <w:lang w:val="ru-RU"/>
              </w:rPr>
              <w:t>100</w:t>
            </w:r>
          </w:p>
        </w:tc>
        <w:tc>
          <w:tcPr>
            <w:tcW w:w="851" w:type="dxa"/>
            <w:vAlign w:val="center"/>
          </w:tcPr>
          <w:p w:rsidR="004D6FB1" w:rsidRPr="00020F17" w:rsidRDefault="004D6FB1" w:rsidP="00C357B6">
            <w:pPr>
              <w:jc w:val="center"/>
              <w:rPr>
                <w:sz w:val="16"/>
                <w:szCs w:val="16"/>
                <w:lang w:val="ru-RU"/>
              </w:rPr>
            </w:pPr>
            <w:r>
              <w:rPr>
                <w:sz w:val="16"/>
                <w:szCs w:val="16"/>
                <w:lang w:val="ru-RU"/>
              </w:rPr>
              <w:t>0</w:t>
            </w:r>
          </w:p>
        </w:tc>
        <w:tc>
          <w:tcPr>
            <w:tcW w:w="1134" w:type="dxa"/>
            <w:vAlign w:val="center"/>
          </w:tcPr>
          <w:p w:rsidR="004D6FB1" w:rsidRPr="00020F17" w:rsidRDefault="004D6FB1" w:rsidP="00020F17">
            <w:pPr>
              <w:jc w:val="center"/>
              <w:rPr>
                <w:sz w:val="16"/>
                <w:szCs w:val="16"/>
              </w:rPr>
            </w:pPr>
            <w:r w:rsidRPr="00020F17">
              <w:rPr>
                <w:sz w:val="16"/>
                <w:szCs w:val="16"/>
              </w:rPr>
              <w:t>Факултет орг. наука</w:t>
            </w:r>
          </w:p>
        </w:tc>
      </w:tr>
      <w:tr w:rsidR="004D6FB1" w:rsidRPr="00020F17" w:rsidTr="004D6FB1">
        <w:tc>
          <w:tcPr>
            <w:tcW w:w="425" w:type="dxa"/>
            <w:vAlign w:val="center"/>
          </w:tcPr>
          <w:p w:rsidR="004D6FB1" w:rsidRPr="00673D5E" w:rsidRDefault="004D6FB1" w:rsidP="00673D5E">
            <w:pPr>
              <w:jc w:val="center"/>
              <w:rPr>
                <w:sz w:val="16"/>
                <w:szCs w:val="16"/>
              </w:rPr>
            </w:pPr>
            <w:r>
              <w:rPr>
                <w:sz w:val="16"/>
                <w:szCs w:val="16"/>
                <w:lang w:val="ru-RU"/>
              </w:rPr>
              <w:t>1</w:t>
            </w:r>
            <w:r w:rsidR="00673D5E">
              <w:rPr>
                <w:sz w:val="16"/>
                <w:szCs w:val="16"/>
              </w:rPr>
              <w:t>0</w:t>
            </w:r>
          </w:p>
        </w:tc>
        <w:tc>
          <w:tcPr>
            <w:tcW w:w="1372" w:type="dxa"/>
            <w:vAlign w:val="center"/>
          </w:tcPr>
          <w:p w:rsidR="004D6FB1" w:rsidRPr="00020F17" w:rsidRDefault="004D6FB1" w:rsidP="00020F17">
            <w:pPr>
              <w:jc w:val="center"/>
              <w:rPr>
                <w:color w:val="000000"/>
                <w:sz w:val="16"/>
                <w:szCs w:val="16"/>
              </w:rPr>
            </w:pPr>
            <w:r w:rsidRPr="00020F17">
              <w:rPr>
                <w:color w:val="000000"/>
                <w:sz w:val="16"/>
                <w:szCs w:val="16"/>
              </w:rPr>
              <w:t>2803983715179</w:t>
            </w:r>
          </w:p>
        </w:tc>
        <w:tc>
          <w:tcPr>
            <w:tcW w:w="1180" w:type="dxa"/>
            <w:vAlign w:val="center"/>
          </w:tcPr>
          <w:p w:rsidR="004D6FB1" w:rsidRPr="00020F17" w:rsidRDefault="004D6FB1" w:rsidP="00020F17">
            <w:pPr>
              <w:jc w:val="center"/>
              <w:rPr>
                <w:color w:val="000000"/>
                <w:sz w:val="16"/>
                <w:szCs w:val="16"/>
              </w:rPr>
            </w:pPr>
            <w:r w:rsidRPr="00020F17">
              <w:rPr>
                <w:color w:val="000000"/>
                <w:sz w:val="16"/>
                <w:szCs w:val="16"/>
              </w:rPr>
              <w:t>Хорват Ж. Ана</w:t>
            </w:r>
          </w:p>
        </w:tc>
        <w:tc>
          <w:tcPr>
            <w:tcW w:w="1134" w:type="dxa"/>
            <w:vAlign w:val="center"/>
          </w:tcPr>
          <w:p w:rsidR="004D6FB1" w:rsidRPr="00020F17" w:rsidRDefault="004D6FB1" w:rsidP="00020F17">
            <w:pPr>
              <w:jc w:val="center"/>
              <w:rPr>
                <w:sz w:val="16"/>
                <w:szCs w:val="16"/>
              </w:rPr>
            </w:pPr>
            <w:r w:rsidRPr="00020F17">
              <w:rPr>
                <w:sz w:val="16"/>
                <w:szCs w:val="16"/>
              </w:rPr>
              <w:t>Асистент</w:t>
            </w:r>
          </w:p>
        </w:tc>
        <w:tc>
          <w:tcPr>
            <w:tcW w:w="993" w:type="dxa"/>
            <w:vAlign w:val="center"/>
          </w:tcPr>
          <w:p w:rsidR="004D6FB1" w:rsidRPr="00020F17" w:rsidRDefault="004D6FB1" w:rsidP="00020F17">
            <w:pPr>
              <w:jc w:val="center"/>
              <w:rPr>
                <w:color w:val="000000"/>
                <w:sz w:val="16"/>
                <w:szCs w:val="16"/>
              </w:rPr>
            </w:pPr>
            <w:r w:rsidRPr="00020F17">
              <w:rPr>
                <w:color w:val="000000"/>
                <w:sz w:val="16"/>
                <w:szCs w:val="16"/>
              </w:rPr>
              <w:t>02.02.2011.</w:t>
            </w:r>
          </w:p>
        </w:tc>
        <w:tc>
          <w:tcPr>
            <w:tcW w:w="708" w:type="dxa"/>
            <w:vAlign w:val="center"/>
          </w:tcPr>
          <w:p w:rsidR="004D6FB1" w:rsidRPr="00375399" w:rsidRDefault="004D6FB1" w:rsidP="00020F17">
            <w:pPr>
              <w:jc w:val="center"/>
            </w:pPr>
            <w:r w:rsidRPr="00421F19">
              <w:rPr>
                <w:sz w:val="16"/>
                <w:szCs w:val="16"/>
                <w:lang w:val="ru-RU"/>
              </w:rPr>
              <w:t>0.</w:t>
            </w:r>
            <w:r w:rsidR="00375399">
              <w:rPr>
                <w:sz w:val="16"/>
                <w:szCs w:val="16"/>
              </w:rPr>
              <w:t>21</w:t>
            </w:r>
          </w:p>
        </w:tc>
        <w:tc>
          <w:tcPr>
            <w:tcW w:w="709" w:type="dxa"/>
            <w:vAlign w:val="center"/>
          </w:tcPr>
          <w:p w:rsidR="004D6FB1" w:rsidRPr="00020F17" w:rsidRDefault="004D6FB1" w:rsidP="00020F17">
            <w:pPr>
              <w:jc w:val="center"/>
              <w:rPr>
                <w:sz w:val="16"/>
                <w:szCs w:val="16"/>
                <w:lang w:val="ru-RU"/>
              </w:rPr>
            </w:pPr>
            <w:r>
              <w:rPr>
                <w:sz w:val="16"/>
                <w:szCs w:val="16"/>
                <w:lang w:val="ru-RU"/>
              </w:rPr>
              <w:t>13.56</w:t>
            </w:r>
          </w:p>
        </w:tc>
        <w:tc>
          <w:tcPr>
            <w:tcW w:w="709" w:type="dxa"/>
            <w:vAlign w:val="center"/>
          </w:tcPr>
          <w:p w:rsidR="004D6FB1" w:rsidRDefault="004D6FB1" w:rsidP="00020F17">
            <w:pPr>
              <w:jc w:val="center"/>
            </w:pPr>
            <w:r w:rsidRPr="00342148">
              <w:rPr>
                <w:sz w:val="16"/>
                <w:szCs w:val="16"/>
                <w:lang w:val="ru-RU"/>
              </w:rPr>
              <w:t>0</w:t>
            </w:r>
          </w:p>
        </w:tc>
        <w:tc>
          <w:tcPr>
            <w:tcW w:w="709" w:type="dxa"/>
            <w:vAlign w:val="center"/>
          </w:tcPr>
          <w:p w:rsidR="004D6FB1" w:rsidRPr="00020F17" w:rsidRDefault="004D6FB1" w:rsidP="00020F17">
            <w:pPr>
              <w:jc w:val="center"/>
              <w:rPr>
                <w:sz w:val="16"/>
                <w:szCs w:val="16"/>
                <w:lang w:val="ru-RU"/>
              </w:rPr>
            </w:pPr>
            <w:r>
              <w:rPr>
                <w:sz w:val="16"/>
                <w:szCs w:val="16"/>
                <w:lang w:val="ru-RU"/>
              </w:rPr>
              <w:t>13.56</w:t>
            </w:r>
          </w:p>
        </w:tc>
        <w:tc>
          <w:tcPr>
            <w:tcW w:w="850" w:type="dxa"/>
            <w:vAlign w:val="center"/>
          </w:tcPr>
          <w:p w:rsidR="004D6FB1" w:rsidRPr="00020F17" w:rsidRDefault="004D6FB1" w:rsidP="00C357B6">
            <w:pPr>
              <w:jc w:val="center"/>
              <w:rPr>
                <w:sz w:val="16"/>
                <w:szCs w:val="16"/>
                <w:lang w:val="ru-RU"/>
              </w:rPr>
            </w:pPr>
            <w:r>
              <w:rPr>
                <w:sz w:val="16"/>
                <w:szCs w:val="16"/>
                <w:lang w:val="ru-RU"/>
              </w:rPr>
              <w:t>100</w:t>
            </w:r>
          </w:p>
        </w:tc>
        <w:tc>
          <w:tcPr>
            <w:tcW w:w="851" w:type="dxa"/>
            <w:vAlign w:val="center"/>
          </w:tcPr>
          <w:p w:rsidR="004D6FB1" w:rsidRPr="00020F17" w:rsidRDefault="004D6FB1" w:rsidP="00C357B6">
            <w:pPr>
              <w:jc w:val="center"/>
              <w:rPr>
                <w:sz w:val="16"/>
                <w:szCs w:val="16"/>
                <w:lang w:val="ru-RU"/>
              </w:rPr>
            </w:pPr>
            <w:r>
              <w:rPr>
                <w:sz w:val="16"/>
                <w:szCs w:val="16"/>
                <w:lang w:val="ru-RU"/>
              </w:rPr>
              <w:t>0</w:t>
            </w:r>
          </w:p>
        </w:tc>
        <w:tc>
          <w:tcPr>
            <w:tcW w:w="1134" w:type="dxa"/>
            <w:vAlign w:val="center"/>
          </w:tcPr>
          <w:p w:rsidR="004D6FB1" w:rsidRPr="00020F17" w:rsidRDefault="004D6FB1" w:rsidP="00020F17">
            <w:pPr>
              <w:jc w:val="center"/>
              <w:rPr>
                <w:sz w:val="16"/>
                <w:szCs w:val="16"/>
              </w:rPr>
            </w:pPr>
            <w:r w:rsidRPr="00020F17">
              <w:rPr>
                <w:sz w:val="16"/>
                <w:szCs w:val="16"/>
              </w:rPr>
              <w:t>Факултет орг. наука</w:t>
            </w:r>
          </w:p>
        </w:tc>
      </w:tr>
      <w:tr w:rsidR="004D6FB1" w:rsidRPr="00020F17" w:rsidTr="004D6FB1">
        <w:tc>
          <w:tcPr>
            <w:tcW w:w="5104" w:type="dxa"/>
            <w:gridSpan w:val="5"/>
          </w:tcPr>
          <w:p w:rsidR="004D6FB1" w:rsidRPr="00020F17" w:rsidRDefault="004D6FB1" w:rsidP="00BA315B">
            <w:pPr>
              <w:rPr>
                <w:sz w:val="16"/>
                <w:szCs w:val="16"/>
                <w:lang w:val="ru-RU"/>
              </w:rPr>
            </w:pPr>
            <w:r w:rsidRPr="00020F17">
              <w:rPr>
                <w:sz w:val="16"/>
                <w:szCs w:val="16"/>
                <w:lang w:val="ru-RU"/>
              </w:rPr>
              <w:t xml:space="preserve">Укупно часова активне наставе коју држе сарадници </w:t>
            </w:r>
          </w:p>
        </w:tc>
        <w:tc>
          <w:tcPr>
            <w:tcW w:w="708" w:type="dxa"/>
            <w:vAlign w:val="center"/>
          </w:tcPr>
          <w:p w:rsidR="004D6FB1" w:rsidRPr="00020F17" w:rsidRDefault="00F2697F" w:rsidP="00020F17">
            <w:pPr>
              <w:jc w:val="center"/>
              <w:rPr>
                <w:sz w:val="16"/>
                <w:szCs w:val="16"/>
                <w:lang w:val="ru-RU"/>
              </w:rPr>
            </w:pPr>
            <w:r>
              <w:rPr>
                <w:sz w:val="16"/>
                <w:szCs w:val="16"/>
                <w:lang w:val="ru-RU"/>
              </w:rPr>
              <w:t>5.74</w:t>
            </w:r>
          </w:p>
        </w:tc>
        <w:tc>
          <w:tcPr>
            <w:tcW w:w="709" w:type="dxa"/>
            <w:vAlign w:val="center"/>
          </w:tcPr>
          <w:p w:rsidR="004D6FB1" w:rsidRPr="00375399" w:rsidRDefault="004D6FB1" w:rsidP="00EA181F">
            <w:pPr>
              <w:jc w:val="center"/>
              <w:rPr>
                <w:sz w:val="16"/>
                <w:szCs w:val="16"/>
              </w:rPr>
            </w:pPr>
            <w:r>
              <w:rPr>
                <w:sz w:val="16"/>
                <w:szCs w:val="16"/>
                <w:lang w:val="ru-RU"/>
              </w:rPr>
              <w:t>1</w:t>
            </w:r>
            <w:r w:rsidR="00375399">
              <w:rPr>
                <w:sz w:val="16"/>
                <w:szCs w:val="16"/>
              </w:rPr>
              <w:t>11.13</w:t>
            </w:r>
          </w:p>
        </w:tc>
        <w:tc>
          <w:tcPr>
            <w:tcW w:w="709" w:type="dxa"/>
            <w:vAlign w:val="center"/>
          </w:tcPr>
          <w:p w:rsidR="004D6FB1" w:rsidRPr="00020F17" w:rsidRDefault="004D6FB1" w:rsidP="00020F17">
            <w:pPr>
              <w:jc w:val="center"/>
              <w:rPr>
                <w:sz w:val="16"/>
                <w:szCs w:val="16"/>
                <w:lang w:val="ru-RU"/>
              </w:rPr>
            </w:pPr>
            <w:r>
              <w:rPr>
                <w:sz w:val="16"/>
                <w:szCs w:val="16"/>
                <w:lang w:val="ru-RU"/>
              </w:rPr>
              <w:t>0.00</w:t>
            </w:r>
          </w:p>
        </w:tc>
        <w:tc>
          <w:tcPr>
            <w:tcW w:w="709" w:type="dxa"/>
            <w:vAlign w:val="center"/>
          </w:tcPr>
          <w:p w:rsidR="004D6FB1" w:rsidRPr="00375399" w:rsidRDefault="00375399" w:rsidP="00020F17">
            <w:pPr>
              <w:jc w:val="center"/>
              <w:rPr>
                <w:sz w:val="16"/>
                <w:szCs w:val="16"/>
              </w:rPr>
            </w:pPr>
            <w:r>
              <w:rPr>
                <w:sz w:val="16"/>
                <w:szCs w:val="16"/>
                <w:lang w:val="ru-RU"/>
              </w:rPr>
              <w:t>1</w:t>
            </w:r>
            <w:r>
              <w:rPr>
                <w:sz w:val="16"/>
                <w:szCs w:val="16"/>
              </w:rPr>
              <w:t>11.13</w:t>
            </w:r>
          </w:p>
        </w:tc>
        <w:tc>
          <w:tcPr>
            <w:tcW w:w="850" w:type="dxa"/>
            <w:vAlign w:val="center"/>
          </w:tcPr>
          <w:p w:rsidR="004D6FB1" w:rsidRPr="00020F17" w:rsidRDefault="004D6FB1" w:rsidP="00020F17">
            <w:pPr>
              <w:jc w:val="center"/>
              <w:rPr>
                <w:sz w:val="16"/>
                <w:szCs w:val="16"/>
                <w:lang w:val="ru-RU"/>
              </w:rPr>
            </w:pPr>
          </w:p>
        </w:tc>
        <w:tc>
          <w:tcPr>
            <w:tcW w:w="851" w:type="dxa"/>
            <w:vAlign w:val="center"/>
          </w:tcPr>
          <w:p w:rsidR="004D6FB1" w:rsidRPr="00020F17" w:rsidRDefault="004D6FB1" w:rsidP="00020F17">
            <w:pPr>
              <w:jc w:val="center"/>
              <w:rPr>
                <w:sz w:val="16"/>
                <w:szCs w:val="16"/>
                <w:lang w:val="ru-RU"/>
              </w:rPr>
            </w:pPr>
          </w:p>
        </w:tc>
        <w:tc>
          <w:tcPr>
            <w:tcW w:w="1134" w:type="dxa"/>
            <w:vAlign w:val="center"/>
          </w:tcPr>
          <w:p w:rsidR="004D6FB1" w:rsidRPr="00020F17" w:rsidRDefault="004D6FB1" w:rsidP="00020F17">
            <w:pPr>
              <w:jc w:val="center"/>
              <w:rPr>
                <w:sz w:val="16"/>
                <w:szCs w:val="16"/>
                <w:lang w:val="ru-RU"/>
              </w:rPr>
            </w:pPr>
          </w:p>
        </w:tc>
      </w:tr>
      <w:tr w:rsidR="004D6FB1" w:rsidRPr="00020F17" w:rsidTr="004D6FB1">
        <w:tc>
          <w:tcPr>
            <w:tcW w:w="10774" w:type="dxa"/>
            <w:gridSpan w:val="12"/>
          </w:tcPr>
          <w:p w:rsidR="004D6FB1" w:rsidRPr="00673D5E" w:rsidRDefault="004D6FB1" w:rsidP="00BA315B">
            <w:pPr>
              <w:rPr>
                <w:sz w:val="16"/>
                <w:szCs w:val="16"/>
              </w:rPr>
            </w:pPr>
            <w:r w:rsidRPr="00020F17">
              <w:rPr>
                <w:sz w:val="16"/>
                <w:szCs w:val="16"/>
                <w:lang w:val="ru-RU"/>
              </w:rPr>
              <w:t>Укупно наставника са пуним радним временом у установи који изводе наставу на студијском програму =</w:t>
            </w:r>
            <w:r>
              <w:rPr>
                <w:sz w:val="16"/>
                <w:szCs w:val="16"/>
                <w:lang w:val="ru-RU"/>
              </w:rPr>
              <w:t xml:space="preserve"> 1</w:t>
            </w:r>
            <w:r w:rsidR="00673D5E">
              <w:rPr>
                <w:sz w:val="16"/>
                <w:szCs w:val="16"/>
              </w:rPr>
              <w:t>0</w:t>
            </w:r>
          </w:p>
        </w:tc>
      </w:tr>
    </w:tbl>
    <w:p w:rsidR="00815B13" w:rsidRPr="00692C1D" w:rsidRDefault="00815B13" w:rsidP="00BA315B">
      <w:pPr>
        <w:rPr>
          <w:sz w:val="22"/>
          <w:szCs w:val="22"/>
          <w:lang w:val="ru-RU"/>
        </w:rPr>
      </w:pPr>
    </w:p>
    <w:p w:rsidR="00815B13" w:rsidRPr="00692C1D" w:rsidRDefault="00815B13" w:rsidP="00BA315B">
      <w:pPr>
        <w:rPr>
          <w:sz w:val="22"/>
          <w:szCs w:val="22"/>
          <w:lang w:val="ru-RU"/>
        </w:rPr>
      </w:pPr>
    </w:p>
    <w:p w:rsidR="00815B13" w:rsidRPr="00692C1D" w:rsidRDefault="00815B13" w:rsidP="007A4F71">
      <w:pPr>
        <w:outlineLvl w:val="0"/>
        <w:rPr>
          <w:sz w:val="22"/>
          <w:szCs w:val="22"/>
          <w:lang w:val="ru-RU"/>
        </w:rPr>
      </w:pPr>
      <w:r w:rsidRPr="00692C1D">
        <w:rPr>
          <w:sz w:val="22"/>
          <w:szCs w:val="22"/>
          <w:lang w:val="sr-Cyrl-CS"/>
        </w:rPr>
        <w:br w:type="page"/>
      </w:r>
      <w:r w:rsidRPr="00692C1D">
        <w:rPr>
          <w:b/>
          <w:sz w:val="22"/>
          <w:szCs w:val="22"/>
          <w:lang w:val="ru-RU"/>
        </w:rPr>
        <w:lastRenderedPageBreak/>
        <w:t>Извештај 2.</w:t>
      </w:r>
      <w:r w:rsidRPr="00692C1D">
        <w:rPr>
          <w:sz w:val="22"/>
          <w:szCs w:val="22"/>
          <w:lang w:val="ru-RU"/>
        </w:rPr>
        <w:t xml:space="preserve"> Број наставника према потреб</w:t>
      </w:r>
      <w:r>
        <w:rPr>
          <w:sz w:val="22"/>
          <w:szCs w:val="22"/>
          <w:lang w:val="ru-RU"/>
        </w:rPr>
        <w:t>ама студијског</w:t>
      </w:r>
      <w:r w:rsidRPr="00692C1D">
        <w:rPr>
          <w:sz w:val="22"/>
          <w:szCs w:val="22"/>
          <w:lang w:val="ru-RU"/>
        </w:rPr>
        <w:t xml:space="preserve"> програма</w:t>
      </w:r>
    </w:p>
    <w:p w:rsidR="00815B13" w:rsidRPr="001E1E39" w:rsidRDefault="00815B13" w:rsidP="00FD4576">
      <w:pPr>
        <w:rPr>
          <w:lang w:val="sr-Cyrl-CS"/>
        </w:rPr>
      </w:pPr>
    </w:p>
    <w:p w:rsidR="00815B13" w:rsidRPr="00FD4576" w:rsidRDefault="00815B13" w:rsidP="00FD4576">
      <w:pPr>
        <w:rPr>
          <w:sz w:val="22"/>
          <w:szCs w:val="22"/>
          <w:lang w:val="ru-RU"/>
        </w:rPr>
      </w:pPr>
      <w:r w:rsidRPr="00FD4576">
        <w:rPr>
          <w:sz w:val="22"/>
          <w:szCs w:val="22"/>
          <w:lang w:val="ru-RU"/>
        </w:rPr>
        <w:t xml:space="preserve">1. Број наставника на студијском програму </w:t>
      </w:r>
    </w:p>
    <w:p w:rsidR="00815B13" w:rsidRPr="00797FC8" w:rsidRDefault="00815B13" w:rsidP="00FD4576">
      <w:pPr>
        <w:ind w:firstLine="720"/>
        <w:rPr>
          <w:sz w:val="22"/>
          <w:szCs w:val="22"/>
        </w:rPr>
      </w:pPr>
      <w:r w:rsidRPr="00FD4576">
        <w:rPr>
          <w:sz w:val="22"/>
          <w:szCs w:val="22"/>
          <w:lang w:val="ru-RU"/>
        </w:rPr>
        <w:t xml:space="preserve">Укупан број= </w:t>
      </w:r>
      <w:r w:rsidR="00797FC8">
        <w:rPr>
          <w:sz w:val="22"/>
          <w:szCs w:val="22"/>
        </w:rPr>
        <w:t>38</w:t>
      </w:r>
    </w:p>
    <w:p w:rsidR="00815B13" w:rsidRPr="00797FC8" w:rsidRDefault="00815B13" w:rsidP="00FD4576">
      <w:pPr>
        <w:ind w:firstLine="720"/>
        <w:rPr>
          <w:sz w:val="22"/>
          <w:szCs w:val="22"/>
        </w:rPr>
      </w:pPr>
      <w:r w:rsidRPr="00FD4576">
        <w:rPr>
          <w:sz w:val="22"/>
          <w:szCs w:val="22"/>
          <w:lang w:val="ru-RU"/>
        </w:rPr>
        <w:t xml:space="preserve">Број наставника са пуним радним временом= </w:t>
      </w:r>
      <w:r w:rsidR="00797FC8">
        <w:rPr>
          <w:sz w:val="22"/>
          <w:szCs w:val="22"/>
        </w:rPr>
        <w:t>37</w:t>
      </w:r>
    </w:p>
    <w:p w:rsidR="00815B13" w:rsidRPr="00FD4576" w:rsidRDefault="00815B13" w:rsidP="00FD4576">
      <w:pPr>
        <w:ind w:firstLine="720"/>
        <w:rPr>
          <w:sz w:val="22"/>
          <w:szCs w:val="22"/>
          <w:lang w:val="ru-RU"/>
        </w:rPr>
      </w:pPr>
      <w:r w:rsidRPr="00FD4576">
        <w:rPr>
          <w:sz w:val="22"/>
          <w:szCs w:val="22"/>
          <w:lang w:val="ru-RU"/>
        </w:rPr>
        <w:t>Број наставника који нису ангажовани са пуним радним временом= 1</w:t>
      </w:r>
    </w:p>
    <w:p w:rsidR="00815B13" w:rsidRPr="00FD4576" w:rsidRDefault="00815B13" w:rsidP="00FD4576">
      <w:pPr>
        <w:rPr>
          <w:sz w:val="22"/>
          <w:szCs w:val="22"/>
          <w:lang w:val="ru-RU"/>
        </w:rPr>
      </w:pPr>
    </w:p>
    <w:p w:rsidR="00815B13" w:rsidRPr="00FD4576" w:rsidRDefault="00815B13" w:rsidP="00FD4576">
      <w:pPr>
        <w:rPr>
          <w:sz w:val="22"/>
          <w:szCs w:val="22"/>
          <w:lang w:val="ru-RU"/>
        </w:rPr>
      </w:pPr>
      <w:r w:rsidRPr="00FD4576">
        <w:rPr>
          <w:sz w:val="22"/>
          <w:szCs w:val="22"/>
          <w:lang w:val="ru-RU"/>
        </w:rPr>
        <w:t xml:space="preserve">2. Укупно часова активне наставе на студијском програму држе наставници </w:t>
      </w:r>
    </w:p>
    <w:p w:rsidR="00815B13" w:rsidRPr="00FD4576" w:rsidRDefault="00815B13" w:rsidP="00FD4576">
      <w:pPr>
        <w:ind w:firstLine="720"/>
        <w:rPr>
          <w:sz w:val="22"/>
          <w:szCs w:val="22"/>
          <w:lang w:val="ru-RU"/>
        </w:rPr>
      </w:pPr>
      <w:r w:rsidRPr="00FD4576">
        <w:rPr>
          <w:sz w:val="22"/>
          <w:szCs w:val="22"/>
          <w:lang w:val="ru-RU"/>
        </w:rPr>
        <w:t xml:space="preserve">Укупно часова активне наставе на студијском програму на годишњем нивоу= </w:t>
      </w:r>
      <w:r>
        <w:rPr>
          <w:sz w:val="22"/>
          <w:szCs w:val="22"/>
          <w:lang w:val="ru-RU"/>
        </w:rPr>
        <w:t>391</w:t>
      </w:r>
    </w:p>
    <w:p w:rsidR="00815B13" w:rsidRPr="00FD4576" w:rsidRDefault="00815B13" w:rsidP="00FD4576">
      <w:pPr>
        <w:ind w:firstLine="720"/>
        <w:rPr>
          <w:sz w:val="22"/>
          <w:szCs w:val="22"/>
          <w:lang w:val="ru-RU"/>
        </w:rPr>
      </w:pPr>
    </w:p>
    <w:p w:rsidR="00815B13" w:rsidRPr="00FD4576" w:rsidRDefault="00815B13" w:rsidP="007A4F71">
      <w:pPr>
        <w:ind w:firstLine="720"/>
        <w:outlineLvl w:val="0"/>
        <w:rPr>
          <w:sz w:val="22"/>
          <w:szCs w:val="22"/>
          <w:lang w:val="ru-RU"/>
        </w:rPr>
      </w:pPr>
      <w:r w:rsidRPr="00FD4576">
        <w:rPr>
          <w:sz w:val="22"/>
          <w:szCs w:val="22"/>
          <w:lang w:val="ru-RU"/>
        </w:rPr>
        <w:t xml:space="preserve">Укупно часова активне наставе на студијском програму на недељном нивоу= </w:t>
      </w:r>
      <w:r w:rsidR="00CC6866">
        <w:rPr>
          <w:sz w:val="22"/>
          <w:szCs w:val="22"/>
          <w:lang w:val="ru-RU"/>
        </w:rPr>
        <w:t>13.02</w:t>
      </w:r>
    </w:p>
    <w:p w:rsidR="00815B13" w:rsidRPr="00FD4576" w:rsidRDefault="00815B13" w:rsidP="00FD4576">
      <w:pPr>
        <w:ind w:firstLine="720"/>
        <w:rPr>
          <w:sz w:val="22"/>
          <w:szCs w:val="22"/>
          <w:lang w:val="ru-RU"/>
        </w:rPr>
      </w:pPr>
    </w:p>
    <w:p w:rsidR="00815B13" w:rsidRPr="00FD4576" w:rsidRDefault="00815B13" w:rsidP="00FD4576">
      <w:pPr>
        <w:rPr>
          <w:sz w:val="22"/>
          <w:szCs w:val="22"/>
          <w:lang w:val="ru-RU"/>
        </w:rPr>
      </w:pPr>
      <w:r w:rsidRPr="00FD4576">
        <w:rPr>
          <w:sz w:val="22"/>
          <w:szCs w:val="22"/>
          <w:lang w:val="ru-RU"/>
        </w:rPr>
        <w:t>3.  Потребан број наставника да покрије укупан број часова активне наставе коју држе наставници на студијском програму</w:t>
      </w:r>
    </w:p>
    <w:p w:rsidR="00815B13" w:rsidRPr="00FD4576" w:rsidRDefault="00815B13" w:rsidP="00FD4576">
      <w:pPr>
        <w:rPr>
          <w:sz w:val="22"/>
          <w:szCs w:val="22"/>
          <w:lang w:val="ru-RU"/>
        </w:rPr>
      </w:pPr>
    </w:p>
    <w:p w:rsidR="00815B13" w:rsidRPr="00FD4576" w:rsidRDefault="00815B13" w:rsidP="007A4F71">
      <w:pPr>
        <w:ind w:firstLine="720"/>
        <w:outlineLvl w:val="0"/>
        <w:rPr>
          <w:sz w:val="22"/>
          <w:szCs w:val="22"/>
          <w:lang w:val="ru-RU"/>
        </w:rPr>
      </w:pPr>
      <w:r w:rsidRPr="00FD4576">
        <w:rPr>
          <w:sz w:val="22"/>
          <w:szCs w:val="22"/>
          <w:lang w:val="ru-RU"/>
        </w:rPr>
        <w:t xml:space="preserve">Потребан број наставника = </w:t>
      </w:r>
    </w:p>
    <w:p w:rsidR="00815B13" w:rsidRPr="00FD4576" w:rsidRDefault="00815B13" w:rsidP="00FD4576">
      <w:pPr>
        <w:ind w:left="1440"/>
        <w:rPr>
          <w:sz w:val="22"/>
          <w:szCs w:val="22"/>
          <w:lang w:val="ru-RU"/>
        </w:rPr>
      </w:pPr>
      <w:r w:rsidRPr="00FD4576">
        <w:rPr>
          <w:sz w:val="22"/>
          <w:szCs w:val="22"/>
          <w:lang w:val="ru-RU"/>
        </w:rPr>
        <w:t>=Укупно часова активне наставе на студијском програму на годишњем нивоу коју држе наставници /180 =</w:t>
      </w:r>
    </w:p>
    <w:p w:rsidR="00815B13" w:rsidRPr="00FD4576" w:rsidRDefault="00815B13" w:rsidP="00FD4576">
      <w:pPr>
        <w:ind w:left="1440"/>
        <w:rPr>
          <w:sz w:val="22"/>
          <w:szCs w:val="22"/>
          <w:lang w:val="ru-RU"/>
        </w:rPr>
      </w:pPr>
      <w:r w:rsidRPr="00FD4576">
        <w:rPr>
          <w:sz w:val="22"/>
          <w:szCs w:val="22"/>
          <w:lang w:val="ru-RU"/>
        </w:rPr>
        <w:t>=</w:t>
      </w:r>
      <w:r>
        <w:rPr>
          <w:sz w:val="22"/>
          <w:szCs w:val="22"/>
          <w:lang w:val="ru-RU"/>
        </w:rPr>
        <w:t>391</w:t>
      </w:r>
      <w:r w:rsidRPr="00FD4576">
        <w:rPr>
          <w:sz w:val="22"/>
          <w:szCs w:val="22"/>
          <w:lang w:val="ru-RU"/>
        </w:rPr>
        <w:t xml:space="preserve"> / 180</w:t>
      </w:r>
    </w:p>
    <w:p w:rsidR="00815B13" w:rsidRPr="00FD4576" w:rsidRDefault="00815B13" w:rsidP="00FD4576">
      <w:pPr>
        <w:ind w:left="1440"/>
        <w:rPr>
          <w:sz w:val="22"/>
          <w:szCs w:val="22"/>
          <w:lang w:val="ru-RU"/>
        </w:rPr>
      </w:pPr>
      <w:r w:rsidRPr="00FD4576">
        <w:rPr>
          <w:sz w:val="22"/>
          <w:szCs w:val="22"/>
          <w:lang w:val="ru-RU"/>
        </w:rPr>
        <w:t>=</w:t>
      </w:r>
      <w:r>
        <w:rPr>
          <w:sz w:val="22"/>
          <w:szCs w:val="22"/>
          <w:lang w:val="ru-RU"/>
        </w:rPr>
        <w:t>2.17</w:t>
      </w:r>
    </w:p>
    <w:p w:rsidR="00815B13" w:rsidRPr="00FD4576" w:rsidRDefault="00815B13" w:rsidP="00FD4576">
      <w:pPr>
        <w:ind w:firstLine="720"/>
        <w:rPr>
          <w:sz w:val="22"/>
          <w:szCs w:val="22"/>
          <w:lang w:val="ru-RU"/>
        </w:rPr>
      </w:pPr>
    </w:p>
    <w:p w:rsidR="00815B13" w:rsidRPr="00FD4576" w:rsidRDefault="00815B13" w:rsidP="007A4F71">
      <w:pPr>
        <w:ind w:firstLine="720"/>
        <w:outlineLvl w:val="0"/>
        <w:rPr>
          <w:sz w:val="22"/>
          <w:szCs w:val="22"/>
          <w:lang w:val="ru-RU"/>
        </w:rPr>
      </w:pPr>
      <w:r w:rsidRPr="00FD4576">
        <w:rPr>
          <w:sz w:val="22"/>
          <w:szCs w:val="22"/>
          <w:lang w:val="ru-RU"/>
        </w:rPr>
        <w:t xml:space="preserve">Потребан број наставника =  </w:t>
      </w:r>
    </w:p>
    <w:p w:rsidR="00815B13" w:rsidRPr="00FD4576" w:rsidRDefault="00815B13" w:rsidP="00FD4576">
      <w:pPr>
        <w:ind w:left="1440"/>
        <w:rPr>
          <w:sz w:val="22"/>
          <w:szCs w:val="22"/>
          <w:lang w:val="ru-RU"/>
        </w:rPr>
      </w:pPr>
      <w:r w:rsidRPr="00FD4576">
        <w:rPr>
          <w:sz w:val="22"/>
          <w:szCs w:val="22"/>
          <w:lang w:val="ru-RU"/>
        </w:rPr>
        <w:t>=Укупно часова активне наставе на студијском програму на недељном нивоу коју држе наставници /6 =</w:t>
      </w:r>
    </w:p>
    <w:p w:rsidR="00815B13" w:rsidRPr="00FD4576" w:rsidRDefault="00815B13" w:rsidP="00FD4576">
      <w:pPr>
        <w:ind w:left="1440"/>
        <w:rPr>
          <w:sz w:val="22"/>
          <w:szCs w:val="22"/>
          <w:lang w:val="ru-RU"/>
        </w:rPr>
      </w:pPr>
      <w:r w:rsidRPr="00FD4576">
        <w:rPr>
          <w:sz w:val="22"/>
          <w:szCs w:val="22"/>
          <w:lang w:val="ru-RU"/>
        </w:rPr>
        <w:t>=</w:t>
      </w:r>
      <w:r>
        <w:rPr>
          <w:sz w:val="22"/>
          <w:szCs w:val="22"/>
          <w:lang w:val="ru-RU"/>
        </w:rPr>
        <w:t>13.02</w:t>
      </w:r>
      <w:r w:rsidRPr="00FD4576">
        <w:rPr>
          <w:sz w:val="22"/>
          <w:szCs w:val="22"/>
          <w:lang w:val="ru-RU"/>
        </w:rPr>
        <w:t xml:space="preserve"> / 6</w:t>
      </w:r>
    </w:p>
    <w:p w:rsidR="00815B13" w:rsidRPr="00FD4576" w:rsidRDefault="00815B13" w:rsidP="00FD4576">
      <w:pPr>
        <w:ind w:left="1440"/>
        <w:rPr>
          <w:sz w:val="22"/>
          <w:szCs w:val="22"/>
          <w:lang w:val="ru-RU"/>
        </w:rPr>
      </w:pPr>
      <w:r w:rsidRPr="00FD4576">
        <w:rPr>
          <w:sz w:val="22"/>
          <w:szCs w:val="22"/>
          <w:lang w:val="ru-RU"/>
        </w:rPr>
        <w:t>=</w:t>
      </w:r>
      <w:r>
        <w:rPr>
          <w:sz w:val="22"/>
          <w:szCs w:val="22"/>
          <w:lang w:val="ru-RU"/>
        </w:rPr>
        <w:t>2.17</w:t>
      </w:r>
    </w:p>
    <w:p w:rsidR="00815B13" w:rsidRPr="00FD4576" w:rsidRDefault="00815B13" w:rsidP="00FD4576">
      <w:pPr>
        <w:ind w:firstLine="720"/>
        <w:rPr>
          <w:sz w:val="22"/>
          <w:szCs w:val="22"/>
          <w:lang w:val="ru-RU"/>
        </w:rPr>
      </w:pPr>
    </w:p>
    <w:p w:rsidR="00815B13" w:rsidRPr="00FD4576" w:rsidRDefault="00815B13" w:rsidP="00FD4576">
      <w:pPr>
        <w:ind w:firstLine="720"/>
        <w:rPr>
          <w:sz w:val="22"/>
          <w:szCs w:val="22"/>
          <w:lang w:val="ru-RU"/>
        </w:rPr>
      </w:pPr>
    </w:p>
    <w:p w:rsidR="00815B13" w:rsidRPr="00FD4576" w:rsidRDefault="00815B13" w:rsidP="00FD4576">
      <w:pPr>
        <w:rPr>
          <w:sz w:val="22"/>
          <w:szCs w:val="22"/>
          <w:lang w:val="ru-RU"/>
        </w:rPr>
      </w:pPr>
      <w:r w:rsidRPr="00FD4576">
        <w:rPr>
          <w:sz w:val="22"/>
          <w:szCs w:val="22"/>
          <w:lang w:val="ru-RU"/>
        </w:rPr>
        <w:t xml:space="preserve">4. Укупан број наставника - Потребан број наставника = </w:t>
      </w:r>
    </w:p>
    <w:p w:rsidR="00815B13" w:rsidRPr="00FD4576" w:rsidRDefault="00815B13" w:rsidP="00FD4576">
      <w:pPr>
        <w:ind w:left="1418"/>
        <w:rPr>
          <w:sz w:val="22"/>
          <w:szCs w:val="22"/>
          <w:lang w:val="ru-RU"/>
        </w:rPr>
      </w:pPr>
      <w:r w:rsidRPr="00FD4576">
        <w:rPr>
          <w:sz w:val="22"/>
          <w:szCs w:val="22"/>
          <w:lang w:val="ru-RU"/>
        </w:rPr>
        <w:t xml:space="preserve">= </w:t>
      </w:r>
      <w:r w:rsidR="00797FC8">
        <w:rPr>
          <w:sz w:val="22"/>
          <w:szCs w:val="22"/>
        </w:rPr>
        <w:t>38</w:t>
      </w:r>
      <w:r w:rsidRPr="00FD4576">
        <w:rPr>
          <w:sz w:val="22"/>
          <w:szCs w:val="22"/>
          <w:lang w:val="ru-RU"/>
        </w:rPr>
        <w:t xml:space="preserve"> – </w:t>
      </w:r>
      <w:r>
        <w:rPr>
          <w:sz w:val="22"/>
          <w:szCs w:val="22"/>
          <w:lang w:val="ru-RU"/>
        </w:rPr>
        <w:t>3</w:t>
      </w:r>
    </w:p>
    <w:p w:rsidR="00815B13" w:rsidRPr="00797FC8" w:rsidRDefault="00815B13" w:rsidP="00FD4576">
      <w:pPr>
        <w:ind w:left="1418"/>
        <w:rPr>
          <w:sz w:val="22"/>
          <w:szCs w:val="22"/>
        </w:rPr>
      </w:pPr>
      <w:r w:rsidRPr="00FD4576">
        <w:rPr>
          <w:sz w:val="22"/>
          <w:szCs w:val="22"/>
          <w:lang w:val="ru-RU"/>
        </w:rPr>
        <w:t xml:space="preserve">= </w:t>
      </w:r>
      <w:r w:rsidR="00797FC8">
        <w:rPr>
          <w:sz w:val="22"/>
          <w:szCs w:val="22"/>
        </w:rPr>
        <w:t>35</w:t>
      </w:r>
    </w:p>
    <w:p w:rsidR="00815B13" w:rsidRPr="00FD4576" w:rsidRDefault="00815B13" w:rsidP="00FD4576">
      <w:pPr>
        <w:rPr>
          <w:sz w:val="22"/>
          <w:szCs w:val="22"/>
          <w:lang w:val="ru-RU"/>
        </w:rPr>
      </w:pPr>
    </w:p>
    <w:p w:rsidR="00815B13" w:rsidRPr="00FD4576" w:rsidRDefault="00815B13" w:rsidP="00FD4576">
      <w:pPr>
        <w:rPr>
          <w:sz w:val="22"/>
          <w:szCs w:val="22"/>
          <w:lang w:val="ru-RU"/>
        </w:rPr>
      </w:pPr>
      <w:r w:rsidRPr="00FD4576">
        <w:rPr>
          <w:sz w:val="22"/>
          <w:szCs w:val="22"/>
          <w:lang w:val="ru-RU"/>
        </w:rPr>
        <w:t xml:space="preserve">5. Активна настава коју наставници који раде са пуним радним временом </w:t>
      </w:r>
    </w:p>
    <w:p w:rsidR="00815B13" w:rsidRPr="00FD4576" w:rsidRDefault="00815B13" w:rsidP="00FD4576">
      <w:pPr>
        <w:ind w:left="2160"/>
        <w:rPr>
          <w:sz w:val="22"/>
          <w:szCs w:val="22"/>
          <w:lang w:val="ru-RU"/>
        </w:rPr>
      </w:pPr>
      <w:r w:rsidRPr="00FD4576">
        <w:rPr>
          <w:sz w:val="22"/>
          <w:szCs w:val="22"/>
          <w:lang w:val="ru-RU"/>
        </w:rPr>
        <w:t xml:space="preserve">% наставе коју држе наставници који раде са пуним радним временом у установи = </w:t>
      </w:r>
      <w:r w:rsidR="00CC6866">
        <w:rPr>
          <w:sz w:val="22"/>
          <w:szCs w:val="22"/>
          <w:lang w:val="ru-RU"/>
        </w:rPr>
        <w:t>97.41</w:t>
      </w:r>
      <w:r w:rsidRPr="00FD4576">
        <w:rPr>
          <w:sz w:val="22"/>
          <w:szCs w:val="22"/>
          <w:lang w:val="ru-RU"/>
        </w:rPr>
        <w:t>%</w:t>
      </w:r>
    </w:p>
    <w:p w:rsidR="00815B13" w:rsidRPr="00FD4576" w:rsidRDefault="00815B13" w:rsidP="00FD4576">
      <w:pPr>
        <w:rPr>
          <w:sz w:val="22"/>
          <w:szCs w:val="22"/>
          <w:lang w:val="ru-RU"/>
        </w:rPr>
      </w:pPr>
    </w:p>
    <w:p w:rsidR="00815B13" w:rsidRPr="00FD4576" w:rsidRDefault="00815B13" w:rsidP="00FD4576">
      <w:pPr>
        <w:rPr>
          <w:sz w:val="22"/>
          <w:szCs w:val="22"/>
          <w:lang w:val="ru-RU"/>
        </w:rPr>
      </w:pPr>
      <w:r w:rsidRPr="00FD4576">
        <w:rPr>
          <w:sz w:val="22"/>
          <w:szCs w:val="22"/>
          <w:lang w:val="ru-RU"/>
        </w:rPr>
        <w:t xml:space="preserve">6. Активна настава коју наставници са докторатом </w:t>
      </w:r>
    </w:p>
    <w:p w:rsidR="00815B13" w:rsidRPr="00FD4576" w:rsidRDefault="00815B13" w:rsidP="00FD4576">
      <w:pPr>
        <w:ind w:firstLine="720"/>
        <w:rPr>
          <w:sz w:val="22"/>
          <w:szCs w:val="22"/>
          <w:lang w:val="ru-RU"/>
        </w:rPr>
      </w:pPr>
      <w:r w:rsidRPr="00FD4576">
        <w:rPr>
          <w:sz w:val="22"/>
          <w:szCs w:val="22"/>
          <w:lang w:val="ru-RU"/>
        </w:rPr>
        <w:t>% наставе коју држе наставници са докторатом (струковне студије) =</w:t>
      </w:r>
    </w:p>
    <w:p w:rsidR="00815B13" w:rsidRPr="00FD4576" w:rsidRDefault="00815B13" w:rsidP="00FD4576">
      <w:pPr>
        <w:rPr>
          <w:sz w:val="22"/>
          <w:szCs w:val="22"/>
          <w:lang w:val="ru-RU"/>
        </w:rPr>
      </w:pPr>
    </w:p>
    <w:p w:rsidR="00815B13" w:rsidRPr="00FD4576" w:rsidRDefault="00815B13" w:rsidP="00FD4576">
      <w:pPr>
        <w:rPr>
          <w:sz w:val="22"/>
          <w:szCs w:val="22"/>
          <w:lang w:val="ru-RU"/>
        </w:rPr>
      </w:pPr>
      <w:r w:rsidRPr="00FD4576">
        <w:rPr>
          <w:sz w:val="22"/>
          <w:szCs w:val="22"/>
          <w:lang w:val="ru-RU"/>
        </w:rPr>
        <w:t>7.  Оптерећење наставника:</w:t>
      </w:r>
    </w:p>
    <w:p w:rsidR="00815B13" w:rsidRPr="00FD4576" w:rsidRDefault="00815B13" w:rsidP="00FD4576">
      <w:pPr>
        <w:ind w:firstLine="720"/>
        <w:rPr>
          <w:sz w:val="22"/>
          <w:szCs w:val="22"/>
          <w:lang w:val="ru-RU"/>
        </w:rPr>
      </w:pPr>
      <w:r w:rsidRPr="00FD4576">
        <w:rPr>
          <w:sz w:val="22"/>
          <w:szCs w:val="22"/>
          <w:lang w:val="ru-RU"/>
        </w:rPr>
        <w:t>% наставника који има оптерећење веће од 6 часова недељно  =</w:t>
      </w:r>
      <w:r>
        <w:rPr>
          <w:sz w:val="22"/>
          <w:szCs w:val="22"/>
          <w:lang w:val="ru-RU"/>
        </w:rPr>
        <w:t>90</w:t>
      </w:r>
      <w:r w:rsidRPr="00FD4576">
        <w:rPr>
          <w:sz w:val="22"/>
          <w:szCs w:val="22"/>
          <w:lang w:val="ru-RU"/>
        </w:rPr>
        <w:t>.</w:t>
      </w:r>
      <w:r>
        <w:rPr>
          <w:sz w:val="22"/>
          <w:szCs w:val="22"/>
          <w:lang w:val="ru-RU"/>
        </w:rPr>
        <w:t>47</w:t>
      </w:r>
      <w:r w:rsidRPr="00FD4576">
        <w:rPr>
          <w:sz w:val="22"/>
          <w:szCs w:val="22"/>
          <w:lang w:val="ru-RU"/>
        </w:rPr>
        <w:t>%</w:t>
      </w:r>
    </w:p>
    <w:p w:rsidR="00815B13" w:rsidRPr="00FD4576" w:rsidRDefault="00815B13" w:rsidP="00FD4576">
      <w:pPr>
        <w:ind w:firstLine="720"/>
        <w:rPr>
          <w:sz w:val="22"/>
          <w:szCs w:val="22"/>
          <w:lang w:val="ru-RU"/>
        </w:rPr>
      </w:pPr>
    </w:p>
    <w:p w:rsidR="00815B13" w:rsidRPr="00FD4576" w:rsidRDefault="00815B13" w:rsidP="00FD4576">
      <w:pPr>
        <w:ind w:firstLine="720"/>
        <w:rPr>
          <w:sz w:val="22"/>
          <w:szCs w:val="22"/>
          <w:lang w:val="ru-RU"/>
        </w:rPr>
      </w:pPr>
      <w:r w:rsidRPr="00FD4576">
        <w:rPr>
          <w:sz w:val="22"/>
          <w:szCs w:val="22"/>
          <w:lang w:val="ru-RU"/>
        </w:rPr>
        <w:t>% наставника са оптерећењем већим од 12 часова недељно =0.00%</w:t>
      </w:r>
    </w:p>
    <w:p w:rsidR="00815B13" w:rsidRPr="00FD4576" w:rsidRDefault="00815B13" w:rsidP="00FD4576">
      <w:pPr>
        <w:ind w:firstLine="720"/>
        <w:rPr>
          <w:sz w:val="22"/>
          <w:szCs w:val="22"/>
          <w:lang w:val="ru-RU"/>
        </w:rPr>
      </w:pPr>
    </w:p>
    <w:p w:rsidR="00815B13" w:rsidRPr="00FD4576" w:rsidRDefault="00815B13" w:rsidP="00FD4576">
      <w:pPr>
        <w:ind w:left="720"/>
        <w:rPr>
          <w:sz w:val="22"/>
          <w:szCs w:val="22"/>
          <w:lang w:val="ru-RU"/>
        </w:rPr>
      </w:pPr>
      <w:r w:rsidRPr="00FD4576">
        <w:rPr>
          <w:sz w:val="22"/>
          <w:szCs w:val="22"/>
          <w:lang w:val="ru-RU"/>
        </w:rPr>
        <w:t>% наставника са оптерећењем већим од 12 часова укупно у установи и другим високошколским установама= 0.00%</w:t>
      </w:r>
    </w:p>
    <w:p w:rsidR="00815B13" w:rsidRPr="00FD4576" w:rsidRDefault="00815B13" w:rsidP="00902CB5">
      <w:pPr>
        <w:rPr>
          <w:b/>
          <w:sz w:val="22"/>
          <w:szCs w:val="22"/>
          <w:lang w:val="ru-RU"/>
        </w:rPr>
      </w:pPr>
    </w:p>
    <w:p w:rsidR="00815B13" w:rsidRDefault="00815B13">
      <w:pPr>
        <w:widowControl/>
        <w:autoSpaceDE/>
        <w:autoSpaceDN/>
        <w:adjustRightInd/>
        <w:rPr>
          <w:b/>
          <w:sz w:val="22"/>
          <w:szCs w:val="22"/>
          <w:lang w:val="ru-RU"/>
        </w:rPr>
      </w:pPr>
      <w:r>
        <w:rPr>
          <w:b/>
          <w:sz w:val="22"/>
          <w:szCs w:val="22"/>
          <w:lang w:val="ru-RU"/>
        </w:rPr>
        <w:br w:type="page"/>
      </w:r>
    </w:p>
    <w:p w:rsidR="00815B13" w:rsidRPr="00692C1D" w:rsidRDefault="00815B13" w:rsidP="007A4F71">
      <w:pPr>
        <w:outlineLvl w:val="0"/>
        <w:rPr>
          <w:sz w:val="22"/>
          <w:szCs w:val="22"/>
          <w:lang w:val="ru-RU"/>
        </w:rPr>
      </w:pPr>
      <w:r w:rsidRPr="00692C1D">
        <w:rPr>
          <w:b/>
          <w:sz w:val="22"/>
          <w:szCs w:val="22"/>
          <w:lang w:val="ru-RU"/>
        </w:rPr>
        <w:lastRenderedPageBreak/>
        <w:t>Извештај 3.</w:t>
      </w:r>
      <w:r w:rsidRPr="00692C1D">
        <w:rPr>
          <w:sz w:val="22"/>
          <w:szCs w:val="22"/>
          <w:lang w:val="ru-RU"/>
        </w:rPr>
        <w:t xml:space="preserve"> Број сар</w:t>
      </w:r>
      <w:r>
        <w:rPr>
          <w:sz w:val="22"/>
          <w:szCs w:val="22"/>
          <w:lang w:val="ru-RU"/>
        </w:rPr>
        <w:t>а</w:t>
      </w:r>
      <w:r w:rsidRPr="00692C1D">
        <w:rPr>
          <w:sz w:val="22"/>
          <w:szCs w:val="22"/>
          <w:lang w:val="ru-RU"/>
        </w:rPr>
        <w:t>дника према потребама студијског програма</w:t>
      </w:r>
    </w:p>
    <w:p w:rsidR="00815B13" w:rsidRDefault="00815B13" w:rsidP="00902CB5">
      <w:pPr>
        <w:rPr>
          <w:sz w:val="22"/>
          <w:szCs w:val="22"/>
          <w:lang w:val="ru-RU"/>
        </w:rPr>
      </w:pPr>
    </w:p>
    <w:p w:rsidR="00815B13" w:rsidRPr="00FD4576" w:rsidRDefault="00815B13" w:rsidP="00FD4576">
      <w:pPr>
        <w:rPr>
          <w:sz w:val="22"/>
          <w:szCs w:val="22"/>
          <w:lang w:val="ru-RU"/>
        </w:rPr>
      </w:pPr>
      <w:r w:rsidRPr="00FD4576">
        <w:rPr>
          <w:sz w:val="22"/>
          <w:szCs w:val="22"/>
          <w:lang w:val="ru-RU"/>
        </w:rPr>
        <w:t xml:space="preserve">1. Број сарадника на на студијском програму </w:t>
      </w:r>
    </w:p>
    <w:p w:rsidR="00815B13" w:rsidRPr="00B06304" w:rsidRDefault="00815B13" w:rsidP="00FD4576">
      <w:pPr>
        <w:ind w:firstLine="720"/>
        <w:rPr>
          <w:sz w:val="22"/>
          <w:szCs w:val="22"/>
        </w:rPr>
      </w:pPr>
      <w:r w:rsidRPr="00FD4576">
        <w:rPr>
          <w:sz w:val="22"/>
          <w:szCs w:val="22"/>
          <w:lang w:val="ru-RU"/>
        </w:rPr>
        <w:t xml:space="preserve">Укупан број = </w:t>
      </w:r>
      <w:r w:rsidR="00B06304">
        <w:rPr>
          <w:sz w:val="22"/>
          <w:szCs w:val="22"/>
          <w:lang w:val="ru-RU"/>
        </w:rPr>
        <w:t>1</w:t>
      </w:r>
      <w:r w:rsidR="00B06304">
        <w:rPr>
          <w:sz w:val="22"/>
          <w:szCs w:val="22"/>
        </w:rPr>
        <w:t>0</w:t>
      </w:r>
    </w:p>
    <w:p w:rsidR="00815B13" w:rsidRPr="00B06304" w:rsidRDefault="00815B13" w:rsidP="00FD4576">
      <w:pPr>
        <w:ind w:firstLine="720"/>
        <w:rPr>
          <w:sz w:val="22"/>
          <w:szCs w:val="22"/>
        </w:rPr>
      </w:pPr>
      <w:r w:rsidRPr="00FD4576">
        <w:rPr>
          <w:sz w:val="22"/>
          <w:szCs w:val="22"/>
          <w:lang w:val="ru-RU"/>
        </w:rPr>
        <w:t xml:space="preserve">Број сарадника са пуним радним временом = </w:t>
      </w:r>
      <w:r w:rsidR="00B06304">
        <w:rPr>
          <w:sz w:val="22"/>
          <w:szCs w:val="22"/>
          <w:lang w:val="ru-RU"/>
        </w:rPr>
        <w:t>1</w:t>
      </w:r>
      <w:r w:rsidR="00B06304">
        <w:rPr>
          <w:sz w:val="22"/>
          <w:szCs w:val="22"/>
        </w:rPr>
        <w:t>0</w:t>
      </w:r>
    </w:p>
    <w:p w:rsidR="00815B13" w:rsidRPr="00FD4576" w:rsidRDefault="00815B13" w:rsidP="00FD4576">
      <w:pPr>
        <w:ind w:firstLine="720"/>
        <w:rPr>
          <w:sz w:val="22"/>
          <w:szCs w:val="22"/>
          <w:lang w:val="ru-RU"/>
        </w:rPr>
      </w:pPr>
      <w:r w:rsidRPr="00FD4576">
        <w:rPr>
          <w:sz w:val="22"/>
          <w:szCs w:val="22"/>
          <w:lang w:val="ru-RU"/>
        </w:rPr>
        <w:t>Број сарадника који нису ангажовани са пуним радним временом = 0</w:t>
      </w:r>
    </w:p>
    <w:p w:rsidR="00815B13" w:rsidRPr="00FD4576" w:rsidRDefault="00815B13" w:rsidP="00FD4576">
      <w:pPr>
        <w:rPr>
          <w:sz w:val="22"/>
          <w:szCs w:val="22"/>
          <w:lang w:val="ru-RU"/>
        </w:rPr>
      </w:pPr>
    </w:p>
    <w:p w:rsidR="00815B13" w:rsidRPr="00FD4576" w:rsidRDefault="00815B13" w:rsidP="00FD4576">
      <w:pPr>
        <w:rPr>
          <w:sz w:val="22"/>
          <w:szCs w:val="22"/>
          <w:lang w:val="ru-RU"/>
        </w:rPr>
      </w:pPr>
      <w:r w:rsidRPr="00FD4576">
        <w:rPr>
          <w:sz w:val="22"/>
          <w:szCs w:val="22"/>
          <w:lang w:val="ru-RU"/>
        </w:rPr>
        <w:t>2. Укупно часова активне наставе на студијском програму коју држе сарадници</w:t>
      </w:r>
    </w:p>
    <w:p w:rsidR="00815B13" w:rsidRPr="00FD4576" w:rsidRDefault="00815B13" w:rsidP="00FD4576">
      <w:pPr>
        <w:ind w:left="709"/>
        <w:rPr>
          <w:sz w:val="22"/>
          <w:szCs w:val="22"/>
          <w:lang w:val="ru-RU"/>
        </w:rPr>
      </w:pPr>
      <w:r w:rsidRPr="00FD4576">
        <w:rPr>
          <w:sz w:val="22"/>
          <w:szCs w:val="22"/>
          <w:lang w:val="ru-RU"/>
        </w:rPr>
        <w:t xml:space="preserve">Укупно часова активне наставе у установи на годишњем нивоу коју држе сарадници = </w:t>
      </w:r>
      <w:r>
        <w:rPr>
          <w:sz w:val="22"/>
          <w:szCs w:val="22"/>
          <w:lang w:val="ru-RU"/>
        </w:rPr>
        <w:t>360</w:t>
      </w:r>
    </w:p>
    <w:p w:rsidR="00815B13" w:rsidRPr="00FD4576" w:rsidRDefault="00815B13" w:rsidP="00FD4576">
      <w:pPr>
        <w:ind w:left="709"/>
        <w:rPr>
          <w:sz w:val="22"/>
          <w:szCs w:val="22"/>
          <w:lang w:val="ru-RU"/>
        </w:rPr>
      </w:pPr>
    </w:p>
    <w:p w:rsidR="00815B13" w:rsidRPr="00FD4576" w:rsidRDefault="00815B13" w:rsidP="007A4F71">
      <w:pPr>
        <w:ind w:left="709"/>
        <w:outlineLvl w:val="0"/>
        <w:rPr>
          <w:sz w:val="22"/>
          <w:szCs w:val="22"/>
          <w:lang w:val="ru-RU"/>
        </w:rPr>
      </w:pPr>
      <w:r w:rsidRPr="00FD4576">
        <w:rPr>
          <w:sz w:val="22"/>
          <w:szCs w:val="22"/>
          <w:lang w:val="ru-RU"/>
        </w:rPr>
        <w:t xml:space="preserve">Укупно часова активне наставе у установи на недељном нивоу коју држе сарадници = </w:t>
      </w:r>
      <w:r>
        <w:rPr>
          <w:sz w:val="22"/>
          <w:szCs w:val="22"/>
          <w:lang w:val="ru-RU"/>
        </w:rPr>
        <w:t>12</w:t>
      </w:r>
    </w:p>
    <w:p w:rsidR="00815B13" w:rsidRPr="00FD4576" w:rsidRDefault="00815B13" w:rsidP="00FD4576">
      <w:pPr>
        <w:ind w:firstLine="720"/>
        <w:rPr>
          <w:sz w:val="22"/>
          <w:szCs w:val="22"/>
          <w:lang w:val="ru-RU"/>
        </w:rPr>
      </w:pPr>
    </w:p>
    <w:p w:rsidR="00815B13" w:rsidRPr="00FD4576" w:rsidRDefault="00815B13" w:rsidP="00FD4576">
      <w:pPr>
        <w:rPr>
          <w:sz w:val="22"/>
          <w:szCs w:val="22"/>
          <w:lang w:val="ru-RU"/>
        </w:rPr>
      </w:pPr>
      <w:r w:rsidRPr="00FD4576">
        <w:rPr>
          <w:sz w:val="22"/>
          <w:szCs w:val="22"/>
          <w:lang w:val="ru-RU"/>
        </w:rPr>
        <w:t>3. Потребан број сарадника да покрије укупан број часова активне наставе коју држе сарадници на  студијском програму које установа реализује</w:t>
      </w:r>
    </w:p>
    <w:p w:rsidR="00815B13" w:rsidRPr="00FD4576" w:rsidRDefault="00815B13" w:rsidP="00FD4576">
      <w:pPr>
        <w:rPr>
          <w:sz w:val="22"/>
          <w:szCs w:val="22"/>
          <w:lang w:val="ru-RU"/>
        </w:rPr>
      </w:pPr>
    </w:p>
    <w:p w:rsidR="00815B13" w:rsidRPr="00FD4576" w:rsidRDefault="00815B13" w:rsidP="007A4F71">
      <w:pPr>
        <w:ind w:firstLine="720"/>
        <w:outlineLvl w:val="0"/>
        <w:rPr>
          <w:sz w:val="22"/>
          <w:szCs w:val="22"/>
          <w:lang w:val="ru-RU"/>
        </w:rPr>
      </w:pPr>
      <w:r w:rsidRPr="00FD4576">
        <w:rPr>
          <w:sz w:val="22"/>
          <w:szCs w:val="22"/>
          <w:lang w:val="ru-RU"/>
        </w:rPr>
        <w:t xml:space="preserve">Потребан број сарадника = </w:t>
      </w:r>
    </w:p>
    <w:p w:rsidR="00815B13" w:rsidRPr="00FD4576" w:rsidRDefault="00815B13" w:rsidP="00FD4576">
      <w:pPr>
        <w:ind w:left="851"/>
        <w:rPr>
          <w:sz w:val="22"/>
          <w:szCs w:val="22"/>
          <w:lang w:val="ru-RU"/>
        </w:rPr>
      </w:pPr>
      <w:r w:rsidRPr="00FD4576">
        <w:rPr>
          <w:sz w:val="22"/>
          <w:szCs w:val="22"/>
          <w:lang w:val="ru-RU"/>
        </w:rPr>
        <w:t>=Укупно часова активне наставе на свим студијском програму које установа реализује на годишњем нивоу коју држе сарадници  /300 =</w:t>
      </w:r>
    </w:p>
    <w:p w:rsidR="00815B13" w:rsidRPr="00FD4576" w:rsidRDefault="00815B13" w:rsidP="00FD4576">
      <w:pPr>
        <w:ind w:left="851"/>
        <w:rPr>
          <w:sz w:val="22"/>
          <w:szCs w:val="22"/>
          <w:lang w:val="ru-RU"/>
        </w:rPr>
      </w:pPr>
      <w:r w:rsidRPr="00FD4576">
        <w:rPr>
          <w:sz w:val="22"/>
          <w:szCs w:val="22"/>
          <w:lang w:val="ru-RU"/>
        </w:rPr>
        <w:t>=</w:t>
      </w:r>
      <w:r>
        <w:rPr>
          <w:sz w:val="22"/>
          <w:szCs w:val="22"/>
          <w:lang w:val="ru-RU"/>
        </w:rPr>
        <w:t>360</w:t>
      </w:r>
      <w:r w:rsidRPr="00FD4576">
        <w:rPr>
          <w:sz w:val="22"/>
          <w:szCs w:val="22"/>
          <w:lang w:val="ru-RU"/>
        </w:rPr>
        <w:t xml:space="preserve"> / 300</w:t>
      </w:r>
    </w:p>
    <w:p w:rsidR="00815B13" w:rsidRPr="00FD4576" w:rsidRDefault="00815B13" w:rsidP="00FD4576">
      <w:pPr>
        <w:ind w:left="851"/>
        <w:rPr>
          <w:sz w:val="22"/>
          <w:szCs w:val="22"/>
          <w:lang w:val="ru-RU"/>
        </w:rPr>
      </w:pPr>
      <w:r>
        <w:rPr>
          <w:sz w:val="22"/>
          <w:szCs w:val="22"/>
          <w:lang w:val="ru-RU"/>
        </w:rPr>
        <w:t>=1.20</w:t>
      </w:r>
    </w:p>
    <w:p w:rsidR="00815B13" w:rsidRPr="00FD4576" w:rsidRDefault="00815B13" w:rsidP="00FD4576">
      <w:pPr>
        <w:ind w:firstLine="720"/>
        <w:rPr>
          <w:sz w:val="22"/>
          <w:szCs w:val="22"/>
          <w:lang w:val="ru-RU"/>
        </w:rPr>
      </w:pPr>
    </w:p>
    <w:p w:rsidR="00815B13" w:rsidRPr="00FD4576" w:rsidRDefault="00815B13" w:rsidP="007A4F71">
      <w:pPr>
        <w:ind w:firstLine="720"/>
        <w:outlineLvl w:val="0"/>
        <w:rPr>
          <w:sz w:val="22"/>
          <w:szCs w:val="22"/>
          <w:lang w:val="ru-RU"/>
        </w:rPr>
      </w:pPr>
      <w:r w:rsidRPr="00FD4576">
        <w:rPr>
          <w:sz w:val="22"/>
          <w:szCs w:val="22"/>
          <w:lang w:val="ru-RU"/>
        </w:rPr>
        <w:t xml:space="preserve">Потребан број сарадника =  </w:t>
      </w:r>
    </w:p>
    <w:p w:rsidR="00815B13" w:rsidRPr="00FD4576" w:rsidRDefault="00815B13" w:rsidP="00FD4576">
      <w:pPr>
        <w:ind w:left="851"/>
        <w:rPr>
          <w:sz w:val="22"/>
          <w:szCs w:val="22"/>
          <w:lang w:val="ru-RU"/>
        </w:rPr>
      </w:pPr>
      <w:r w:rsidRPr="00FD4576">
        <w:rPr>
          <w:sz w:val="22"/>
          <w:szCs w:val="22"/>
          <w:lang w:val="ru-RU"/>
        </w:rPr>
        <w:t>=Укупно часова активне наставе на свим студијском програму које установа реализује на недељном нивоу коју држе сарадници  /10 =</w:t>
      </w:r>
    </w:p>
    <w:p w:rsidR="00815B13" w:rsidRPr="00FD4576" w:rsidRDefault="00815B13" w:rsidP="00FD4576">
      <w:pPr>
        <w:ind w:left="851"/>
        <w:rPr>
          <w:sz w:val="22"/>
          <w:szCs w:val="22"/>
          <w:lang w:val="ru-RU"/>
        </w:rPr>
      </w:pPr>
      <w:r w:rsidRPr="00FD4576">
        <w:rPr>
          <w:sz w:val="22"/>
          <w:szCs w:val="22"/>
          <w:lang w:val="ru-RU"/>
        </w:rPr>
        <w:t>=</w:t>
      </w:r>
      <w:r>
        <w:rPr>
          <w:sz w:val="22"/>
          <w:szCs w:val="22"/>
          <w:lang w:val="ru-RU"/>
        </w:rPr>
        <w:t>12</w:t>
      </w:r>
      <w:r w:rsidRPr="00FD4576">
        <w:rPr>
          <w:sz w:val="22"/>
          <w:szCs w:val="22"/>
          <w:lang w:val="ru-RU"/>
        </w:rPr>
        <w:t xml:space="preserve"> / 10</w:t>
      </w:r>
    </w:p>
    <w:p w:rsidR="00815B13" w:rsidRPr="00FD4576" w:rsidRDefault="00815B13" w:rsidP="00FD4576">
      <w:pPr>
        <w:ind w:left="851"/>
        <w:rPr>
          <w:sz w:val="22"/>
          <w:szCs w:val="22"/>
          <w:lang w:val="ru-RU"/>
        </w:rPr>
      </w:pPr>
      <w:r>
        <w:rPr>
          <w:sz w:val="22"/>
          <w:szCs w:val="22"/>
          <w:lang w:val="ru-RU"/>
        </w:rPr>
        <w:t>=1.20</w:t>
      </w:r>
    </w:p>
    <w:p w:rsidR="00815B13" w:rsidRPr="00FD4576" w:rsidRDefault="00815B13" w:rsidP="00FD4576">
      <w:pPr>
        <w:ind w:left="2880"/>
        <w:rPr>
          <w:sz w:val="22"/>
          <w:szCs w:val="22"/>
          <w:lang w:val="ru-RU"/>
        </w:rPr>
      </w:pPr>
    </w:p>
    <w:p w:rsidR="00815B13" w:rsidRPr="00FD4576" w:rsidRDefault="00815B13" w:rsidP="00FD4576">
      <w:pPr>
        <w:ind w:left="2880"/>
        <w:rPr>
          <w:sz w:val="22"/>
          <w:szCs w:val="22"/>
          <w:lang w:val="ru-RU"/>
        </w:rPr>
      </w:pPr>
    </w:p>
    <w:p w:rsidR="00815B13" w:rsidRPr="00FD4576" w:rsidRDefault="00815B13" w:rsidP="00FD4576">
      <w:pPr>
        <w:rPr>
          <w:sz w:val="22"/>
          <w:szCs w:val="22"/>
          <w:lang w:val="ru-RU"/>
        </w:rPr>
      </w:pPr>
      <w:r w:rsidRPr="00FD4576">
        <w:rPr>
          <w:sz w:val="22"/>
          <w:szCs w:val="22"/>
          <w:lang w:val="ru-RU"/>
        </w:rPr>
        <w:t xml:space="preserve">4. Укупан број сарадника на студијском програму - Потребан број сарадника = </w:t>
      </w:r>
    </w:p>
    <w:p w:rsidR="00815B13" w:rsidRPr="00FD4576" w:rsidRDefault="00815B13" w:rsidP="00FD4576">
      <w:pPr>
        <w:ind w:left="851"/>
        <w:rPr>
          <w:sz w:val="22"/>
          <w:szCs w:val="22"/>
          <w:lang w:val="ru-RU"/>
        </w:rPr>
      </w:pPr>
      <w:r w:rsidRPr="00FD4576">
        <w:rPr>
          <w:sz w:val="22"/>
          <w:szCs w:val="22"/>
          <w:lang w:val="ru-RU"/>
        </w:rPr>
        <w:t>=</w:t>
      </w:r>
      <w:r>
        <w:rPr>
          <w:sz w:val="22"/>
          <w:szCs w:val="22"/>
          <w:lang w:val="ru-RU"/>
        </w:rPr>
        <w:t>1</w:t>
      </w:r>
      <w:r w:rsidR="00B06304">
        <w:rPr>
          <w:sz w:val="22"/>
          <w:szCs w:val="22"/>
        </w:rPr>
        <w:t>0</w:t>
      </w:r>
      <w:r w:rsidRPr="00FD4576">
        <w:rPr>
          <w:sz w:val="22"/>
          <w:szCs w:val="22"/>
          <w:lang w:val="ru-RU"/>
        </w:rPr>
        <w:t xml:space="preserve"> - </w:t>
      </w:r>
      <w:r>
        <w:rPr>
          <w:sz w:val="22"/>
          <w:szCs w:val="22"/>
          <w:lang w:val="ru-RU"/>
        </w:rPr>
        <w:t>2</w:t>
      </w:r>
    </w:p>
    <w:p w:rsidR="00815B13" w:rsidRPr="00B06304" w:rsidRDefault="00815B13" w:rsidP="00FD4576">
      <w:pPr>
        <w:ind w:left="851"/>
        <w:rPr>
          <w:sz w:val="22"/>
          <w:szCs w:val="22"/>
        </w:rPr>
      </w:pPr>
      <w:r w:rsidRPr="00FD4576">
        <w:rPr>
          <w:sz w:val="22"/>
          <w:szCs w:val="22"/>
          <w:lang w:val="ru-RU"/>
        </w:rPr>
        <w:t>=</w:t>
      </w:r>
      <w:r w:rsidR="00B06304">
        <w:rPr>
          <w:sz w:val="22"/>
          <w:szCs w:val="22"/>
        </w:rPr>
        <w:t>8</w:t>
      </w:r>
    </w:p>
    <w:p w:rsidR="00815B13" w:rsidRPr="00FD4576" w:rsidRDefault="00815B13" w:rsidP="00FD4576">
      <w:pPr>
        <w:ind w:left="851"/>
        <w:rPr>
          <w:sz w:val="22"/>
          <w:szCs w:val="22"/>
          <w:lang w:val="ru-RU"/>
        </w:rPr>
      </w:pPr>
    </w:p>
    <w:p w:rsidR="00815B13" w:rsidRPr="00FD4576" w:rsidRDefault="00815B13" w:rsidP="00FD4576">
      <w:pPr>
        <w:rPr>
          <w:sz w:val="22"/>
          <w:szCs w:val="22"/>
          <w:lang w:val="ru-RU"/>
        </w:rPr>
      </w:pPr>
    </w:p>
    <w:p w:rsidR="00815B13" w:rsidRPr="00FD4576" w:rsidRDefault="00815B13" w:rsidP="00FD4576">
      <w:pPr>
        <w:rPr>
          <w:sz w:val="22"/>
          <w:szCs w:val="22"/>
          <w:lang w:val="ru-RU"/>
        </w:rPr>
      </w:pPr>
      <w:r w:rsidRPr="00FD4576">
        <w:rPr>
          <w:sz w:val="22"/>
          <w:szCs w:val="22"/>
          <w:lang w:val="ru-RU"/>
        </w:rPr>
        <w:t>5. Оптерећење сарадника :</w:t>
      </w:r>
    </w:p>
    <w:p w:rsidR="00815B13" w:rsidRPr="00FD4576" w:rsidRDefault="00815B13" w:rsidP="00FD4576">
      <w:pPr>
        <w:ind w:firstLine="720"/>
        <w:rPr>
          <w:sz w:val="22"/>
          <w:szCs w:val="22"/>
          <w:lang w:val="ru-RU"/>
        </w:rPr>
      </w:pPr>
    </w:p>
    <w:p w:rsidR="00815B13" w:rsidRPr="00FD4576" w:rsidRDefault="00815B13" w:rsidP="00FD4576">
      <w:pPr>
        <w:ind w:firstLine="720"/>
        <w:rPr>
          <w:sz w:val="22"/>
          <w:szCs w:val="22"/>
          <w:lang w:val="ru-RU"/>
        </w:rPr>
      </w:pPr>
      <w:r w:rsidRPr="00FD4576">
        <w:rPr>
          <w:sz w:val="22"/>
          <w:szCs w:val="22"/>
          <w:lang w:val="ru-RU"/>
        </w:rPr>
        <w:t>% сарадника који има оптерећење веће од 300 часова годишње  =0.00%</w:t>
      </w:r>
    </w:p>
    <w:p w:rsidR="00815B13" w:rsidRPr="00FD4576" w:rsidRDefault="00815B13" w:rsidP="00FD4576">
      <w:pPr>
        <w:ind w:firstLine="720"/>
        <w:rPr>
          <w:sz w:val="22"/>
          <w:szCs w:val="22"/>
          <w:lang w:val="ru-RU"/>
        </w:rPr>
      </w:pPr>
    </w:p>
    <w:p w:rsidR="00815B13" w:rsidRPr="00FD4576" w:rsidRDefault="00815B13" w:rsidP="00FD4576">
      <w:pPr>
        <w:ind w:firstLine="720"/>
        <w:rPr>
          <w:sz w:val="22"/>
          <w:szCs w:val="22"/>
          <w:lang w:val="ru-RU"/>
        </w:rPr>
      </w:pPr>
      <w:r w:rsidRPr="00FD4576">
        <w:rPr>
          <w:sz w:val="22"/>
          <w:szCs w:val="22"/>
          <w:lang w:val="ru-RU"/>
        </w:rPr>
        <w:t>% сарадника који има оптерећење веће од 10 часова недељно  =0.00%</w:t>
      </w:r>
    </w:p>
    <w:p w:rsidR="00815B13" w:rsidRPr="00FD4576" w:rsidRDefault="00815B13" w:rsidP="00902CB5">
      <w:pPr>
        <w:rPr>
          <w:sz w:val="22"/>
          <w:szCs w:val="22"/>
          <w:lang w:val="ru-RU"/>
        </w:rPr>
      </w:pPr>
    </w:p>
    <w:p w:rsidR="00815B13" w:rsidRDefault="00815B13">
      <w:pPr>
        <w:widowControl/>
        <w:autoSpaceDE/>
        <w:autoSpaceDN/>
        <w:adjustRightInd/>
        <w:rPr>
          <w:sz w:val="22"/>
          <w:szCs w:val="22"/>
          <w:lang w:val="sr-Cyrl-CS"/>
        </w:rPr>
      </w:pPr>
      <w:r>
        <w:rPr>
          <w:sz w:val="22"/>
          <w:szCs w:val="22"/>
          <w:lang w:val="sr-Cyrl-CS"/>
        </w:rPr>
        <w:br w:type="page"/>
      </w:r>
    </w:p>
    <w:p w:rsidR="00815B13" w:rsidRDefault="00815B13" w:rsidP="007A4F71">
      <w:pPr>
        <w:outlineLvl w:val="0"/>
        <w:rPr>
          <w:b/>
          <w:sz w:val="22"/>
          <w:szCs w:val="22"/>
          <w:lang w:val="ru-RU"/>
        </w:rPr>
      </w:pPr>
      <w:r w:rsidRPr="006A05F6">
        <w:rPr>
          <w:b/>
          <w:sz w:val="22"/>
          <w:szCs w:val="22"/>
          <w:lang w:val="sr-Cyrl-CS"/>
        </w:rPr>
        <w:lastRenderedPageBreak/>
        <w:t>Извештај о параметрима студијског програма</w:t>
      </w:r>
      <w:r w:rsidRPr="006A05F6">
        <w:rPr>
          <w:b/>
          <w:sz w:val="22"/>
          <w:szCs w:val="22"/>
          <w:lang w:val="ru-RU"/>
        </w:rPr>
        <w:t xml:space="preserve"> </w:t>
      </w:r>
    </w:p>
    <w:p w:rsidR="00815B13" w:rsidRPr="006A05F6" w:rsidRDefault="00815B13" w:rsidP="00902CB5">
      <w:pPr>
        <w:rPr>
          <w:b/>
          <w:bCs/>
          <w:sz w:val="22"/>
          <w:szCs w:val="22"/>
          <w:lang w:val="ru-RU"/>
        </w:rPr>
      </w:pPr>
    </w:p>
    <w:p w:rsidR="00815B13" w:rsidRPr="00FD4576" w:rsidRDefault="00815B13" w:rsidP="00FD4576">
      <w:pPr>
        <w:rPr>
          <w:sz w:val="22"/>
          <w:szCs w:val="22"/>
          <w:lang w:val="ru-RU"/>
        </w:rPr>
      </w:pPr>
      <w:r w:rsidRPr="00FD4576">
        <w:rPr>
          <w:sz w:val="22"/>
          <w:szCs w:val="22"/>
          <w:lang w:val="ru-RU"/>
        </w:rPr>
        <w:t>1. ЕСПБ бодови</w:t>
      </w:r>
    </w:p>
    <w:p w:rsidR="00815B13" w:rsidRPr="00FD4576" w:rsidRDefault="00815B13" w:rsidP="00FD4576">
      <w:pPr>
        <w:rPr>
          <w:sz w:val="22"/>
          <w:szCs w:val="22"/>
          <w:lang w:val="ru-RU"/>
        </w:rPr>
      </w:pPr>
      <w:r w:rsidRPr="00FD4576">
        <w:rPr>
          <w:sz w:val="22"/>
          <w:szCs w:val="22"/>
          <w:lang w:val="ru-RU"/>
        </w:rPr>
        <w:tab/>
        <w:t>ЕСПБ бодова на години студија= 60</w:t>
      </w:r>
    </w:p>
    <w:p w:rsidR="00815B13" w:rsidRPr="00FD4576" w:rsidRDefault="00815B13" w:rsidP="00FD4576">
      <w:pPr>
        <w:rPr>
          <w:sz w:val="22"/>
          <w:szCs w:val="22"/>
          <w:lang w:val="ru-RU"/>
        </w:rPr>
      </w:pPr>
      <w:r w:rsidRPr="00FD4576">
        <w:rPr>
          <w:sz w:val="22"/>
          <w:szCs w:val="22"/>
          <w:lang w:val="ru-RU"/>
        </w:rPr>
        <w:tab/>
        <w:t xml:space="preserve">ЕСПБ бодова након завршених студија= </w:t>
      </w:r>
      <w:r>
        <w:rPr>
          <w:sz w:val="22"/>
          <w:szCs w:val="22"/>
          <w:lang w:val="ru-RU"/>
        </w:rPr>
        <w:t>6</w:t>
      </w:r>
      <w:r w:rsidRPr="00FD4576">
        <w:rPr>
          <w:sz w:val="22"/>
          <w:szCs w:val="22"/>
          <w:lang w:val="ru-RU"/>
        </w:rPr>
        <w:t>0</w:t>
      </w:r>
    </w:p>
    <w:p w:rsidR="00815B13" w:rsidRPr="00FD4576" w:rsidRDefault="00815B13" w:rsidP="00FD4576">
      <w:pPr>
        <w:rPr>
          <w:sz w:val="22"/>
          <w:szCs w:val="22"/>
          <w:lang w:val="ru-RU"/>
        </w:rPr>
      </w:pPr>
    </w:p>
    <w:p w:rsidR="00815B13" w:rsidRPr="00FD4576" w:rsidRDefault="00815B13" w:rsidP="00FD4576">
      <w:pPr>
        <w:rPr>
          <w:sz w:val="22"/>
          <w:szCs w:val="22"/>
          <w:lang w:val="ru-RU"/>
        </w:rPr>
      </w:pPr>
      <w:r>
        <w:rPr>
          <w:sz w:val="22"/>
          <w:szCs w:val="22"/>
          <w:lang w:val="ru-RU"/>
        </w:rPr>
        <w:t>2</w:t>
      </w:r>
      <w:r w:rsidRPr="00FD4576">
        <w:rPr>
          <w:sz w:val="22"/>
          <w:szCs w:val="22"/>
          <w:lang w:val="ru-RU"/>
        </w:rPr>
        <w:t>. Активна настава</w:t>
      </w:r>
    </w:p>
    <w:p w:rsidR="00815B13" w:rsidRPr="00FD4576" w:rsidRDefault="00815B13" w:rsidP="007A4F71">
      <w:pPr>
        <w:outlineLvl w:val="0"/>
        <w:rPr>
          <w:sz w:val="22"/>
          <w:szCs w:val="22"/>
          <w:lang w:val="ru-RU"/>
        </w:rPr>
      </w:pPr>
      <w:r>
        <w:rPr>
          <w:sz w:val="22"/>
          <w:szCs w:val="22"/>
          <w:lang w:val="ru-RU"/>
        </w:rPr>
        <w:t>2</w:t>
      </w:r>
      <w:r w:rsidRPr="00FD4576">
        <w:rPr>
          <w:sz w:val="22"/>
          <w:szCs w:val="22"/>
          <w:lang w:val="ru-RU"/>
        </w:rPr>
        <w:t xml:space="preserve">.1 </w:t>
      </w:r>
      <w:r w:rsidRPr="00FD4576">
        <w:rPr>
          <w:sz w:val="22"/>
          <w:szCs w:val="22"/>
          <w:lang w:val="ru-RU"/>
        </w:rPr>
        <w:tab/>
        <w:t xml:space="preserve">Часова активне наставе на години студија= </w:t>
      </w:r>
      <w:r>
        <w:rPr>
          <w:sz w:val="22"/>
          <w:szCs w:val="22"/>
          <w:lang w:val="ru-RU"/>
        </w:rPr>
        <w:t>20,20</w:t>
      </w:r>
    </w:p>
    <w:p w:rsidR="00815B13" w:rsidRPr="00FD4576" w:rsidRDefault="00815B13" w:rsidP="00FD4576">
      <w:pPr>
        <w:rPr>
          <w:sz w:val="22"/>
          <w:szCs w:val="22"/>
          <w:lang w:val="ru-RU"/>
        </w:rPr>
      </w:pPr>
      <w:r w:rsidRPr="00FD4576">
        <w:rPr>
          <w:sz w:val="22"/>
          <w:szCs w:val="22"/>
          <w:lang w:val="ru-RU"/>
        </w:rPr>
        <w:tab/>
        <w:t xml:space="preserve">Просечно часова активне наставе на свим годинама студија= </w:t>
      </w:r>
      <w:r>
        <w:rPr>
          <w:sz w:val="22"/>
          <w:szCs w:val="22"/>
          <w:lang w:val="ru-RU"/>
        </w:rPr>
        <w:t>20</w:t>
      </w:r>
    </w:p>
    <w:p w:rsidR="00815B13" w:rsidRPr="00FD4576" w:rsidRDefault="00815B13" w:rsidP="007A4F71">
      <w:pPr>
        <w:outlineLvl w:val="0"/>
        <w:rPr>
          <w:sz w:val="22"/>
          <w:szCs w:val="22"/>
          <w:lang w:val="ru-RU"/>
        </w:rPr>
      </w:pPr>
      <w:r>
        <w:rPr>
          <w:sz w:val="22"/>
          <w:szCs w:val="22"/>
          <w:lang w:val="ru-RU"/>
        </w:rPr>
        <w:t>2</w:t>
      </w:r>
      <w:r w:rsidRPr="00FD4576">
        <w:rPr>
          <w:sz w:val="22"/>
          <w:szCs w:val="22"/>
          <w:lang w:val="ru-RU"/>
        </w:rPr>
        <w:t>.2</w:t>
      </w:r>
      <w:r w:rsidRPr="00FD4576">
        <w:rPr>
          <w:sz w:val="22"/>
          <w:szCs w:val="22"/>
          <w:lang w:val="ru-RU"/>
        </w:rPr>
        <w:tab/>
        <w:t>Часова предавања на години студија =</w:t>
      </w:r>
      <w:r>
        <w:rPr>
          <w:sz w:val="22"/>
          <w:szCs w:val="22"/>
          <w:lang w:val="ru-RU"/>
        </w:rPr>
        <w:t>10,10</w:t>
      </w:r>
    </w:p>
    <w:p w:rsidR="00815B13" w:rsidRPr="00FD4576" w:rsidRDefault="00815B13" w:rsidP="00FD4576">
      <w:pPr>
        <w:ind w:firstLine="720"/>
        <w:rPr>
          <w:sz w:val="22"/>
          <w:szCs w:val="22"/>
          <w:lang w:val="ru-RU"/>
        </w:rPr>
      </w:pPr>
      <w:r w:rsidRPr="00FD4576">
        <w:rPr>
          <w:sz w:val="22"/>
          <w:szCs w:val="22"/>
          <w:lang w:val="ru-RU"/>
        </w:rPr>
        <w:t xml:space="preserve">Просечно часова предавања на свим годинама студија= </w:t>
      </w:r>
      <w:r>
        <w:rPr>
          <w:sz w:val="22"/>
          <w:szCs w:val="22"/>
          <w:lang w:val="ru-RU"/>
        </w:rPr>
        <w:t>10</w:t>
      </w:r>
    </w:p>
    <w:p w:rsidR="00815B13" w:rsidRPr="00FD4576" w:rsidRDefault="00815B13" w:rsidP="00FD4576">
      <w:pPr>
        <w:rPr>
          <w:sz w:val="22"/>
          <w:szCs w:val="22"/>
          <w:lang w:val="ru-RU"/>
        </w:rPr>
      </w:pPr>
    </w:p>
    <w:p w:rsidR="00815B13" w:rsidRPr="00FD4576" w:rsidRDefault="00815B13" w:rsidP="00FD4576">
      <w:pPr>
        <w:rPr>
          <w:sz w:val="22"/>
          <w:szCs w:val="22"/>
          <w:lang w:val="ru-RU"/>
        </w:rPr>
      </w:pPr>
      <w:r>
        <w:rPr>
          <w:sz w:val="22"/>
          <w:szCs w:val="22"/>
          <w:lang w:val="ru-RU"/>
        </w:rPr>
        <w:t>3</w:t>
      </w:r>
      <w:r w:rsidRPr="00FD4576">
        <w:rPr>
          <w:sz w:val="22"/>
          <w:szCs w:val="22"/>
          <w:lang w:val="ru-RU"/>
        </w:rPr>
        <w:t>. Заступљеност одрђене групе предмета према типу у односу на број ЕСПБ бодова:</w:t>
      </w:r>
    </w:p>
    <w:p w:rsidR="00815B13" w:rsidRPr="00FD4576" w:rsidRDefault="00815B13" w:rsidP="00FD4576">
      <w:pPr>
        <w:rPr>
          <w:sz w:val="22"/>
          <w:szCs w:val="22"/>
          <w:lang w:val="ru-RU"/>
        </w:rPr>
      </w:pPr>
      <w:r>
        <w:rPr>
          <w:sz w:val="22"/>
          <w:szCs w:val="22"/>
          <w:lang w:val="ru-RU"/>
        </w:rPr>
        <w:t>3</w:t>
      </w:r>
      <w:r w:rsidRPr="00FD4576">
        <w:rPr>
          <w:sz w:val="22"/>
          <w:szCs w:val="22"/>
          <w:lang w:val="ru-RU"/>
        </w:rPr>
        <w:t xml:space="preserve">.1 На </w:t>
      </w:r>
      <w:r>
        <w:rPr>
          <w:sz w:val="22"/>
          <w:szCs w:val="22"/>
          <w:lang w:val="ru-RU"/>
        </w:rPr>
        <w:t>дипломским</w:t>
      </w:r>
      <w:r w:rsidRPr="00FD4576">
        <w:rPr>
          <w:sz w:val="22"/>
          <w:szCs w:val="22"/>
          <w:lang w:val="ru-RU"/>
        </w:rPr>
        <w:t xml:space="preserve"> академским студијама</w:t>
      </w:r>
    </w:p>
    <w:p w:rsidR="00815B13" w:rsidRPr="00FD4576" w:rsidRDefault="00815B13" w:rsidP="00FD4576">
      <w:pPr>
        <w:rPr>
          <w:sz w:val="22"/>
          <w:szCs w:val="22"/>
          <w:lang w:val="ru-RU"/>
        </w:rPr>
      </w:pPr>
      <w:r w:rsidRPr="00FD4576">
        <w:rPr>
          <w:sz w:val="22"/>
          <w:szCs w:val="22"/>
          <w:lang w:val="ru-RU"/>
        </w:rPr>
        <w:t xml:space="preserve"> </w:t>
      </w:r>
      <w:r w:rsidRPr="00FD4576">
        <w:rPr>
          <w:sz w:val="22"/>
          <w:szCs w:val="22"/>
          <w:lang w:val="ru-RU"/>
        </w:rPr>
        <w:tab/>
        <w:t>Академско-општеобразовни =</w:t>
      </w:r>
      <w:r w:rsidR="00CC6866">
        <w:rPr>
          <w:sz w:val="22"/>
          <w:szCs w:val="22"/>
          <w:lang w:val="ru-RU"/>
        </w:rPr>
        <w:t>2</w:t>
      </w:r>
      <w:r w:rsidR="00B06304">
        <w:rPr>
          <w:sz w:val="22"/>
          <w:szCs w:val="22"/>
        </w:rPr>
        <w:t>4</w:t>
      </w:r>
      <w:r w:rsidR="00A11FA1">
        <w:rPr>
          <w:sz w:val="22"/>
          <w:szCs w:val="22"/>
          <w:lang w:val="ru-RU"/>
        </w:rPr>
        <w:t>.</w:t>
      </w:r>
      <w:r w:rsidR="00A11FA1">
        <w:rPr>
          <w:sz w:val="22"/>
          <w:szCs w:val="22"/>
        </w:rPr>
        <w:t>24</w:t>
      </w:r>
      <w:r w:rsidRPr="00FD4576">
        <w:rPr>
          <w:sz w:val="22"/>
          <w:szCs w:val="22"/>
          <w:lang w:val="ru-RU"/>
        </w:rPr>
        <w:t>%</w:t>
      </w:r>
    </w:p>
    <w:p w:rsidR="00815B13" w:rsidRPr="00FD4576" w:rsidRDefault="00815B13" w:rsidP="00FD4576">
      <w:pPr>
        <w:ind w:firstLine="720"/>
        <w:rPr>
          <w:sz w:val="22"/>
          <w:szCs w:val="22"/>
          <w:lang w:val="ru-RU"/>
        </w:rPr>
      </w:pPr>
      <w:r w:rsidRPr="00FD4576">
        <w:rPr>
          <w:sz w:val="22"/>
          <w:szCs w:val="22"/>
          <w:lang w:val="ru-RU"/>
        </w:rPr>
        <w:t>Теоријско-методолошки =</w:t>
      </w:r>
      <w:r w:rsidR="00430C97">
        <w:rPr>
          <w:sz w:val="22"/>
          <w:szCs w:val="22"/>
          <w:lang w:val="ru-RU"/>
        </w:rPr>
        <w:t>2</w:t>
      </w:r>
      <w:r w:rsidR="00A11FA1">
        <w:rPr>
          <w:sz w:val="22"/>
          <w:szCs w:val="22"/>
        </w:rPr>
        <w:t>7</w:t>
      </w:r>
      <w:r w:rsidR="00A11FA1">
        <w:rPr>
          <w:sz w:val="22"/>
          <w:szCs w:val="22"/>
          <w:lang w:val="ru-RU"/>
        </w:rPr>
        <w:t>.</w:t>
      </w:r>
      <w:r w:rsidR="00A11FA1">
        <w:rPr>
          <w:sz w:val="22"/>
          <w:szCs w:val="22"/>
        </w:rPr>
        <w:t>2</w:t>
      </w:r>
      <w:r>
        <w:rPr>
          <w:sz w:val="22"/>
          <w:szCs w:val="22"/>
          <w:lang w:val="ru-RU"/>
        </w:rPr>
        <w:t>7</w:t>
      </w:r>
      <w:r w:rsidRPr="00FD4576">
        <w:rPr>
          <w:sz w:val="22"/>
          <w:szCs w:val="22"/>
          <w:lang w:val="ru-RU"/>
        </w:rPr>
        <w:t>%</w:t>
      </w:r>
    </w:p>
    <w:p w:rsidR="00815B13" w:rsidRPr="00FD4576" w:rsidRDefault="00815B13" w:rsidP="00FD4576">
      <w:pPr>
        <w:ind w:firstLine="720"/>
        <w:rPr>
          <w:sz w:val="22"/>
          <w:szCs w:val="22"/>
          <w:lang w:val="ru-RU"/>
        </w:rPr>
      </w:pPr>
      <w:r w:rsidRPr="00FD4576">
        <w:rPr>
          <w:sz w:val="22"/>
          <w:szCs w:val="22"/>
          <w:lang w:val="ru-RU"/>
        </w:rPr>
        <w:t>Научно, односно уметничко стручни=</w:t>
      </w:r>
      <w:r w:rsidR="00A11FA1">
        <w:rPr>
          <w:sz w:val="22"/>
          <w:szCs w:val="22"/>
          <w:lang w:val="ru-RU"/>
        </w:rPr>
        <w:t>2</w:t>
      </w:r>
      <w:r w:rsidR="00A11FA1">
        <w:rPr>
          <w:sz w:val="22"/>
          <w:szCs w:val="22"/>
        </w:rPr>
        <w:t>4</w:t>
      </w:r>
      <w:r w:rsidR="00A11FA1">
        <w:rPr>
          <w:sz w:val="22"/>
          <w:szCs w:val="22"/>
          <w:lang w:val="ru-RU"/>
        </w:rPr>
        <w:t>.</w:t>
      </w:r>
      <w:r w:rsidR="00A11FA1">
        <w:rPr>
          <w:sz w:val="22"/>
          <w:szCs w:val="22"/>
        </w:rPr>
        <w:t>24</w:t>
      </w:r>
      <w:r w:rsidR="00A11FA1" w:rsidRPr="00FD4576">
        <w:rPr>
          <w:sz w:val="22"/>
          <w:szCs w:val="22"/>
          <w:lang w:val="ru-RU"/>
        </w:rPr>
        <w:t>%</w:t>
      </w:r>
    </w:p>
    <w:p w:rsidR="00815B13" w:rsidRPr="00FD4576" w:rsidRDefault="00815B13" w:rsidP="00B06304">
      <w:pPr>
        <w:ind w:firstLine="720"/>
        <w:rPr>
          <w:sz w:val="22"/>
          <w:szCs w:val="22"/>
          <w:lang w:val="ru-RU"/>
        </w:rPr>
      </w:pPr>
      <w:r w:rsidRPr="00FD4576">
        <w:rPr>
          <w:sz w:val="22"/>
          <w:szCs w:val="22"/>
          <w:lang w:val="ru-RU"/>
        </w:rPr>
        <w:t>Стручно-апликативни=</w:t>
      </w:r>
      <w:r w:rsidR="00A11FA1">
        <w:rPr>
          <w:sz w:val="22"/>
          <w:szCs w:val="22"/>
          <w:lang w:val="ru-RU"/>
        </w:rPr>
        <w:t>2</w:t>
      </w:r>
      <w:r w:rsidR="00A11FA1">
        <w:rPr>
          <w:sz w:val="22"/>
          <w:szCs w:val="22"/>
        </w:rPr>
        <w:t>4</w:t>
      </w:r>
      <w:r w:rsidR="00A11FA1">
        <w:rPr>
          <w:sz w:val="22"/>
          <w:szCs w:val="22"/>
          <w:lang w:val="ru-RU"/>
        </w:rPr>
        <w:t>.</w:t>
      </w:r>
      <w:r w:rsidR="00A11FA1">
        <w:rPr>
          <w:sz w:val="22"/>
          <w:szCs w:val="22"/>
        </w:rPr>
        <w:t>24</w:t>
      </w:r>
      <w:r w:rsidR="00A11FA1" w:rsidRPr="00FD4576">
        <w:rPr>
          <w:sz w:val="22"/>
          <w:szCs w:val="22"/>
          <w:lang w:val="ru-RU"/>
        </w:rPr>
        <w:t>%</w:t>
      </w:r>
    </w:p>
    <w:p w:rsidR="00815B13" w:rsidRPr="00FD4576" w:rsidRDefault="00815B13" w:rsidP="00FD4576">
      <w:pPr>
        <w:rPr>
          <w:sz w:val="22"/>
          <w:szCs w:val="22"/>
          <w:lang w:val="ru-RU"/>
        </w:rPr>
      </w:pPr>
      <w:r>
        <w:rPr>
          <w:sz w:val="22"/>
          <w:szCs w:val="22"/>
          <w:lang w:val="ru-RU"/>
        </w:rPr>
        <w:t>3</w:t>
      </w:r>
      <w:r w:rsidRPr="00FD4576">
        <w:rPr>
          <w:sz w:val="22"/>
          <w:szCs w:val="22"/>
          <w:lang w:val="ru-RU"/>
        </w:rPr>
        <w:t xml:space="preserve">.2 На основним струковним студијама </w:t>
      </w:r>
    </w:p>
    <w:p w:rsidR="00815B13" w:rsidRPr="00FD4576" w:rsidRDefault="00815B13" w:rsidP="00FD4576">
      <w:pPr>
        <w:ind w:firstLine="720"/>
        <w:rPr>
          <w:sz w:val="22"/>
          <w:szCs w:val="22"/>
          <w:lang w:val="ru-RU"/>
        </w:rPr>
      </w:pPr>
      <w:r w:rsidRPr="00FD4576">
        <w:rPr>
          <w:sz w:val="22"/>
          <w:szCs w:val="22"/>
          <w:lang w:val="ru-RU"/>
        </w:rPr>
        <w:t>Академско-општеобразовни =……%</w:t>
      </w:r>
    </w:p>
    <w:p w:rsidR="00815B13" w:rsidRPr="00FD4576" w:rsidRDefault="00815B13" w:rsidP="00FD4576">
      <w:pPr>
        <w:ind w:firstLine="720"/>
        <w:rPr>
          <w:sz w:val="22"/>
          <w:szCs w:val="22"/>
          <w:lang w:val="ru-RU"/>
        </w:rPr>
      </w:pPr>
      <w:r w:rsidRPr="00FD4576">
        <w:rPr>
          <w:sz w:val="22"/>
          <w:szCs w:val="22"/>
          <w:lang w:val="ru-RU"/>
        </w:rPr>
        <w:t>Научно, односно уметничко стручни =……%</w:t>
      </w:r>
    </w:p>
    <w:p w:rsidR="00815B13" w:rsidRPr="00FD4576" w:rsidRDefault="00815B13" w:rsidP="00FD4576">
      <w:pPr>
        <w:ind w:firstLine="720"/>
        <w:rPr>
          <w:sz w:val="22"/>
          <w:szCs w:val="22"/>
          <w:lang w:val="ru-RU"/>
        </w:rPr>
      </w:pPr>
      <w:r w:rsidRPr="00FD4576">
        <w:rPr>
          <w:sz w:val="22"/>
          <w:szCs w:val="22"/>
          <w:lang w:val="ru-RU"/>
        </w:rPr>
        <w:t>Стручно-апликативни=……%</w:t>
      </w:r>
    </w:p>
    <w:p w:rsidR="00815B13" w:rsidRPr="00FD4576" w:rsidRDefault="00815B13" w:rsidP="00FD4576">
      <w:pPr>
        <w:ind w:firstLine="720"/>
        <w:rPr>
          <w:sz w:val="22"/>
          <w:szCs w:val="22"/>
          <w:lang w:val="ru-RU"/>
        </w:rPr>
      </w:pPr>
    </w:p>
    <w:p w:rsidR="00815B13" w:rsidRPr="00FD4576" w:rsidRDefault="00815B13" w:rsidP="00FD4576">
      <w:pPr>
        <w:rPr>
          <w:sz w:val="22"/>
          <w:szCs w:val="22"/>
          <w:lang w:val="ru-RU"/>
        </w:rPr>
      </w:pPr>
    </w:p>
    <w:p w:rsidR="00815B13" w:rsidRPr="00FD4576" w:rsidRDefault="00815B13" w:rsidP="00FD4576">
      <w:pPr>
        <w:rPr>
          <w:sz w:val="22"/>
          <w:szCs w:val="22"/>
          <w:lang w:val="ru-RU"/>
        </w:rPr>
      </w:pPr>
      <w:r>
        <w:rPr>
          <w:sz w:val="22"/>
          <w:szCs w:val="22"/>
          <w:lang w:val="ru-RU"/>
        </w:rPr>
        <w:t>4</w:t>
      </w:r>
      <w:r w:rsidRPr="00FD4576">
        <w:rPr>
          <w:sz w:val="22"/>
          <w:szCs w:val="22"/>
          <w:lang w:val="ru-RU"/>
        </w:rPr>
        <w:t xml:space="preserve">. Заступљеност изборних предмета </w:t>
      </w:r>
    </w:p>
    <w:p w:rsidR="00815B13" w:rsidRPr="00FD4576" w:rsidRDefault="00815B13" w:rsidP="007A4F71">
      <w:pPr>
        <w:outlineLvl w:val="0"/>
        <w:rPr>
          <w:sz w:val="22"/>
          <w:szCs w:val="22"/>
          <w:lang w:val="ru-RU"/>
        </w:rPr>
      </w:pPr>
      <w:r>
        <w:rPr>
          <w:sz w:val="22"/>
          <w:szCs w:val="22"/>
          <w:lang w:val="ru-RU"/>
        </w:rPr>
        <w:t>4</w:t>
      </w:r>
      <w:r w:rsidRPr="00FD4576">
        <w:rPr>
          <w:sz w:val="22"/>
          <w:szCs w:val="22"/>
          <w:lang w:val="ru-RU"/>
        </w:rPr>
        <w:t xml:space="preserve">.1 на основним студијама </w:t>
      </w:r>
    </w:p>
    <w:p w:rsidR="00815B13" w:rsidRPr="00FD4576" w:rsidRDefault="00815B13" w:rsidP="00FD4576">
      <w:pPr>
        <w:rPr>
          <w:sz w:val="22"/>
          <w:szCs w:val="22"/>
          <w:lang w:val="ru-RU"/>
        </w:rPr>
      </w:pPr>
      <w:r>
        <w:rPr>
          <w:sz w:val="22"/>
          <w:szCs w:val="22"/>
          <w:lang w:val="ru-RU"/>
        </w:rPr>
        <w:t>4</w:t>
      </w:r>
      <w:r w:rsidRPr="00FD4576">
        <w:rPr>
          <w:sz w:val="22"/>
          <w:szCs w:val="22"/>
          <w:lang w:val="ru-RU"/>
        </w:rPr>
        <w:t>.2 на дипломским студијама</w:t>
      </w:r>
      <w:r>
        <w:rPr>
          <w:sz w:val="22"/>
          <w:szCs w:val="22"/>
          <w:lang w:val="ru-RU"/>
        </w:rPr>
        <w:t xml:space="preserve"> </w:t>
      </w:r>
      <w:r w:rsidRPr="00FD4576">
        <w:rPr>
          <w:sz w:val="22"/>
          <w:szCs w:val="22"/>
          <w:lang w:val="ru-RU"/>
        </w:rPr>
        <w:t xml:space="preserve">= </w:t>
      </w:r>
      <w:r>
        <w:rPr>
          <w:sz w:val="22"/>
          <w:szCs w:val="22"/>
          <w:lang w:val="ru-RU"/>
        </w:rPr>
        <w:t>73.33</w:t>
      </w:r>
      <w:r w:rsidRPr="00FD4576">
        <w:rPr>
          <w:sz w:val="22"/>
          <w:szCs w:val="22"/>
          <w:lang w:val="ru-RU"/>
        </w:rPr>
        <w:t>%</w:t>
      </w:r>
    </w:p>
    <w:p w:rsidR="00815B13" w:rsidRPr="00FD4576" w:rsidRDefault="00815B13" w:rsidP="00902CB5">
      <w:pPr>
        <w:rPr>
          <w:sz w:val="22"/>
          <w:szCs w:val="22"/>
          <w:lang w:val="ru-RU"/>
        </w:rPr>
      </w:pPr>
    </w:p>
    <w:p w:rsidR="00815B13" w:rsidRPr="00692C1D" w:rsidRDefault="00815B13" w:rsidP="00006D84">
      <w:pPr>
        <w:rPr>
          <w:sz w:val="22"/>
          <w:szCs w:val="22"/>
          <w:lang w:val="ru-RU"/>
        </w:rPr>
      </w:pPr>
      <w:r w:rsidRPr="00692C1D">
        <w:rPr>
          <w:b/>
          <w:sz w:val="22"/>
          <w:szCs w:val="22"/>
          <w:lang w:val="ru-RU"/>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7"/>
      </w:tblGrid>
      <w:tr w:rsidR="00815B13" w:rsidRPr="00692C1D">
        <w:tc>
          <w:tcPr>
            <w:tcW w:w="9857" w:type="dxa"/>
            <w:shd w:val="clear" w:color="auto" w:fill="E0E0E0"/>
          </w:tcPr>
          <w:p w:rsidR="00815B13" w:rsidRPr="00692C1D" w:rsidRDefault="00815B13" w:rsidP="00C00006">
            <w:pPr>
              <w:spacing w:before="60" w:after="60"/>
              <w:rPr>
                <w:sz w:val="22"/>
                <w:szCs w:val="22"/>
              </w:rPr>
            </w:pPr>
            <w:r w:rsidRPr="00692C1D">
              <w:rPr>
                <w:b/>
                <w:sz w:val="22"/>
                <w:szCs w:val="22"/>
              </w:rPr>
              <w:lastRenderedPageBreak/>
              <w:t xml:space="preserve">Стандард 10: </w:t>
            </w:r>
            <w:r w:rsidRPr="00692C1D">
              <w:rPr>
                <w:b/>
                <w:sz w:val="22"/>
                <w:szCs w:val="22"/>
                <w:lang w:val="sr-Cyrl-CS"/>
              </w:rPr>
              <w:t>Организациона и материјална средства</w:t>
            </w:r>
          </w:p>
        </w:tc>
      </w:tr>
      <w:tr w:rsidR="00815B13" w:rsidRPr="00692C1D">
        <w:tc>
          <w:tcPr>
            <w:tcW w:w="9857" w:type="dxa"/>
          </w:tcPr>
          <w:p w:rsidR="00815B13" w:rsidRPr="00692C1D" w:rsidRDefault="00815B13" w:rsidP="00C00006">
            <w:pPr>
              <w:spacing w:before="120" w:after="120"/>
              <w:jc w:val="both"/>
              <w:rPr>
                <w:sz w:val="22"/>
                <w:szCs w:val="22"/>
                <w:lang w:val="ru-RU"/>
              </w:rPr>
            </w:pPr>
            <w:r w:rsidRPr="00692C1D">
              <w:rPr>
                <w:sz w:val="22"/>
                <w:szCs w:val="22"/>
                <w:lang w:val="ru-RU"/>
              </w:rPr>
              <w:t xml:space="preserve">Универзитет у Београду има усвојен </w:t>
            </w:r>
            <w:r w:rsidRPr="00652233">
              <w:rPr>
                <w:sz w:val="22"/>
                <w:szCs w:val="22"/>
                <w:lang w:val="ru-RU"/>
              </w:rPr>
              <w:t>Програм научноистраживачког рада</w:t>
            </w:r>
            <w:r w:rsidRPr="00692C1D">
              <w:rPr>
                <w:sz w:val="22"/>
                <w:szCs w:val="22"/>
                <w:lang w:val="ru-RU"/>
              </w:rPr>
              <w:t xml:space="preserve">, а учествује и у </w:t>
            </w:r>
            <w:r w:rsidRPr="00692C1D">
              <w:rPr>
                <w:sz w:val="22"/>
                <w:szCs w:val="22"/>
              </w:rPr>
              <w:t xml:space="preserve">бројним научно-истраживачким пројектима националног и међународног карактера. Такође, факултети Универзитета у Београду чији наставници учествују у реализацији студијског програма дипломских академских студија </w:t>
            </w:r>
            <w:r w:rsidRPr="00692C1D">
              <w:rPr>
                <w:b/>
                <w:sz w:val="22"/>
                <w:szCs w:val="22"/>
              </w:rPr>
              <w:t>Рачунарство у друштвеним наукама</w:t>
            </w:r>
            <w:r w:rsidRPr="00692C1D">
              <w:rPr>
                <w:sz w:val="22"/>
                <w:szCs w:val="22"/>
              </w:rPr>
              <w:t xml:space="preserve">, такође имају </w:t>
            </w:r>
            <w:r w:rsidRPr="00692C1D">
              <w:rPr>
                <w:sz w:val="22"/>
                <w:szCs w:val="22"/>
                <w:lang w:val="ru-RU"/>
              </w:rPr>
              <w:t xml:space="preserve">краткорочне и дугорочне планове и буџет предвиђен за реализацију научно-истраживачког рада. Ти факултети такође обезбеђују коришћење библиотечког фонда из својих или других услова (књиге, монографије, научни часописи и друга периодична издања) у обиму потребном за извођење програма </w:t>
            </w:r>
            <w:r w:rsidRPr="00692C1D">
              <w:rPr>
                <w:sz w:val="22"/>
                <w:szCs w:val="22"/>
              </w:rPr>
              <w:t>дипломских академских студија</w:t>
            </w:r>
            <w:r w:rsidRPr="00692C1D">
              <w:rPr>
                <w:sz w:val="22"/>
                <w:szCs w:val="22"/>
                <w:lang w:val="ru-RU"/>
              </w:rPr>
              <w:t xml:space="preserve"> студија. Осим тога, ти факултети имају приступ базама података и дигиталним библиотекама, као и другим електронским ресурсима који су неопходни за израду мастер радова и за научно-истраживачки рад.</w:t>
            </w:r>
          </w:p>
          <w:p w:rsidR="00815B13" w:rsidRPr="00692C1D" w:rsidRDefault="00815B13" w:rsidP="00C00006">
            <w:pPr>
              <w:spacing w:before="120" w:after="120"/>
              <w:jc w:val="both"/>
              <w:rPr>
                <w:sz w:val="22"/>
                <w:szCs w:val="22"/>
                <w:lang w:val="sr-Cyrl-CS"/>
              </w:rPr>
            </w:pPr>
            <w:r w:rsidRPr="00692C1D">
              <w:rPr>
                <w:sz w:val="22"/>
                <w:szCs w:val="22"/>
                <w:lang w:val="ru-RU"/>
              </w:rPr>
              <w:t xml:space="preserve">Све то представља стабилну истраживачку и материјалну основу за организовање и извођење овог студијског програма. </w:t>
            </w:r>
            <w:r w:rsidRPr="00692C1D">
              <w:rPr>
                <w:sz w:val="22"/>
                <w:szCs w:val="22"/>
                <w:lang w:val="sr-Cyrl-CS"/>
              </w:rPr>
              <w:t xml:space="preserve">За ефикасно и квалитетно извођење наставе у потпуности су озбезбеђени потребни људски, просторни (амфитеатри, учионице, рачунарске учионице и лабораторије), техничко-технолошки (Интернет, LCD пројектори), лабораторијски, рачунарски, библиотечки и други ресурси. Коришћење тих ресурса регулише се посебним уговором између Универзитета у Београду и факултета чији наставници </w:t>
            </w:r>
            <w:r w:rsidRPr="00692C1D">
              <w:rPr>
                <w:sz w:val="22"/>
                <w:szCs w:val="22"/>
              </w:rPr>
              <w:t xml:space="preserve">учествују у реализацији студијског програма дипломских академских студија </w:t>
            </w:r>
            <w:r w:rsidRPr="00692C1D">
              <w:rPr>
                <w:b/>
                <w:sz w:val="22"/>
                <w:szCs w:val="22"/>
              </w:rPr>
              <w:t>Рачунарство у друштвеним наукама</w:t>
            </w:r>
            <w:r w:rsidRPr="00692C1D">
              <w:rPr>
                <w:sz w:val="22"/>
                <w:szCs w:val="22"/>
              </w:rPr>
              <w:t xml:space="preserve">. </w:t>
            </w:r>
            <w:r w:rsidRPr="00692C1D">
              <w:rPr>
                <w:sz w:val="22"/>
                <w:szCs w:val="22"/>
                <w:lang w:val="sr-Cyrl-CS"/>
              </w:rPr>
              <w:t>Сви ресурси су примерени карактеру студија и броју студената. Квалитет ових ресурса обезбеђује извођење теоријске и практичне наставе на високом и савременом нивоу. Настава на студијском програму изводи се тако да је по једном студенту обезбеђен минимум од 2 бруто квадратна метра за извођење наставе. С обзиром на мали број студената на овом студијском програму, капацитет свих просторија знатно превазилази прописани минимум.</w:t>
            </w:r>
          </w:p>
          <w:p w:rsidR="00815B13" w:rsidRPr="00692C1D" w:rsidRDefault="00815B13" w:rsidP="00C00006">
            <w:pPr>
              <w:spacing w:before="120" w:after="120"/>
              <w:jc w:val="both"/>
              <w:rPr>
                <w:sz w:val="22"/>
                <w:szCs w:val="22"/>
                <w:lang w:val="sr-Cyrl-CS"/>
              </w:rPr>
            </w:pPr>
            <w:r w:rsidRPr="00692C1D">
              <w:rPr>
                <w:sz w:val="22"/>
                <w:szCs w:val="22"/>
                <w:lang w:val="sr-Cyrl-CS"/>
              </w:rPr>
              <w:t xml:space="preserve">Студентима су на располагању савремени рачунарски и Интернет ресурси факултета чији наставници </w:t>
            </w:r>
            <w:r w:rsidRPr="00692C1D">
              <w:rPr>
                <w:sz w:val="22"/>
                <w:szCs w:val="22"/>
              </w:rPr>
              <w:t xml:space="preserve">учествују у реализацији студијског програма дипломских академских студија </w:t>
            </w:r>
            <w:r w:rsidRPr="00692C1D">
              <w:rPr>
                <w:b/>
                <w:sz w:val="22"/>
                <w:szCs w:val="22"/>
              </w:rPr>
              <w:t>Рачунарство у друштвеним наукама</w:t>
            </w:r>
            <w:r w:rsidRPr="00692C1D">
              <w:rPr>
                <w:sz w:val="22"/>
                <w:szCs w:val="22"/>
                <w:lang w:val="sr-Cyrl-CS"/>
              </w:rPr>
              <w:t>, а студенти их могу користити сваког дана током радног времена факултета, или 24 часа дневно са удаљених локација.</w:t>
            </w:r>
          </w:p>
          <w:p w:rsidR="00815B13" w:rsidRPr="00692C1D" w:rsidRDefault="00815B13" w:rsidP="00C00006">
            <w:pPr>
              <w:spacing w:before="120" w:after="120"/>
              <w:jc w:val="both"/>
              <w:rPr>
                <w:sz w:val="22"/>
                <w:szCs w:val="22"/>
                <w:lang w:val="sr-Cyrl-CS"/>
              </w:rPr>
            </w:pPr>
            <w:r w:rsidRPr="00692C1D">
              <w:rPr>
                <w:sz w:val="22"/>
                <w:szCs w:val="22"/>
                <w:lang w:val="sr-Cyrl-CS"/>
              </w:rPr>
              <w:t xml:space="preserve">Библотеке факултета чији наставници </w:t>
            </w:r>
            <w:r w:rsidRPr="00692C1D">
              <w:rPr>
                <w:sz w:val="22"/>
                <w:szCs w:val="22"/>
              </w:rPr>
              <w:t xml:space="preserve">учествују у реализацији студијског програма дипломских академских студија </w:t>
            </w:r>
            <w:r w:rsidRPr="00692C1D">
              <w:rPr>
                <w:b/>
                <w:sz w:val="22"/>
                <w:szCs w:val="22"/>
              </w:rPr>
              <w:t>Рачунарство у друштвеним наукама</w:t>
            </w:r>
            <w:r w:rsidRPr="00692C1D">
              <w:rPr>
                <w:sz w:val="22"/>
                <w:szCs w:val="22"/>
              </w:rPr>
              <w:t xml:space="preserve"> </w:t>
            </w:r>
            <w:r w:rsidRPr="00692C1D">
              <w:rPr>
                <w:sz w:val="22"/>
                <w:szCs w:val="22"/>
                <w:lang w:val="sr-Cyrl-CS"/>
              </w:rPr>
              <w:t>имају више стотина штампаних библиотечких наслова релевантних за изучавање научних и стручних дисциплина из научних области студијског програма. Студентима су на располагању и</w:t>
            </w:r>
            <w:r w:rsidRPr="00692C1D">
              <w:rPr>
                <w:sz w:val="22"/>
                <w:szCs w:val="22"/>
              </w:rPr>
              <w:t xml:space="preserve"> </w:t>
            </w:r>
            <w:r w:rsidRPr="00692C1D">
              <w:rPr>
                <w:sz w:val="22"/>
                <w:szCs w:val="22"/>
                <w:lang w:val="sr-Cyrl-CS"/>
              </w:rPr>
              <w:t>библиотека Математичког института Српске академије наука и уметности, као и библиотека</w:t>
            </w:r>
            <w:r w:rsidRPr="00692C1D">
              <w:rPr>
                <w:sz w:val="22"/>
                <w:szCs w:val="22"/>
              </w:rPr>
              <w:t xml:space="preserve"> </w:t>
            </w:r>
            <w:r w:rsidRPr="00692C1D">
              <w:rPr>
                <w:sz w:val="22"/>
                <w:szCs w:val="22"/>
                <w:lang w:val="sr-Cyrl-CS"/>
              </w:rPr>
              <w:t xml:space="preserve">Коларчеве задужбине, са којима Математички факултет има уговоре о сарадњи. Међутим, с обзиром на савремени карактер овог студијског програма и мали број студената, инсистира се пре свега на коришћењу дигиталних библиотека и ресурса. На пример, студентима је на располагању употреба електронских библиотека </w:t>
            </w:r>
            <w:r w:rsidRPr="00692C1D">
              <w:rPr>
                <w:sz w:val="22"/>
                <w:szCs w:val="22"/>
                <w:lang w:val="en-US"/>
              </w:rPr>
              <w:t>IEEE</w:t>
            </w:r>
            <w:r w:rsidRPr="00692C1D">
              <w:rPr>
                <w:sz w:val="22"/>
                <w:szCs w:val="22"/>
                <w:lang w:val="sr-Cyrl-CS"/>
              </w:rPr>
              <w:t xml:space="preserve"> </w:t>
            </w:r>
            <w:r w:rsidRPr="00692C1D">
              <w:rPr>
                <w:sz w:val="22"/>
                <w:szCs w:val="22"/>
                <w:lang w:val="en-US"/>
              </w:rPr>
              <w:t>Computer</w:t>
            </w:r>
            <w:r w:rsidRPr="00692C1D">
              <w:rPr>
                <w:sz w:val="22"/>
                <w:szCs w:val="22"/>
                <w:lang w:val="sr-Cyrl-CS"/>
              </w:rPr>
              <w:t xml:space="preserve"> </w:t>
            </w:r>
            <w:r w:rsidRPr="00692C1D">
              <w:rPr>
                <w:sz w:val="22"/>
                <w:szCs w:val="22"/>
                <w:lang w:val="en-US"/>
              </w:rPr>
              <w:t>Society</w:t>
            </w:r>
            <w:r w:rsidRPr="00692C1D">
              <w:rPr>
                <w:sz w:val="22"/>
                <w:szCs w:val="22"/>
                <w:lang w:val="sr-Cyrl-CS"/>
              </w:rPr>
              <w:t xml:space="preserve"> и </w:t>
            </w:r>
            <w:r w:rsidRPr="00692C1D">
              <w:rPr>
                <w:sz w:val="22"/>
                <w:szCs w:val="22"/>
                <w:lang w:val="en-US"/>
              </w:rPr>
              <w:t>ACM</w:t>
            </w:r>
            <w:r w:rsidRPr="00692C1D">
              <w:rPr>
                <w:sz w:val="22"/>
                <w:szCs w:val="22"/>
                <w:lang w:val="sr-Cyrl-CS"/>
              </w:rPr>
              <w:t xml:space="preserve"> (са преко 30 наслова релевантних професионалних</w:t>
            </w:r>
            <w:r w:rsidRPr="00692C1D">
              <w:rPr>
                <w:sz w:val="22"/>
                <w:szCs w:val="22"/>
              </w:rPr>
              <w:t xml:space="preserve"> </w:t>
            </w:r>
            <w:r w:rsidRPr="00692C1D">
              <w:rPr>
                <w:sz w:val="22"/>
                <w:szCs w:val="22"/>
                <w:lang w:val="sr-Cyrl-CS"/>
              </w:rPr>
              <w:t xml:space="preserve">часописа), те бројни други дигитални ресурси посредством страних институција са којима Универзитет у Београду и факултети чији наставници </w:t>
            </w:r>
            <w:r w:rsidRPr="00692C1D">
              <w:rPr>
                <w:sz w:val="22"/>
                <w:szCs w:val="22"/>
              </w:rPr>
              <w:t xml:space="preserve">учествују у реализацији студијског програма дипломских академских студија </w:t>
            </w:r>
            <w:r w:rsidRPr="00692C1D">
              <w:rPr>
                <w:b/>
                <w:sz w:val="22"/>
                <w:szCs w:val="22"/>
              </w:rPr>
              <w:t>Рачунарство у друштвеним наукама</w:t>
            </w:r>
            <w:r w:rsidRPr="00692C1D">
              <w:rPr>
                <w:sz w:val="22"/>
                <w:szCs w:val="22"/>
              </w:rPr>
              <w:t xml:space="preserve"> </w:t>
            </w:r>
            <w:r w:rsidRPr="00692C1D">
              <w:rPr>
                <w:sz w:val="22"/>
                <w:szCs w:val="22"/>
                <w:lang w:val="sr-Cyrl-CS"/>
              </w:rPr>
              <w:t>имају професионалне контакте.</w:t>
            </w:r>
          </w:p>
        </w:tc>
      </w:tr>
    </w:tbl>
    <w:p w:rsidR="00815B13" w:rsidRPr="00692C1D" w:rsidRDefault="00815B13" w:rsidP="00006D84">
      <w:pPr>
        <w:rPr>
          <w:sz w:val="22"/>
          <w:szCs w:val="22"/>
          <w:lang w:val="sr-Cyrl-CS"/>
        </w:rPr>
      </w:pPr>
    </w:p>
    <w:p w:rsidR="00815B13" w:rsidRPr="00692C1D" w:rsidRDefault="00815B13" w:rsidP="00C00006">
      <w:pPr>
        <w:spacing w:after="120"/>
        <w:rPr>
          <w:sz w:val="22"/>
          <w:szCs w:val="22"/>
          <w:lang w:val="sr-Cyrl-CS"/>
        </w:rPr>
      </w:pPr>
      <w:r w:rsidRPr="00692C1D">
        <w:rPr>
          <w:sz w:val="22"/>
          <w:szCs w:val="22"/>
          <w:lang w:val="sr-Cyrl-CS"/>
        </w:rPr>
        <w:br w:type="page"/>
      </w:r>
      <w:r w:rsidRPr="00692C1D">
        <w:rPr>
          <w:b/>
          <w:sz w:val="22"/>
          <w:szCs w:val="22"/>
        </w:rPr>
        <w:lastRenderedPageBreak/>
        <w:t xml:space="preserve">Табела </w:t>
      </w:r>
      <w:r w:rsidRPr="00692C1D">
        <w:rPr>
          <w:b/>
          <w:sz w:val="22"/>
          <w:szCs w:val="22"/>
          <w:lang w:val="sr-Cyrl-CS"/>
        </w:rPr>
        <w:t>10</w:t>
      </w:r>
      <w:r w:rsidRPr="00692C1D">
        <w:rPr>
          <w:b/>
          <w:sz w:val="22"/>
          <w:szCs w:val="22"/>
        </w:rPr>
        <w:t>.</w:t>
      </w:r>
      <w:r w:rsidRPr="00692C1D">
        <w:rPr>
          <w:b/>
          <w:sz w:val="22"/>
          <w:szCs w:val="22"/>
          <w:lang w:val="sr-Cyrl-CS"/>
        </w:rPr>
        <w:t>1</w:t>
      </w:r>
      <w:r w:rsidRPr="00692C1D">
        <w:rPr>
          <w:sz w:val="22"/>
          <w:szCs w:val="22"/>
        </w:rPr>
        <w:t xml:space="preserve"> Листа просторија </w:t>
      </w:r>
      <w:r w:rsidRPr="00692C1D">
        <w:rPr>
          <w:sz w:val="22"/>
          <w:szCs w:val="22"/>
          <w:lang w:val="sr-Cyrl-CS"/>
        </w:rPr>
        <w:t>са површином у високошколској установи у којој се изводи настава на студијском програму:</w:t>
      </w:r>
    </w:p>
    <w:tbl>
      <w:tblPr>
        <w:tblW w:w="9498" w:type="dxa"/>
        <w:tblInd w:w="40" w:type="dxa"/>
        <w:tblLayout w:type="fixed"/>
        <w:tblCellMar>
          <w:left w:w="40" w:type="dxa"/>
          <w:right w:w="40" w:type="dxa"/>
        </w:tblCellMar>
        <w:tblLook w:val="0000"/>
      </w:tblPr>
      <w:tblGrid>
        <w:gridCol w:w="413"/>
        <w:gridCol w:w="2467"/>
        <w:gridCol w:w="1260"/>
        <w:gridCol w:w="1530"/>
        <w:gridCol w:w="1985"/>
        <w:gridCol w:w="1843"/>
      </w:tblGrid>
      <w:tr w:rsidR="00815B13" w:rsidRPr="00692C1D" w:rsidTr="00692C1D">
        <w:tc>
          <w:tcPr>
            <w:tcW w:w="413" w:type="dxa"/>
            <w:tcBorders>
              <w:top w:val="single" w:sz="6" w:space="0" w:color="auto"/>
              <w:left w:val="single" w:sz="6" w:space="0" w:color="auto"/>
              <w:bottom w:val="single" w:sz="6" w:space="0" w:color="auto"/>
              <w:right w:val="single" w:sz="6" w:space="0" w:color="auto"/>
            </w:tcBorders>
            <w:shd w:val="clear" w:color="auto" w:fill="99CCFF"/>
            <w:vAlign w:val="center"/>
          </w:tcPr>
          <w:p w:rsidR="00815B13" w:rsidRPr="00692C1D" w:rsidRDefault="00815B13" w:rsidP="00C357B6">
            <w:pPr>
              <w:pStyle w:val="Style5"/>
              <w:widowControl/>
              <w:jc w:val="center"/>
              <w:rPr>
                <w:rFonts w:ascii="Times New Roman" w:hAnsi="Times New Roman" w:cs="Times New Roman"/>
                <w:b/>
                <w:sz w:val="22"/>
                <w:szCs w:val="22"/>
              </w:rPr>
            </w:pPr>
            <w:r w:rsidRPr="00692C1D">
              <w:rPr>
                <w:rFonts w:ascii="Times New Roman" w:hAnsi="Times New Roman" w:cs="Times New Roman"/>
                <w:b/>
                <w:sz w:val="22"/>
                <w:szCs w:val="22"/>
              </w:rPr>
              <w:t>РБ</w:t>
            </w:r>
          </w:p>
        </w:tc>
        <w:tc>
          <w:tcPr>
            <w:tcW w:w="2467" w:type="dxa"/>
            <w:tcBorders>
              <w:top w:val="single" w:sz="6" w:space="0" w:color="auto"/>
              <w:left w:val="single" w:sz="6" w:space="0" w:color="auto"/>
              <w:bottom w:val="single" w:sz="6" w:space="0" w:color="auto"/>
              <w:right w:val="single" w:sz="6" w:space="0" w:color="auto"/>
            </w:tcBorders>
            <w:shd w:val="clear" w:color="auto" w:fill="99CCFF"/>
            <w:vAlign w:val="center"/>
          </w:tcPr>
          <w:p w:rsidR="00815B13" w:rsidRPr="00692C1D" w:rsidRDefault="00815B13" w:rsidP="00C357B6">
            <w:pPr>
              <w:pStyle w:val="Style2"/>
              <w:widowControl/>
              <w:spacing w:line="240" w:lineRule="auto"/>
              <w:rPr>
                <w:rStyle w:val="FontStyle60"/>
                <w:rFonts w:ascii="Times New Roman" w:hAnsi="Times New Roman" w:cs="Times New Roman"/>
                <w:b/>
                <w:sz w:val="22"/>
                <w:szCs w:val="22"/>
                <w:lang w:val="sr-Cyrl-CS" w:eastAsia="sr-Cyrl-CS"/>
              </w:rPr>
            </w:pPr>
            <w:r w:rsidRPr="00692C1D">
              <w:rPr>
                <w:rStyle w:val="FontStyle60"/>
                <w:rFonts w:ascii="Times New Roman" w:hAnsi="Times New Roman" w:cs="Times New Roman"/>
                <w:b/>
                <w:sz w:val="22"/>
                <w:szCs w:val="22"/>
                <w:lang w:val="sr-Cyrl-CS" w:eastAsia="sr-Cyrl-CS"/>
              </w:rPr>
              <w:t>Просторија</w:t>
            </w:r>
          </w:p>
        </w:tc>
        <w:tc>
          <w:tcPr>
            <w:tcW w:w="1260" w:type="dxa"/>
            <w:tcBorders>
              <w:top w:val="single" w:sz="6" w:space="0" w:color="auto"/>
              <w:left w:val="single" w:sz="6" w:space="0" w:color="auto"/>
              <w:bottom w:val="single" w:sz="6" w:space="0" w:color="auto"/>
              <w:right w:val="single" w:sz="6" w:space="0" w:color="auto"/>
            </w:tcBorders>
            <w:shd w:val="clear" w:color="auto" w:fill="99CCFF"/>
            <w:vAlign w:val="center"/>
          </w:tcPr>
          <w:p w:rsidR="00815B13" w:rsidRPr="00692C1D" w:rsidRDefault="00815B13" w:rsidP="00C357B6">
            <w:pPr>
              <w:pStyle w:val="Style2"/>
              <w:widowControl/>
              <w:spacing w:line="240" w:lineRule="auto"/>
              <w:rPr>
                <w:rStyle w:val="FontStyle60"/>
                <w:rFonts w:ascii="Times New Roman" w:hAnsi="Times New Roman" w:cs="Times New Roman"/>
                <w:b/>
                <w:sz w:val="22"/>
                <w:szCs w:val="22"/>
                <w:lang w:val="sr-Cyrl-CS" w:eastAsia="sr-Cyrl-CS"/>
              </w:rPr>
            </w:pPr>
            <w:r w:rsidRPr="00692C1D">
              <w:rPr>
                <w:rStyle w:val="FontStyle60"/>
                <w:rFonts w:ascii="Times New Roman" w:hAnsi="Times New Roman" w:cs="Times New Roman"/>
                <w:b/>
                <w:sz w:val="22"/>
                <w:szCs w:val="22"/>
                <w:lang w:val="sr-Cyrl-CS" w:eastAsia="sr-Cyrl-CS"/>
              </w:rPr>
              <w:t>Број</w:t>
            </w:r>
          </w:p>
        </w:tc>
        <w:tc>
          <w:tcPr>
            <w:tcW w:w="1530" w:type="dxa"/>
            <w:tcBorders>
              <w:top w:val="single" w:sz="6" w:space="0" w:color="auto"/>
              <w:left w:val="single" w:sz="6" w:space="0" w:color="auto"/>
              <w:bottom w:val="single" w:sz="6" w:space="0" w:color="auto"/>
              <w:right w:val="single" w:sz="6" w:space="0" w:color="auto"/>
            </w:tcBorders>
            <w:shd w:val="clear" w:color="auto" w:fill="99CCFF"/>
            <w:vAlign w:val="center"/>
          </w:tcPr>
          <w:p w:rsidR="00815B13" w:rsidRPr="00692C1D" w:rsidRDefault="00815B13" w:rsidP="00C357B6">
            <w:pPr>
              <w:pStyle w:val="Style2"/>
              <w:widowControl/>
              <w:spacing w:line="240" w:lineRule="auto"/>
              <w:rPr>
                <w:rStyle w:val="FontStyle60"/>
                <w:rFonts w:ascii="Times New Roman" w:hAnsi="Times New Roman" w:cs="Times New Roman"/>
                <w:b/>
                <w:sz w:val="22"/>
                <w:szCs w:val="22"/>
                <w:lang w:val="sr-Cyrl-CS" w:eastAsia="sr-Cyrl-CS"/>
              </w:rPr>
            </w:pPr>
            <w:r w:rsidRPr="00692C1D">
              <w:rPr>
                <w:rStyle w:val="FontStyle60"/>
                <w:rFonts w:ascii="Times New Roman" w:hAnsi="Times New Roman" w:cs="Times New Roman"/>
                <w:b/>
                <w:sz w:val="22"/>
                <w:szCs w:val="22"/>
                <w:lang w:val="sr-Cyrl-CS" w:eastAsia="sr-Cyrl-CS"/>
              </w:rPr>
              <w:t>Број места</w:t>
            </w:r>
          </w:p>
        </w:tc>
        <w:tc>
          <w:tcPr>
            <w:tcW w:w="1985" w:type="dxa"/>
            <w:tcBorders>
              <w:top w:val="single" w:sz="6" w:space="0" w:color="auto"/>
              <w:left w:val="single" w:sz="6" w:space="0" w:color="auto"/>
              <w:bottom w:val="single" w:sz="6" w:space="0" w:color="auto"/>
              <w:right w:val="single" w:sz="6" w:space="0" w:color="auto"/>
            </w:tcBorders>
            <w:shd w:val="clear" w:color="auto" w:fill="99CCFF"/>
            <w:vAlign w:val="center"/>
          </w:tcPr>
          <w:p w:rsidR="00815B13" w:rsidRPr="00692C1D" w:rsidRDefault="00815B13" w:rsidP="00C357B6">
            <w:pPr>
              <w:pStyle w:val="Style2"/>
              <w:widowControl/>
              <w:spacing w:line="240" w:lineRule="auto"/>
              <w:rPr>
                <w:rStyle w:val="FontStyle60"/>
                <w:rFonts w:ascii="Times New Roman" w:hAnsi="Times New Roman" w:cs="Times New Roman"/>
                <w:b/>
                <w:sz w:val="22"/>
                <w:szCs w:val="22"/>
                <w:lang w:val="sr-Cyrl-CS" w:eastAsia="sr-Cyrl-CS"/>
              </w:rPr>
            </w:pPr>
            <w:r w:rsidRPr="00692C1D">
              <w:rPr>
                <w:rStyle w:val="FontStyle60"/>
                <w:rFonts w:ascii="Times New Roman" w:hAnsi="Times New Roman" w:cs="Times New Roman"/>
                <w:b/>
                <w:sz w:val="22"/>
                <w:szCs w:val="22"/>
                <w:lang w:val="sr-Cyrl-CS" w:eastAsia="sr-Cyrl-CS"/>
              </w:rPr>
              <w:t>Укупна</w:t>
            </w:r>
          </w:p>
          <w:p w:rsidR="00815B13" w:rsidRPr="00692C1D" w:rsidRDefault="00815B13" w:rsidP="00C357B6">
            <w:pPr>
              <w:pStyle w:val="Style2"/>
              <w:widowControl/>
              <w:spacing w:line="240" w:lineRule="auto"/>
              <w:rPr>
                <w:rStyle w:val="FontStyle60"/>
                <w:rFonts w:ascii="Times New Roman" w:hAnsi="Times New Roman" w:cs="Times New Roman"/>
                <w:b/>
                <w:sz w:val="22"/>
                <w:szCs w:val="22"/>
                <w:lang w:val="sr-Cyrl-CS" w:eastAsia="sr-Cyrl-CS"/>
              </w:rPr>
            </w:pPr>
            <w:r w:rsidRPr="00692C1D">
              <w:rPr>
                <w:rStyle w:val="FontStyle60"/>
                <w:rFonts w:ascii="Times New Roman" w:hAnsi="Times New Roman" w:cs="Times New Roman"/>
                <w:b/>
                <w:sz w:val="22"/>
                <w:szCs w:val="22"/>
                <w:lang w:eastAsia="sr-Cyrl-CS"/>
              </w:rPr>
              <w:t>п</w:t>
            </w:r>
            <w:r w:rsidRPr="00692C1D">
              <w:rPr>
                <w:rStyle w:val="FontStyle60"/>
                <w:rFonts w:ascii="Times New Roman" w:hAnsi="Times New Roman" w:cs="Times New Roman"/>
                <w:b/>
                <w:sz w:val="22"/>
                <w:szCs w:val="22"/>
                <w:lang w:val="sr-Cyrl-CS" w:eastAsia="sr-Cyrl-CS"/>
              </w:rPr>
              <w:t>овршина (м</w:t>
            </w:r>
            <w:r w:rsidRPr="00692C1D">
              <w:rPr>
                <w:rStyle w:val="FontStyle60"/>
                <w:rFonts w:ascii="Times New Roman" w:hAnsi="Times New Roman" w:cs="Times New Roman"/>
                <w:b/>
                <w:sz w:val="22"/>
                <w:szCs w:val="22"/>
                <w:vertAlign w:val="superscript"/>
                <w:lang w:val="sr-Cyrl-CS" w:eastAsia="sr-Cyrl-CS"/>
              </w:rPr>
              <w:t>2</w:t>
            </w:r>
            <w:r w:rsidRPr="00692C1D">
              <w:rPr>
                <w:rStyle w:val="FontStyle60"/>
                <w:rFonts w:ascii="Times New Roman" w:hAnsi="Times New Roman" w:cs="Times New Roman"/>
                <w:b/>
                <w:sz w:val="22"/>
                <w:szCs w:val="22"/>
                <w:lang w:val="sr-Cyrl-CS" w:eastAsia="sr-Cyrl-CS"/>
              </w:rPr>
              <w:t>)</w:t>
            </w:r>
          </w:p>
        </w:tc>
        <w:tc>
          <w:tcPr>
            <w:tcW w:w="1843" w:type="dxa"/>
            <w:tcBorders>
              <w:top w:val="single" w:sz="6" w:space="0" w:color="auto"/>
              <w:left w:val="single" w:sz="6" w:space="0" w:color="auto"/>
              <w:bottom w:val="single" w:sz="6" w:space="0" w:color="auto"/>
              <w:right w:val="single" w:sz="6" w:space="0" w:color="auto"/>
            </w:tcBorders>
            <w:shd w:val="clear" w:color="auto" w:fill="99CCFF"/>
            <w:vAlign w:val="center"/>
          </w:tcPr>
          <w:p w:rsidR="00815B13" w:rsidRPr="00692C1D" w:rsidRDefault="00815B13" w:rsidP="00C357B6">
            <w:pPr>
              <w:pStyle w:val="Style36"/>
              <w:widowControl/>
              <w:spacing w:line="240" w:lineRule="auto"/>
              <w:ind w:firstLine="5"/>
              <w:jc w:val="center"/>
              <w:rPr>
                <w:rStyle w:val="FontStyle60"/>
                <w:rFonts w:ascii="Times New Roman" w:hAnsi="Times New Roman" w:cs="Times New Roman"/>
                <w:b/>
                <w:sz w:val="22"/>
                <w:szCs w:val="22"/>
                <w:lang w:val="sr-Cyrl-CS" w:eastAsia="sr-Cyrl-CS"/>
              </w:rPr>
            </w:pPr>
            <w:r w:rsidRPr="00692C1D">
              <w:rPr>
                <w:rStyle w:val="FontStyle60"/>
                <w:rFonts w:ascii="Times New Roman" w:hAnsi="Times New Roman" w:cs="Times New Roman"/>
                <w:b/>
                <w:sz w:val="22"/>
                <w:szCs w:val="22"/>
                <w:lang w:val="sr-Cyrl-CS" w:eastAsia="sr-Cyrl-CS"/>
              </w:rPr>
              <w:t>Површина по програму (м</w:t>
            </w:r>
            <w:r w:rsidRPr="00692C1D">
              <w:rPr>
                <w:rStyle w:val="FontStyle60"/>
                <w:rFonts w:ascii="Times New Roman" w:hAnsi="Times New Roman" w:cs="Times New Roman"/>
                <w:b/>
                <w:sz w:val="22"/>
                <w:szCs w:val="22"/>
                <w:vertAlign w:val="superscript"/>
                <w:lang w:val="sr-Cyrl-CS" w:eastAsia="sr-Cyrl-CS"/>
              </w:rPr>
              <w:t>2</w:t>
            </w:r>
            <w:r w:rsidRPr="00692C1D">
              <w:rPr>
                <w:rStyle w:val="FontStyle60"/>
                <w:rFonts w:ascii="Times New Roman" w:hAnsi="Times New Roman" w:cs="Times New Roman"/>
                <w:b/>
                <w:sz w:val="22"/>
                <w:szCs w:val="22"/>
                <w:lang w:val="sr-Cyrl-CS" w:eastAsia="sr-Cyrl-CS"/>
              </w:rPr>
              <w:t>)</w:t>
            </w:r>
          </w:p>
        </w:tc>
      </w:tr>
      <w:tr w:rsidR="00815B13" w:rsidRPr="00692C1D" w:rsidTr="00692C1D">
        <w:trPr>
          <w:trHeight w:val="72"/>
        </w:trPr>
        <w:tc>
          <w:tcPr>
            <w:tcW w:w="413"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1</w:t>
            </w:r>
          </w:p>
        </w:tc>
        <w:tc>
          <w:tcPr>
            <w:tcW w:w="2467"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lang w:eastAsia="sr-Cyrl-CS"/>
              </w:rPr>
            </w:pPr>
            <w:r w:rsidRPr="00692C1D">
              <w:rPr>
                <w:rStyle w:val="FontStyle60"/>
                <w:rFonts w:ascii="Times New Roman" w:hAnsi="Times New Roman" w:cs="Times New Roman"/>
                <w:sz w:val="22"/>
                <w:szCs w:val="22"/>
                <w:lang w:val="sr-Cyrl-CS" w:eastAsia="sr-Cyrl-CS"/>
              </w:rPr>
              <w:t>Слушаоница,учионица</w:t>
            </w:r>
          </w:p>
        </w:tc>
        <w:tc>
          <w:tcPr>
            <w:tcW w:w="1260"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8</w:t>
            </w:r>
          </w:p>
        </w:tc>
        <w:tc>
          <w:tcPr>
            <w:tcW w:w="1530"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55</w:t>
            </w:r>
          </w:p>
        </w:tc>
        <w:tc>
          <w:tcPr>
            <w:tcW w:w="1985"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77.40</w:t>
            </w:r>
          </w:p>
        </w:tc>
        <w:tc>
          <w:tcPr>
            <w:tcW w:w="1843"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77.40</w:t>
            </w:r>
          </w:p>
        </w:tc>
      </w:tr>
      <w:tr w:rsidR="00815B13" w:rsidRPr="00692C1D" w:rsidTr="00692C1D">
        <w:tc>
          <w:tcPr>
            <w:tcW w:w="413"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2</w:t>
            </w:r>
          </w:p>
        </w:tc>
        <w:tc>
          <w:tcPr>
            <w:tcW w:w="2467"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lang w:val="sr-Cyrl-CS" w:eastAsia="sr-Cyrl-CS"/>
              </w:rPr>
            </w:pPr>
            <w:r w:rsidRPr="00692C1D">
              <w:rPr>
                <w:rStyle w:val="FontStyle60"/>
                <w:rFonts w:ascii="Times New Roman" w:hAnsi="Times New Roman" w:cs="Times New Roman"/>
                <w:sz w:val="22"/>
                <w:szCs w:val="22"/>
                <w:lang w:val="sr-Cyrl-CS" w:eastAsia="sr-Cyrl-CS"/>
              </w:rPr>
              <w:t>Слушаоница,учионица</w:t>
            </w:r>
          </w:p>
        </w:tc>
        <w:tc>
          <w:tcPr>
            <w:tcW w:w="1260"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16</w:t>
            </w:r>
          </w:p>
        </w:tc>
        <w:tc>
          <w:tcPr>
            <w:tcW w:w="1530"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50</w:t>
            </w:r>
          </w:p>
        </w:tc>
        <w:tc>
          <w:tcPr>
            <w:tcW w:w="1985"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60.72</w:t>
            </w:r>
          </w:p>
        </w:tc>
        <w:tc>
          <w:tcPr>
            <w:tcW w:w="1843"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60.72</w:t>
            </w:r>
          </w:p>
        </w:tc>
      </w:tr>
      <w:tr w:rsidR="00815B13" w:rsidRPr="00692C1D" w:rsidTr="00692C1D">
        <w:tc>
          <w:tcPr>
            <w:tcW w:w="5670" w:type="dxa"/>
            <w:gridSpan w:val="4"/>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jc w:val="right"/>
              <w:rPr>
                <w:rStyle w:val="FontStyle60"/>
                <w:rFonts w:ascii="Times New Roman" w:hAnsi="Times New Roman" w:cs="Times New Roman"/>
                <w:sz w:val="22"/>
                <w:szCs w:val="22"/>
                <w:lang w:val="sr-Cyrl-CS" w:eastAsia="sr-Cyrl-CS"/>
              </w:rPr>
            </w:pPr>
            <w:r w:rsidRPr="00692C1D">
              <w:rPr>
                <w:rStyle w:val="FontStyle60"/>
                <w:rFonts w:ascii="Times New Roman" w:hAnsi="Times New Roman" w:cs="Times New Roman"/>
                <w:sz w:val="22"/>
                <w:szCs w:val="22"/>
                <w:lang w:val="sr-Cyrl-CS" w:eastAsia="sr-Cyrl-CS"/>
              </w:rPr>
              <w:t>Укупно (м</w:t>
            </w:r>
            <w:r w:rsidRPr="00692C1D">
              <w:rPr>
                <w:rStyle w:val="FontStyle60"/>
                <w:rFonts w:ascii="Times New Roman" w:hAnsi="Times New Roman" w:cs="Times New Roman"/>
                <w:sz w:val="22"/>
                <w:szCs w:val="22"/>
                <w:vertAlign w:val="superscript"/>
                <w:lang w:val="sr-Cyrl-CS" w:eastAsia="sr-Cyrl-CS"/>
              </w:rPr>
              <w:t>2</w:t>
            </w:r>
            <w:r w:rsidRPr="00692C1D">
              <w:rPr>
                <w:rStyle w:val="FontStyle60"/>
                <w:rFonts w:ascii="Times New Roman" w:hAnsi="Times New Roman" w:cs="Times New Roman"/>
                <w:sz w:val="22"/>
                <w:szCs w:val="22"/>
                <w:lang w:val="sr-Cyrl-CS" w:eastAsia="sr-Cyrl-CS"/>
              </w:rPr>
              <w:t>)</w:t>
            </w:r>
          </w:p>
        </w:tc>
        <w:tc>
          <w:tcPr>
            <w:tcW w:w="1985"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138.12</w:t>
            </w:r>
          </w:p>
        </w:tc>
        <w:tc>
          <w:tcPr>
            <w:tcW w:w="1843"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138.12</w:t>
            </w:r>
          </w:p>
        </w:tc>
      </w:tr>
      <w:tr w:rsidR="00815B13" w:rsidRPr="00692C1D" w:rsidTr="00692C1D">
        <w:tc>
          <w:tcPr>
            <w:tcW w:w="7655" w:type="dxa"/>
            <w:gridSpan w:val="5"/>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jc w:val="right"/>
              <w:rPr>
                <w:rStyle w:val="FontStyle60"/>
                <w:rFonts w:ascii="Times New Roman" w:hAnsi="Times New Roman" w:cs="Times New Roman"/>
                <w:sz w:val="22"/>
                <w:szCs w:val="22"/>
                <w:lang w:val="sr-Cyrl-CS" w:eastAsia="sr-Cyrl-CS"/>
              </w:rPr>
            </w:pPr>
            <w:r w:rsidRPr="00692C1D">
              <w:rPr>
                <w:rStyle w:val="FontStyle60"/>
                <w:rFonts w:ascii="Times New Roman" w:hAnsi="Times New Roman" w:cs="Times New Roman"/>
                <w:sz w:val="22"/>
                <w:szCs w:val="22"/>
                <w:lang w:val="sr-Cyrl-CS" w:eastAsia="sr-Cyrl-CS"/>
              </w:rPr>
              <w:t>Просечна површина по студенту на студијском програму (м</w:t>
            </w:r>
            <w:r w:rsidRPr="00692C1D">
              <w:rPr>
                <w:rStyle w:val="FontStyle60"/>
                <w:rFonts w:ascii="Times New Roman" w:hAnsi="Times New Roman" w:cs="Times New Roman"/>
                <w:sz w:val="22"/>
                <w:szCs w:val="22"/>
                <w:vertAlign w:val="superscript"/>
                <w:lang w:val="sr-Cyrl-CS" w:eastAsia="sr-Cyrl-CS"/>
              </w:rPr>
              <w:t>2</w:t>
            </w:r>
            <w:r w:rsidRPr="00692C1D">
              <w:rPr>
                <w:rStyle w:val="FontStyle60"/>
                <w:rFonts w:ascii="Times New Roman" w:hAnsi="Times New Roman" w:cs="Times New Roman"/>
                <w:sz w:val="22"/>
                <w:szCs w:val="22"/>
                <w:lang w:val="sr-Cyrl-CS" w:eastAsia="sr-Cyrl-CS"/>
              </w:rPr>
              <w:t>)</w:t>
            </w:r>
          </w:p>
        </w:tc>
        <w:tc>
          <w:tcPr>
            <w:tcW w:w="1843" w:type="dxa"/>
            <w:tcBorders>
              <w:top w:val="single" w:sz="6" w:space="0" w:color="auto"/>
              <w:left w:val="single" w:sz="6" w:space="0" w:color="auto"/>
              <w:bottom w:val="single" w:sz="6" w:space="0" w:color="auto"/>
              <w:right w:val="single" w:sz="6" w:space="0" w:color="auto"/>
            </w:tcBorders>
            <w:vAlign w:val="center"/>
          </w:tcPr>
          <w:p w:rsidR="00815B13" w:rsidRPr="00692C1D" w:rsidRDefault="00815B13" w:rsidP="00C357B6">
            <w:pPr>
              <w:pStyle w:val="Style2"/>
              <w:widowControl/>
              <w:spacing w:line="240" w:lineRule="auto"/>
              <w:rPr>
                <w:rStyle w:val="FontStyle60"/>
                <w:rFonts w:ascii="Times New Roman" w:hAnsi="Times New Roman" w:cs="Times New Roman"/>
                <w:sz w:val="22"/>
                <w:szCs w:val="22"/>
              </w:rPr>
            </w:pPr>
            <w:r w:rsidRPr="00692C1D">
              <w:rPr>
                <w:rStyle w:val="FontStyle60"/>
                <w:rFonts w:ascii="Times New Roman" w:hAnsi="Times New Roman" w:cs="Times New Roman"/>
                <w:sz w:val="22"/>
                <w:szCs w:val="22"/>
              </w:rPr>
              <w:t>3.453</w:t>
            </w:r>
          </w:p>
        </w:tc>
      </w:tr>
    </w:tbl>
    <w:p w:rsidR="00815B13" w:rsidRPr="00487A17" w:rsidRDefault="00815B13" w:rsidP="00C00006">
      <w:pPr>
        <w:spacing w:before="360" w:after="120"/>
        <w:rPr>
          <w:sz w:val="22"/>
          <w:szCs w:val="22"/>
        </w:rPr>
      </w:pPr>
      <w:r w:rsidRPr="00692C1D">
        <w:rPr>
          <w:b/>
          <w:sz w:val="22"/>
          <w:szCs w:val="22"/>
          <w:lang w:val="sr-Cyrl-CS"/>
        </w:rPr>
        <w:t xml:space="preserve">Табела </w:t>
      </w:r>
      <w:r w:rsidRPr="00487A17">
        <w:rPr>
          <w:b/>
          <w:sz w:val="22"/>
          <w:szCs w:val="22"/>
        </w:rPr>
        <w:t>10</w:t>
      </w:r>
      <w:r w:rsidRPr="00692C1D">
        <w:rPr>
          <w:b/>
          <w:sz w:val="22"/>
          <w:szCs w:val="22"/>
          <w:lang w:val="sr-Cyrl-CS"/>
        </w:rPr>
        <w:t>. 1.</w:t>
      </w:r>
      <w:r w:rsidRPr="00692C1D">
        <w:rPr>
          <w:b/>
          <w:sz w:val="22"/>
          <w:szCs w:val="22"/>
          <w:lang w:val="en-US"/>
        </w:rPr>
        <w:t>А</w:t>
      </w:r>
      <w:r w:rsidRPr="00487A17">
        <w:rPr>
          <w:b/>
          <w:sz w:val="22"/>
          <w:szCs w:val="22"/>
        </w:rPr>
        <w:t xml:space="preserve"> </w:t>
      </w:r>
      <w:r w:rsidRPr="00692C1D">
        <w:rPr>
          <w:b/>
          <w:sz w:val="22"/>
          <w:szCs w:val="22"/>
          <w:lang w:val="sr-Cyrl-CS"/>
        </w:rPr>
        <w:t xml:space="preserve"> </w:t>
      </w:r>
      <w:r w:rsidRPr="00692C1D">
        <w:rPr>
          <w:sz w:val="22"/>
          <w:szCs w:val="22"/>
          <w:lang w:val="sr-Cyrl-CS"/>
        </w:rPr>
        <w:t xml:space="preserve">Листа објеката са површином </w:t>
      </w:r>
      <w:r w:rsidRPr="00692C1D">
        <w:rPr>
          <w:sz w:val="22"/>
          <w:szCs w:val="22"/>
          <w:lang w:val="en-US"/>
        </w:rPr>
        <w:t>на</w:t>
      </w:r>
      <w:r w:rsidRPr="00487A17">
        <w:rPr>
          <w:sz w:val="22"/>
          <w:szCs w:val="22"/>
        </w:rPr>
        <w:t xml:space="preserve"> </w:t>
      </w:r>
      <w:r w:rsidRPr="00692C1D">
        <w:rPr>
          <w:sz w:val="22"/>
          <w:szCs w:val="22"/>
          <w:lang w:val="en-US"/>
        </w:rPr>
        <w:t>Универзитету</w:t>
      </w:r>
      <w:r w:rsidRPr="00487A17">
        <w:rPr>
          <w:sz w:val="22"/>
          <w:szCs w:val="22"/>
        </w:rPr>
        <w:t xml:space="preserve"> </w:t>
      </w:r>
      <w:r w:rsidRPr="00692C1D">
        <w:rPr>
          <w:sz w:val="22"/>
          <w:szCs w:val="22"/>
          <w:lang w:val="en-US"/>
        </w:rPr>
        <w:t>у</w:t>
      </w:r>
      <w:r w:rsidRPr="00487A17">
        <w:rPr>
          <w:sz w:val="22"/>
          <w:szCs w:val="22"/>
        </w:rPr>
        <w:t xml:space="preserve"> </w:t>
      </w:r>
      <w:r w:rsidRPr="00692C1D">
        <w:rPr>
          <w:sz w:val="22"/>
          <w:szCs w:val="22"/>
          <w:lang w:val="en-US"/>
        </w:rPr>
        <w:t>Београду</w:t>
      </w: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82"/>
        <w:gridCol w:w="1842"/>
        <w:gridCol w:w="3261"/>
      </w:tblGrid>
      <w:tr w:rsidR="00815B13" w:rsidRPr="00692C1D" w:rsidTr="00055E23">
        <w:tc>
          <w:tcPr>
            <w:tcW w:w="613" w:type="dxa"/>
            <w:shd w:val="clear" w:color="auto" w:fill="99CCFF"/>
          </w:tcPr>
          <w:p w:rsidR="00815B13" w:rsidRPr="00692C1D" w:rsidRDefault="00815B13" w:rsidP="00C00006">
            <w:pPr>
              <w:jc w:val="center"/>
              <w:rPr>
                <w:b/>
                <w:sz w:val="22"/>
                <w:szCs w:val="22"/>
                <w:lang w:val="sr-Cyrl-CS"/>
              </w:rPr>
            </w:pPr>
            <w:r w:rsidRPr="00692C1D">
              <w:rPr>
                <w:b/>
                <w:sz w:val="22"/>
                <w:szCs w:val="22"/>
                <w:lang w:val="sr-Cyrl-CS"/>
              </w:rPr>
              <w:t>Р.б.</w:t>
            </w:r>
          </w:p>
        </w:tc>
        <w:tc>
          <w:tcPr>
            <w:tcW w:w="3782" w:type="dxa"/>
            <w:shd w:val="clear" w:color="auto" w:fill="99CCFF"/>
          </w:tcPr>
          <w:p w:rsidR="00815B13" w:rsidRPr="00692C1D" w:rsidRDefault="00815B13" w:rsidP="00C00006">
            <w:pPr>
              <w:jc w:val="center"/>
              <w:rPr>
                <w:b/>
                <w:sz w:val="22"/>
                <w:szCs w:val="22"/>
                <w:lang w:val="sr-Cyrl-CS"/>
              </w:rPr>
            </w:pPr>
            <w:r w:rsidRPr="00692C1D">
              <w:rPr>
                <w:b/>
                <w:sz w:val="22"/>
                <w:szCs w:val="22"/>
                <w:lang w:val="sr-Cyrl-CS"/>
              </w:rPr>
              <w:t>Објекат</w:t>
            </w:r>
          </w:p>
        </w:tc>
        <w:tc>
          <w:tcPr>
            <w:tcW w:w="1842" w:type="dxa"/>
            <w:shd w:val="clear" w:color="auto" w:fill="99CCFF"/>
          </w:tcPr>
          <w:p w:rsidR="00815B13" w:rsidRPr="00692C1D" w:rsidRDefault="00815B13" w:rsidP="00C00006">
            <w:pPr>
              <w:jc w:val="center"/>
              <w:rPr>
                <w:b/>
                <w:sz w:val="22"/>
                <w:szCs w:val="22"/>
                <w:lang w:val="sr-Cyrl-CS"/>
              </w:rPr>
            </w:pPr>
            <w:r w:rsidRPr="00692C1D">
              <w:rPr>
                <w:b/>
                <w:sz w:val="22"/>
                <w:szCs w:val="22"/>
                <w:lang w:val="sr-Cyrl-CS"/>
              </w:rPr>
              <w:t>Површина м</w:t>
            </w:r>
            <w:r w:rsidRPr="00692C1D">
              <w:rPr>
                <w:b/>
                <w:sz w:val="22"/>
                <w:szCs w:val="22"/>
                <w:vertAlign w:val="superscript"/>
                <w:lang w:val="sr-Cyrl-CS"/>
              </w:rPr>
              <w:t>2</w:t>
            </w:r>
          </w:p>
        </w:tc>
        <w:tc>
          <w:tcPr>
            <w:tcW w:w="3261" w:type="dxa"/>
            <w:shd w:val="clear" w:color="auto" w:fill="99CCFF"/>
          </w:tcPr>
          <w:p w:rsidR="00815B13" w:rsidRPr="00692C1D" w:rsidRDefault="00815B13" w:rsidP="00C00006">
            <w:pPr>
              <w:jc w:val="center"/>
              <w:rPr>
                <w:b/>
                <w:sz w:val="22"/>
                <w:szCs w:val="22"/>
                <w:lang w:val="sr-Cyrl-CS"/>
              </w:rPr>
            </w:pPr>
            <w:r w:rsidRPr="00692C1D">
              <w:rPr>
                <w:b/>
                <w:sz w:val="22"/>
                <w:szCs w:val="22"/>
                <w:lang w:val="sr-Cyrl-CS"/>
              </w:rPr>
              <w:t>адреса</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lang w:val="sr-Cyrl-CS"/>
              </w:rPr>
              <w:t>1</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Географски</w:t>
            </w:r>
            <w:r w:rsidRPr="00692C1D">
              <w:rPr>
                <w:sz w:val="22"/>
                <w:szCs w:val="22"/>
                <w:lang w:val="sr-Cyrl-CS"/>
              </w:rPr>
              <w:t xml:space="preserve"> факултет</w:t>
            </w:r>
          </w:p>
        </w:tc>
        <w:tc>
          <w:tcPr>
            <w:tcW w:w="1842" w:type="dxa"/>
          </w:tcPr>
          <w:p w:rsidR="00815B13" w:rsidRPr="00692C1D" w:rsidRDefault="00815B13" w:rsidP="00C357B6">
            <w:pPr>
              <w:jc w:val="center"/>
              <w:rPr>
                <w:sz w:val="22"/>
                <w:szCs w:val="22"/>
              </w:rPr>
            </w:pPr>
            <w:r w:rsidRPr="00692C1D">
              <w:rPr>
                <w:sz w:val="22"/>
                <w:szCs w:val="22"/>
              </w:rPr>
              <w:t>3.657,64</w:t>
            </w:r>
          </w:p>
        </w:tc>
        <w:tc>
          <w:tcPr>
            <w:tcW w:w="3261" w:type="dxa"/>
          </w:tcPr>
          <w:p w:rsidR="00815B13" w:rsidRPr="00692C1D" w:rsidRDefault="00815B13" w:rsidP="00C357B6">
            <w:pPr>
              <w:rPr>
                <w:sz w:val="22"/>
                <w:szCs w:val="22"/>
                <w:lang w:val="sr-Cyrl-CS"/>
              </w:rPr>
            </w:pPr>
            <w:r w:rsidRPr="00692C1D">
              <w:rPr>
                <w:sz w:val="22"/>
                <w:szCs w:val="22"/>
                <w:lang w:val="sr-Cyrl-CS"/>
              </w:rPr>
              <w:t>Студентски трг 3</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2</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Грађевински</w:t>
            </w:r>
            <w:r w:rsidRPr="00692C1D">
              <w:rPr>
                <w:sz w:val="22"/>
                <w:szCs w:val="22"/>
                <w:lang w:val="sr-Cyrl-CS"/>
              </w:rPr>
              <w:t xml:space="preserve"> факултет</w:t>
            </w:r>
          </w:p>
        </w:tc>
        <w:tc>
          <w:tcPr>
            <w:tcW w:w="1842" w:type="dxa"/>
          </w:tcPr>
          <w:p w:rsidR="00815B13" w:rsidRPr="00692C1D" w:rsidRDefault="00815B13" w:rsidP="00C357B6">
            <w:pPr>
              <w:jc w:val="center"/>
              <w:rPr>
                <w:sz w:val="22"/>
                <w:szCs w:val="22"/>
                <w:lang w:val="sr-Cyrl-CS"/>
              </w:rPr>
            </w:pPr>
            <w:r w:rsidRPr="00692C1D">
              <w:rPr>
                <w:sz w:val="22"/>
                <w:szCs w:val="22"/>
                <w:lang w:val="sr-Cyrl-CS"/>
              </w:rPr>
              <w:t>11.547,00</w:t>
            </w:r>
          </w:p>
        </w:tc>
        <w:tc>
          <w:tcPr>
            <w:tcW w:w="3261" w:type="dxa"/>
          </w:tcPr>
          <w:p w:rsidR="00815B13" w:rsidRPr="00692C1D" w:rsidRDefault="00815B13" w:rsidP="00C357B6">
            <w:pPr>
              <w:rPr>
                <w:sz w:val="22"/>
                <w:szCs w:val="22"/>
                <w:lang w:val="sr-Cyrl-CS"/>
              </w:rPr>
            </w:pPr>
            <w:r w:rsidRPr="00692C1D">
              <w:rPr>
                <w:sz w:val="22"/>
                <w:szCs w:val="22"/>
                <w:lang w:val="sr-Cyrl-CS"/>
              </w:rPr>
              <w:t>Булевар краља Александра 73/</w:t>
            </w:r>
            <w:r w:rsidRPr="00692C1D">
              <w:rPr>
                <w:sz w:val="22"/>
                <w:szCs w:val="22"/>
              </w:rPr>
              <w:t>I</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3</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 xml:space="preserve">Економски </w:t>
            </w:r>
            <w:r w:rsidRPr="00692C1D">
              <w:rPr>
                <w:sz w:val="22"/>
                <w:szCs w:val="22"/>
                <w:lang w:val="sr-Cyrl-CS"/>
              </w:rPr>
              <w:t>факултет</w:t>
            </w:r>
          </w:p>
        </w:tc>
        <w:tc>
          <w:tcPr>
            <w:tcW w:w="1842" w:type="dxa"/>
          </w:tcPr>
          <w:p w:rsidR="00815B13" w:rsidRPr="00692C1D" w:rsidRDefault="00815B13" w:rsidP="00C357B6">
            <w:pPr>
              <w:jc w:val="center"/>
              <w:rPr>
                <w:sz w:val="22"/>
                <w:szCs w:val="22"/>
                <w:lang w:val="sr-Cyrl-CS"/>
              </w:rPr>
            </w:pPr>
            <w:r w:rsidRPr="00692C1D">
              <w:rPr>
                <w:sz w:val="22"/>
                <w:szCs w:val="22"/>
                <w:lang w:val="sr-Cyrl-CS"/>
              </w:rPr>
              <w:t>12.458,80</w:t>
            </w:r>
          </w:p>
        </w:tc>
        <w:tc>
          <w:tcPr>
            <w:tcW w:w="3261" w:type="dxa"/>
          </w:tcPr>
          <w:p w:rsidR="00815B13" w:rsidRPr="00692C1D" w:rsidRDefault="00815B13" w:rsidP="00C357B6">
            <w:pPr>
              <w:rPr>
                <w:sz w:val="22"/>
                <w:szCs w:val="22"/>
                <w:lang w:val="sr-Cyrl-CS"/>
              </w:rPr>
            </w:pPr>
            <w:r w:rsidRPr="00692C1D">
              <w:rPr>
                <w:sz w:val="22"/>
                <w:szCs w:val="22"/>
                <w:lang w:val="sr-Cyrl-CS"/>
              </w:rPr>
              <w:t>Каменичка 6</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4</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 xml:space="preserve">Електротехнички </w:t>
            </w:r>
            <w:r w:rsidRPr="00692C1D">
              <w:rPr>
                <w:sz w:val="22"/>
                <w:szCs w:val="22"/>
                <w:lang w:val="sr-Cyrl-CS"/>
              </w:rPr>
              <w:t>факултет</w:t>
            </w:r>
          </w:p>
        </w:tc>
        <w:tc>
          <w:tcPr>
            <w:tcW w:w="1842" w:type="dxa"/>
          </w:tcPr>
          <w:p w:rsidR="00815B13" w:rsidRPr="00692C1D" w:rsidRDefault="00815B13" w:rsidP="00C357B6">
            <w:pPr>
              <w:jc w:val="center"/>
              <w:rPr>
                <w:sz w:val="22"/>
                <w:szCs w:val="22"/>
              </w:rPr>
            </w:pPr>
            <w:r w:rsidRPr="00692C1D">
              <w:rPr>
                <w:sz w:val="22"/>
                <w:szCs w:val="22"/>
              </w:rPr>
              <w:t>7.607,60</w:t>
            </w:r>
          </w:p>
        </w:tc>
        <w:tc>
          <w:tcPr>
            <w:tcW w:w="3261" w:type="dxa"/>
          </w:tcPr>
          <w:p w:rsidR="00815B13" w:rsidRPr="00692C1D" w:rsidRDefault="00815B13" w:rsidP="00C357B6">
            <w:pPr>
              <w:rPr>
                <w:sz w:val="22"/>
                <w:szCs w:val="22"/>
                <w:lang w:val="sr-Cyrl-CS"/>
              </w:rPr>
            </w:pPr>
            <w:r w:rsidRPr="00692C1D">
              <w:rPr>
                <w:sz w:val="22"/>
                <w:szCs w:val="22"/>
                <w:lang w:val="sr-Cyrl-CS"/>
              </w:rPr>
              <w:t>Булевар краља Александра 73</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5</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Математички</w:t>
            </w:r>
            <w:r w:rsidRPr="00692C1D">
              <w:rPr>
                <w:sz w:val="22"/>
                <w:szCs w:val="22"/>
                <w:lang w:val="sr-Cyrl-CS"/>
              </w:rPr>
              <w:t xml:space="preserve"> факултет</w:t>
            </w:r>
          </w:p>
        </w:tc>
        <w:tc>
          <w:tcPr>
            <w:tcW w:w="1842" w:type="dxa"/>
          </w:tcPr>
          <w:p w:rsidR="00815B13" w:rsidRPr="00692C1D" w:rsidRDefault="00815B13" w:rsidP="00C357B6">
            <w:pPr>
              <w:jc w:val="center"/>
              <w:rPr>
                <w:sz w:val="22"/>
                <w:szCs w:val="22"/>
              </w:rPr>
            </w:pPr>
            <w:r w:rsidRPr="00692C1D">
              <w:rPr>
                <w:sz w:val="22"/>
                <w:szCs w:val="22"/>
              </w:rPr>
              <w:t>4.784,94</w:t>
            </w:r>
          </w:p>
        </w:tc>
        <w:tc>
          <w:tcPr>
            <w:tcW w:w="3261" w:type="dxa"/>
          </w:tcPr>
          <w:p w:rsidR="00815B13" w:rsidRPr="00692C1D" w:rsidRDefault="00815B13" w:rsidP="00C357B6">
            <w:pPr>
              <w:rPr>
                <w:sz w:val="22"/>
                <w:szCs w:val="22"/>
                <w:lang w:val="sr-Cyrl-CS"/>
              </w:rPr>
            </w:pPr>
            <w:r w:rsidRPr="00692C1D">
              <w:rPr>
                <w:sz w:val="22"/>
                <w:szCs w:val="22"/>
                <w:lang w:val="sr-Cyrl-CS"/>
              </w:rPr>
              <w:t>Студентски трг 16</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6</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Машински</w:t>
            </w:r>
            <w:r w:rsidRPr="00692C1D">
              <w:rPr>
                <w:sz w:val="22"/>
                <w:szCs w:val="22"/>
                <w:lang w:val="sr-Cyrl-CS"/>
              </w:rPr>
              <w:t xml:space="preserve"> факултет</w:t>
            </w:r>
          </w:p>
        </w:tc>
        <w:tc>
          <w:tcPr>
            <w:tcW w:w="1842" w:type="dxa"/>
          </w:tcPr>
          <w:p w:rsidR="00815B13" w:rsidRPr="00692C1D" w:rsidRDefault="00815B13" w:rsidP="00C357B6">
            <w:pPr>
              <w:jc w:val="center"/>
              <w:rPr>
                <w:sz w:val="22"/>
                <w:szCs w:val="22"/>
              </w:rPr>
            </w:pPr>
            <w:r w:rsidRPr="00692C1D">
              <w:rPr>
                <w:sz w:val="22"/>
                <w:szCs w:val="22"/>
              </w:rPr>
              <w:t>38.973,00</w:t>
            </w:r>
          </w:p>
        </w:tc>
        <w:tc>
          <w:tcPr>
            <w:tcW w:w="3261" w:type="dxa"/>
          </w:tcPr>
          <w:p w:rsidR="00815B13" w:rsidRPr="00692C1D" w:rsidRDefault="00815B13" w:rsidP="00C357B6">
            <w:pPr>
              <w:rPr>
                <w:sz w:val="22"/>
                <w:szCs w:val="22"/>
                <w:lang w:val="sr-Cyrl-CS"/>
              </w:rPr>
            </w:pPr>
            <w:r w:rsidRPr="00692C1D">
              <w:rPr>
                <w:sz w:val="22"/>
                <w:szCs w:val="22"/>
                <w:lang w:val="sr-Cyrl-CS"/>
              </w:rPr>
              <w:t>Краљице Марије 16</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7</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Медицински</w:t>
            </w:r>
            <w:r w:rsidRPr="00692C1D">
              <w:rPr>
                <w:sz w:val="22"/>
                <w:szCs w:val="22"/>
                <w:lang w:val="sr-Cyrl-CS"/>
              </w:rPr>
              <w:t xml:space="preserve"> факултет</w:t>
            </w:r>
          </w:p>
        </w:tc>
        <w:tc>
          <w:tcPr>
            <w:tcW w:w="1842" w:type="dxa"/>
          </w:tcPr>
          <w:p w:rsidR="00815B13" w:rsidRPr="00692C1D" w:rsidRDefault="00815B13" w:rsidP="00C357B6">
            <w:pPr>
              <w:jc w:val="center"/>
              <w:rPr>
                <w:sz w:val="22"/>
                <w:szCs w:val="22"/>
                <w:lang w:val="sr-Cyrl-CS"/>
              </w:rPr>
            </w:pPr>
            <w:r w:rsidRPr="00692C1D">
              <w:rPr>
                <w:sz w:val="22"/>
                <w:szCs w:val="22"/>
                <w:lang w:val="sr-Cyrl-CS"/>
              </w:rPr>
              <w:t>66.632,00</w:t>
            </w:r>
          </w:p>
        </w:tc>
        <w:tc>
          <w:tcPr>
            <w:tcW w:w="3261" w:type="dxa"/>
          </w:tcPr>
          <w:p w:rsidR="00815B13" w:rsidRPr="00692C1D" w:rsidRDefault="00815B13" w:rsidP="00C357B6">
            <w:pPr>
              <w:rPr>
                <w:sz w:val="22"/>
                <w:szCs w:val="22"/>
                <w:lang w:val="sr-Cyrl-CS"/>
              </w:rPr>
            </w:pPr>
            <w:r w:rsidRPr="00692C1D">
              <w:rPr>
                <w:sz w:val="22"/>
                <w:szCs w:val="22"/>
                <w:lang w:val="sr-Cyrl-CS"/>
              </w:rPr>
              <w:t>Доктора Суботића 8</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8</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По</w:t>
            </w:r>
            <w:r w:rsidRPr="00692C1D">
              <w:rPr>
                <w:sz w:val="22"/>
                <w:szCs w:val="22"/>
                <w:lang w:val="sr-Cyrl-CS"/>
              </w:rPr>
              <w:t>љ</w:t>
            </w:r>
            <w:r w:rsidRPr="00692C1D">
              <w:rPr>
                <w:sz w:val="22"/>
                <w:szCs w:val="22"/>
              </w:rPr>
              <w:t>опривредни</w:t>
            </w:r>
            <w:r w:rsidRPr="00692C1D">
              <w:rPr>
                <w:sz w:val="22"/>
                <w:szCs w:val="22"/>
                <w:lang w:val="sr-Cyrl-CS"/>
              </w:rPr>
              <w:t xml:space="preserve"> факултет</w:t>
            </w:r>
          </w:p>
        </w:tc>
        <w:tc>
          <w:tcPr>
            <w:tcW w:w="1842" w:type="dxa"/>
          </w:tcPr>
          <w:p w:rsidR="00815B13" w:rsidRPr="00692C1D" w:rsidRDefault="00815B13" w:rsidP="00C357B6">
            <w:pPr>
              <w:jc w:val="center"/>
              <w:rPr>
                <w:sz w:val="22"/>
                <w:szCs w:val="22"/>
              </w:rPr>
            </w:pPr>
            <w:r w:rsidRPr="00692C1D">
              <w:rPr>
                <w:sz w:val="22"/>
                <w:szCs w:val="22"/>
              </w:rPr>
              <w:t>38.658,00</w:t>
            </w:r>
          </w:p>
        </w:tc>
        <w:tc>
          <w:tcPr>
            <w:tcW w:w="3261" w:type="dxa"/>
          </w:tcPr>
          <w:p w:rsidR="00815B13" w:rsidRPr="00692C1D" w:rsidRDefault="00815B13" w:rsidP="00C357B6">
            <w:pPr>
              <w:rPr>
                <w:sz w:val="22"/>
                <w:szCs w:val="22"/>
                <w:lang w:val="sr-Cyrl-CS"/>
              </w:rPr>
            </w:pPr>
            <w:r w:rsidRPr="00692C1D">
              <w:rPr>
                <w:sz w:val="22"/>
                <w:szCs w:val="22"/>
                <w:lang w:val="sr-Cyrl-CS"/>
              </w:rPr>
              <w:t>Немањина 6, Земун</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9</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 xml:space="preserve">Правни </w:t>
            </w:r>
            <w:r w:rsidRPr="00692C1D">
              <w:rPr>
                <w:sz w:val="22"/>
                <w:szCs w:val="22"/>
                <w:lang w:val="sr-Cyrl-CS"/>
              </w:rPr>
              <w:t>факултет</w:t>
            </w:r>
          </w:p>
        </w:tc>
        <w:tc>
          <w:tcPr>
            <w:tcW w:w="1842" w:type="dxa"/>
          </w:tcPr>
          <w:p w:rsidR="00815B13" w:rsidRPr="00692C1D" w:rsidRDefault="00815B13" w:rsidP="00C357B6">
            <w:pPr>
              <w:jc w:val="center"/>
              <w:rPr>
                <w:sz w:val="22"/>
                <w:szCs w:val="22"/>
              </w:rPr>
            </w:pPr>
            <w:r w:rsidRPr="00692C1D">
              <w:rPr>
                <w:sz w:val="22"/>
                <w:szCs w:val="22"/>
              </w:rPr>
              <w:t>15.000,00</w:t>
            </w:r>
          </w:p>
        </w:tc>
        <w:tc>
          <w:tcPr>
            <w:tcW w:w="3261" w:type="dxa"/>
          </w:tcPr>
          <w:p w:rsidR="00815B13" w:rsidRPr="00692C1D" w:rsidRDefault="00815B13" w:rsidP="00C357B6">
            <w:pPr>
              <w:rPr>
                <w:sz w:val="22"/>
                <w:szCs w:val="22"/>
                <w:lang w:val="sr-Cyrl-CS"/>
              </w:rPr>
            </w:pPr>
            <w:r w:rsidRPr="00692C1D">
              <w:rPr>
                <w:sz w:val="22"/>
                <w:szCs w:val="22"/>
                <w:lang w:val="sr-Cyrl-CS"/>
              </w:rPr>
              <w:t>Булевар краља Александра 67</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10</w:t>
            </w:r>
            <w:r w:rsidRPr="00692C1D">
              <w:rPr>
                <w:sz w:val="22"/>
                <w:szCs w:val="22"/>
                <w:lang w:val="sr-Cyrl-CS"/>
              </w:rPr>
              <w:t>.</w:t>
            </w:r>
          </w:p>
        </w:tc>
        <w:tc>
          <w:tcPr>
            <w:tcW w:w="3782" w:type="dxa"/>
          </w:tcPr>
          <w:p w:rsidR="00815B13" w:rsidRPr="00692C1D" w:rsidRDefault="00815B13" w:rsidP="00C357B6">
            <w:pPr>
              <w:rPr>
                <w:sz w:val="22"/>
                <w:szCs w:val="22"/>
              </w:rPr>
            </w:pPr>
            <w:r w:rsidRPr="00692C1D">
              <w:rPr>
                <w:sz w:val="22"/>
                <w:szCs w:val="22"/>
              </w:rPr>
              <w:t>Саобраћајни</w:t>
            </w:r>
            <w:r w:rsidRPr="00692C1D">
              <w:rPr>
                <w:sz w:val="22"/>
                <w:szCs w:val="22"/>
                <w:lang w:val="sr-Cyrl-CS"/>
              </w:rPr>
              <w:t xml:space="preserve"> факултет</w:t>
            </w:r>
          </w:p>
        </w:tc>
        <w:tc>
          <w:tcPr>
            <w:tcW w:w="1842" w:type="dxa"/>
          </w:tcPr>
          <w:p w:rsidR="00815B13" w:rsidRPr="00692C1D" w:rsidRDefault="00815B13" w:rsidP="00C357B6">
            <w:pPr>
              <w:jc w:val="center"/>
              <w:rPr>
                <w:sz w:val="22"/>
                <w:szCs w:val="22"/>
              </w:rPr>
            </w:pPr>
            <w:r w:rsidRPr="00692C1D">
              <w:rPr>
                <w:sz w:val="22"/>
                <w:szCs w:val="22"/>
              </w:rPr>
              <w:t>13.750,00</w:t>
            </w:r>
          </w:p>
        </w:tc>
        <w:tc>
          <w:tcPr>
            <w:tcW w:w="3261" w:type="dxa"/>
          </w:tcPr>
          <w:p w:rsidR="00815B13" w:rsidRPr="00692C1D" w:rsidRDefault="00815B13" w:rsidP="00C357B6">
            <w:pPr>
              <w:rPr>
                <w:sz w:val="22"/>
                <w:szCs w:val="22"/>
                <w:lang w:val="sr-Cyrl-CS"/>
              </w:rPr>
            </w:pPr>
            <w:r w:rsidRPr="00692C1D">
              <w:rPr>
                <w:sz w:val="22"/>
                <w:szCs w:val="22"/>
                <w:lang w:val="sr-Cyrl-CS"/>
              </w:rPr>
              <w:t>Војводе Степе 305</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11</w:t>
            </w:r>
            <w:r w:rsidRPr="00692C1D">
              <w:rPr>
                <w:sz w:val="22"/>
                <w:szCs w:val="22"/>
                <w:lang w:val="sr-Cyrl-CS"/>
              </w:rPr>
              <w:t>.</w:t>
            </w:r>
          </w:p>
        </w:tc>
        <w:tc>
          <w:tcPr>
            <w:tcW w:w="3782" w:type="dxa"/>
          </w:tcPr>
          <w:p w:rsidR="00815B13" w:rsidRPr="00692C1D" w:rsidRDefault="00815B13" w:rsidP="00C357B6">
            <w:pPr>
              <w:rPr>
                <w:sz w:val="22"/>
                <w:szCs w:val="22"/>
                <w:lang w:val="ru-RU"/>
              </w:rPr>
            </w:pPr>
            <w:r w:rsidRPr="00692C1D">
              <w:rPr>
                <w:sz w:val="22"/>
                <w:szCs w:val="22"/>
                <w:lang w:val="ru-RU"/>
              </w:rPr>
              <w:t>Факултет организац</w:t>
            </w:r>
            <w:r w:rsidRPr="00692C1D">
              <w:rPr>
                <w:sz w:val="22"/>
                <w:szCs w:val="22"/>
                <w:lang w:val="sr-Cyrl-CS"/>
              </w:rPr>
              <w:t>ационих</w:t>
            </w:r>
            <w:r w:rsidRPr="00692C1D">
              <w:rPr>
                <w:sz w:val="22"/>
                <w:szCs w:val="22"/>
                <w:lang w:val="ru-RU"/>
              </w:rPr>
              <w:t xml:space="preserve"> наука</w:t>
            </w:r>
          </w:p>
        </w:tc>
        <w:tc>
          <w:tcPr>
            <w:tcW w:w="1842" w:type="dxa"/>
          </w:tcPr>
          <w:p w:rsidR="00815B13" w:rsidRPr="00692C1D" w:rsidRDefault="00815B13" w:rsidP="00C357B6">
            <w:pPr>
              <w:jc w:val="center"/>
              <w:rPr>
                <w:sz w:val="22"/>
                <w:szCs w:val="22"/>
                <w:lang w:val="ru-RU"/>
              </w:rPr>
            </w:pPr>
            <w:r>
              <w:rPr>
                <w:sz w:val="22"/>
                <w:szCs w:val="22"/>
                <w:lang w:val="ru-RU"/>
              </w:rPr>
              <w:t>7</w:t>
            </w:r>
            <w:r w:rsidRPr="00692C1D">
              <w:rPr>
                <w:sz w:val="22"/>
                <w:szCs w:val="22"/>
                <w:lang w:val="ru-RU"/>
              </w:rPr>
              <w:t>.530,21</w:t>
            </w:r>
          </w:p>
        </w:tc>
        <w:tc>
          <w:tcPr>
            <w:tcW w:w="3261" w:type="dxa"/>
          </w:tcPr>
          <w:p w:rsidR="00815B13" w:rsidRPr="00692C1D" w:rsidRDefault="00815B13" w:rsidP="00C357B6">
            <w:pPr>
              <w:rPr>
                <w:sz w:val="22"/>
                <w:szCs w:val="22"/>
                <w:lang w:val="sr-Cyrl-CS"/>
              </w:rPr>
            </w:pPr>
            <w:r w:rsidRPr="00692C1D">
              <w:rPr>
                <w:sz w:val="22"/>
                <w:szCs w:val="22"/>
                <w:lang w:val="sr-Cyrl-CS"/>
              </w:rPr>
              <w:t>Јове Илића 154</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lang w:val="ru-RU"/>
              </w:rPr>
              <w:t>12</w:t>
            </w:r>
            <w:r w:rsidRPr="00692C1D">
              <w:rPr>
                <w:sz w:val="22"/>
                <w:szCs w:val="22"/>
                <w:lang w:val="sr-Cyrl-CS"/>
              </w:rPr>
              <w:t>.</w:t>
            </w:r>
          </w:p>
        </w:tc>
        <w:tc>
          <w:tcPr>
            <w:tcW w:w="3782" w:type="dxa"/>
          </w:tcPr>
          <w:p w:rsidR="00815B13" w:rsidRPr="00692C1D" w:rsidRDefault="00815B13" w:rsidP="00C357B6">
            <w:pPr>
              <w:rPr>
                <w:sz w:val="22"/>
                <w:szCs w:val="22"/>
                <w:lang w:val="ru-RU"/>
              </w:rPr>
            </w:pPr>
            <w:r w:rsidRPr="00692C1D">
              <w:rPr>
                <w:sz w:val="22"/>
                <w:szCs w:val="22"/>
                <w:lang w:val="ru-RU"/>
              </w:rPr>
              <w:t>Факултет политичких наука</w:t>
            </w:r>
          </w:p>
        </w:tc>
        <w:tc>
          <w:tcPr>
            <w:tcW w:w="1842" w:type="dxa"/>
          </w:tcPr>
          <w:p w:rsidR="00815B13" w:rsidRPr="00692C1D" w:rsidRDefault="00815B13" w:rsidP="00C357B6">
            <w:pPr>
              <w:jc w:val="center"/>
              <w:rPr>
                <w:sz w:val="22"/>
                <w:szCs w:val="22"/>
                <w:lang w:val="sr-Cyrl-CS"/>
              </w:rPr>
            </w:pPr>
            <w:r w:rsidRPr="00692C1D">
              <w:rPr>
                <w:sz w:val="22"/>
                <w:szCs w:val="22"/>
                <w:lang w:val="ru-RU"/>
              </w:rPr>
              <w:t>7.430,00</w:t>
            </w:r>
          </w:p>
        </w:tc>
        <w:tc>
          <w:tcPr>
            <w:tcW w:w="3261" w:type="dxa"/>
          </w:tcPr>
          <w:p w:rsidR="00815B13" w:rsidRPr="00692C1D" w:rsidRDefault="00815B13" w:rsidP="00C357B6">
            <w:pPr>
              <w:rPr>
                <w:sz w:val="22"/>
                <w:szCs w:val="22"/>
                <w:lang w:val="sr-Cyrl-CS"/>
              </w:rPr>
            </w:pPr>
            <w:r w:rsidRPr="00692C1D">
              <w:rPr>
                <w:sz w:val="22"/>
                <w:szCs w:val="22"/>
                <w:lang w:val="sr-Cyrl-CS"/>
              </w:rPr>
              <w:t>Јове Илића 165</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rPr>
              <w:t>13</w:t>
            </w:r>
            <w:r w:rsidRPr="00692C1D">
              <w:rPr>
                <w:sz w:val="22"/>
                <w:szCs w:val="22"/>
                <w:lang w:val="sr-Cyrl-CS"/>
              </w:rPr>
              <w:t>.</w:t>
            </w:r>
          </w:p>
        </w:tc>
        <w:tc>
          <w:tcPr>
            <w:tcW w:w="3782" w:type="dxa"/>
          </w:tcPr>
          <w:p w:rsidR="00815B13" w:rsidRPr="00D020DA" w:rsidRDefault="00815B13" w:rsidP="00C357B6">
            <w:pPr>
              <w:rPr>
                <w:sz w:val="22"/>
                <w:szCs w:val="22"/>
              </w:rPr>
            </w:pPr>
            <w:r>
              <w:rPr>
                <w:sz w:val="22"/>
                <w:szCs w:val="22"/>
              </w:rPr>
              <w:t>Факултет безбедности</w:t>
            </w:r>
          </w:p>
        </w:tc>
        <w:tc>
          <w:tcPr>
            <w:tcW w:w="1842" w:type="dxa"/>
          </w:tcPr>
          <w:p w:rsidR="00815B13" w:rsidRPr="00692C1D" w:rsidRDefault="00815B13" w:rsidP="00C357B6">
            <w:pPr>
              <w:jc w:val="center"/>
              <w:rPr>
                <w:sz w:val="22"/>
                <w:szCs w:val="22"/>
                <w:lang w:val="ru-RU"/>
              </w:rPr>
            </w:pPr>
            <w:r w:rsidRPr="00692C1D">
              <w:rPr>
                <w:sz w:val="22"/>
                <w:szCs w:val="22"/>
                <w:lang w:val="ru-RU"/>
              </w:rPr>
              <w:t>3.530,21</w:t>
            </w:r>
          </w:p>
        </w:tc>
        <w:tc>
          <w:tcPr>
            <w:tcW w:w="3261" w:type="dxa"/>
          </w:tcPr>
          <w:p w:rsidR="00815B13" w:rsidRPr="00692C1D" w:rsidRDefault="00815B13" w:rsidP="00C357B6">
            <w:pPr>
              <w:rPr>
                <w:sz w:val="22"/>
                <w:szCs w:val="22"/>
                <w:lang w:val="sr-Cyrl-CS"/>
              </w:rPr>
            </w:pPr>
            <w:r>
              <w:rPr>
                <w:sz w:val="22"/>
                <w:szCs w:val="22"/>
                <w:lang w:val="sr-Cyrl-CS"/>
              </w:rPr>
              <w:t>Господара Вучића 50</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lang w:val="ru-RU"/>
              </w:rPr>
              <w:t>14</w:t>
            </w:r>
            <w:r w:rsidRPr="00692C1D">
              <w:rPr>
                <w:sz w:val="22"/>
                <w:szCs w:val="22"/>
                <w:lang w:val="sr-Cyrl-CS"/>
              </w:rPr>
              <w:t>.</w:t>
            </w:r>
          </w:p>
        </w:tc>
        <w:tc>
          <w:tcPr>
            <w:tcW w:w="3782" w:type="dxa"/>
          </w:tcPr>
          <w:p w:rsidR="00815B13" w:rsidRPr="00692C1D" w:rsidRDefault="00815B13" w:rsidP="00C16DCD">
            <w:pPr>
              <w:rPr>
                <w:sz w:val="22"/>
                <w:szCs w:val="22"/>
              </w:rPr>
            </w:pPr>
            <w:r w:rsidRPr="00692C1D">
              <w:rPr>
                <w:sz w:val="22"/>
                <w:szCs w:val="22"/>
              </w:rPr>
              <w:t>Филозофски</w:t>
            </w:r>
            <w:r w:rsidRPr="00692C1D">
              <w:rPr>
                <w:sz w:val="22"/>
                <w:szCs w:val="22"/>
                <w:lang w:val="sr-Cyrl-CS"/>
              </w:rPr>
              <w:t xml:space="preserve"> факултет</w:t>
            </w:r>
          </w:p>
        </w:tc>
        <w:tc>
          <w:tcPr>
            <w:tcW w:w="1842" w:type="dxa"/>
          </w:tcPr>
          <w:p w:rsidR="00815B13" w:rsidRPr="00692C1D" w:rsidRDefault="00815B13" w:rsidP="00C16DCD">
            <w:pPr>
              <w:jc w:val="center"/>
              <w:rPr>
                <w:sz w:val="22"/>
                <w:szCs w:val="22"/>
                <w:lang w:val="ru-RU"/>
              </w:rPr>
            </w:pPr>
            <w:r w:rsidRPr="00692C1D">
              <w:rPr>
                <w:sz w:val="22"/>
                <w:szCs w:val="22"/>
                <w:lang w:val="ru-RU"/>
              </w:rPr>
              <w:t>19.</w:t>
            </w:r>
            <w:r w:rsidRPr="00692C1D">
              <w:rPr>
                <w:sz w:val="22"/>
                <w:szCs w:val="22"/>
              </w:rPr>
              <w:t>339</w:t>
            </w:r>
            <w:r w:rsidRPr="00692C1D">
              <w:rPr>
                <w:sz w:val="22"/>
                <w:szCs w:val="22"/>
                <w:lang w:val="ru-RU"/>
              </w:rPr>
              <w:t>,80</w:t>
            </w:r>
          </w:p>
        </w:tc>
        <w:tc>
          <w:tcPr>
            <w:tcW w:w="3261" w:type="dxa"/>
          </w:tcPr>
          <w:p w:rsidR="00815B13" w:rsidRPr="00692C1D" w:rsidRDefault="00815B13" w:rsidP="00C16DCD">
            <w:pPr>
              <w:rPr>
                <w:sz w:val="22"/>
                <w:szCs w:val="22"/>
                <w:lang w:val="sr-Cyrl-CS"/>
              </w:rPr>
            </w:pPr>
            <w:r w:rsidRPr="00692C1D">
              <w:rPr>
                <w:sz w:val="22"/>
                <w:szCs w:val="22"/>
                <w:lang w:val="sr-Cyrl-CS"/>
              </w:rPr>
              <w:t>Чика Љубина 18-20</w:t>
            </w:r>
          </w:p>
        </w:tc>
      </w:tr>
      <w:tr w:rsidR="00815B13" w:rsidRPr="00692C1D" w:rsidTr="00055E23">
        <w:tc>
          <w:tcPr>
            <w:tcW w:w="613" w:type="dxa"/>
          </w:tcPr>
          <w:p w:rsidR="00815B13" w:rsidRPr="00692C1D" w:rsidRDefault="00815B13" w:rsidP="00C357B6">
            <w:pPr>
              <w:jc w:val="center"/>
              <w:rPr>
                <w:sz w:val="22"/>
                <w:szCs w:val="22"/>
                <w:lang w:val="sr-Cyrl-CS"/>
              </w:rPr>
            </w:pPr>
            <w:r>
              <w:rPr>
                <w:sz w:val="22"/>
                <w:szCs w:val="22"/>
                <w:lang w:val="sr-Cyrl-CS"/>
              </w:rPr>
              <w:t>15</w:t>
            </w:r>
            <w:r w:rsidRPr="00692C1D">
              <w:rPr>
                <w:sz w:val="22"/>
                <w:szCs w:val="22"/>
                <w:lang w:val="sr-Cyrl-CS"/>
              </w:rPr>
              <w:t>.</w:t>
            </w:r>
          </w:p>
        </w:tc>
        <w:tc>
          <w:tcPr>
            <w:tcW w:w="3782" w:type="dxa"/>
          </w:tcPr>
          <w:p w:rsidR="00815B13" w:rsidRPr="00692C1D" w:rsidRDefault="00815B13" w:rsidP="00C16DCD">
            <w:pPr>
              <w:rPr>
                <w:sz w:val="22"/>
                <w:szCs w:val="22"/>
                <w:lang w:val="ru-RU"/>
              </w:rPr>
            </w:pPr>
            <w:r w:rsidRPr="00692C1D">
              <w:rPr>
                <w:sz w:val="22"/>
                <w:szCs w:val="22"/>
                <w:lang w:val="ru-RU"/>
              </w:rPr>
              <w:t>Филолошки</w:t>
            </w:r>
            <w:r w:rsidRPr="00692C1D">
              <w:rPr>
                <w:sz w:val="22"/>
                <w:szCs w:val="22"/>
                <w:lang w:val="sr-Cyrl-CS"/>
              </w:rPr>
              <w:t xml:space="preserve"> факултет</w:t>
            </w:r>
          </w:p>
        </w:tc>
        <w:tc>
          <w:tcPr>
            <w:tcW w:w="1842" w:type="dxa"/>
          </w:tcPr>
          <w:p w:rsidR="00815B13" w:rsidRPr="00692C1D" w:rsidRDefault="00815B13" w:rsidP="00C16DCD">
            <w:pPr>
              <w:jc w:val="center"/>
              <w:rPr>
                <w:sz w:val="22"/>
                <w:szCs w:val="22"/>
                <w:lang w:val="sr-Cyrl-CS"/>
              </w:rPr>
            </w:pPr>
            <w:r w:rsidRPr="00692C1D">
              <w:rPr>
                <w:sz w:val="22"/>
                <w:szCs w:val="22"/>
                <w:lang w:val="sr-Cyrl-CS"/>
              </w:rPr>
              <w:t>14.952,46</w:t>
            </w:r>
          </w:p>
        </w:tc>
        <w:tc>
          <w:tcPr>
            <w:tcW w:w="3261" w:type="dxa"/>
          </w:tcPr>
          <w:p w:rsidR="00815B13" w:rsidRPr="00692C1D" w:rsidRDefault="00815B13" w:rsidP="00C16DCD">
            <w:pPr>
              <w:rPr>
                <w:sz w:val="22"/>
                <w:szCs w:val="22"/>
                <w:lang w:val="sr-Cyrl-CS"/>
              </w:rPr>
            </w:pPr>
            <w:r w:rsidRPr="00692C1D">
              <w:rPr>
                <w:sz w:val="22"/>
                <w:szCs w:val="22"/>
                <w:lang w:val="sr-Cyrl-CS"/>
              </w:rPr>
              <w:t>Студентски трг 3</w:t>
            </w:r>
          </w:p>
        </w:tc>
      </w:tr>
      <w:tr w:rsidR="00815B13" w:rsidRPr="00692C1D" w:rsidTr="00055E23">
        <w:tc>
          <w:tcPr>
            <w:tcW w:w="613" w:type="dxa"/>
          </w:tcPr>
          <w:p w:rsidR="00815B13" w:rsidRPr="00692C1D" w:rsidRDefault="00815B13" w:rsidP="00C357B6">
            <w:pPr>
              <w:jc w:val="center"/>
              <w:rPr>
                <w:sz w:val="22"/>
                <w:szCs w:val="22"/>
              </w:rPr>
            </w:pPr>
            <w:r>
              <w:rPr>
                <w:sz w:val="22"/>
                <w:szCs w:val="22"/>
              </w:rPr>
              <w:t>16</w:t>
            </w:r>
            <w:r w:rsidRPr="00692C1D">
              <w:rPr>
                <w:sz w:val="22"/>
                <w:szCs w:val="22"/>
              </w:rPr>
              <w:t>.</w:t>
            </w:r>
          </w:p>
        </w:tc>
        <w:tc>
          <w:tcPr>
            <w:tcW w:w="3782" w:type="dxa"/>
          </w:tcPr>
          <w:p w:rsidR="00815B13" w:rsidRPr="00692C1D" w:rsidRDefault="00815B13" w:rsidP="00C16DCD">
            <w:pPr>
              <w:rPr>
                <w:sz w:val="22"/>
                <w:szCs w:val="22"/>
                <w:lang w:val="sr-Cyrl-CS"/>
              </w:rPr>
            </w:pPr>
            <w:r w:rsidRPr="00692C1D">
              <w:rPr>
                <w:sz w:val="22"/>
                <w:szCs w:val="22"/>
                <w:lang w:val="sr-Cyrl-CS"/>
              </w:rPr>
              <w:t xml:space="preserve">Ректорат </w:t>
            </w:r>
          </w:p>
        </w:tc>
        <w:tc>
          <w:tcPr>
            <w:tcW w:w="1842" w:type="dxa"/>
          </w:tcPr>
          <w:p w:rsidR="00815B13" w:rsidRPr="00692C1D" w:rsidRDefault="00815B13" w:rsidP="00C16DCD">
            <w:pPr>
              <w:jc w:val="center"/>
              <w:rPr>
                <w:sz w:val="22"/>
                <w:szCs w:val="22"/>
              </w:rPr>
            </w:pPr>
            <w:r w:rsidRPr="00692C1D">
              <w:rPr>
                <w:sz w:val="22"/>
                <w:szCs w:val="22"/>
              </w:rPr>
              <w:t>2.656,74</w:t>
            </w:r>
          </w:p>
        </w:tc>
        <w:tc>
          <w:tcPr>
            <w:tcW w:w="3261" w:type="dxa"/>
          </w:tcPr>
          <w:p w:rsidR="00815B13" w:rsidRPr="00692C1D" w:rsidRDefault="00815B13" w:rsidP="00C16DCD">
            <w:pPr>
              <w:rPr>
                <w:sz w:val="22"/>
                <w:szCs w:val="22"/>
                <w:lang w:val="sr-Cyrl-CS"/>
              </w:rPr>
            </w:pPr>
            <w:r w:rsidRPr="00692C1D">
              <w:rPr>
                <w:sz w:val="22"/>
                <w:szCs w:val="22"/>
                <w:lang w:val="sr-Cyrl-CS"/>
              </w:rPr>
              <w:t>Студентски трг 1</w:t>
            </w:r>
          </w:p>
        </w:tc>
      </w:tr>
      <w:tr w:rsidR="00815B13" w:rsidRPr="00692C1D" w:rsidTr="00055E23">
        <w:tc>
          <w:tcPr>
            <w:tcW w:w="613" w:type="dxa"/>
          </w:tcPr>
          <w:p w:rsidR="00815B13" w:rsidRPr="00692C1D" w:rsidRDefault="00815B13" w:rsidP="00C357B6">
            <w:pPr>
              <w:jc w:val="center"/>
              <w:rPr>
                <w:sz w:val="22"/>
                <w:szCs w:val="22"/>
              </w:rPr>
            </w:pPr>
            <w:r>
              <w:rPr>
                <w:sz w:val="22"/>
                <w:szCs w:val="22"/>
              </w:rPr>
              <w:t>17</w:t>
            </w:r>
            <w:r w:rsidRPr="00692C1D">
              <w:rPr>
                <w:sz w:val="22"/>
                <w:szCs w:val="22"/>
              </w:rPr>
              <w:t>.</w:t>
            </w:r>
          </w:p>
        </w:tc>
        <w:tc>
          <w:tcPr>
            <w:tcW w:w="3782" w:type="dxa"/>
          </w:tcPr>
          <w:p w:rsidR="00815B13" w:rsidRPr="00692C1D" w:rsidRDefault="00815B13" w:rsidP="00C357B6">
            <w:pPr>
              <w:rPr>
                <w:sz w:val="22"/>
                <w:szCs w:val="22"/>
                <w:lang w:val="sr-Cyrl-CS"/>
              </w:rPr>
            </w:pPr>
            <w:r w:rsidRPr="00692C1D">
              <w:rPr>
                <w:sz w:val="22"/>
                <w:szCs w:val="22"/>
                <w:lang w:val="sr-Cyrl-CS"/>
              </w:rPr>
              <w:t>Универзитетска библиотека</w:t>
            </w:r>
          </w:p>
        </w:tc>
        <w:tc>
          <w:tcPr>
            <w:tcW w:w="1842" w:type="dxa"/>
          </w:tcPr>
          <w:p w:rsidR="00815B13" w:rsidRPr="00692C1D" w:rsidRDefault="00815B13" w:rsidP="00C357B6">
            <w:pPr>
              <w:jc w:val="center"/>
              <w:rPr>
                <w:sz w:val="22"/>
                <w:szCs w:val="22"/>
              </w:rPr>
            </w:pPr>
            <w:r w:rsidRPr="00692C1D">
              <w:rPr>
                <w:sz w:val="22"/>
                <w:szCs w:val="22"/>
              </w:rPr>
              <w:t>7.400</w:t>
            </w:r>
            <w:r w:rsidRPr="00692C1D">
              <w:rPr>
                <w:sz w:val="22"/>
                <w:szCs w:val="22"/>
                <w:lang w:val="sr-Cyrl-CS"/>
              </w:rPr>
              <w:t>,00</w:t>
            </w:r>
            <w:r w:rsidRPr="00692C1D">
              <w:rPr>
                <w:sz w:val="22"/>
                <w:szCs w:val="22"/>
              </w:rPr>
              <w:t xml:space="preserve"> </w:t>
            </w:r>
          </w:p>
        </w:tc>
        <w:tc>
          <w:tcPr>
            <w:tcW w:w="3261" w:type="dxa"/>
          </w:tcPr>
          <w:p w:rsidR="00815B13" w:rsidRPr="00692C1D" w:rsidRDefault="00815B13" w:rsidP="00C357B6">
            <w:pPr>
              <w:rPr>
                <w:sz w:val="22"/>
                <w:szCs w:val="22"/>
                <w:lang w:val="sr-Cyrl-CS"/>
              </w:rPr>
            </w:pPr>
            <w:r w:rsidRPr="00692C1D">
              <w:rPr>
                <w:sz w:val="22"/>
                <w:szCs w:val="22"/>
                <w:lang w:val="sr-Cyrl-CS"/>
              </w:rPr>
              <w:t>Булевар краља Александра 71</w:t>
            </w:r>
          </w:p>
        </w:tc>
      </w:tr>
    </w:tbl>
    <w:p w:rsidR="00815B13" w:rsidRDefault="00815B13" w:rsidP="00C00006">
      <w:pPr>
        <w:spacing w:before="360" w:after="120"/>
        <w:rPr>
          <w:b/>
          <w:sz w:val="22"/>
          <w:szCs w:val="22"/>
        </w:rPr>
      </w:pPr>
    </w:p>
    <w:p w:rsidR="00815B13" w:rsidRDefault="00815B13">
      <w:pPr>
        <w:widowControl/>
        <w:autoSpaceDE/>
        <w:autoSpaceDN/>
        <w:adjustRightInd/>
        <w:rPr>
          <w:b/>
          <w:sz w:val="22"/>
          <w:szCs w:val="22"/>
        </w:rPr>
      </w:pPr>
      <w:r>
        <w:rPr>
          <w:b/>
          <w:sz w:val="22"/>
          <w:szCs w:val="22"/>
        </w:rPr>
        <w:br w:type="page"/>
      </w:r>
    </w:p>
    <w:p w:rsidR="00815B13" w:rsidRPr="00692C1D" w:rsidRDefault="00815B13" w:rsidP="007A4F71">
      <w:pPr>
        <w:spacing w:before="360" w:after="120"/>
        <w:outlineLvl w:val="0"/>
        <w:rPr>
          <w:sz w:val="22"/>
          <w:szCs w:val="22"/>
          <w:lang w:val="sr-Cyrl-CS"/>
        </w:rPr>
      </w:pPr>
      <w:r w:rsidRPr="00692C1D">
        <w:rPr>
          <w:b/>
          <w:sz w:val="22"/>
          <w:szCs w:val="22"/>
          <w:lang w:val="sr-Cyrl-CS"/>
        </w:rPr>
        <w:lastRenderedPageBreak/>
        <w:t xml:space="preserve">Табела 10.3 </w:t>
      </w:r>
      <w:r w:rsidRPr="00692C1D">
        <w:rPr>
          <w:sz w:val="22"/>
          <w:szCs w:val="22"/>
          <w:lang w:val="sr-Cyrl-CS"/>
        </w:rPr>
        <w:t>Листа библиотечких јединица релевантних за студијски програм</w:t>
      </w:r>
    </w:p>
    <w:tbl>
      <w:tblPr>
        <w:tblW w:w="9650" w:type="dxa"/>
        <w:tblInd w:w="97" w:type="dxa"/>
        <w:tblLayout w:type="fixed"/>
        <w:tblLook w:val="00A0"/>
      </w:tblPr>
      <w:tblGrid>
        <w:gridCol w:w="832"/>
        <w:gridCol w:w="3432"/>
        <w:gridCol w:w="2410"/>
        <w:gridCol w:w="1984"/>
        <w:gridCol w:w="992"/>
      </w:tblGrid>
      <w:tr w:rsidR="00815B13" w:rsidRPr="00692C1D" w:rsidTr="001073E2">
        <w:trPr>
          <w:trHeight w:val="255"/>
        </w:trPr>
        <w:tc>
          <w:tcPr>
            <w:tcW w:w="832" w:type="dxa"/>
            <w:tcBorders>
              <w:top w:val="single" w:sz="4" w:space="0" w:color="auto"/>
              <w:left w:val="single" w:sz="4" w:space="0" w:color="auto"/>
              <w:bottom w:val="single" w:sz="4" w:space="0" w:color="auto"/>
              <w:right w:val="single" w:sz="4" w:space="0" w:color="auto"/>
            </w:tcBorders>
            <w:shd w:val="clear" w:color="auto" w:fill="99CCFF"/>
            <w:vAlign w:val="center"/>
          </w:tcPr>
          <w:p w:rsidR="00815B13" w:rsidRPr="00692C1D" w:rsidRDefault="00815B13" w:rsidP="001073E2">
            <w:pPr>
              <w:jc w:val="center"/>
              <w:rPr>
                <w:b/>
                <w:sz w:val="22"/>
                <w:szCs w:val="22"/>
                <w:lang w:val="sr-Cyrl-CS"/>
              </w:rPr>
            </w:pPr>
            <w:r w:rsidRPr="00692C1D">
              <w:rPr>
                <w:b/>
                <w:sz w:val="22"/>
                <w:szCs w:val="22"/>
                <w:lang w:val="sr-Cyrl-CS"/>
              </w:rPr>
              <w:t>Редни број</w:t>
            </w:r>
          </w:p>
        </w:tc>
        <w:tc>
          <w:tcPr>
            <w:tcW w:w="3432" w:type="dxa"/>
            <w:tcBorders>
              <w:top w:val="single" w:sz="4" w:space="0" w:color="auto"/>
              <w:left w:val="nil"/>
              <w:bottom w:val="single" w:sz="4" w:space="0" w:color="auto"/>
              <w:right w:val="single" w:sz="4" w:space="0" w:color="auto"/>
            </w:tcBorders>
            <w:shd w:val="clear" w:color="auto" w:fill="99CCFF"/>
            <w:vAlign w:val="center"/>
          </w:tcPr>
          <w:p w:rsidR="00815B13" w:rsidRPr="00692C1D" w:rsidRDefault="00815B13" w:rsidP="001073E2">
            <w:pPr>
              <w:jc w:val="center"/>
              <w:rPr>
                <w:b/>
                <w:sz w:val="22"/>
                <w:szCs w:val="22"/>
                <w:lang w:val="sr-Cyrl-CS"/>
              </w:rPr>
            </w:pPr>
            <w:r w:rsidRPr="00692C1D">
              <w:rPr>
                <w:b/>
                <w:sz w:val="22"/>
                <w:szCs w:val="22"/>
                <w:lang w:val="sr-Cyrl-CS"/>
              </w:rPr>
              <w:t>Наслов</w:t>
            </w:r>
          </w:p>
        </w:tc>
        <w:tc>
          <w:tcPr>
            <w:tcW w:w="2410" w:type="dxa"/>
            <w:tcBorders>
              <w:top w:val="single" w:sz="4" w:space="0" w:color="auto"/>
              <w:left w:val="nil"/>
              <w:bottom w:val="single" w:sz="4" w:space="0" w:color="auto"/>
              <w:right w:val="single" w:sz="4" w:space="0" w:color="auto"/>
            </w:tcBorders>
            <w:shd w:val="clear" w:color="auto" w:fill="99CCFF"/>
            <w:vAlign w:val="center"/>
          </w:tcPr>
          <w:p w:rsidR="00815B13" w:rsidRPr="00692C1D" w:rsidRDefault="00815B13" w:rsidP="001073E2">
            <w:pPr>
              <w:jc w:val="center"/>
              <w:rPr>
                <w:b/>
                <w:sz w:val="22"/>
                <w:szCs w:val="22"/>
                <w:lang w:val="sr-Cyrl-CS"/>
              </w:rPr>
            </w:pPr>
            <w:r w:rsidRPr="00692C1D">
              <w:rPr>
                <w:b/>
                <w:sz w:val="22"/>
                <w:szCs w:val="22"/>
                <w:lang w:val="sr-Cyrl-CS"/>
              </w:rPr>
              <w:t>Аутор</w:t>
            </w:r>
          </w:p>
        </w:tc>
        <w:tc>
          <w:tcPr>
            <w:tcW w:w="1984" w:type="dxa"/>
            <w:tcBorders>
              <w:top w:val="single" w:sz="4" w:space="0" w:color="auto"/>
              <w:left w:val="nil"/>
              <w:bottom w:val="single" w:sz="4" w:space="0" w:color="auto"/>
              <w:right w:val="single" w:sz="4" w:space="0" w:color="auto"/>
            </w:tcBorders>
            <w:shd w:val="clear" w:color="auto" w:fill="99CCFF"/>
            <w:vAlign w:val="center"/>
          </w:tcPr>
          <w:p w:rsidR="00815B13" w:rsidRPr="00692C1D" w:rsidRDefault="00815B13" w:rsidP="001073E2">
            <w:pPr>
              <w:jc w:val="center"/>
              <w:rPr>
                <w:b/>
                <w:sz w:val="22"/>
                <w:szCs w:val="22"/>
                <w:lang w:val="sr-Cyrl-CS"/>
              </w:rPr>
            </w:pPr>
            <w:r w:rsidRPr="00692C1D">
              <w:rPr>
                <w:b/>
                <w:sz w:val="22"/>
                <w:szCs w:val="22"/>
                <w:lang w:val="sr-Cyrl-CS"/>
              </w:rPr>
              <w:t>Издавач</w:t>
            </w:r>
          </w:p>
        </w:tc>
        <w:tc>
          <w:tcPr>
            <w:tcW w:w="992" w:type="dxa"/>
            <w:tcBorders>
              <w:top w:val="single" w:sz="4" w:space="0" w:color="auto"/>
              <w:left w:val="nil"/>
              <w:bottom w:val="single" w:sz="4" w:space="0" w:color="auto"/>
              <w:right w:val="single" w:sz="4" w:space="0" w:color="auto"/>
            </w:tcBorders>
            <w:shd w:val="clear" w:color="auto" w:fill="99CCFF"/>
            <w:vAlign w:val="center"/>
          </w:tcPr>
          <w:p w:rsidR="00815B13" w:rsidRPr="00692C1D" w:rsidRDefault="00815B13" w:rsidP="001073E2">
            <w:pPr>
              <w:jc w:val="center"/>
              <w:rPr>
                <w:b/>
                <w:sz w:val="22"/>
                <w:szCs w:val="22"/>
                <w:lang w:val="sr-Cyrl-CS"/>
              </w:rPr>
            </w:pPr>
            <w:r w:rsidRPr="00692C1D">
              <w:rPr>
                <w:b/>
                <w:sz w:val="22"/>
                <w:szCs w:val="22"/>
                <w:lang w:val="sr-Cyrl-CS"/>
              </w:rPr>
              <w:t>Година</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 beginner's guide to graph theory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Wallis, Walter Denis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Birkhäuser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 friendly introduction to number theory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Silverman, Joseph H.</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Prentice Hall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 semantic Web primer</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Antoniou, Grigoris / Van Harmelen, Frank</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MIT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 textbook of graph theory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Balakrishnan, R. / Ranganathan, K.</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Applied numerical analysis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Gerald, Curtis F. / Wheatley, Patrick O.</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Pearson/Adison Wesley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Cloud computing: principles and paradigms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Buyya, Rajkumar / Broberg, James / Goscinski, Andrzej</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Wiley &amp; Sons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Computational logic and human thinking: how to be artificially intelligent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Kowalski, Robert</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Cambridge University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w:t>
            </w:r>
          </w:p>
        </w:tc>
        <w:tc>
          <w:tcPr>
            <w:tcW w:w="3432" w:type="dxa"/>
            <w:tcBorders>
              <w:top w:val="nil"/>
              <w:left w:val="nil"/>
              <w:bottom w:val="single" w:sz="4" w:space="0" w:color="auto"/>
              <w:right w:val="single" w:sz="4" w:space="0" w:color="auto"/>
            </w:tcBorders>
            <w:vAlign w:val="center"/>
          </w:tcPr>
          <w:p w:rsidR="00815B13" w:rsidRPr="00487A17" w:rsidRDefault="00815B13" w:rsidP="001073E2">
            <w:pPr>
              <w:widowControl/>
              <w:autoSpaceDE/>
              <w:autoSpaceDN/>
              <w:adjustRightInd/>
              <w:jc w:val="center"/>
              <w:rPr>
                <w:color w:val="000000"/>
                <w:sz w:val="22"/>
                <w:szCs w:val="22"/>
                <w:lang w:val="fr-CA" w:eastAsia="en-US"/>
              </w:rPr>
            </w:pPr>
            <w:r w:rsidRPr="00487A17">
              <w:rPr>
                <w:color w:val="000000"/>
                <w:sz w:val="22"/>
                <w:szCs w:val="22"/>
                <w:lang w:val="fr-CA" w:eastAsia="en-US"/>
              </w:rPr>
              <w:t>CSS3 Antologija: vinite svoje veb lokacije u nove visine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Andrew, Rachel / Vujaklija Sušić, Vesna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Mikro knjiga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Design theory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Lindner, Charles C. / Rodger, Christopher Andrew</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Chapman &amp; Hall/CRC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Designing data-intensive Web applications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Ceri, Stefano</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Morgan Kaufmann Publishers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Discrete mathematics and its applications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Rosen, Kenneth H.</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McGraw-Hill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Diskretne matematičke strukture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Čangalović, Mirjana, 1951- / Manojlović, Vesna, 1974- / Baltić, Vladimir, 1973-</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Fakultet organizacionih nauka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e-Learning and the science of instruction: proven guidelines for consumers and designers of multimedia learning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Clark, Ruth Colvin / Mayer, Richard 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Jossey-Bass/Pfeiffer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E-learning companion: a student's guide to online success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Watkins, Ryan / Corry, Michael</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Houghton Mifflin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Efikasno programiranje na Javi</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Bloch, Joshua / Novaković, Aleksandar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Mikro knjiga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For the win: how game thinking can revolutionize your business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Werbach, Kevin / Hunter, Dan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Wharton Digital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Handbook of computational group theory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Holt, Derek F. / Eick, Bettina / O'Brien, Eamonn 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Chapman &amp; Hall/CRC</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Introduction to numerical analysis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Stoer, Josef / Bulirch, Roland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Knowledge management and information systems: strategies for growing organizations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Mellor, Robert B.</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Palgrave Macmillan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Mathematical formulas for economists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Luderer, Bernd / Nollau, Volker / Vetters, Klaus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Misliti na Javi</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Eckel, Bruce / Šućur, Miljenko</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Mikro knjiga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Model-based spreadsheet engineering: using relational models to improve spreadsheets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Cunha, Jácome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LAP Lambert Academic</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lastRenderedPageBreak/>
              <w:t>23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Model-driven development with executable UML</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Milicev, Dragan, 1968-</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24</w:t>
            </w:r>
          </w:p>
        </w:tc>
        <w:tc>
          <w:tcPr>
            <w:tcW w:w="3432" w:type="dxa"/>
            <w:tcBorders>
              <w:top w:val="nil"/>
              <w:left w:val="nil"/>
              <w:bottom w:val="single" w:sz="4" w:space="0" w:color="auto"/>
              <w:right w:val="single" w:sz="4" w:space="0" w:color="auto"/>
            </w:tcBorders>
            <w:vAlign w:val="center"/>
          </w:tcPr>
          <w:p w:rsidR="00815B13" w:rsidRPr="00487A17" w:rsidRDefault="00815B13" w:rsidP="001073E2">
            <w:pPr>
              <w:widowControl/>
              <w:autoSpaceDE/>
              <w:autoSpaceDN/>
              <w:adjustRightInd/>
              <w:jc w:val="center"/>
              <w:rPr>
                <w:color w:val="000000"/>
                <w:sz w:val="22"/>
                <w:szCs w:val="22"/>
                <w:lang w:val="fr-CA" w:eastAsia="en-US"/>
              </w:rPr>
            </w:pPr>
            <w:r w:rsidRPr="00487A17">
              <w:rPr>
                <w:color w:val="000000"/>
                <w:sz w:val="22"/>
                <w:szCs w:val="22"/>
                <w:lang w:val="fr-CA" w:eastAsia="en-US"/>
              </w:rPr>
              <w:t>Naučite ekstremno programiranje za 24 časa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Baird, Stewart / Mišić, Dragan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Kompjuter biblioteka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Numerical mathematics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Quarteroni, Alfio / Sacco, Alfio / Saleri, Fausto</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Osnove objektnog modeliranja UML</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Veljović, Alempije / Bečejski-Vujaklija, Dragana, 1953-</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Kompjuter biblioteka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Primijenjena matematika za poslovanje, ekonomiju, znanosti o živom svijetu i humanističke znanosti</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Barnett, Raymond A. / Ziegler, Michael R. / Byleen, Karl E. / Čubrilo, Mirko</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Mate</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28</w:t>
            </w:r>
          </w:p>
        </w:tc>
        <w:tc>
          <w:tcPr>
            <w:tcW w:w="3432" w:type="dxa"/>
            <w:tcBorders>
              <w:top w:val="nil"/>
              <w:left w:val="nil"/>
              <w:bottom w:val="single" w:sz="4" w:space="0" w:color="auto"/>
              <w:right w:val="single" w:sz="4" w:space="0" w:color="auto"/>
            </w:tcBorders>
            <w:vAlign w:val="center"/>
          </w:tcPr>
          <w:p w:rsidR="00815B13" w:rsidRPr="00487A17" w:rsidRDefault="00815B13" w:rsidP="001073E2">
            <w:pPr>
              <w:widowControl/>
              <w:autoSpaceDE/>
              <w:autoSpaceDN/>
              <w:adjustRightInd/>
              <w:jc w:val="center"/>
              <w:rPr>
                <w:color w:val="000000"/>
                <w:sz w:val="22"/>
                <w:szCs w:val="22"/>
                <w:lang w:val="fr-CA" w:eastAsia="en-US"/>
              </w:rPr>
            </w:pPr>
            <w:r w:rsidRPr="00487A17">
              <w:rPr>
                <w:color w:val="000000"/>
                <w:sz w:val="22"/>
                <w:szCs w:val="22"/>
                <w:lang w:val="fr-CA" w:eastAsia="en-US"/>
              </w:rPr>
              <w:t>Principi programiranja : praktikum sa primerima i rešenim zadacima u programskom jeziku Java</w:t>
            </w:r>
          </w:p>
        </w:tc>
        <w:tc>
          <w:tcPr>
            <w:tcW w:w="2410" w:type="dxa"/>
            <w:tcBorders>
              <w:top w:val="nil"/>
              <w:left w:val="nil"/>
              <w:bottom w:val="single" w:sz="4" w:space="0" w:color="auto"/>
              <w:right w:val="single" w:sz="4" w:space="0" w:color="auto"/>
            </w:tcBorders>
            <w:vAlign w:val="center"/>
          </w:tcPr>
          <w:p w:rsidR="00815B13" w:rsidRPr="00487A17" w:rsidRDefault="00815B13" w:rsidP="001073E2">
            <w:pPr>
              <w:widowControl/>
              <w:autoSpaceDE/>
              <w:autoSpaceDN/>
              <w:adjustRightInd/>
              <w:jc w:val="center"/>
              <w:rPr>
                <w:color w:val="000000"/>
                <w:sz w:val="22"/>
                <w:szCs w:val="22"/>
                <w:lang w:val="fr-CA" w:eastAsia="en-US"/>
              </w:rPr>
            </w:pPr>
            <w:r w:rsidRPr="00487A17">
              <w:rPr>
                <w:color w:val="000000"/>
                <w:sz w:val="22"/>
                <w:szCs w:val="22"/>
                <w:lang w:val="fr-CA" w:eastAsia="en-US"/>
              </w:rPr>
              <w:t>Tomić, Bojan, 1980- / Jovanović, Jelena, 1987- / Milikić, Nikola, 1986- / Ševarac, Zoran, 1977- / Đurić, Dragan, 1978-</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Fakultet organizacionih nauka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Software engineering: principles and practice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Vliet, Hans van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Wiley &amp; Sons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art of mathematics: coffe time in Memphis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Bollobás, Béla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Cambridge University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elements of statistical learning: data mining, inference and prediction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Hastie, Trevor / Tibshirani, Robert / Friedman, Jerome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minimum description length principle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Grünvald, Peter 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MIT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Ugovor o Ustavu za Evropu: ustav Evrope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Janjević, Milutin / Janjević, Zvezdana / Nikolić, Oliver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Službeni glasnik</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Veštačka inteligencija: savremeni pristup</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Russell, Stuart J. / Norvig, Peter / Gonda, Jasna / Šaletić, Dragan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Računarski fakultet; CET</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Дискретне математичке структуре : збирка испитних и домаћих задатака из 2008. и 2009.</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Baltić, Vladimir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Факултет организационих наука</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Методичка збирка задатака из математике 1</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Baltić, Vladimir, 1973- / Mihić, Olivera, 1974-</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Факултет организационих наука</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Нумеричке методе</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Lazović, Rade P., 1956-</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Факултет организационих наука</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Tehnologije inteligentnih sistema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Devedžić, Vladan, 1959-</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Fakultet organizacionih nauka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39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Inteligentni informacioni sistemi</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Devedžić, Vladan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Digit ; Fakultet organizacionih nauka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Grand Challenges in Technology Enhanced Learning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Fischer, Frank / Wild, Fridolin/ Sutherland, Rosamund / Zirn, Lena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Technological and Social Environments for Interactive Learning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Jovanovic, Jelena / Chiong, Raymond (Eds.)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Informing Science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Semantic Web and Education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Devedžić, Vladan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lastRenderedPageBreak/>
              <w:t>43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Technology-Enhanced Professional Learning: Processes, Practices, and Tools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Littlejohn, Allison / Margaryan, Anoush (Eds.)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Routledge</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Education and Technology: Key Issues and Debates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Selwyn, Neil</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Continuum</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Rethinking Pedagogy for a Digital Age: Designing for 21st Century Learning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Beetham, Helen / Sharpe, Rhona (Eds.)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Routledge</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Control and Constraint in E-learning: Choosing When to Choose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Dron, Jon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Information Science Publishing</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How to Use Social Software in Higher Education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Grodecka, Karolina / Wild, Fridolin / Kieslinger, Barbara (Eds.)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Online: http://www.icamp.eu/wp-content/uploads/2009/01/icamp-handbook-web.pdf</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Learning Analytics - Fromm Research to Practice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Larusson, Johann Ari / White, Brandon (Eds.)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49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Handbook of Educational Data Mining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Romero, Cristobal / Ventura, Sebastian / Pechenizkiy, Mykola / Baker, Ryan (Eds.)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CRC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Management and Control of Quality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James Evans, William Lindsay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South-Western Cengage Learning</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Online Learning and Teaching in Higher Education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Shirley Bach, Philip Haynes, Jennifer Lewis Smith</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Open University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Managing Quality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Thomas Foster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 Education International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Quality Management Essentials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David Holey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Butterworth-Heinemann (Elsevier)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Total Quality Management text with cases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Oakland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Butterworth-Heinemann (Elsevier)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Quality Control</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Dale Besterfield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 Education International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Quality Management- Introduction to Quality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Geoff Vorley, Fred Tickle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Quality Management &amp; Training Limited</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Principles of Quality Costs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Jack Campanella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ASQ Quality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Quality Assurance in Higher Education-The UK Experience Since 1992</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Roger Brown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RoutledgeFalmer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59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Academic Quality Handbook</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Patrick McGhee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London and Steraling, VA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Improving Teaching and Learning in Higher Education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Vaneeta D'Andrea, David Gosling</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Open University Press, McGraw-Hill Education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Mind. Introduction to Cognitive Science.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Paul Thagard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MIT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Embodied Mind. Cognitive Science and Human Experience.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Francisko J. Varela, Evan Thompson, Eleanor Rosch</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MIT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Введение в когнитивную лингвистику: учебное пособие.</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В.А. Маслова</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Флинта, Москва</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lastRenderedPageBreak/>
              <w:t>64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Когнитивна психологија</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Александар Костић</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Завод за уџбенике, Београд</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Метафоре у мишљењу и језику</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Душка Кликовац</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ХХ век, Београд</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Вербалне асоцијације кроз српски језик и културу</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Рајна Драгићевић</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Друштво за српски језик и књижевност Србије, Београд</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Business Information Systems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Paul, B. Davies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Palgrave Macmilan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Systems analysis and design methods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Whitten Bentley Dittman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McGraw-Hill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69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Management Information systems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Laudon &amp; Laudon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Prentice Hall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Corporate Information Strategy and Management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Applegate,Austin, McFarlan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 Grow Hil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Sprague Information Systems Management in Practice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McNurlin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Pearson-Prentice Hall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Enterprise Information systems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David, L. Olson, Subodh, K</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World Scientific</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Getting to know ArcGIS for Desktop</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Law, Michael Collins, Amy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ESRI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GIS Tutorial 1</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Gorr W., Wilpen Kurland S., Kristen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ESRI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Quantitative Methods and Applications in GIS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Wang, Fahui</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Taylor &amp; Francis Group</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Now You See It: Simple Visualization Techniques for Quantitative Analysis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Few, Stephen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Analytics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Statistical Analysis of Geographic Information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Wong W. S., David Lee, Jay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Applied GIS and Spatial Analysis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Stillwell, John Clarke, Graham</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79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Visualize This: The FlowingData Guide to Design, Visualization, and Statistics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Yau, Nathan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Demographic Methods and Concepts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Donald T. Rowland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Oxford University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Population Aging: The Transformation of Societies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Donald T. Rowland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О природном кретању становништва</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Мирјана Девеџић</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Завод за уџбенике</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Beyond Six Billion: Projecting the World's Population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Bongaarts and Rodolfo A. Bulatao</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National Academies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Human Computer Interaction: Fundamentals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Sears, Andrew Jacko, A. Julie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CRC Press, Taylor&amp;Francis Group</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Interaction Desing: Beyond Human-Computer Interaction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Sharp, Helen; Rogers, Yvonne; Preece, Jenny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Wiley and sons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Cases on the Human Side of Information Technology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Khosrow-Pour, Mehdi</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Idea Group Publishing</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User Interface Desing and Evaluation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Stone, Debbie;  Jarrett, Caroline; Woodroffe, Mark; Minocha, Shailey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Morgan Kaufmann Publishers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Emotional Design: Why We Love (or Hate) Everyday Things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Norman, Don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Basic Books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89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HCI Models, Theories and Frameworks. Toward a Multidiciplinary Science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Caroll, M. John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Morgan Kaufmann Publishers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lastRenderedPageBreak/>
              <w:t>90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Fundamental Methods of Mathematical Economics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Chiang, Alpha C. Wainwright, Kevin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McGraw-Hill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Квантитативни методи у економији</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Kiš, Tibor Čileg, Marija Vugdelija, Dragan Sedlak, Otilija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Економски факултет Суботица</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Natural Language Processing with Python, Analyzing Text with the Natural Language Toolkit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Bird, Steven Klein, Ewan Loper, Edward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O'Reilly Media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SPEECH and LANGUAGE PROCESSING, An Introduction to Natural Language Processing, Computational Linguistics, and Speech Recognition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Jurafsky, Daniel Martin, James H.</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Prentice Hall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Финансијска тржишта</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Весна Богојевић Арсић</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Факултет организационих наука</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Управљање финансијским ризиком</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Весна Богојевић Арсић</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СЗР „Крагуљ“</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Investment Analysis and Portfolio Management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Frank K. Reilly and Keith C. Brown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South-Western, Cengage Learning</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Introduction to Fixed Income Analytics : Relative Value Analysis, Risk Measures, and Valuation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Frank J. Fabozzi and Steven V. Mann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Wiley &amp; Sons, Inc.</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Security Analysis: Principles and Technique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Benjamin Graham and David L. Dodd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McGraw-Hill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99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Investments: An Introduction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Herbert B. Mayo</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Thomson South-Western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Analysis of Equity Investments: Valuation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D. Stowe, Thomas R. Robinson, Jerald E. Pinto, Dennis W. McLeavey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Association for Investment Management and Research</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Investments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William F. Sharpe, Gordon A. Aleksander, Jeffery V. Baley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Prentice-Hall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Strategic Risk Taking: A Framework for Risk Management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Damodaran 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 Prentice Hall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Risk Modeling, Assessment, and Management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Haimes Y. 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Hazard analysis techniques for system safety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Ericson II C. 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Practical Enterprise Risk Management A Business Process Approach</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Duckert G. H.</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Risk Management for IT Projects How to Deal with Over 150 Issues and Risks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Lientz B. P., Larssen L.</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Elsevier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IT Risk Management  Guide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Blokdijk G., Engle C., Brewster J.</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Art of Service, Brisbane</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Corporate Value of Enterprise Risk Management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Segal 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109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Upravljanje finansijskim rizikom</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Bogojević-Arsić V.</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Fakultet organizacionih nauka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Osnovi korporativnih finansija</w:t>
            </w:r>
          </w:p>
        </w:tc>
        <w:tc>
          <w:tcPr>
            <w:tcW w:w="2410" w:type="dxa"/>
            <w:tcBorders>
              <w:top w:val="nil"/>
              <w:left w:val="nil"/>
              <w:bottom w:val="single" w:sz="4" w:space="0" w:color="auto"/>
              <w:right w:val="single" w:sz="4" w:space="0" w:color="auto"/>
            </w:tcBorders>
            <w:vAlign w:val="center"/>
          </w:tcPr>
          <w:p w:rsidR="00815B13" w:rsidRPr="00487A17" w:rsidRDefault="00815B13" w:rsidP="001073E2">
            <w:pPr>
              <w:widowControl/>
              <w:autoSpaceDE/>
              <w:autoSpaceDN/>
              <w:adjustRightInd/>
              <w:jc w:val="center"/>
              <w:rPr>
                <w:color w:val="000000"/>
                <w:sz w:val="22"/>
                <w:szCs w:val="22"/>
                <w:lang w:val="fr-CA" w:eastAsia="en-US"/>
              </w:rPr>
            </w:pPr>
            <w:r w:rsidRPr="00487A17">
              <w:rPr>
                <w:color w:val="000000"/>
                <w:sz w:val="22"/>
                <w:szCs w:val="22"/>
                <w:lang w:val="fr-CA" w:eastAsia="en-US"/>
              </w:rPr>
              <w:t>Brili R.A., Majers S.S., Markus A.Dž.</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Mate Beograd</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 xml:space="preserve">Importance Measures in Reliability, </w:t>
            </w:r>
            <w:r w:rsidRPr="00692C1D">
              <w:rPr>
                <w:color w:val="000000"/>
                <w:sz w:val="22"/>
                <w:szCs w:val="22"/>
                <w:lang w:val="en-US" w:eastAsia="en-US"/>
              </w:rPr>
              <w:lastRenderedPageBreak/>
              <w:t>Risk, and Optimization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lastRenderedPageBreak/>
              <w:t>Kuo W., Zhu X.</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lastRenderedPageBreak/>
              <w:t>112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Matematika i muzika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Z.Šikić, Z.Šćekić</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Profil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Diskretne matematicke strukture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M.Cangalovic,V.Manojlovic,V.Baltic</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Zbirka zadataka iz diskretnih matematickih struktura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V.Manojlovic,M.Cangalovic</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Matematika i muzika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M.Canak</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Zavod za udzbenike</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Measured tones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Ian Johnston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CRS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Osnove statistike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Vuković N.</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Advance in Multivariate Data Analysis – Contributions to Multivariate Data Analysis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Bulajić M, Jeremić V., Radojičić Z.</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119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Statistika zbirka zadataka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Bulajić M., Vukmirović D., Radojičić Z., Jeremić V., Totić S., Đoković A., Dobrota M.</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An Introduction to Categorical Data Analysis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Agresti 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Comparative Statistical Inference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Barnett V.</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Statistics in a nutshell</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Boslaugh 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O’Reilly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Time Series Analysis - Forecasting and Control</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Box G.E.P., Jenkins G.M., Reinsel G.C.</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Financial Analysis: A Controller's Guide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Bragg S.M.</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Statistical Inference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Casella G., Berger 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Statistics and Data with R: An Applied Approach Through Examples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Cohen Y., Cohen J.</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Time Series Analysis - With Applications in R</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Cryer J.D., Chan K.S.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Computational Statistics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Gentle J. 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129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Handbook of Computational Statistics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Gentle J. E., Hardle W., Mori Y.</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Applied Data Mining for Business and Industry</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Giudici P., Figini 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Computational Statistics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Givens G. H., Hoeting J. 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Basic Econometrics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Gujarati D.</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McGraw-Hill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Multivariate Data Analysis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Hair J., Black W., Babin B., Anderson 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 Education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Financial Analysis Tools and Techniques: A Guide for Managers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Helfert E.</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McGraw-Hill</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Statistics for Management and Economics, Abbreviated Edition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Keller G., Warrack B.</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Cengage Learning</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Multivarijaciona analiza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Kovačić Z.</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Ekonomski fakultet</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Analiza vremenskih serija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Kovačić Z.</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Ekonomski fakultet</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IBM SPSS for Intermediate Statistics: use and interpretation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Leech N. L., Barrett K. C., Morgan G. 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Taylor &amp; Francis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139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Statistics for Management</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Levin 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 Education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Metodi neparametarskog statističkog zaključivanja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Lovrić, M.</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Ekonomski fakultet</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Introduction to Econometric</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Maddala G.S.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Statistics in Management Sciences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Metcalfe A. V.</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Oxford University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Data Analysis: an Introduction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Michael S.L.B.</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Sage</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lastRenderedPageBreak/>
              <w:t>144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Introduction to Time Series Analysis and Forecasting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Montgomery C.D., Jennings C.L., Kulahci M.</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Applied Statistics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Neter J., Wasserman W., Whitmore G.A.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Allyn and Bacon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Statistics for Business and Economics, 6ed</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Newbold P., Carlson W. L., Thorne B.</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 Education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Essentials of Management Ratios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Ramsdent F.</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Gower Publishing</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Bayesian Statistics and Marketing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Rossi P.E., Allenby G.M., McCulloch R.</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149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Understanding Statistics Using R</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Schumacker R., Tomek 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Applied Statistics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Shayib M.A.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Bookboon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Analysis of Financial Time Series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Tsay R.S.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2010</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Data Mining and Statistics for Decision Making</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Tuffery 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Wiley</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Оперативни менаџмент-Квантитативне методе</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Вујошевић М.</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Друштво операционих истраживача Југославије</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1997</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Business Analytics: Methods, Models and Decisions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Evans R.J.</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Pearson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Essential quantitative methods for business, management and finance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Oakshott L.</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Palgrave Macmillan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2009</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156</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Business Analytics: A Practitioner’s Guide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Saxena R., Srinivasan  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Springer</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157</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Applied Management Science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Lawrence Ј.А.,  Pasternack B.A.</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John Wiley &amp; Sons Inc</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2002</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158</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Операциона истраживања 1</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Крчевинац С., Чангаловић M., Вујчић В., Мартић М. и Вујошевић М.</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Fakultet organizacionih nauka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2006</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159</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Behavioral Game Theory: Experiments in Strategic Interaction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Camerer, C.</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Russell Sage Foundation</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2003</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160</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Game Theory and the Humanities. Bridging Two Worlds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Brams, 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MIT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161</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Game Theory in the Social Sciences, Volume 1, Concepts and Solutions</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Shubik, M.</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MIT Press</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1985</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162</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Games of Strategy, 2nd edition</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Dixit A., and Skeath S.</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Norton, New York</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2004</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163</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The Art of Strategy: A Game Theorist's Guide to Success in Business and Life</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Dixit A., and Nalebuff B.</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Norton &amp; Company, New York</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2008</w:t>
            </w:r>
          </w:p>
        </w:tc>
      </w:tr>
      <w:tr w:rsidR="00815B13" w:rsidRPr="00692C1D" w:rsidTr="001073E2">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164</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Teorija igara - elementi i primena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Stojanović, B.</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Službeni glasnik</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2005</w:t>
            </w:r>
          </w:p>
        </w:tc>
      </w:tr>
      <w:tr w:rsidR="00815B13" w:rsidRPr="00692C1D" w:rsidTr="00C00006">
        <w:trPr>
          <w:trHeight w:val="255"/>
        </w:trPr>
        <w:tc>
          <w:tcPr>
            <w:tcW w:w="832" w:type="dxa"/>
            <w:tcBorders>
              <w:top w:val="nil"/>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165</w:t>
            </w:r>
          </w:p>
        </w:tc>
        <w:tc>
          <w:tcPr>
            <w:tcW w:w="343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Teorija igara, skripta</w:t>
            </w:r>
          </w:p>
        </w:tc>
        <w:tc>
          <w:tcPr>
            <w:tcW w:w="2410"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Kuzmanović, M.</w:t>
            </w:r>
          </w:p>
        </w:tc>
        <w:tc>
          <w:tcPr>
            <w:tcW w:w="1984"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Fakultet organizacionih nauka</w:t>
            </w:r>
          </w:p>
        </w:tc>
        <w:tc>
          <w:tcPr>
            <w:tcW w:w="992" w:type="dxa"/>
            <w:tcBorders>
              <w:top w:val="nil"/>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2014</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166</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Model nekooperativnog strateškog ponašanja oligopola baziran na teoriji igara i conjoint analizi, doktorska disertacija</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Kuzmanović, M.</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Fakultet organizacionih nauka</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color w:val="000000"/>
                <w:sz w:val="22"/>
                <w:szCs w:val="22"/>
                <w:lang w:val="en-US" w:eastAsia="en-US"/>
              </w:rPr>
              <w:t>2011</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167</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bCs/>
                <w:sz w:val="22"/>
                <w:szCs w:val="22"/>
                <w:lang w:val="en-US" w:eastAsia="ja-JP"/>
              </w:rPr>
              <w:t>Emergence of EU Criminal Law, The Cyber Crime and the Regulation of the Information Society</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iCs/>
                <w:sz w:val="22"/>
                <w:szCs w:val="22"/>
                <w:lang w:val="en-US" w:eastAsia="ja-JP"/>
              </w:rPr>
              <w:t>Schwarzenegger C</w:t>
            </w:r>
            <w:r w:rsidRPr="00692C1D">
              <w:rPr>
                <w:rFonts w:eastAsia="MS Mincho"/>
                <w:iCs/>
                <w:sz w:val="22"/>
                <w:szCs w:val="22"/>
                <w:lang w:val="sr-Cyrl-CS" w:eastAsia="ja-JP"/>
              </w:rPr>
              <w:t>.:</w:t>
            </w:r>
            <w:r w:rsidRPr="00692C1D">
              <w:rPr>
                <w:rFonts w:eastAsia="MS Mincho"/>
                <w:iCs/>
                <w:sz w:val="22"/>
                <w:szCs w:val="22"/>
                <w:lang w:val="en-US" w:eastAsia="ja-JP"/>
              </w:rPr>
              <w:t xml:space="preserve"> Summers S</w:t>
            </w:r>
            <w:r w:rsidRPr="00692C1D">
              <w:rPr>
                <w:rFonts w:eastAsia="MS Mincho"/>
                <w:iCs/>
                <w:sz w:val="22"/>
                <w:szCs w:val="22"/>
                <w:lang w:val="sr-Cyrl-CS" w:eastAsia="ja-JP"/>
              </w:rPr>
              <w:t>.</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rPr>
              <w:t>Hart Publishing</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2008</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lastRenderedPageBreak/>
              <w:t>168</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lang w:val="sr-Cyrl-CS"/>
              </w:rPr>
              <w:t>Основи Компјутерског права</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lang w:val="sr-Cyrl-CS"/>
              </w:rPr>
              <w:t>Дракулић М.</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lang w:val="sr-Cyrl-CS"/>
              </w:rPr>
              <w:t>ДОПИС</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1995</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169</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71597C" w:rsidP="001073E2">
            <w:pPr>
              <w:widowControl/>
              <w:autoSpaceDE/>
              <w:autoSpaceDN/>
              <w:adjustRightInd/>
              <w:jc w:val="center"/>
              <w:rPr>
                <w:color w:val="000000"/>
                <w:sz w:val="22"/>
                <w:szCs w:val="22"/>
                <w:lang w:val="en-US" w:eastAsia="en-US"/>
              </w:rPr>
            </w:pPr>
            <w:hyperlink r:id="rId30" w:anchor="_blank" w:history="1">
              <w:r w:rsidR="00815B13" w:rsidRPr="00692C1D">
                <w:rPr>
                  <w:sz w:val="22"/>
                  <w:szCs w:val="22"/>
                </w:rPr>
                <w:t>Criminal Justice: An Introduction to Crime and the Criminal Justice System</w:t>
              </w:r>
            </w:hyperlink>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rPr>
              <w:t>Joyce P.</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rPr>
              <w:t>Willian Publishing</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2006</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170</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rPr>
              <w:t>Professional Responsibility in Criminal Defense Practice</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bCs/>
                <w:sz w:val="22"/>
                <w:szCs w:val="22"/>
              </w:rPr>
              <w:t>Wesley H.J.</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eastAsia="ja-JP"/>
              </w:rPr>
              <w:t>Clark Boardman Callaghan</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2008</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171</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eastAsia="ja-JP"/>
              </w:rPr>
              <w:t>Ethical, Legal and Professional Issues in Computing</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eastAsia="ja-JP"/>
              </w:rPr>
              <w:t>Duquenoy P., Blundell J.</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eastAsia="ja-JP"/>
              </w:rPr>
              <w:t>Thompson</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2008</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172</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val="en-US" w:eastAsia="ja-JP"/>
              </w:rPr>
              <w:t>International Handbook of Penology and Criminal Justice</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val="en-US" w:eastAsia="ja-JP"/>
              </w:rPr>
              <w:t>Shoham S.G., Martin K., Beck O.</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rPr>
              <w:t>CRC PR I LLC</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2007</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173</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val="en-US" w:eastAsia="ja-JP"/>
              </w:rPr>
              <w:t>Cybercrime: The Investigation, Prosecution and Defense of a Computer-related Crime</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val="en-US" w:eastAsia="ja-JP"/>
              </w:rPr>
              <w:t>Clifford R.D.</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rPr>
              <w:t>Carolina Academic Press</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2006</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174</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bCs/>
                <w:sz w:val="22"/>
                <w:szCs w:val="22"/>
                <w:lang w:val="en-US" w:eastAsia="ja-JP"/>
              </w:rPr>
              <w:t>Computer Crime Law</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bCs/>
                <w:sz w:val="22"/>
                <w:szCs w:val="22"/>
                <w:lang w:val="en-US" w:eastAsia="ja-JP"/>
              </w:rPr>
              <w:t>Orin K.S.</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sz w:val="22"/>
                <w:szCs w:val="22"/>
              </w:rPr>
              <w:t>Thomson/West</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2006</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175</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val="en-US" w:eastAsia="ja-JP"/>
              </w:rPr>
              <w:t>Cyber Criminals on Trial</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rFonts w:eastAsia="MS Mincho"/>
                <w:bCs/>
                <w:sz w:val="22"/>
                <w:szCs w:val="22"/>
                <w:lang w:val="en-US" w:eastAsia="ja-JP"/>
              </w:rPr>
            </w:pPr>
            <w:r w:rsidRPr="00692C1D">
              <w:rPr>
                <w:rFonts w:eastAsia="MS Mincho"/>
                <w:sz w:val="22"/>
                <w:szCs w:val="22"/>
                <w:lang w:val="en-US" w:eastAsia="ja-JP"/>
              </w:rPr>
              <w:t>Urbas G., Grabosky P., Smith R.</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val="en-US" w:eastAsia="en-US"/>
              </w:rPr>
            </w:pPr>
            <w:r w:rsidRPr="00692C1D">
              <w:rPr>
                <w:rFonts w:eastAsia="MS Mincho"/>
                <w:sz w:val="22"/>
                <w:szCs w:val="22"/>
                <w:lang w:val="en-US" w:eastAsia="ja-JP"/>
              </w:rPr>
              <w:t>Cambridge University Press</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2004</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176</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rFonts w:eastAsia="MS Mincho"/>
                <w:sz w:val="22"/>
                <w:szCs w:val="22"/>
                <w:lang w:val="en-US" w:eastAsia="ja-JP"/>
              </w:rPr>
            </w:pPr>
            <w:r w:rsidRPr="00692C1D">
              <w:rPr>
                <w:bCs/>
                <w:sz w:val="22"/>
                <w:szCs w:val="22"/>
              </w:rPr>
              <w:t>Computer Law</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rFonts w:eastAsia="MS Mincho"/>
                <w:sz w:val="22"/>
                <w:szCs w:val="22"/>
                <w:lang w:val="en-US" w:eastAsia="ja-JP"/>
              </w:rPr>
            </w:pPr>
            <w:r w:rsidRPr="00692C1D">
              <w:rPr>
                <w:bCs/>
                <w:sz w:val="22"/>
                <w:szCs w:val="22"/>
              </w:rPr>
              <w:t>Bainbridge D.</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rFonts w:eastAsia="MS Mincho"/>
                <w:sz w:val="22"/>
                <w:szCs w:val="22"/>
                <w:lang w:val="en-US" w:eastAsia="ja-JP"/>
              </w:rPr>
            </w:pPr>
            <w:r w:rsidRPr="00692C1D">
              <w:rPr>
                <w:bCs/>
                <w:sz w:val="22"/>
                <w:szCs w:val="22"/>
              </w:rPr>
              <w:t>Harlow, Pearson Longman</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2000</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177</w:t>
            </w:r>
          </w:p>
        </w:tc>
        <w:tc>
          <w:tcPr>
            <w:tcW w:w="3432" w:type="dxa"/>
            <w:tcBorders>
              <w:top w:val="single" w:sz="4" w:space="0" w:color="auto"/>
              <w:left w:val="nil"/>
              <w:bottom w:val="single" w:sz="4" w:space="0" w:color="auto"/>
              <w:right w:val="single" w:sz="4" w:space="0" w:color="auto"/>
            </w:tcBorders>
            <w:vAlign w:val="center"/>
          </w:tcPr>
          <w:p w:rsidR="00815B13" w:rsidRPr="00487A17" w:rsidRDefault="00815B13" w:rsidP="001073E2">
            <w:pPr>
              <w:widowControl/>
              <w:autoSpaceDE/>
              <w:autoSpaceDN/>
              <w:adjustRightInd/>
              <w:jc w:val="center"/>
              <w:rPr>
                <w:rFonts w:eastAsia="MS Mincho"/>
                <w:sz w:val="22"/>
                <w:szCs w:val="22"/>
                <w:lang w:eastAsia="ja-JP"/>
              </w:rPr>
            </w:pPr>
            <w:r w:rsidRPr="00692C1D">
              <w:rPr>
                <w:bCs/>
                <w:sz w:val="22"/>
                <w:szCs w:val="22"/>
                <w:lang w:val="sr-Cyrl-CS"/>
              </w:rPr>
              <w:t>Компјутери и етика у сајбер добу</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rFonts w:eastAsia="MS Mincho"/>
                <w:sz w:val="22"/>
                <w:szCs w:val="22"/>
                <w:lang w:val="en-US" w:eastAsia="ja-JP"/>
              </w:rPr>
            </w:pPr>
            <w:r w:rsidRPr="00692C1D">
              <w:rPr>
                <w:bCs/>
                <w:sz w:val="22"/>
                <w:szCs w:val="22"/>
                <w:lang w:val="sr-Cyrl-CS"/>
              </w:rPr>
              <w:t>Хестер М., Форд П.</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rFonts w:eastAsia="MS Mincho"/>
                <w:sz w:val="22"/>
                <w:szCs w:val="22"/>
                <w:lang w:val="en-US" w:eastAsia="ja-JP"/>
              </w:rPr>
            </w:pPr>
            <w:r w:rsidRPr="00692C1D">
              <w:rPr>
                <w:bCs/>
                <w:sz w:val="22"/>
                <w:szCs w:val="22"/>
                <w:lang w:val="sr-Cyrl-CS"/>
              </w:rPr>
              <w:t>Службени гласник</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2009</w:t>
            </w:r>
          </w:p>
        </w:tc>
      </w:tr>
      <w:tr w:rsidR="00815B13" w:rsidRPr="00692C1D" w:rsidTr="00C00006">
        <w:trPr>
          <w:trHeight w:val="255"/>
        </w:trPr>
        <w:tc>
          <w:tcPr>
            <w:tcW w:w="832" w:type="dxa"/>
            <w:tcBorders>
              <w:top w:val="single" w:sz="4" w:space="0" w:color="auto"/>
              <w:left w:val="single" w:sz="4" w:space="0" w:color="auto"/>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178</w:t>
            </w:r>
          </w:p>
        </w:tc>
        <w:tc>
          <w:tcPr>
            <w:tcW w:w="343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bCs/>
                <w:sz w:val="22"/>
                <w:szCs w:val="22"/>
                <w:lang w:val="sr-Cyrl-CS"/>
              </w:rPr>
            </w:pPr>
            <w:r w:rsidRPr="00692C1D">
              <w:rPr>
                <w:bCs/>
                <w:sz w:val="22"/>
                <w:szCs w:val="22"/>
                <w:lang w:val="sr-Cyrl-CS"/>
              </w:rPr>
              <w:t>Computer Law</w:t>
            </w:r>
          </w:p>
        </w:tc>
        <w:tc>
          <w:tcPr>
            <w:tcW w:w="2410"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bCs/>
                <w:sz w:val="22"/>
                <w:szCs w:val="22"/>
                <w:lang w:val="sr-Cyrl-CS"/>
              </w:rPr>
            </w:pPr>
            <w:r w:rsidRPr="00692C1D">
              <w:rPr>
                <w:bCs/>
                <w:sz w:val="22"/>
                <w:szCs w:val="22"/>
              </w:rPr>
              <w:t>Reed</w:t>
            </w:r>
            <w:r w:rsidRPr="00692C1D">
              <w:rPr>
                <w:bCs/>
                <w:sz w:val="22"/>
                <w:szCs w:val="22"/>
                <w:lang w:val="sr-Cyrl-CS"/>
              </w:rPr>
              <w:t xml:space="preserve"> </w:t>
            </w:r>
            <w:r w:rsidRPr="00692C1D">
              <w:rPr>
                <w:bCs/>
                <w:sz w:val="22"/>
                <w:szCs w:val="22"/>
              </w:rPr>
              <w:t>C</w:t>
            </w:r>
            <w:r w:rsidRPr="00692C1D">
              <w:rPr>
                <w:bCs/>
                <w:sz w:val="22"/>
                <w:szCs w:val="22"/>
                <w:lang w:val="sr-Cyrl-CS"/>
              </w:rPr>
              <w:t>.</w:t>
            </w:r>
          </w:p>
        </w:tc>
        <w:tc>
          <w:tcPr>
            <w:tcW w:w="1984"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bCs/>
                <w:sz w:val="22"/>
                <w:szCs w:val="22"/>
                <w:lang w:val="sr-Cyrl-CS"/>
              </w:rPr>
            </w:pPr>
            <w:r w:rsidRPr="00692C1D">
              <w:rPr>
                <w:bCs/>
                <w:sz w:val="22"/>
                <w:szCs w:val="22"/>
              </w:rPr>
              <w:t>Oxford University Press</w:t>
            </w:r>
          </w:p>
        </w:tc>
        <w:tc>
          <w:tcPr>
            <w:tcW w:w="992" w:type="dxa"/>
            <w:tcBorders>
              <w:top w:val="single" w:sz="4" w:space="0" w:color="auto"/>
              <w:left w:val="nil"/>
              <w:bottom w:val="single" w:sz="4" w:space="0" w:color="auto"/>
              <w:right w:val="single" w:sz="4" w:space="0" w:color="auto"/>
            </w:tcBorders>
            <w:vAlign w:val="center"/>
          </w:tcPr>
          <w:p w:rsidR="00815B13" w:rsidRPr="00692C1D" w:rsidRDefault="00815B13" w:rsidP="001073E2">
            <w:pPr>
              <w:widowControl/>
              <w:autoSpaceDE/>
              <w:autoSpaceDN/>
              <w:adjustRightInd/>
              <w:jc w:val="center"/>
              <w:rPr>
                <w:color w:val="000000"/>
                <w:sz w:val="22"/>
                <w:szCs w:val="22"/>
                <w:lang w:eastAsia="en-US"/>
              </w:rPr>
            </w:pPr>
            <w:r w:rsidRPr="00692C1D">
              <w:rPr>
                <w:color w:val="000000"/>
                <w:sz w:val="22"/>
                <w:szCs w:val="22"/>
                <w:lang w:eastAsia="en-US"/>
              </w:rPr>
              <w:t>2011</w:t>
            </w:r>
          </w:p>
        </w:tc>
      </w:tr>
    </w:tbl>
    <w:p w:rsidR="00815B13" w:rsidRDefault="00815B13" w:rsidP="004F37A2">
      <w:pPr>
        <w:spacing w:before="360" w:after="120"/>
        <w:rPr>
          <w:b/>
          <w:sz w:val="22"/>
          <w:szCs w:val="22"/>
          <w:lang w:val="sr-Cyrl-CS"/>
        </w:rPr>
      </w:pPr>
    </w:p>
    <w:p w:rsidR="00815B13" w:rsidRDefault="00815B13">
      <w:pPr>
        <w:widowControl/>
        <w:autoSpaceDE/>
        <w:autoSpaceDN/>
        <w:adjustRightInd/>
        <w:rPr>
          <w:b/>
          <w:sz w:val="22"/>
          <w:szCs w:val="22"/>
          <w:lang w:val="sr-Cyrl-CS"/>
        </w:rPr>
      </w:pPr>
      <w:r>
        <w:rPr>
          <w:b/>
          <w:sz w:val="22"/>
          <w:szCs w:val="22"/>
          <w:lang w:val="sr-Cyrl-CS"/>
        </w:rPr>
        <w:br w:type="page"/>
      </w:r>
    </w:p>
    <w:p w:rsidR="00815B13" w:rsidRPr="00692C1D" w:rsidRDefault="00815B13" w:rsidP="004F37A2">
      <w:pPr>
        <w:spacing w:before="360" w:after="120"/>
        <w:rPr>
          <w:sz w:val="22"/>
          <w:szCs w:val="22"/>
          <w:lang w:val="sr-Cyrl-CS"/>
        </w:rPr>
      </w:pPr>
      <w:r w:rsidRPr="00692C1D">
        <w:rPr>
          <w:b/>
          <w:sz w:val="22"/>
          <w:szCs w:val="22"/>
          <w:lang w:val="sr-Cyrl-CS"/>
        </w:rPr>
        <w:lastRenderedPageBreak/>
        <w:t xml:space="preserve">10.4. </w:t>
      </w:r>
      <w:r w:rsidRPr="00692C1D">
        <w:rPr>
          <w:sz w:val="22"/>
          <w:szCs w:val="22"/>
          <w:lang w:val="sr-Cyrl-CS"/>
        </w:rPr>
        <w:t xml:space="preserve">Листа </w:t>
      </w:r>
      <w:r w:rsidRPr="00692C1D">
        <w:rPr>
          <w:sz w:val="22"/>
          <w:szCs w:val="22"/>
        </w:rPr>
        <w:t>уџбени</w:t>
      </w:r>
      <w:r w:rsidRPr="00692C1D">
        <w:rPr>
          <w:sz w:val="22"/>
          <w:szCs w:val="22"/>
          <w:lang w:val="sr-Cyrl-CS"/>
        </w:rPr>
        <w:t xml:space="preserve">ка доступна студентима на студијском програму: </w:t>
      </w: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141"/>
        <w:gridCol w:w="2205"/>
        <w:gridCol w:w="2221"/>
        <w:gridCol w:w="2576"/>
      </w:tblGrid>
      <w:tr w:rsidR="00815B13" w:rsidRPr="00692C1D" w:rsidTr="00F57A16">
        <w:trPr>
          <w:jc w:val="center"/>
        </w:trPr>
        <w:tc>
          <w:tcPr>
            <w:tcW w:w="606" w:type="dxa"/>
            <w:shd w:val="clear" w:color="auto" w:fill="99CCFF"/>
            <w:vAlign w:val="center"/>
          </w:tcPr>
          <w:p w:rsidR="00815B13" w:rsidRPr="00692C1D" w:rsidRDefault="00815B13" w:rsidP="00B823B6">
            <w:pPr>
              <w:jc w:val="center"/>
              <w:rPr>
                <w:b/>
                <w:sz w:val="22"/>
                <w:szCs w:val="22"/>
                <w:lang w:val="sr-Cyrl-CS"/>
              </w:rPr>
            </w:pPr>
            <w:r w:rsidRPr="00692C1D">
              <w:rPr>
                <w:b/>
                <w:sz w:val="22"/>
                <w:szCs w:val="22"/>
                <w:lang w:val="sr-Cyrl-CS"/>
              </w:rPr>
              <w:t>Р.Б.</w:t>
            </w:r>
          </w:p>
        </w:tc>
        <w:tc>
          <w:tcPr>
            <w:tcW w:w="2141" w:type="dxa"/>
            <w:shd w:val="clear" w:color="auto" w:fill="99CCFF"/>
            <w:vAlign w:val="center"/>
          </w:tcPr>
          <w:p w:rsidR="00815B13" w:rsidRPr="00692C1D" w:rsidRDefault="00815B13" w:rsidP="00F57A16">
            <w:pPr>
              <w:jc w:val="center"/>
              <w:rPr>
                <w:b/>
                <w:sz w:val="22"/>
                <w:szCs w:val="22"/>
                <w:lang w:val="sr-Cyrl-CS"/>
              </w:rPr>
            </w:pPr>
            <w:r w:rsidRPr="00692C1D">
              <w:rPr>
                <w:b/>
                <w:sz w:val="22"/>
                <w:szCs w:val="22"/>
                <w:lang w:val="sr-Cyrl-CS"/>
              </w:rPr>
              <w:t>Наслов</w:t>
            </w:r>
          </w:p>
        </w:tc>
        <w:tc>
          <w:tcPr>
            <w:tcW w:w="2205" w:type="dxa"/>
            <w:shd w:val="clear" w:color="auto" w:fill="99CCFF"/>
            <w:vAlign w:val="center"/>
          </w:tcPr>
          <w:p w:rsidR="00815B13" w:rsidRPr="00692C1D" w:rsidRDefault="00815B13" w:rsidP="00F57A16">
            <w:pPr>
              <w:jc w:val="center"/>
              <w:rPr>
                <w:b/>
                <w:sz w:val="22"/>
                <w:szCs w:val="22"/>
                <w:lang w:val="sr-Cyrl-CS"/>
              </w:rPr>
            </w:pPr>
            <w:r w:rsidRPr="00692C1D">
              <w:rPr>
                <w:b/>
                <w:sz w:val="22"/>
                <w:szCs w:val="22"/>
                <w:lang w:val="sr-Cyrl-CS"/>
              </w:rPr>
              <w:t>Аутор-и</w:t>
            </w:r>
          </w:p>
        </w:tc>
        <w:tc>
          <w:tcPr>
            <w:tcW w:w="2221" w:type="dxa"/>
            <w:shd w:val="clear" w:color="auto" w:fill="99CCFF"/>
            <w:vAlign w:val="center"/>
          </w:tcPr>
          <w:p w:rsidR="00815B13" w:rsidRPr="00692C1D" w:rsidRDefault="00815B13" w:rsidP="00F57A16">
            <w:pPr>
              <w:jc w:val="center"/>
              <w:rPr>
                <w:b/>
                <w:sz w:val="22"/>
                <w:szCs w:val="22"/>
                <w:lang w:val="sr-Cyrl-CS"/>
              </w:rPr>
            </w:pPr>
            <w:r w:rsidRPr="00692C1D">
              <w:rPr>
                <w:b/>
                <w:sz w:val="22"/>
                <w:szCs w:val="22"/>
                <w:lang w:val="sr-Cyrl-CS"/>
              </w:rPr>
              <w:t>Издавач</w:t>
            </w:r>
          </w:p>
        </w:tc>
        <w:tc>
          <w:tcPr>
            <w:tcW w:w="2576" w:type="dxa"/>
            <w:shd w:val="clear" w:color="auto" w:fill="99CCFF"/>
            <w:vAlign w:val="center"/>
          </w:tcPr>
          <w:p w:rsidR="00815B13" w:rsidRPr="00692C1D" w:rsidRDefault="00815B13" w:rsidP="00B823B6">
            <w:pPr>
              <w:jc w:val="center"/>
              <w:rPr>
                <w:b/>
                <w:sz w:val="22"/>
                <w:szCs w:val="22"/>
                <w:lang w:val="sr-Cyrl-CS"/>
              </w:rPr>
            </w:pPr>
            <w:r w:rsidRPr="00692C1D">
              <w:rPr>
                <w:b/>
                <w:sz w:val="22"/>
                <w:szCs w:val="22"/>
                <w:lang w:val="sr-Cyrl-CS"/>
              </w:rPr>
              <w:t>Предмет-и</w:t>
            </w:r>
          </w:p>
        </w:tc>
      </w:tr>
      <w:tr w:rsidR="00815B13" w:rsidRPr="00692C1D" w:rsidTr="00F57A16">
        <w:trPr>
          <w:jc w:val="center"/>
        </w:trPr>
        <w:tc>
          <w:tcPr>
            <w:tcW w:w="606" w:type="dxa"/>
          </w:tcPr>
          <w:p w:rsidR="00815B13" w:rsidRPr="00692C1D" w:rsidRDefault="00815B13" w:rsidP="000022CA">
            <w:pPr>
              <w:rPr>
                <w:sz w:val="22"/>
                <w:szCs w:val="22"/>
                <w:lang w:val="sr-Cyrl-CS"/>
              </w:rPr>
            </w:pPr>
            <w:r w:rsidRPr="00692C1D">
              <w:rPr>
                <w:sz w:val="22"/>
                <w:szCs w:val="22"/>
                <w:lang w:val="sr-Cyrl-CS"/>
              </w:rPr>
              <w:t>1.</w:t>
            </w:r>
          </w:p>
        </w:tc>
        <w:tc>
          <w:tcPr>
            <w:tcW w:w="2141" w:type="dxa"/>
          </w:tcPr>
          <w:p w:rsidR="00815B13" w:rsidRPr="00692C1D" w:rsidRDefault="00815B13" w:rsidP="00F57A16">
            <w:pPr>
              <w:jc w:val="center"/>
              <w:rPr>
                <w:sz w:val="22"/>
                <w:szCs w:val="22"/>
                <w:lang w:val="sr-Cyrl-CS"/>
              </w:rPr>
            </w:pPr>
            <w:r w:rsidRPr="00692C1D">
              <w:rPr>
                <w:sz w:val="22"/>
                <w:szCs w:val="22"/>
              </w:rPr>
              <w:t>Software engineering</w:t>
            </w:r>
          </w:p>
        </w:tc>
        <w:tc>
          <w:tcPr>
            <w:tcW w:w="2205" w:type="dxa"/>
          </w:tcPr>
          <w:p w:rsidR="00815B13" w:rsidRPr="00692C1D" w:rsidRDefault="00815B13" w:rsidP="00F57A16">
            <w:pPr>
              <w:jc w:val="center"/>
              <w:rPr>
                <w:sz w:val="22"/>
                <w:szCs w:val="22"/>
                <w:lang w:val="sr-Cyrl-CS"/>
              </w:rPr>
            </w:pPr>
            <w:r w:rsidRPr="00692C1D">
              <w:rPr>
                <w:sz w:val="22"/>
                <w:szCs w:val="22"/>
              </w:rPr>
              <w:t>Sommerville, Ian</w:t>
            </w:r>
          </w:p>
        </w:tc>
        <w:tc>
          <w:tcPr>
            <w:tcW w:w="2221" w:type="dxa"/>
          </w:tcPr>
          <w:p w:rsidR="00815B13" w:rsidRPr="00692C1D" w:rsidRDefault="00815B13" w:rsidP="00F57A16">
            <w:pPr>
              <w:jc w:val="center"/>
              <w:rPr>
                <w:sz w:val="22"/>
                <w:szCs w:val="22"/>
                <w:lang w:val="sr-Cyrl-CS"/>
              </w:rPr>
            </w:pPr>
            <w:r w:rsidRPr="00692C1D">
              <w:rPr>
                <w:sz w:val="22"/>
                <w:szCs w:val="22"/>
              </w:rPr>
              <w:t>Addison-Wesley</w:t>
            </w:r>
          </w:p>
        </w:tc>
        <w:tc>
          <w:tcPr>
            <w:tcW w:w="2576" w:type="dxa"/>
          </w:tcPr>
          <w:p w:rsidR="00815B13" w:rsidRPr="00692C1D" w:rsidRDefault="00815B13" w:rsidP="000022CA">
            <w:pPr>
              <w:widowControl/>
              <w:autoSpaceDE/>
              <w:autoSpaceDN/>
              <w:adjustRightInd/>
              <w:rPr>
                <w:sz w:val="22"/>
                <w:szCs w:val="22"/>
                <w:lang w:val="sr-Cyrl-CS" w:eastAsia="en-US"/>
              </w:rPr>
            </w:pPr>
            <w:r w:rsidRPr="00692C1D">
              <w:rPr>
                <w:sz w:val="22"/>
                <w:szCs w:val="22"/>
                <w:lang w:val="sr-Cyrl-CS" w:eastAsia="en-US"/>
              </w:rPr>
              <w:t xml:space="preserve">Конструкција софтвера, </w:t>
            </w:r>
          </w:p>
          <w:p w:rsidR="00815B13" w:rsidRPr="00692C1D" w:rsidRDefault="00815B13" w:rsidP="000022CA">
            <w:pPr>
              <w:widowControl/>
              <w:autoSpaceDE/>
              <w:autoSpaceDN/>
              <w:adjustRightInd/>
              <w:rPr>
                <w:sz w:val="22"/>
                <w:szCs w:val="22"/>
                <w:lang w:val="sr-Cyrl-CS" w:eastAsia="en-US"/>
              </w:rPr>
            </w:pPr>
            <w:r w:rsidRPr="00692C1D">
              <w:rPr>
                <w:sz w:val="22"/>
                <w:szCs w:val="22"/>
                <w:lang w:val="sr-Cyrl-CS" w:eastAsia="en-US"/>
              </w:rPr>
              <w:t xml:space="preserve">Софтверски захтеви, </w:t>
            </w:r>
          </w:p>
          <w:p w:rsidR="00815B13" w:rsidRPr="00692C1D" w:rsidRDefault="00815B13" w:rsidP="000022CA">
            <w:pPr>
              <w:widowControl/>
              <w:autoSpaceDE/>
              <w:autoSpaceDN/>
              <w:adjustRightInd/>
              <w:rPr>
                <w:sz w:val="22"/>
                <w:szCs w:val="22"/>
                <w:lang w:val="sr-Cyrl-CS" w:eastAsia="en-US"/>
              </w:rPr>
            </w:pPr>
            <w:r w:rsidRPr="00692C1D">
              <w:rPr>
                <w:sz w:val="22"/>
                <w:szCs w:val="22"/>
                <w:lang w:val="sr-Cyrl-CS" w:eastAsia="en-US"/>
              </w:rPr>
              <w:t xml:space="preserve">Софтверски процес, </w:t>
            </w:r>
          </w:p>
          <w:p w:rsidR="00815B13" w:rsidRPr="00692C1D" w:rsidRDefault="00815B13" w:rsidP="000022CA">
            <w:pPr>
              <w:widowControl/>
              <w:autoSpaceDE/>
              <w:autoSpaceDN/>
              <w:adjustRightInd/>
              <w:rPr>
                <w:sz w:val="22"/>
                <w:szCs w:val="22"/>
                <w:lang w:val="sr-Cyrl-CS" w:eastAsia="en-US"/>
              </w:rPr>
            </w:pPr>
            <w:r w:rsidRPr="00692C1D">
              <w:rPr>
                <w:sz w:val="22"/>
                <w:szCs w:val="22"/>
                <w:lang w:val="sr-Cyrl-CS" w:eastAsia="en-US"/>
              </w:rPr>
              <w:t xml:space="preserve">Тестирање и квалитет софтвера, </w:t>
            </w:r>
          </w:p>
          <w:p w:rsidR="00815B13" w:rsidRPr="00692C1D" w:rsidRDefault="00815B13" w:rsidP="000022CA">
            <w:pPr>
              <w:widowControl/>
              <w:autoSpaceDE/>
              <w:autoSpaceDN/>
              <w:adjustRightInd/>
              <w:rPr>
                <w:sz w:val="22"/>
                <w:szCs w:val="22"/>
                <w:lang w:val="sr-Cyrl-CS" w:eastAsia="en-US"/>
              </w:rPr>
            </w:pPr>
            <w:r w:rsidRPr="00692C1D">
              <w:rPr>
                <w:sz w:val="22"/>
                <w:szCs w:val="22"/>
                <w:lang w:val="sr-Cyrl-CS" w:eastAsia="en-US"/>
              </w:rPr>
              <w:t>Управљање конфигурацијом софтвера, Алати и методе софтверског инжењерства</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2.</w:t>
            </w:r>
          </w:p>
        </w:tc>
        <w:tc>
          <w:tcPr>
            <w:tcW w:w="2141" w:type="dxa"/>
          </w:tcPr>
          <w:p w:rsidR="00815B13" w:rsidRPr="00692C1D" w:rsidRDefault="00815B13" w:rsidP="00F57A16">
            <w:pPr>
              <w:jc w:val="center"/>
              <w:rPr>
                <w:sz w:val="22"/>
                <w:szCs w:val="22"/>
                <w:lang w:val="sr-Cyrl-CS"/>
              </w:rPr>
            </w:pPr>
            <w:r w:rsidRPr="00692C1D">
              <w:rPr>
                <w:sz w:val="22"/>
                <w:szCs w:val="22"/>
                <w:lang w:val="sr-Cyrl-CS"/>
              </w:rPr>
              <w:t>Human-computer interaction</w:t>
            </w:r>
          </w:p>
        </w:tc>
        <w:tc>
          <w:tcPr>
            <w:tcW w:w="2205" w:type="dxa"/>
          </w:tcPr>
          <w:p w:rsidR="00815B13" w:rsidRPr="00692C1D" w:rsidRDefault="00815B13" w:rsidP="00F57A16">
            <w:pPr>
              <w:jc w:val="center"/>
              <w:rPr>
                <w:sz w:val="22"/>
                <w:szCs w:val="22"/>
                <w:lang w:val="sr-Cyrl-CS"/>
              </w:rPr>
            </w:pPr>
            <w:r w:rsidRPr="00692C1D">
              <w:rPr>
                <w:sz w:val="22"/>
                <w:szCs w:val="22"/>
              </w:rPr>
              <w:t>Dix, Alan / Finlay, Janet / Abowd, Gregory D. / Beale, Russell</w:t>
            </w:r>
          </w:p>
        </w:tc>
        <w:tc>
          <w:tcPr>
            <w:tcW w:w="2221" w:type="dxa"/>
          </w:tcPr>
          <w:p w:rsidR="00815B13" w:rsidRPr="00692C1D" w:rsidRDefault="00815B13" w:rsidP="00F57A16">
            <w:pPr>
              <w:jc w:val="center"/>
              <w:rPr>
                <w:sz w:val="22"/>
                <w:szCs w:val="22"/>
                <w:lang w:val="sr-Cyrl-CS"/>
              </w:rPr>
            </w:pPr>
            <w:r w:rsidRPr="00692C1D">
              <w:rPr>
                <w:sz w:val="22"/>
                <w:szCs w:val="22"/>
              </w:rPr>
              <w:t>Pearson/Prentice-Hall</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Интеракција човек - рачунар</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3.</w:t>
            </w:r>
          </w:p>
        </w:tc>
        <w:tc>
          <w:tcPr>
            <w:tcW w:w="2141" w:type="dxa"/>
          </w:tcPr>
          <w:p w:rsidR="00815B13" w:rsidRPr="00692C1D" w:rsidRDefault="00815B13" w:rsidP="00F57A16">
            <w:pPr>
              <w:jc w:val="center"/>
              <w:rPr>
                <w:sz w:val="22"/>
                <w:szCs w:val="22"/>
                <w:lang w:val="sr-Cyrl-CS"/>
              </w:rPr>
            </w:pPr>
            <w:r w:rsidRPr="00692C1D">
              <w:rPr>
                <w:sz w:val="22"/>
                <w:szCs w:val="22"/>
              </w:rPr>
              <w:t>Applied combinatorics</w:t>
            </w:r>
          </w:p>
        </w:tc>
        <w:tc>
          <w:tcPr>
            <w:tcW w:w="2205" w:type="dxa"/>
          </w:tcPr>
          <w:p w:rsidR="00815B13" w:rsidRPr="00692C1D" w:rsidRDefault="00815B13" w:rsidP="00F57A16">
            <w:pPr>
              <w:jc w:val="center"/>
              <w:rPr>
                <w:sz w:val="22"/>
                <w:szCs w:val="22"/>
                <w:lang w:val="sr-Cyrl-CS"/>
              </w:rPr>
            </w:pPr>
            <w:r w:rsidRPr="00692C1D">
              <w:rPr>
                <w:sz w:val="22"/>
                <w:szCs w:val="22"/>
              </w:rPr>
              <w:t>Tucker, Alan</w:t>
            </w:r>
          </w:p>
        </w:tc>
        <w:tc>
          <w:tcPr>
            <w:tcW w:w="2221" w:type="dxa"/>
          </w:tcPr>
          <w:p w:rsidR="00815B13" w:rsidRPr="00692C1D" w:rsidRDefault="00815B13" w:rsidP="00F57A16">
            <w:pPr>
              <w:jc w:val="center"/>
              <w:rPr>
                <w:sz w:val="22"/>
                <w:szCs w:val="22"/>
                <w:lang w:val="sr-Cyrl-CS"/>
              </w:rPr>
            </w:pPr>
            <w:r w:rsidRPr="00692C1D">
              <w:rPr>
                <w:sz w:val="22"/>
                <w:szCs w:val="22"/>
              </w:rPr>
              <w:t>John Wiley &amp; Sons</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Комбинаторни алгоритми</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4.</w:t>
            </w:r>
          </w:p>
        </w:tc>
        <w:tc>
          <w:tcPr>
            <w:tcW w:w="2141" w:type="dxa"/>
          </w:tcPr>
          <w:p w:rsidR="00815B13" w:rsidRPr="00692C1D" w:rsidRDefault="00815B13" w:rsidP="00F57A16">
            <w:pPr>
              <w:jc w:val="center"/>
              <w:rPr>
                <w:sz w:val="22"/>
                <w:szCs w:val="22"/>
                <w:lang w:val="sr-Cyrl-CS"/>
              </w:rPr>
            </w:pPr>
            <w:r w:rsidRPr="00692C1D">
              <w:rPr>
                <w:sz w:val="22"/>
                <w:szCs w:val="22"/>
              </w:rPr>
              <w:t>The mathematica guide book for graphics</w:t>
            </w:r>
          </w:p>
        </w:tc>
        <w:tc>
          <w:tcPr>
            <w:tcW w:w="2205" w:type="dxa"/>
          </w:tcPr>
          <w:p w:rsidR="00815B13" w:rsidRPr="00692C1D" w:rsidRDefault="00815B13" w:rsidP="00F57A16">
            <w:pPr>
              <w:jc w:val="center"/>
              <w:rPr>
                <w:sz w:val="22"/>
                <w:szCs w:val="22"/>
                <w:lang w:val="sr-Cyrl-CS"/>
              </w:rPr>
            </w:pPr>
            <w:r w:rsidRPr="00692C1D">
              <w:rPr>
                <w:sz w:val="22"/>
                <w:szCs w:val="22"/>
              </w:rPr>
              <w:t>Trott, Michael</w:t>
            </w:r>
          </w:p>
        </w:tc>
        <w:tc>
          <w:tcPr>
            <w:tcW w:w="2221" w:type="dxa"/>
          </w:tcPr>
          <w:p w:rsidR="00815B13" w:rsidRPr="00692C1D" w:rsidRDefault="00815B13" w:rsidP="00F57A16">
            <w:pPr>
              <w:jc w:val="center"/>
              <w:rPr>
                <w:sz w:val="22"/>
                <w:szCs w:val="22"/>
                <w:lang w:val="sr-Cyrl-CS"/>
              </w:rPr>
            </w:pPr>
            <w:r w:rsidRPr="00692C1D">
              <w:rPr>
                <w:sz w:val="22"/>
                <w:szCs w:val="22"/>
              </w:rPr>
              <w:t>Springer</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Компјутерска геометрија</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5.</w:t>
            </w:r>
          </w:p>
        </w:tc>
        <w:tc>
          <w:tcPr>
            <w:tcW w:w="2141" w:type="dxa"/>
          </w:tcPr>
          <w:p w:rsidR="00815B13" w:rsidRPr="00692C1D" w:rsidRDefault="00815B13" w:rsidP="00F57A16">
            <w:pPr>
              <w:jc w:val="center"/>
              <w:rPr>
                <w:sz w:val="22"/>
                <w:szCs w:val="22"/>
                <w:lang w:val="sr-Cyrl-CS"/>
              </w:rPr>
            </w:pPr>
            <w:r w:rsidRPr="00692C1D">
              <w:rPr>
                <w:sz w:val="22"/>
                <w:szCs w:val="22"/>
              </w:rPr>
              <w:t>Numerical mathematics</w:t>
            </w:r>
          </w:p>
        </w:tc>
        <w:tc>
          <w:tcPr>
            <w:tcW w:w="2205" w:type="dxa"/>
          </w:tcPr>
          <w:p w:rsidR="00815B13" w:rsidRPr="00692C1D" w:rsidRDefault="00815B13" w:rsidP="00F57A16">
            <w:pPr>
              <w:jc w:val="center"/>
              <w:rPr>
                <w:sz w:val="22"/>
                <w:szCs w:val="22"/>
                <w:lang w:val="sr-Cyrl-CS"/>
              </w:rPr>
            </w:pPr>
            <w:r w:rsidRPr="00692C1D">
              <w:rPr>
                <w:sz w:val="22"/>
                <w:szCs w:val="22"/>
              </w:rPr>
              <w:t>Quarteroni, Alfio / Sacco, Alfio / Saleri, Fausto</w:t>
            </w:r>
          </w:p>
        </w:tc>
        <w:tc>
          <w:tcPr>
            <w:tcW w:w="2221" w:type="dxa"/>
          </w:tcPr>
          <w:p w:rsidR="00815B13" w:rsidRPr="00692C1D" w:rsidRDefault="00815B13" w:rsidP="00F57A16">
            <w:pPr>
              <w:jc w:val="center"/>
              <w:rPr>
                <w:sz w:val="22"/>
                <w:szCs w:val="22"/>
                <w:lang w:val="sr-Cyrl-CS"/>
              </w:rPr>
            </w:pPr>
            <w:r w:rsidRPr="00692C1D">
              <w:rPr>
                <w:sz w:val="22"/>
                <w:szCs w:val="22"/>
              </w:rPr>
              <w:t>Springer</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Нумеричке методе у рачунарству</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6.</w:t>
            </w:r>
          </w:p>
        </w:tc>
        <w:tc>
          <w:tcPr>
            <w:tcW w:w="2141" w:type="dxa"/>
          </w:tcPr>
          <w:p w:rsidR="00815B13" w:rsidRPr="00692C1D" w:rsidRDefault="00815B13" w:rsidP="00F57A16">
            <w:pPr>
              <w:jc w:val="center"/>
              <w:rPr>
                <w:sz w:val="22"/>
                <w:szCs w:val="22"/>
                <w:lang w:val="sr-Cyrl-CS"/>
              </w:rPr>
            </w:pPr>
            <w:r w:rsidRPr="00692C1D">
              <w:rPr>
                <w:sz w:val="22"/>
                <w:szCs w:val="22"/>
              </w:rPr>
              <w:t>Applied numerical analysis</w:t>
            </w:r>
          </w:p>
        </w:tc>
        <w:tc>
          <w:tcPr>
            <w:tcW w:w="2205" w:type="dxa"/>
          </w:tcPr>
          <w:p w:rsidR="00815B13" w:rsidRPr="00692C1D" w:rsidRDefault="00815B13" w:rsidP="00F57A16">
            <w:pPr>
              <w:jc w:val="center"/>
              <w:rPr>
                <w:sz w:val="22"/>
                <w:szCs w:val="22"/>
                <w:lang w:val="sr-Cyrl-CS"/>
              </w:rPr>
            </w:pPr>
            <w:r w:rsidRPr="00692C1D">
              <w:rPr>
                <w:sz w:val="22"/>
                <w:szCs w:val="22"/>
              </w:rPr>
              <w:t>Gerald, Curtis F. / Wheatley, Patrick O.</w:t>
            </w:r>
          </w:p>
        </w:tc>
        <w:tc>
          <w:tcPr>
            <w:tcW w:w="2221" w:type="dxa"/>
          </w:tcPr>
          <w:p w:rsidR="00815B13" w:rsidRPr="00692C1D" w:rsidRDefault="00815B13" w:rsidP="00F57A16">
            <w:pPr>
              <w:jc w:val="center"/>
              <w:rPr>
                <w:sz w:val="22"/>
                <w:szCs w:val="22"/>
                <w:lang w:val="sr-Cyrl-CS"/>
              </w:rPr>
            </w:pPr>
            <w:r w:rsidRPr="00692C1D">
              <w:rPr>
                <w:sz w:val="22"/>
                <w:szCs w:val="22"/>
              </w:rPr>
              <w:t>Pearson/Adison Wesley</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Нумеричке методе у рачунарству</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7.</w:t>
            </w:r>
          </w:p>
        </w:tc>
        <w:tc>
          <w:tcPr>
            <w:tcW w:w="2141" w:type="dxa"/>
          </w:tcPr>
          <w:p w:rsidR="00815B13" w:rsidRPr="00692C1D" w:rsidRDefault="00815B13" w:rsidP="00F57A16">
            <w:pPr>
              <w:jc w:val="center"/>
              <w:rPr>
                <w:sz w:val="22"/>
                <w:szCs w:val="22"/>
                <w:lang w:val="sr-Cyrl-CS"/>
              </w:rPr>
            </w:pPr>
            <w:r w:rsidRPr="00692C1D">
              <w:rPr>
                <w:sz w:val="22"/>
                <w:szCs w:val="22"/>
              </w:rPr>
              <w:t>Numerical methods</w:t>
            </w:r>
          </w:p>
        </w:tc>
        <w:tc>
          <w:tcPr>
            <w:tcW w:w="2205" w:type="dxa"/>
          </w:tcPr>
          <w:p w:rsidR="00815B13" w:rsidRPr="00692C1D" w:rsidRDefault="00815B13" w:rsidP="00F57A16">
            <w:pPr>
              <w:jc w:val="center"/>
              <w:rPr>
                <w:sz w:val="22"/>
                <w:szCs w:val="22"/>
                <w:lang w:val="sr-Cyrl-CS"/>
              </w:rPr>
            </w:pPr>
            <w:r w:rsidRPr="00692C1D">
              <w:rPr>
                <w:sz w:val="22"/>
                <w:szCs w:val="22"/>
              </w:rPr>
              <w:t>Faires, J. Douglas / Burden, Richard</w:t>
            </w:r>
          </w:p>
        </w:tc>
        <w:tc>
          <w:tcPr>
            <w:tcW w:w="2221" w:type="dxa"/>
          </w:tcPr>
          <w:p w:rsidR="00815B13" w:rsidRPr="00692C1D" w:rsidRDefault="00815B13" w:rsidP="00F57A16">
            <w:pPr>
              <w:jc w:val="center"/>
              <w:rPr>
                <w:sz w:val="22"/>
                <w:szCs w:val="22"/>
                <w:lang w:val="sr-Cyrl-CS"/>
              </w:rPr>
            </w:pPr>
            <w:r w:rsidRPr="00692C1D">
              <w:rPr>
                <w:sz w:val="22"/>
                <w:szCs w:val="22"/>
              </w:rPr>
              <w:t>Thomson/Brooks/Cole</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Нумеричке методе у рачунарству</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8.</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shd w:val="clear" w:color="auto" w:fill="FFFFFF"/>
                <w:lang w:val="en-US" w:eastAsia="en-US"/>
              </w:rPr>
              <w:t>Inteligentni informacioni sistemi</w:t>
            </w:r>
          </w:p>
          <w:p w:rsidR="00815B13" w:rsidRPr="00692C1D" w:rsidRDefault="00815B13" w:rsidP="00F57A16">
            <w:pPr>
              <w:jc w:val="center"/>
              <w:rPr>
                <w:sz w:val="22"/>
                <w:szCs w:val="22"/>
              </w:rPr>
            </w:pPr>
          </w:p>
        </w:tc>
        <w:tc>
          <w:tcPr>
            <w:tcW w:w="2205" w:type="dxa"/>
          </w:tcPr>
          <w:p w:rsidR="00815B13" w:rsidRPr="00692C1D" w:rsidRDefault="00815B13" w:rsidP="00F57A16">
            <w:pPr>
              <w:jc w:val="center"/>
              <w:rPr>
                <w:sz w:val="22"/>
                <w:szCs w:val="22"/>
              </w:rPr>
            </w:pPr>
            <w:r w:rsidRPr="00692C1D">
              <w:rPr>
                <w:sz w:val="22"/>
                <w:szCs w:val="22"/>
                <w:shd w:val="clear" w:color="auto" w:fill="FFFFFF"/>
                <w:lang w:val="en-US" w:eastAsia="en-US"/>
              </w:rPr>
              <w:t>Devedžić, Vladan</w:t>
            </w:r>
          </w:p>
        </w:tc>
        <w:tc>
          <w:tcPr>
            <w:tcW w:w="2221" w:type="dxa"/>
          </w:tcPr>
          <w:p w:rsidR="00815B13" w:rsidRPr="00692C1D" w:rsidRDefault="00815B13" w:rsidP="00F57A16">
            <w:pPr>
              <w:jc w:val="center"/>
              <w:rPr>
                <w:sz w:val="22"/>
                <w:szCs w:val="22"/>
              </w:rPr>
            </w:pPr>
            <w:r w:rsidRPr="00692C1D">
              <w:rPr>
                <w:sz w:val="22"/>
                <w:szCs w:val="22"/>
                <w:shd w:val="clear" w:color="auto" w:fill="FFFFFF"/>
                <w:lang w:val="en-US" w:eastAsia="en-US"/>
              </w:rPr>
              <w:t>DIGIT/FON</w:t>
            </w:r>
          </w:p>
        </w:tc>
        <w:tc>
          <w:tcPr>
            <w:tcW w:w="2576" w:type="dxa"/>
          </w:tcPr>
          <w:p w:rsidR="00815B13" w:rsidRPr="00692C1D" w:rsidRDefault="00815B13" w:rsidP="000A527F">
            <w:pPr>
              <w:widowControl/>
              <w:autoSpaceDE/>
              <w:autoSpaceDN/>
              <w:adjustRightInd/>
              <w:rPr>
                <w:sz w:val="22"/>
                <w:szCs w:val="22"/>
                <w:lang w:eastAsia="en-US"/>
              </w:rPr>
            </w:pPr>
            <w:r w:rsidRPr="00692C1D">
              <w:rPr>
                <w:sz w:val="22"/>
                <w:szCs w:val="22"/>
                <w:lang w:val="en-US" w:eastAsia="en-US"/>
              </w:rPr>
              <w:t>Експертни</w:t>
            </w:r>
            <w:r w:rsidRPr="00692C1D">
              <w:rPr>
                <w:sz w:val="22"/>
                <w:szCs w:val="22"/>
                <w:lang w:eastAsia="en-US"/>
              </w:rPr>
              <w:t xml:space="preserve"> </w:t>
            </w:r>
            <w:r w:rsidRPr="00692C1D">
              <w:rPr>
                <w:sz w:val="22"/>
                <w:szCs w:val="22"/>
                <w:lang w:val="en-US" w:eastAsia="en-US"/>
              </w:rPr>
              <w:t>системи</w:t>
            </w:r>
            <w:r w:rsidRPr="00692C1D">
              <w:rPr>
                <w:sz w:val="22"/>
                <w:szCs w:val="22"/>
                <w:lang w:eastAsia="en-US"/>
              </w:rPr>
              <w:t xml:space="preserve">, </w:t>
            </w:r>
          </w:p>
          <w:p w:rsidR="00815B13" w:rsidRPr="00692C1D" w:rsidRDefault="00815B13" w:rsidP="000A527F">
            <w:pPr>
              <w:widowControl/>
              <w:autoSpaceDE/>
              <w:autoSpaceDN/>
              <w:adjustRightInd/>
              <w:rPr>
                <w:sz w:val="22"/>
                <w:szCs w:val="22"/>
                <w:lang w:eastAsia="en-US"/>
              </w:rPr>
            </w:pPr>
            <w:r w:rsidRPr="00692C1D">
              <w:rPr>
                <w:sz w:val="22"/>
                <w:szCs w:val="22"/>
                <w:lang w:val="en-US" w:eastAsia="en-US"/>
              </w:rPr>
              <w:t>Интелигентни</w:t>
            </w:r>
            <w:r w:rsidRPr="00692C1D">
              <w:rPr>
                <w:sz w:val="22"/>
                <w:szCs w:val="22"/>
                <w:lang w:eastAsia="en-US"/>
              </w:rPr>
              <w:t xml:space="preserve"> </w:t>
            </w:r>
            <w:r w:rsidRPr="00692C1D">
              <w:rPr>
                <w:sz w:val="22"/>
                <w:szCs w:val="22"/>
                <w:lang w:val="en-US" w:eastAsia="en-US"/>
              </w:rPr>
              <w:t>информациони</w:t>
            </w:r>
            <w:r w:rsidRPr="00692C1D">
              <w:rPr>
                <w:sz w:val="22"/>
                <w:szCs w:val="22"/>
                <w:lang w:eastAsia="en-US"/>
              </w:rPr>
              <w:t xml:space="preserve"> </w:t>
            </w:r>
            <w:r w:rsidRPr="00692C1D">
              <w:rPr>
                <w:sz w:val="22"/>
                <w:szCs w:val="22"/>
                <w:lang w:val="en-US" w:eastAsia="en-US"/>
              </w:rPr>
              <w:t>системи</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9.</w:t>
            </w:r>
          </w:p>
        </w:tc>
        <w:tc>
          <w:tcPr>
            <w:tcW w:w="2141" w:type="dxa"/>
          </w:tcPr>
          <w:p w:rsidR="00815B13" w:rsidRPr="00692C1D" w:rsidRDefault="00815B13" w:rsidP="00F57A16">
            <w:pPr>
              <w:jc w:val="center"/>
              <w:rPr>
                <w:sz w:val="22"/>
                <w:szCs w:val="22"/>
              </w:rPr>
            </w:pPr>
            <w:r w:rsidRPr="00692C1D">
              <w:rPr>
                <w:bCs/>
                <w:sz w:val="22"/>
                <w:szCs w:val="22"/>
              </w:rPr>
              <w:t>Java EE7 Essentials</w:t>
            </w:r>
          </w:p>
        </w:tc>
        <w:tc>
          <w:tcPr>
            <w:tcW w:w="2205" w:type="dxa"/>
          </w:tcPr>
          <w:p w:rsidR="00815B13" w:rsidRPr="00692C1D" w:rsidRDefault="00815B13" w:rsidP="00F57A16">
            <w:pPr>
              <w:jc w:val="center"/>
              <w:rPr>
                <w:sz w:val="22"/>
                <w:szCs w:val="22"/>
              </w:rPr>
            </w:pPr>
            <w:r w:rsidRPr="00692C1D">
              <w:rPr>
                <w:bCs/>
                <w:sz w:val="22"/>
                <w:szCs w:val="22"/>
              </w:rPr>
              <w:t>Gupta, Arun</w:t>
            </w:r>
          </w:p>
        </w:tc>
        <w:tc>
          <w:tcPr>
            <w:tcW w:w="2221" w:type="dxa"/>
          </w:tcPr>
          <w:p w:rsidR="00815B13" w:rsidRPr="00692C1D" w:rsidRDefault="00815B13" w:rsidP="00F57A16">
            <w:pPr>
              <w:jc w:val="center"/>
              <w:rPr>
                <w:sz w:val="22"/>
                <w:szCs w:val="22"/>
              </w:rPr>
            </w:pPr>
            <w:r w:rsidRPr="00692C1D">
              <w:rPr>
                <w:sz w:val="22"/>
                <w:szCs w:val="22"/>
              </w:rPr>
              <w:t>O'Reilly Media</w:t>
            </w:r>
          </w:p>
        </w:tc>
        <w:tc>
          <w:tcPr>
            <w:tcW w:w="2576" w:type="dxa"/>
          </w:tcPr>
          <w:p w:rsidR="00815B13" w:rsidRPr="00692C1D" w:rsidRDefault="00815B13" w:rsidP="000A527F">
            <w:pPr>
              <w:widowControl/>
              <w:autoSpaceDE/>
              <w:autoSpaceDN/>
              <w:adjustRightInd/>
              <w:rPr>
                <w:sz w:val="22"/>
                <w:szCs w:val="22"/>
                <w:lang w:eastAsia="en-US"/>
              </w:rPr>
            </w:pPr>
            <w:r w:rsidRPr="00692C1D">
              <w:rPr>
                <w:sz w:val="22"/>
                <w:szCs w:val="22"/>
                <w:lang w:val="en-US" w:eastAsia="en-US"/>
              </w:rPr>
              <w:t>Напредне</w:t>
            </w:r>
            <w:r w:rsidRPr="00692C1D">
              <w:rPr>
                <w:sz w:val="22"/>
                <w:szCs w:val="22"/>
                <w:lang w:eastAsia="en-US"/>
              </w:rPr>
              <w:t xml:space="preserve"> </w:t>
            </w:r>
            <w:r w:rsidRPr="00692C1D">
              <w:rPr>
                <w:sz w:val="22"/>
                <w:szCs w:val="22"/>
                <w:lang w:val="en-US" w:eastAsia="en-US"/>
              </w:rPr>
              <w:t>софтверске</w:t>
            </w:r>
            <w:r w:rsidRPr="00692C1D">
              <w:rPr>
                <w:sz w:val="22"/>
                <w:szCs w:val="22"/>
                <w:lang w:eastAsia="en-US"/>
              </w:rPr>
              <w:t xml:space="preserve"> </w:t>
            </w:r>
            <w:r w:rsidRPr="00692C1D">
              <w:rPr>
                <w:sz w:val="22"/>
                <w:szCs w:val="22"/>
                <w:lang w:val="en-US" w:eastAsia="en-US"/>
              </w:rPr>
              <w:t>технологије</w:t>
            </w:r>
            <w:r w:rsidRPr="00692C1D">
              <w:rPr>
                <w:sz w:val="22"/>
                <w:szCs w:val="22"/>
                <w:lang w:eastAsia="en-US"/>
              </w:rPr>
              <w:t xml:space="preserve">, </w:t>
            </w:r>
          </w:p>
          <w:p w:rsidR="00815B13" w:rsidRPr="00692C1D" w:rsidRDefault="00815B13" w:rsidP="000A527F">
            <w:pPr>
              <w:widowControl/>
              <w:autoSpaceDE/>
              <w:autoSpaceDN/>
              <w:adjustRightInd/>
              <w:rPr>
                <w:sz w:val="22"/>
                <w:szCs w:val="22"/>
                <w:lang w:eastAsia="en-US"/>
              </w:rPr>
            </w:pPr>
            <w:r w:rsidRPr="00692C1D">
              <w:rPr>
                <w:sz w:val="22"/>
                <w:szCs w:val="22"/>
                <w:lang w:val="en-US" w:eastAsia="en-US"/>
              </w:rPr>
              <w:t>Напредне</w:t>
            </w:r>
            <w:r w:rsidRPr="00692C1D">
              <w:rPr>
                <w:sz w:val="22"/>
                <w:szCs w:val="22"/>
                <w:lang w:eastAsia="en-US"/>
              </w:rPr>
              <w:t xml:space="preserve"> </w:t>
            </w:r>
            <w:r w:rsidRPr="00692C1D">
              <w:rPr>
                <w:sz w:val="22"/>
                <w:szCs w:val="22"/>
                <w:lang w:val="en-US" w:eastAsia="en-US"/>
              </w:rPr>
              <w:t>софтверске</w:t>
            </w:r>
            <w:r w:rsidRPr="00692C1D">
              <w:rPr>
                <w:sz w:val="22"/>
                <w:szCs w:val="22"/>
                <w:lang w:eastAsia="en-US"/>
              </w:rPr>
              <w:t xml:space="preserve"> </w:t>
            </w:r>
            <w:r w:rsidRPr="00692C1D">
              <w:rPr>
                <w:sz w:val="22"/>
                <w:szCs w:val="22"/>
                <w:lang w:val="en-US" w:eastAsia="en-US"/>
              </w:rPr>
              <w:t>технологије</w:t>
            </w:r>
            <w:r w:rsidRPr="00692C1D">
              <w:rPr>
                <w:sz w:val="22"/>
                <w:szCs w:val="22"/>
                <w:lang w:eastAsia="en-US"/>
              </w:rPr>
              <w:t xml:space="preserve"> 2</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10.</w:t>
            </w:r>
          </w:p>
        </w:tc>
        <w:tc>
          <w:tcPr>
            <w:tcW w:w="2141" w:type="dxa"/>
          </w:tcPr>
          <w:p w:rsidR="00815B13" w:rsidRPr="00692C1D" w:rsidRDefault="00815B13" w:rsidP="00F57A16">
            <w:pPr>
              <w:jc w:val="center"/>
              <w:rPr>
                <w:sz w:val="22"/>
                <w:szCs w:val="22"/>
              </w:rPr>
            </w:pPr>
            <w:r w:rsidRPr="00692C1D">
              <w:rPr>
                <w:sz w:val="22"/>
                <w:szCs w:val="22"/>
              </w:rPr>
              <w:t>Увод у MATLAB са примерима</w:t>
            </w:r>
          </w:p>
        </w:tc>
        <w:tc>
          <w:tcPr>
            <w:tcW w:w="2205" w:type="dxa"/>
          </w:tcPr>
          <w:p w:rsidR="00815B13" w:rsidRPr="00692C1D" w:rsidRDefault="00815B13" w:rsidP="00F57A16">
            <w:pPr>
              <w:jc w:val="center"/>
              <w:rPr>
                <w:sz w:val="22"/>
                <w:szCs w:val="22"/>
              </w:rPr>
            </w:pPr>
            <w:r w:rsidRPr="00692C1D">
              <w:rPr>
                <w:sz w:val="22"/>
                <w:szCs w:val="22"/>
              </w:rPr>
              <w:t>Гилат, Амос</w:t>
            </w:r>
          </w:p>
        </w:tc>
        <w:tc>
          <w:tcPr>
            <w:tcW w:w="2221" w:type="dxa"/>
          </w:tcPr>
          <w:p w:rsidR="00815B13" w:rsidRPr="00692C1D" w:rsidRDefault="00815B13" w:rsidP="00F57A16">
            <w:pPr>
              <w:jc w:val="center"/>
              <w:rPr>
                <w:sz w:val="22"/>
                <w:szCs w:val="22"/>
              </w:rPr>
            </w:pPr>
            <w:r w:rsidRPr="00692C1D">
              <w:rPr>
                <w:sz w:val="22"/>
                <w:szCs w:val="22"/>
              </w:rPr>
              <w:t>Микро књига</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Елементи динамичке анализе</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11.</w:t>
            </w:r>
          </w:p>
        </w:tc>
        <w:tc>
          <w:tcPr>
            <w:tcW w:w="2141" w:type="dxa"/>
          </w:tcPr>
          <w:p w:rsidR="00815B13" w:rsidRPr="00692C1D" w:rsidRDefault="00815B13" w:rsidP="00F57A16">
            <w:pPr>
              <w:widowControl/>
              <w:autoSpaceDE/>
              <w:autoSpaceDN/>
              <w:adjustRightInd/>
              <w:jc w:val="center"/>
              <w:rPr>
                <w:sz w:val="22"/>
                <w:szCs w:val="22"/>
                <w:lang w:val="sr-Cyrl-CS" w:eastAsia="en-US"/>
              </w:rPr>
            </w:pPr>
            <w:r w:rsidRPr="00692C1D">
              <w:rPr>
                <w:sz w:val="22"/>
                <w:szCs w:val="22"/>
                <w:lang w:val="sr-Cyrl-CS" w:eastAsia="en-US"/>
              </w:rPr>
              <w:t>Методе оптимизације у инжењерском менаџменту</w:t>
            </w:r>
          </w:p>
        </w:tc>
        <w:tc>
          <w:tcPr>
            <w:tcW w:w="2205" w:type="dxa"/>
          </w:tcPr>
          <w:p w:rsidR="00815B13" w:rsidRPr="00692C1D" w:rsidRDefault="00815B13" w:rsidP="00F57A16">
            <w:pPr>
              <w:jc w:val="center"/>
              <w:rPr>
                <w:sz w:val="22"/>
                <w:szCs w:val="22"/>
              </w:rPr>
            </w:pPr>
            <w:r w:rsidRPr="00692C1D">
              <w:rPr>
                <w:sz w:val="22"/>
                <w:szCs w:val="22"/>
                <w:lang w:val="en-US" w:eastAsia="en-US"/>
              </w:rPr>
              <w:t>Вујошевић, М</w:t>
            </w:r>
            <w:r w:rsidRPr="00692C1D">
              <w:rPr>
                <w:sz w:val="22"/>
                <w:szCs w:val="22"/>
                <w:lang w:eastAsia="en-US"/>
              </w:rPr>
              <w:t>ирко</w:t>
            </w:r>
          </w:p>
        </w:tc>
        <w:tc>
          <w:tcPr>
            <w:tcW w:w="2221" w:type="dxa"/>
          </w:tcPr>
          <w:p w:rsidR="00815B13" w:rsidRPr="00692C1D" w:rsidRDefault="00815B13" w:rsidP="00F57A16">
            <w:pPr>
              <w:jc w:val="center"/>
              <w:rPr>
                <w:sz w:val="22"/>
                <w:szCs w:val="22"/>
              </w:rPr>
            </w:pPr>
            <w:r w:rsidRPr="00692C1D">
              <w:rPr>
                <w:sz w:val="22"/>
                <w:szCs w:val="22"/>
                <w:lang w:val="en-US" w:eastAsia="en-US"/>
              </w:rPr>
              <w:t>АИНС, ФОН</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Комбинаторна оптимизација и метахеуристике</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12.</w:t>
            </w:r>
          </w:p>
        </w:tc>
        <w:tc>
          <w:tcPr>
            <w:tcW w:w="2141" w:type="dxa"/>
          </w:tcPr>
          <w:p w:rsidR="00815B13" w:rsidRPr="00692C1D" w:rsidRDefault="00815B13" w:rsidP="00F57A16">
            <w:pPr>
              <w:jc w:val="center"/>
              <w:rPr>
                <w:sz w:val="22"/>
                <w:szCs w:val="22"/>
              </w:rPr>
            </w:pPr>
            <w:r w:rsidRPr="00692C1D">
              <w:rPr>
                <w:sz w:val="22"/>
                <w:szCs w:val="22"/>
              </w:rPr>
              <w:t>Refactoring</w:t>
            </w:r>
          </w:p>
        </w:tc>
        <w:tc>
          <w:tcPr>
            <w:tcW w:w="2205" w:type="dxa"/>
          </w:tcPr>
          <w:p w:rsidR="00815B13" w:rsidRPr="00692C1D" w:rsidRDefault="00815B13" w:rsidP="00F57A16">
            <w:pPr>
              <w:jc w:val="center"/>
              <w:rPr>
                <w:sz w:val="22"/>
                <w:szCs w:val="22"/>
                <w:lang w:val="en-US"/>
              </w:rPr>
            </w:pPr>
            <w:r w:rsidRPr="00692C1D">
              <w:rPr>
                <w:sz w:val="22"/>
                <w:szCs w:val="22"/>
              </w:rPr>
              <w:t>Fowler, M</w:t>
            </w:r>
            <w:r w:rsidRPr="00692C1D">
              <w:rPr>
                <w:sz w:val="22"/>
                <w:szCs w:val="22"/>
                <w:lang w:val="en-US"/>
              </w:rPr>
              <w:t>artin</w:t>
            </w:r>
          </w:p>
        </w:tc>
        <w:tc>
          <w:tcPr>
            <w:tcW w:w="2221" w:type="dxa"/>
          </w:tcPr>
          <w:p w:rsidR="00815B13" w:rsidRPr="00692C1D" w:rsidRDefault="00815B13" w:rsidP="00F57A16">
            <w:pPr>
              <w:jc w:val="center"/>
              <w:rPr>
                <w:sz w:val="22"/>
                <w:szCs w:val="22"/>
              </w:rPr>
            </w:pPr>
            <w:r w:rsidRPr="00692C1D">
              <w:rPr>
                <w:sz w:val="22"/>
                <w:szCs w:val="22"/>
              </w:rPr>
              <w:t>Addison-Wesley</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Конструкција софтвера</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13.</w:t>
            </w:r>
          </w:p>
        </w:tc>
        <w:tc>
          <w:tcPr>
            <w:tcW w:w="2141" w:type="dxa"/>
          </w:tcPr>
          <w:p w:rsidR="00815B13" w:rsidRPr="00692C1D" w:rsidRDefault="00815B13" w:rsidP="00F57A16">
            <w:pPr>
              <w:widowControl/>
              <w:autoSpaceDE/>
              <w:autoSpaceDN/>
              <w:adjustRightInd/>
              <w:jc w:val="center"/>
              <w:rPr>
                <w:bCs/>
                <w:sz w:val="22"/>
                <w:szCs w:val="22"/>
                <w:lang w:val="en-US" w:eastAsia="en-US"/>
              </w:rPr>
            </w:pPr>
            <w:r w:rsidRPr="00692C1D">
              <w:rPr>
                <w:bCs/>
                <w:sz w:val="22"/>
                <w:szCs w:val="22"/>
                <w:lang w:val="en-US" w:eastAsia="en-US"/>
              </w:rPr>
              <w:t>Linear and nonlinear programming</w:t>
            </w:r>
          </w:p>
          <w:p w:rsidR="00815B13" w:rsidRPr="00692C1D" w:rsidRDefault="00815B13" w:rsidP="00F57A16">
            <w:pPr>
              <w:jc w:val="center"/>
              <w:rPr>
                <w:sz w:val="22"/>
                <w:szCs w:val="22"/>
              </w:rPr>
            </w:pPr>
          </w:p>
        </w:tc>
        <w:tc>
          <w:tcPr>
            <w:tcW w:w="2205" w:type="dxa"/>
          </w:tcPr>
          <w:p w:rsidR="00815B13" w:rsidRPr="00692C1D" w:rsidRDefault="00815B13" w:rsidP="00F57A16">
            <w:pPr>
              <w:widowControl/>
              <w:autoSpaceDE/>
              <w:autoSpaceDN/>
              <w:adjustRightInd/>
              <w:jc w:val="center"/>
              <w:rPr>
                <w:bCs/>
                <w:sz w:val="22"/>
                <w:szCs w:val="22"/>
                <w:lang w:val="en-US" w:eastAsia="en-US"/>
              </w:rPr>
            </w:pPr>
            <w:r w:rsidRPr="00692C1D">
              <w:rPr>
                <w:bCs/>
                <w:sz w:val="22"/>
                <w:szCs w:val="22"/>
                <w:lang w:val="en-US" w:eastAsia="en-US"/>
              </w:rPr>
              <w:t>Luenberger David</w:t>
            </w:r>
          </w:p>
        </w:tc>
        <w:tc>
          <w:tcPr>
            <w:tcW w:w="2221" w:type="dxa"/>
          </w:tcPr>
          <w:p w:rsidR="00815B13" w:rsidRPr="00692C1D" w:rsidRDefault="00815B13" w:rsidP="00F57A16">
            <w:pPr>
              <w:jc w:val="center"/>
              <w:rPr>
                <w:sz w:val="22"/>
                <w:szCs w:val="22"/>
              </w:rPr>
            </w:pPr>
            <w:r w:rsidRPr="00692C1D">
              <w:rPr>
                <w:sz w:val="22"/>
                <w:szCs w:val="22"/>
              </w:rPr>
              <w:t>Kluwer Academic Publishers</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Математичко програмирање</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14.</w:t>
            </w:r>
          </w:p>
        </w:tc>
        <w:tc>
          <w:tcPr>
            <w:tcW w:w="2141" w:type="dxa"/>
          </w:tcPr>
          <w:p w:rsidR="00815B13" w:rsidRPr="00692C1D" w:rsidRDefault="00815B13" w:rsidP="00F57A16">
            <w:pPr>
              <w:widowControl/>
              <w:autoSpaceDE/>
              <w:autoSpaceDN/>
              <w:adjustRightInd/>
              <w:jc w:val="center"/>
              <w:rPr>
                <w:sz w:val="22"/>
                <w:szCs w:val="22"/>
                <w:lang w:val="sr-Cyrl-CS" w:eastAsia="en-US"/>
              </w:rPr>
            </w:pPr>
            <w:r w:rsidRPr="00692C1D">
              <w:rPr>
                <w:sz w:val="22"/>
                <w:szCs w:val="22"/>
                <w:lang w:val="sr-Cyrl-CS" w:eastAsia="en-US"/>
              </w:rPr>
              <w:t>Одабрана поглавља из дискретне математике</w:t>
            </w:r>
          </w:p>
        </w:tc>
        <w:tc>
          <w:tcPr>
            <w:tcW w:w="2205"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Цветковић, Драгош / Симић, Слободан</w:t>
            </w:r>
          </w:p>
          <w:p w:rsidR="00815B13" w:rsidRPr="00692C1D" w:rsidRDefault="00815B13" w:rsidP="00F57A16">
            <w:pPr>
              <w:jc w:val="center"/>
              <w:rPr>
                <w:sz w:val="22"/>
                <w:szCs w:val="22"/>
              </w:rPr>
            </w:pPr>
          </w:p>
        </w:tc>
        <w:tc>
          <w:tcPr>
            <w:tcW w:w="2221" w:type="dxa"/>
          </w:tcPr>
          <w:p w:rsidR="00815B13" w:rsidRPr="00692C1D" w:rsidRDefault="00815B13" w:rsidP="00F57A16">
            <w:pPr>
              <w:jc w:val="center"/>
              <w:rPr>
                <w:sz w:val="22"/>
                <w:szCs w:val="22"/>
              </w:rPr>
            </w:pPr>
            <w:r w:rsidRPr="00692C1D">
              <w:rPr>
                <w:sz w:val="22"/>
                <w:szCs w:val="22"/>
                <w:lang w:val="en-US" w:eastAsia="en-US"/>
              </w:rPr>
              <w:t>Академска мисао</w:t>
            </w:r>
          </w:p>
        </w:tc>
        <w:tc>
          <w:tcPr>
            <w:tcW w:w="2576" w:type="dxa"/>
          </w:tcPr>
          <w:p w:rsidR="00815B13" w:rsidRPr="00692C1D" w:rsidRDefault="00815B13" w:rsidP="000A527F">
            <w:pPr>
              <w:widowControl/>
              <w:autoSpaceDE/>
              <w:autoSpaceDN/>
              <w:adjustRightInd/>
              <w:rPr>
                <w:sz w:val="22"/>
                <w:szCs w:val="22"/>
                <w:lang w:eastAsia="en-US"/>
              </w:rPr>
            </w:pPr>
            <w:r w:rsidRPr="00692C1D">
              <w:rPr>
                <w:sz w:val="22"/>
                <w:szCs w:val="22"/>
                <w:lang w:val="en-US" w:eastAsia="en-US"/>
              </w:rPr>
              <w:t>Методе</w:t>
            </w:r>
            <w:r w:rsidRPr="00692C1D">
              <w:rPr>
                <w:sz w:val="22"/>
                <w:szCs w:val="22"/>
                <w:lang w:eastAsia="en-US"/>
              </w:rPr>
              <w:t xml:space="preserve"> </w:t>
            </w:r>
            <w:r w:rsidRPr="00692C1D">
              <w:rPr>
                <w:sz w:val="22"/>
                <w:szCs w:val="22"/>
                <w:lang w:val="en-US" w:eastAsia="en-US"/>
              </w:rPr>
              <w:t>и</w:t>
            </w:r>
            <w:r w:rsidRPr="00692C1D">
              <w:rPr>
                <w:sz w:val="22"/>
                <w:szCs w:val="22"/>
                <w:lang w:eastAsia="en-US"/>
              </w:rPr>
              <w:t xml:space="preserve"> </w:t>
            </w:r>
            <w:r w:rsidRPr="00692C1D">
              <w:rPr>
                <w:sz w:val="22"/>
                <w:szCs w:val="22"/>
                <w:lang w:val="en-US" w:eastAsia="en-US"/>
              </w:rPr>
              <w:t>алгоритми</w:t>
            </w:r>
            <w:r w:rsidRPr="00692C1D">
              <w:rPr>
                <w:sz w:val="22"/>
                <w:szCs w:val="22"/>
                <w:lang w:eastAsia="en-US"/>
              </w:rPr>
              <w:t xml:space="preserve"> </w:t>
            </w:r>
            <w:r w:rsidRPr="00692C1D">
              <w:rPr>
                <w:sz w:val="22"/>
                <w:szCs w:val="22"/>
                <w:lang w:val="en-US" w:eastAsia="en-US"/>
              </w:rPr>
              <w:t>дискретне</w:t>
            </w:r>
            <w:r w:rsidRPr="00692C1D">
              <w:rPr>
                <w:sz w:val="22"/>
                <w:szCs w:val="22"/>
                <w:lang w:eastAsia="en-US"/>
              </w:rPr>
              <w:t xml:space="preserve"> </w:t>
            </w:r>
            <w:r w:rsidRPr="00692C1D">
              <w:rPr>
                <w:sz w:val="22"/>
                <w:szCs w:val="22"/>
                <w:lang w:val="en-US" w:eastAsia="en-US"/>
              </w:rPr>
              <w:t>математике</w:t>
            </w:r>
            <w:r w:rsidRPr="00692C1D">
              <w:rPr>
                <w:sz w:val="22"/>
                <w:szCs w:val="22"/>
                <w:lang w:eastAsia="en-US"/>
              </w:rPr>
              <w:t xml:space="preserve"> </w:t>
            </w:r>
            <w:r w:rsidRPr="00692C1D">
              <w:rPr>
                <w:sz w:val="22"/>
                <w:szCs w:val="22"/>
                <w:lang w:val="en-US" w:eastAsia="en-US"/>
              </w:rPr>
              <w:t>у</w:t>
            </w:r>
            <w:r w:rsidRPr="00692C1D">
              <w:rPr>
                <w:sz w:val="22"/>
                <w:szCs w:val="22"/>
                <w:lang w:eastAsia="en-US"/>
              </w:rPr>
              <w:t xml:space="preserve"> </w:t>
            </w:r>
            <w:r w:rsidRPr="00692C1D">
              <w:rPr>
                <w:sz w:val="22"/>
                <w:szCs w:val="22"/>
                <w:lang w:val="en-US" w:eastAsia="en-US"/>
              </w:rPr>
              <w:t>музици</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15.</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Professional .NET Framework 2.0 (Programmer to Programmer)</w:t>
            </w:r>
          </w:p>
        </w:tc>
        <w:tc>
          <w:tcPr>
            <w:tcW w:w="2205" w:type="dxa"/>
          </w:tcPr>
          <w:p w:rsidR="00815B13" w:rsidRPr="00692C1D" w:rsidRDefault="00815B13" w:rsidP="00F57A16">
            <w:pPr>
              <w:jc w:val="center"/>
              <w:rPr>
                <w:sz w:val="22"/>
                <w:szCs w:val="22"/>
              </w:rPr>
            </w:pPr>
            <w:r w:rsidRPr="00692C1D">
              <w:rPr>
                <w:sz w:val="22"/>
                <w:szCs w:val="22"/>
                <w:lang w:val="en-US" w:eastAsia="en-US"/>
              </w:rPr>
              <w:t>Duffy, Joe</w:t>
            </w:r>
          </w:p>
        </w:tc>
        <w:tc>
          <w:tcPr>
            <w:tcW w:w="2221" w:type="dxa"/>
          </w:tcPr>
          <w:p w:rsidR="00815B13" w:rsidRPr="00692C1D" w:rsidRDefault="00815B13" w:rsidP="00F57A16">
            <w:pPr>
              <w:jc w:val="center"/>
              <w:rPr>
                <w:sz w:val="22"/>
                <w:szCs w:val="22"/>
              </w:rPr>
            </w:pPr>
            <w:r w:rsidRPr="00692C1D">
              <w:rPr>
                <w:sz w:val="22"/>
                <w:szCs w:val="22"/>
                <w:lang w:val="en-US" w:eastAsia="en-US"/>
              </w:rPr>
              <w:t>Wrox Press</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Напредне софтверске технологије</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16.</w:t>
            </w:r>
          </w:p>
        </w:tc>
        <w:tc>
          <w:tcPr>
            <w:tcW w:w="2141" w:type="dxa"/>
          </w:tcPr>
          <w:p w:rsidR="00815B13" w:rsidRPr="00692C1D" w:rsidRDefault="00815B13" w:rsidP="00F57A16">
            <w:pPr>
              <w:widowControl/>
              <w:autoSpaceDE/>
              <w:autoSpaceDN/>
              <w:adjustRightInd/>
              <w:jc w:val="center"/>
              <w:rPr>
                <w:sz w:val="22"/>
                <w:szCs w:val="22"/>
                <w:lang w:val="sr-Cyrl-CS" w:eastAsia="en-US"/>
              </w:rPr>
            </w:pPr>
            <w:r w:rsidRPr="00692C1D">
              <w:rPr>
                <w:sz w:val="22"/>
                <w:szCs w:val="22"/>
                <w:lang w:val="sr-Cyrl-CS" w:eastAsia="en-US"/>
              </w:rPr>
              <w:t>Нумеричка анализа, преглед теорије, примери, задаци,</w:t>
            </w:r>
          </w:p>
        </w:tc>
        <w:tc>
          <w:tcPr>
            <w:tcW w:w="2205" w:type="dxa"/>
          </w:tcPr>
          <w:p w:rsidR="00815B13" w:rsidRPr="00692C1D" w:rsidRDefault="00815B13" w:rsidP="00F57A16">
            <w:pPr>
              <w:jc w:val="center"/>
              <w:rPr>
                <w:sz w:val="22"/>
                <w:szCs w:val="22"/>
              </w:rPr>
            </w:pPr>
            <w:r w:rsidRPr="00692C1D">
              <w:rPr>
                <w:sz w:val="22"/>
                <w:szCs w:val="22"/>
                <w:lang w:val="en-US" w:eastAsia="en-US"/>
              </w:rPr>
              <w:t xml:space="preserve">Лазовић, </w:t>
            </w:r>
            <w:r w:rsidRPr="00692C1D">
              <w:rPr>
                <w:sz w:val="22"/>
                <w:szCs w:val="22"/>
                <w:lang w:eastAsia="en-US"/>
              </w:rPr>
              <w:t>Раде</w:t>
            </w:r>
          </w:p>
        </w:tc>
        <w:tc>
          <w:tcPr>
            <w:tcW w:w="2221" w:type="dxa"/>
          </w:tcPr>
          <w:p w:rsidR="00815B13" w:rsidRPr="00692C1D" w:rsidRDefault="00815B13" w:rsidP="00F57A16">
            <w:pPr>
              <w:jc w:val="center"/>
              <w:rPr>
                <w:sz w:val="22"/>
                <w:szCs w:val="22"/>
              </w:rPr>
            </w:pPr>
            <w:r w:rsidRPr="00692C1D">
              <w:rPr>
                <w:sz w:val="22"/>
                <w:szCs w:val="22"/>
                <w:lang w:val="en-US" w:eastAsia="en-US"/>
              </w:rPr>
              <w:t>ФОН, Београд</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Нумеричке методе у финансијама</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17.</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Logic and Structure</w:t>
            </w:r>
          </w:p>
        </w:tc>
        <w:tc>
          <w:tcPr>
            <w:tcW w:w="2205" w:type="dxa"/>
          </w:tcPr>
          <w:p w:rsidR="00815B13" w:rsidRPr="00692C1D" w:rsidRDefault="00815B13" w:rsidP="00F57A16">
            <w:pPr>
              <w:jc w:val="center"/>
              <w:rPr>
                <w:sz w:val="22"/>
                <w:szCs w:val="22"/>
              </w:rPr>
            </w:pPr>
            <w:r w:rsidRPr="00692C1D">
              <w:rPr>
                <w:sz w:val="22"/>
                <w:szCs w:val="22"/>
                <w:lang w:val="en-US" w:eastAsia="en-US"/>
              </w:rPr>
              <w:t>van Dalen, Dirk</w:t>
            </w:r>
          </w:p>
        </w:tc>
        <w:tc>
          <w:tcPr>
            <w:tcW w:w="2221" w:type="dxa"/>
          </w:tcPr>
          <w:p w:rsidR="00815B13" w:rsidRPr="00692C1D" w:rsidRDefault="00815B13" w:rsidP="00F57A16">
            <w:pPr>
              <w:jc w:val="center"/>
              <w:rPr>
                <w:sz w:val="22"/>
                <w:szCs w:val="22"/>
              </w:rPr>
            </w:pPr>
            <w:r w:rsidRPr="00692C1D">
              <w:rPr>
                <w:sz w:val="22"/>
                <w:szCs w:val="22"/>
                <w:lang w:val="en-US" w:eastAsia="en-US"/>
              </w:rPr>
              <w:t>Springer, Berlin</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 xml:space="preserve">Системи </w:t>
            </w:r>
            <w:r w:rsidRPr="00692C1D">
              <w:rPr>
                <w:sz w:val="22"/>
                <w:szCs w:val="22"/>
                <w:lang w:val="en-US" w:eastAsia="en-US"/>
              </w:rPr>
              <w:lastRenderedPageBreak/>
              <w:t>апроксимативног закључивања</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lastRenderedPageBreak/>
              <w:t>18.</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Social and Economic Networks</w:t>
            </w:r>
          </w:p>
        </w:tc>
        <w:tc>
          <w:tcPr>
            <w:tcW w:w="2205" w:type="dxa"/>
          </w:tcPr>
          <w:p w:rsidR="00815B13" w:rsidRPr="00692C1D" w:rsidRDefault="00815B13" w:rsidP="00F57A16">
            <w:pPr>
              <w:jc w:val="center"/>
              <w:rPr>
                <w:sz w:val="22"/>
                <w:szCs w:val="22"/>
                <w:lang w:val="en-US" w:eastAsia="en-US"/>
              </w:rPr>
            </w:pPr>
            <w:r w:rsidRPr="00692C1D">
              <w:rPr>
                <w:sz w:val="22"/>
                <w:szCs w:val="22"/>
                <w:lang w:val="en-US" w:eastAsia="en-US"/>
              </w:rPr>
              <w:t xml:space="preserve">Jackson, </w:t>
            </w:r>
            <w:r w:rsidRPr="00692C1D">
              <w:rPr>
                <w:bCs/>
                <w:sz w:val="22"/>
                <w:szCs w:val="22"/>
                <w:shd w:val="clear" w:color="auto" w:fill="FFFFFF"/>
                <w:lang w:val="en-US" w:eastAsia="en-US"/>
              </w:rPr>
              <w:t>Matthew</w:t>
            </w:r>
          </w:p>
        </w:tc>
        <w:tc>
          <w:tcPr>
            <w:tcW w:w="2221" w:type="dxa"/>
          </w:tcPr>
          <w:p w:rsidR="00815B13" w:rsidRPr="00692C1D" w:rsidRDefault="00815B13" w:rsidP="00F57A16">
            <w:pPr>
              <w:jc w:val="center"/>
              <w:rPr>
                <w:sz w:val="22"/>
                <w:szCs w:val="22"/>
              </w:rPr>
            </w:pPr>
            <w:r w:rsidRPr="00692C1D">
              <w:rPr>
                <w:sz w:val="22"/>
                <w:szCs w:val="22"/>
                <w:lang w:val="en-US" w:eastAsia="en-US"/>
              </w:rPr>
              <w:t>Princeton University Press, USA</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Софтверска анализа друштвених мрежа</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19.</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Увод у теоријско рачунарство</w:t>
            </w:r>
          </w:p>
        </w:tc>
        <w:tc>
          <w:tcPr>
            <w:tcW w:w="2205" w:type="dxa"/>
          </w:tcPr>
          <w:p w:rsidR="00815B13" w:rsidRPr="00692C1D" w:rsidRDefault="00815B13" w:rsidP="00F57A16">
            <w:pPr>
              <w:jc w:val="center"/>
              <w:rPr>
                <w:sz w:val="22"/>
                <w:szCs w:val="22"/>
              </w:rPr>
            </w:pPr>
            <w:r w:rsidRPr="00692C1D">
              <w:rPr>
                <w:sz w:val="22"/>
                <w:szCs w:val="22"/>
                <w:lang w:val="en-US" w:eastAsia="en-US"/>
              </w:rPr>
              <w:t xml:space="preserve">Огњановић, </w:t>
            </w:r>
            <w:r w:rsidRPr="00692C1D">
              <w:rPr>
                <w:sz w:val="22"/>
                <w:szCs w:val="22"/>
                <w:lang w:eastAsia="en-US"/>
              </w:rPr>
              <w:t>Зоран</w:t>
            </w:r>
            <w:r w:rsidRPr="00692C1D">
              <w:rPr>
                <w:sz w:val="22"/>
                <w:szCs w:val="22"/>
                <w:lang w:val="en-US" w:eastAsia="en-US"/>
              </w:rPr>
              <w:t xml:space="preserve"> / Крџавац </w:t>
            </w:r>
            <w:r w:rsidRPr="00692C1D">
              <w:rPr>
                <w:sz w:val="22"/>
                <w:szCs w:val="22"/>
                <w:lang w:eastAsia="en-US"/>
              </w:rPr>
              <w:t>Ненад</w:t>
            </w:r>
          </w:p>
        </w:tc>
        <w:tc>
          <w:tcPr>
            <w:tcW w:w="2221" w:type="dxa"/>
          </w:tcPr>
          <w:p w:rsidR="00815B13" w:rsidRPr="00692C1D" w:rsidRDefault="00815B13" w:rsidP="00F57A16">
            <w:pPr>
              <w:jc w:val="center"/>
              <w:rPr>
                <w:sz w:val="22"/>
                <w:szCs w:val="22"/>
              </w:rPr>
            </w:pPr>
            <w:r w:rsidRPr="00692C1D">
              <w:rPr>
                <w:sz w:val="22"/>
                <w:szCs w:val="22"/>
                <w:lang w:val="en-US" w:eastAsia="en-US"/>
              </w:rPr>
              <w:t>ФОН, Београд</w:t>
            </w:r>
          </w:p>
        </w:tc>
        <w:tc>
          <w:tcPr>
            <w:tcW w:w="2576" w:type="dxa"/>
          </w:tcPr>
          <w:p w:rsidR="00815B13" w:rsidRPr="00692C1D" w:rsidRDefault="00815B13" w:rsidP="000A527F">
            <w:pPr>
              <w:widowControl/>
              <w:autoSpaceDE/>
              <w:autoSpaceDN/>
              <w:adjustRightInd/>
              <w:rPr>
                <w:sz w:val="22"/>
                <w:szCs w:val="22"/>
                <w:lang w:val="en-US" w:eastAsia="en-US"/>
              </w:rPr>
            </w:pPr>
            <w:r w:rsidRPr="00692C1D">
              <w:rPr>
                <w:sz w:val="22"/>
                <w:szCs w:val="22"/>
                <w:lang w:val="en-US" w:eastAsia="en-US"/>
              </w:rPr>
              <w:t>Теорија алгоритама</w:t>
            </w:r>
          </w:p>
        </w:tc>
      </w:tr>
      <w:tr w:rsidR="00815B13" w:rsidRPr="00692C1D" w:rsidTr="00F57A16">
        <w:trPr>
          <w:jc w:val="center"/>
        </w:trPr>
        <w:tc>
          <w:tcPr>
            <w:tcW w:w="606" w:type="dxa"/>
          </w:tcPr>
          <w:p w:rsidR="00815B13" w:rsidRPr="00692C1D" w:rsidRDefault="00815B13" w:rsidP="00B823B6">
            <w:pPr>
              <w:rPr>
                <w:sz w:val="22"/>
                <w:szCs w:val="22"/>
                <w:lang w:val="sr-Cyrl-CS"/>
              </w:rPr>
            </w:pPr>
            <w:r w:rsidRPr="00692C1D">
              <w:rPr>
                <w:sz w:val="22"/>
                <w:szCs w:val="22"/>
                <w:lang w:val="sr-Cyrl-CS"/>
              </w:rPr>
              <w:t>20.</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Дискретне математичке структуре</w:t>
            </w:r>
          </w:p>
        </w:tc>
        <w:tc>
          <w:tcPr>
            <w:tcW w:w="2205" w:type="dxa"/>
          </w:tcPr>
          <w:p w:rsidR="00815B13" w:rsidRPr="00692C1D" w:rsidRDefault="00815B13" w:rsidP="00F57A16">
            <w:pPr>
              <w:jc w:val="center"/>
              <w:rPr>
                <w:sz w:val="22"/>
                <w:szCs w:val="22"/>
              </w:rPr>
            </w:pPr>
            <w:r w:rsidRPr="00692C1D">
              <w:rPr>
                <w:sz w:val="22"/>
                <w:szCs w:val="22"/>
                <w:lang w:val="en-US" w:eastAsia="en-US"/>
              </w:rPr>
              <w:t xml:space="preserve">Чангаловић, </w:t>
            </w:r>
            <w:r w:rsidRPr="00692C1D">
              <w:rPr>
                <w:sz w:val="22"/>
                <w:szCs w:val="22"/>
                <w:lang w:eastAsia="en-US"/>
              </w:rPr>
              <w:t>Мирјана /</w:t>
            </w:r>
            <w:r w:rsidRPr="00692C1D">
              <w:rPr>
                <w:sz w:val="22"/>
                <w:szCs w:val="22"/>
                <w:lang w:val="en-US" w:eastAsia="en-US"/>
              </w:rPr>
              <w:t xml:space="preserve"> Манојловић, </w:t>
            </w:r>
            <w:r w:rsidRPr="00692C1D">
              <w:rPr>
                <w:sz w:val="22"/>
                <w:szCs w:val="22"/>
                <w:lang w:eastAsia="en-US"/>
              </w:rPr>
              <w:t xml:space="preserve">Весна </w:t>
            </w:r>
            <w:r w:rsidRPr="00692C1D">
              <w:rPr>
                <w:sz w:val="22"/>
                <w:szCs w:val="22"/>
                <w:lang w:val="en-US" w:eastAsia="en-US"/>
              </w:rPr>
              <w:t xml:space="preserve">/ Балтић </w:t>
            </w:r>
            <w:r w:rsidRPr="00692C1D">
              <w:rPr>
                <w:sz w:val="22"/>
                <w:szCs w:val="22"/>
                <w:lang w:eastAsia="en-US"/>
              </w:rPr>
              <w:t>Владимир</w:t>
            </w:r>
          </w:p>
        </w:tc>
        <w:tc>
          <w:tcPr>
            <w:tcW w:w="2221" w:type="dxa"/>
          </w:tcPr>
          <w:p w:rsidR="00815B13" w:rsidRPr="00692C1D" w:rsidRDefault="00815B13" w:rsidP="00F57A16">
            <w:pPr>
              <w:jc w:val="center"/>
              <w:rPr>
                <w:sz w:val="22"/>
                <w:szCs w:val="22"/>
                <w:lang w:val="en-US"/>
              </w:rPr>
            </w:pPr>
            <w:r w:rsidRPr="00692C1D">
              <w:rPr>
                <w:sz w:val="22"/>
                <w:szCs w:val="22"/>
                <w:lang w:val="en-US" w:eastAsia="en-US"/>
              </w:rPr>
              <w:t>ФОН, Београд</w:t>
            </w:r>
          </w:p>
        </w:tc>
        <w:tc>
          <w:tcPr>
            <w:tcW w:w="2576" w:type="dxa"/>
          </w:tcPr>
          <w:p w:rsidR="00815B13" w:rsidRPr="00692C1D" w:rsidRDefault="00815B13" w:rsidP="004F37A2">
            <w:pPr>
              <w:widowControl/>
              <w:autoSpaceDE/>
              <w:autoSpaceDN/>
              <w:adjustRightInd/>
              <w:rPr>
                <w:sz w:val="22"/>
                <w:szCs w:val="22"/>
                <w:lang w:val="en-US" w:eastAsia="en-US"/>
              </w:rPr>
            </w:pPr>
            <w:r w:rsidRPr="00692C1D">
              <w:rPr>
                <w:sz w:val="22"/>
                <w:szCs w:val="22"/>
                <w:lang w:val="en-US" w:eastAsia="en-US"/>
              </w:rPr>
              <w:t>Теорија графова</w:t>
            </w:r>
          </w:p>
        </w:tc>
      </w:tr>
      <w:tr w:rsidR="00815B13" w:rsidRPr="00692C1D" w:rsidTr="00F57A16">
        <w:trPr>
          <w:jc w:val="center"/>
        </w:trPr>
        <w:tc>
          <w:tcPr>
            <w:tcW w:w="606" w:type="dxa"/>
          </w:tcPr>
          <w:p w:rsidR="00815B13" w:rsidRPr="00692C1D" w:rsidRDefault="00815B13" w:rsidP="000022CA">
            <w:pPr>
              <w:ind w:left="720" w:hanging="720"/>
              <w:rPr>
                <w:sz w:val="22"/>
                <w:szCs w:val="22"/>
                <w:lang w:val="sr-Cyrl-CS"/>
              </w:rPr>
            </w:pPr>
            <w:r w:rsidRPr="00692C1D">
              <w:rPr>
                <w:sz w:val="22"/>
                <w:szCs w:val="22"/>
                <w:lang w:val="sr-Cyrl-CS"/>
              </w:rPr>
              <w:t>21.</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Computer Networking: A Top Down Approach</w:t>
            </w:r>
          </w:p>
        </w:tc>
        <w:tc>
          <w:tcPr>
            <w:tcW w:w="2205" w:type="dxa"/>
          </w:tcPr>
          <w:p w:rsidR="00815B13" w:rsidRPr="00692C1D" w:rsidRDefault="00815B13" w:rsidP="00F57A16">
            <w:pPr>
              <w:jc w:val="center"/>
              <w:rPr>
                <w:sz w:val="22"/>
                <w:szCs w:val="22"/>
              </w:rPr>
            </w:pPr>
            <w:r w:rsidRPr="00692C1D">
              <w:rPr>
                <w:sz w:val="22"/>
                <w:szCs w:val="22"/>
                <w:lang w:val="en-US" w:eastAsia="en-US"/>
              </w:rPr>
              <w:t>Curose, Jim/ Ross, Keith</w:t>
            </w:r>
          </w:p>
        </w:tc>
        <w:tc>
          <w:tcPr>
            <w:tcW w:w="2221" w:type="dxa"/>
          </w:tcPr>
          <w:p w:rsidR="00815B13" w:rsidRPr="00692C1D" w:rsidRDefault="00815B13" w:rsidP="00F57A16">
            <w:pPr>
              <w:jc w:val="center"/>
              <w:rPr>
                <w:sz w:val="22"/>
                <w:szCs w:val="22"/>
              </w:rPr>
            </w:pPr>
            <w:r w:rsidRPr="00692C1D">
              <w:rPr>
                <w:sz w:val="22"/>
                <w:szCs w:val="22"/>
                <w:lang w:val="en-US" w:eastAsia="en-US"/>
              </w:rPr>
              <w:t>Addison-Wesley</w:t>
            </w:r>
          </w:p>
        </w:tc>
        <w:tc>
          <w:tcPr>
            <w:tcW w:w="2576" w:type="dxa"/>
          </w:tcPr>
          <w:p w:rsidR="00815B13" w:rsidRPr="00692C1D" w:rsidRDefault="00815B13" w:rsidP="000A527F">
            <w:pPr>
              <w:widowControl/>
              <w:autoSpaceDE/>
              <w:autoSpaceDN/>
              <w:adjustRightInd/>
              <w:rPr>
                <w:sz w:val="22"/>
                <w:szCs w:val="22"/>
                <w:lang w:eastAsia="en-US"/>
              </w:rPr>
            </w:pPr>
            <w:r w:rsidRPr="00692C1D">
              <w:rPr>
                <w:sz w:val="22"/>
                <w:szCs w:val="22"/>
                <w:lang w:val="en-US" w:eastAsia="en-US"/>
              </w:rPr>
              <w:t>Технике</w:t>
            </w:r>
            <w:r w:rsidRPr="00692C1D">
              <w:rPr>
                <w:sz w:val="22"/>
                <w:szCs w:val="22"/>
                <w:lang w:eastAsia="en-US"/>
              </w:rPr>
              <w:t xml:space="preserve"> </w:t>
            </w:r>
            <w:r w:rsidRPr="00692C1D">
              <w:rPr>
                <w:sz w:val="22"/>
                <w:szCs w:val="22"/>
                <w:lang w:val="en-US" w:eastAsia="en-US"/>
              </w:rPr>
              <w:t>заштите</w:t>
            </w:r>
            <w:r w:rsidRPr="00692C1D">
              <w:rPr>
                <w:sz w:val="22"/>
                <w:szCs w:val="22"/>
                <w:lang w:eastAsia="en-US"/>
              </w:rPr>
              <w:t xml:space="preserve"> </w:t>
            </w:r>
            <w:r w:rsidRPr="00692C1D">
              <w:rPr>
                <w:sz w:val="22"/>
                <w:szCs w:val="22"/>
                <w:lang w:val="en-US" w:eastAsia="en-US"/>
              </w:rPr>
              <w:t>у</w:t>
            </w:r>
            <w:r w:rsidRPr="00692C1D">
              <w:rPr>
                <w:sz w:val="22"/>
                <w:szCs w:val="22"/>
                <w:lang w:eastAsia="en-US"/>
              </w:rPr>
              <w:t xml:space="preserve"> </w:t>
            </w:r>
            <w:r w:rsidRPr="00692C1D">
              <w:rPr>
                <w:sz w:val="22"/>
                <w:szCs w:val="22"/>
                <w:lang w:val="en-US" w:eastAsia="en-US"/>
              </w:rPr>
              <w:t>рачунарским</w:t>
            </w:r>
            <w:r w:rsidRPr="00692C1D">
              <w:rPr>
                <w:sz w:val="22"/>
                <w:szCs w:val="22"/>
                <w:lang w:eastAsia="en-US"/>
              </w:rPr>
              <w:t xml:space="preserve"> </w:t>
            </w:r>
            <w:r w:rsidRPr="00692C1D">
              <w:rPr>
                <w:sz w:val="22"/>
                <w:szCs w:val="22"/>
                <w:lang w:val="en-US" w:eastAsia="en-US"/>
              </w:rPr>
              <w:t>мрежама</w:t>
            </w:r>
          </w:p>
        </w:tc>
      </w:tr>
      <w:tr w:rsidR="00815B13" w:rsidRPr="00692C1D" w:rsidTr="00F57A16">
        <w:trPr>
          <w:jc w:val="center"/>
        </w:trPr>
        <w:tc>
          <w:tcPr>
            <w:tcW w:w="606" w:type="dxa"/>
          </w:tcPr>
          <w:p w:rsidR="00815B13" w:rsidRPr="00692C1D" w:rsidRDefault="00815B13" w:rsidP="004F37A2">
            <w:pPr>
              <w:ind w:left="720" w:hanging="720"/>
              <w:rPr>
                <w:sz w:val="22"/>
                <w:szCs w:val="22"/>
                <w:lang w:val="sr-Cyrl-CS"/>
              </w:rPr>
            </w:pPr>
            <w:r w:rsidRPr="00692C1D">
              <w:rPr>
                <w:sz w:val="22"/>
                <w:szCs w:val="22"/>
                <w:lang w:val="sr-Cyrl-CS"/>
              </w:rPr>
              <w:t>22.</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Emergence of EU Criminal Law, The Cyber Crime and the Regulation of the Information Society</w:t>
            </w:r>
          </w:p>
        </w:tc>
        <w:tc>
          <w:tcPr>
            <w:tcW w:w="2205" w:type="dxa"/>
          </w:tcPr>
          <w:p w:rsidR="00815B13" w:rsidRPr="00692C1D" w:rsidRDefault="00815B13" w:rsidP="00F57A16">
            <w:pPr>
              <w:jc w:val="center"/>
              <w:rPr>
                <w:sz w:val="22"/>
                <w:szCs w:val="22"/>
                <w:lang w:val="en-US" w:eastAsia="en-US"/>
              </w:rPr>
            </w:pPr>
            <w:r w:rsidRPr="00692C1D">
              <w:rPr>
                <w:sz w:val="22"/>
                <w:szCs w:val="22"/>
                <w:lang w:val="en-US" w:eastAsia="en-US"/>
              </w:rPr>
              <w:t>Schwarzenegger C.: Summers S.</w:t>
            </w:r>
          </w:p>
        </w:tc>
        <w:tc>
          <w:tcPr>
            <w:tcW w:w="2221" w:type="dxa"/>
          </w:tcPr>
          <w:p w:rsidR="00815B13" w:rsidRPr="00692C1D" w:rsidRDefault="00815B13" w:rsidP="00F57A16">
            <w:pPr>
              <w:jc w:val="center"/>
              <w:rPr>
                <w:sz w:val="22"/>
                <w:szCs w:val="22"/>
                <w:lang w:val="en-US" w:eastAsia="en-US"/>
              </w:rPr>
            </w:pPr>
            <w:r w:rsidRPr="00692C1D">
              <w:rPr>
                <w:sz w:val="22"/>
                <w:szCs w:val="22"/>
                <w:lang w:val="en-US" w:eastAsia="en-US"/>
              </w:rPr>
              <w:t>Hart Publishing</w:t>
            </w:r>
          </w:p>
        </w:tc>
        <w:tc>
          <w:tcPr>
            <w:tcW w:w="2576" w:type="dxa"/>
          </w:tcPr>
          <w:p w:rsidR="00815B13" w:rsidRPr="00692C1D" w:rsidRDefault="00815B13" w:rsidP="004F37A2">
            <w:pPr>
              <w:widowControl/>
              <w:autoSpaceDE/>
              <w:autoSpaceDN/>
              <w:adjustRightInd/>
              <w:rPr>
                <w:bCs/>
                <w:sz w:val="22"/>
                <w:szCs w:val="22"/>
                <w:lang w:val="sr-Cyrl-CS"/>
              </w:rPr>
            </w:pPr>
            <w:r w:rsidRPr="00692C1D">
              <w:rPr>
                <w:bCs/>
                <w:sz w:val="22"/>
                <w:szCs w:val="22"/>
                <w:lang w:val="sr-Cyrl-CS"/>
              </w:rPr>
              <w:t>Правни и етички аспекти информационо комуникационих технологија,</w:t>
            </w:r>
          </w:p>
          <w:p w:rsidR="00815B13" w:rsidRPr="00692C1D" w:rsidRDefault="00815B13" w:rsidP="004F37A2">
            <w:pPr>
              <w:widowControl/>
              <w:autoSpaceDE/>
              <w:autoSpaceDN/>
              <w:adjustRightInd/>
              <w:rPr>
                <w:sz w:val="22"/>
                <w:szCs w:val="22"/>
                <w:lang w:eastAsia="en-US"/>
              </w:rPr>
            </w:pPr>
            <w:r w:rsidRPr="00692C1D">
              <w:rPr>
                <w:bCs/>
                <w:sz w:val="22"/>
                <w:szCs w:val="22"/>
                <w:lang w:val="en-US"/>
              </w:rPr>
              <w:t xml:space="preserve">Cyber </w:t>
            </w:r>
            <w:r w:rsidRPr="00692C1D">
              <w:rPr>
                <w:bCs/>
                <w:sz w:val="22"/>
                <w:szCs w:val="22"/>
              </w:rPr>
              <w:t>криминал</w:t>
            </w:r>
          </w:p>
        </w:tc>
      </w:tr>
      <w:tr w:rsidR="00815B13" w:rsidRPr="00692C1D" w:rsidTr="00F57A16">
        <w:trPr>
          <w:jc w:val="center"/>
        </w:trPr>
        <w:tc>
          <w:tcPr>
            <w:tcW w:w="606" w:type="dxa"/>
          </w:tcPr>
          <w:p w:rsidR="00815B13" w:rsidRPr="00692C1D" w:rsidRDefault="00815B13" w:rsidP="004F37A2">
            <w:pPr>
              <w:ind w:left="720" w:hanging="720"/>
              <w:rPr>
                <w:sz w:val="22"/>
                <w:szCs w:val="22"/>
                <w:lang w:val="sr-Cyrl-CS"/>
              </w:rPr>
            </w:pPr>
            <w:r w:rsidRPr="00692C1D">
              <w:rPr>
                <w:sz w:val="22"/>
                <w:szCs w:val="22"/>
                <w:lang w:val="sr-Cyrl-CS"/>
              </w:rPr>
              <w:t>23.</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Основи Компјутерског права</w:t>
            </w:r>
          </w:p>
        </w:tc>
        <w:tc>
          <w:tcPr>
            <w:tcW w:w="2205" w:type="dxa"/>
          </w:tcPr>
          <w:p w:rsidR="00815B13" w:rsidRPr="00692C1D" w:rsidRDefault="00815B13" w:rsidP="00F57A16">
            <w:pPr>
              <w:jc w:val="center"/>
              <w:rPr>
                <w:sz w:val="22"/>
                <w:szCs w:val="22"/>
                <w:lang w:val="en-US" w:eastAsia="en-US"/>
              </w:rPr>
            </w:pPr>
            <w:r w:rsidRPr="00692C1D">
              <w:rPr>
                <w:sz w:val="22"/>
                <w:szCs w:val="22"/>
                <w:lang w:val="en-US" w:eastAsia="en-US"/>
              </w:rPr>
              <w:t>Дракулић М.</w:t>
            </w:r>
          </w:p>
        </w:tc>
        <w:tc>
          <w:tcPr>
            <w:tcW w:w="2221" w:type="dxa"/>
          </w:tcPr>
          <w:p w:rsidR="00815B13" w:rsidRPr="00692C1D" w:rsidRDefault="00815B13" w:rsidP="00F57A16">
            <w:pPr>
              <w:jc w:val="center"/>
              <w:rPr>
                <w:sz w:val="22"/>
                <w:szCs w:val="22"/>
                <w:lang w:val="en-US" w:eastAsia="en-US"/>
              </w:rPr>
            </w:pPr>
            <w:r w:rsidRPr="00692C1D">
              <w:rPr>
                <w:sz w:val="22"/>
                <w:szCs w:val="22"/>
                <w:lang w:val="en-US" w:eastAsia="en-US"/>
              </w:rPr>
              <w:t>ДОПИС</w:t>
            </w:r>
          </w:p>
        </w:tc>
        <w:tc>
          <w:tcPr>
            <w:tcW w:w="2576" w:type="dxa"/>
          </w:tcPr>
          <w:p w:rsidR="00815B13" w:rsidRPr="00692C1D" w:rsidRDefault="00815B13" w:rsidP="004F37A2">
            <w:pPr>
              <w:widowControl/>
              <w:autoSpaceDE/>
              <w:autoSpaceDN/>
              <w:adjustRightInd/>
              <w:rPr>
                <w:bCs/>
                <w:sz w:val="22"/>
                <w:szCs w:val="22"/>
                <w:lang w:val="sr-Cyrl-CS"/>
              </w:rPr>
            </w:pPr>
            <w:r w:rsidRPr="00692C1D">
              <w:rPr>
                <w:bCs/>
                <w:sz w:val="22"/>
                <w:szCs w:val="22"/>
                <w:lang w:val="sr-Cyrl-CS"/>
              </w:rPr>
              <w:t>Правни и етички аспекти информационо комуникационих технологија,</w:t>
            </w:r>
          </w:p>
          <w:p w:rsidR="00815B13" w:rsidRPr="00692C1D" w:rsidRDefault="00815B13" w:rsidP="004F37A2">
            <w:pPr>
              <w:widowControl/>
              <w:autoSpaceDE/>
              <w:autoSpaceDN/>
              <w:adjustRightInd/>
              <w:rPr>
                <w:sz w:val="22"/>
                <w:szCs w:val="22"/>
                <w:lang w:val="en-US" w:eastAsia="en-US"/>
              </w:rPr>
            </w:pPr>
            <w:r w:rsidRPr="00692C1D">
              <w:rPr>
                <w:bCs/>
                <w:sz w:val="22"/>
                <w:szCs w:val="22"/>
                <w:lang w:val="en-US"/>
              </w:rPr>
              <w:t xml:space="preserve">Cyber </w:t>
            </w:r>
            <w:r w:rsidRPr="00692C1D">
              <w:rPr>
                <w:bCs/>
                <w:sz w:val="22"/>
                <w:szCs w:val="22"/>
              </w:rPr>
              <w:t>криминал</w:t>
            </w:r>
          </w:p>
        </w:tc>
      </w:tr>
      <w:tr w:rsidR="00815B13" w:rsidRPr="00692C1D" w:rsidTr="00F57A16">
        <w:trPr>
          <w:jc w:val="center"/>
        </w:trPr>
        <w:tc>
          <w:tcPr>
            <w:tcW w:w="606" w:type="dxa"/>
          </w:tcPr>
          <w:p w:rsidR="00815B13" w:rsidRPr="00692C1D" w:rsidRDefault="00815B13" w:rsidP="00971892">
            <w:pPr>
              <w:ind w:left="720" w:hanging="720"/>
              <w:rPr>
                <w:sz w:val="22"/>
                <w:szCs w:val="22"/>
                <w:lang w:val="sr-Cyrl-CS"/>
              </w:rPr>
            </w:pPr>
            <w:r w:rsidRPr="00692C1D">
              <w:rPr>
                <w:sz w:val="22"/>
                <w:szCs w:val="22"/>
                <w:lang w:val="sr-Cyrl-CS"/>
              </w:rPr>
              <w:t>24.</w:t>
            </w:r>
          </w:p>
        </w:tc>
        <w:tc>
          <w:tcPr>
            <w:tcW w:w="2141" w:type="dxa"/>
          </w:tcPr>
          <w:p w:rsidR="00815B13" w:rsidRPr="00692C1D" w:rsidRDefault="00815B13" w:rsidP="00F57A16">
            <w:pPr>
              <w:widowControl/>
              <w:autoSpaceDE/>
              <w:autoSpaceDN/>
              <w:adjustRightInd/>
              <w:jc w:val="center"/>
              <w:rPr>
                <w:sz w:val="22"/>
                <w:szCs w:val="22"/>
                <w:lang w:val="en-US" w:eastAsia="en-US"/>
              </w:rPr>
            </w:pPr>
            <w:r w:rsidRPr="00692C1D">
              <w:rPr>
                <w:sz w:val="22"/>
                <w:szCs w:val="22"/>
                <w:lang w:val="en-US" w:eastAsia="en-US"/>
              </w:rPr>
              <w:t>Computer Law</w:t>
            </w:r>
          </w:p>
        </w:tc>
        <w:tc>
          <w:tcPr>
            <w:tcW w:w="2205" w:type="dxa"/>
          </w:tcPr>
          <w:p w:rsidR="00815B13" w:rsidRPr="00692C1D" w:rsidRDefault="00815B13" w:rsidP="00F57A16">
            <w:pPr>
              <w:jc w:val="center"/>
              <w:rPr>
                <w:sz w:val="22"/>
                <w:szCs w:val="22"/>
                <w:lang w:val="en-US" w:eastAsia="en-US"/>
              </w:rPr>
            </w:pPr>
            <w:r w:rsidRPr="00692C1D">
              <w:rPr>
                <w:sz w:val="22"/>
                <w:szCs w:val="22"/>
                <w:lang w:val="en-US" w:eastAsia="en-US"/>
              </w:rPr>
              <w:t>Reed C.</w:t>
            </w:r>
          </w:p>
        </w:tc>
        <w:tc>
          <w:tcPr>
            <w:tcW w:w="2221" w:type="dxa"/>
          </w:tcPr>
          <w:p w:rsidR="00815B13" w:rsidRPr="00692C1D" w:rsidRDefault="00815B13" w:rsidP="00F57A16">
            <w:pPr>
              <w:jc w:val="center"/>
              <w:rPr>
                <w:sz w:val="22"/>
                <w:szCs w:val="22"/>
                <w:lang w:val="en-US" w:eastAsia="en-US"/>
              </w:rPr>
            </w:pPr>
            <w:r w:rsidRPr="00692C1D">
              <w:rPr>
                <w:sz w:val="22"/>
                <w:szCs w:val="22"/>
                <w:lang w:val="en-US" w:eastAsia="en-US"/>
              </w:rPr>
              <w:t>Oxford University Press</w:t>
            </w:r>
          </w:p>
        </w:tc>
        <w:tc>
          <w:tcPr>
            <w:tcW w:w="2576" w:type="dxa"/>
          </w:tcPr>
          <w:p w:rsidR="00815B13" w:rsidRPr="00692C1D" w:rsidRDefault="00815B13" w:rsidP="00971892">
            <w:pPr>
              <w:widowControl/>
              <w:autoSpaceDE/>
              <w:autoSpaceDN/>
              <w:adjustRightInd/>
              <w:rPr>
                <w:bCs/>
                <w:sz w:val="22"/>
                <w:szCs w:val="22"/>
                <w:lang w:val="sr-Cyrl-CS"/>
              </w:rPr>
            </w:pPr>
            <w:r w:rsidRPr="00692C1D">
              <w:rPr>
                <w:bCs/>
                <w:sz w:val="22"/>
                <w:szCs w:val="22"/>
                <w:lang w:val="sr-Cyrl-CS"/>
              </w:rPr>
              <w:t>Правни и етички аспекти информационо комуникационих технологија,</w:t>
            </w:r>
          </w:p>
          <w:p w:rsidR="00815B13" w:rsidRPr="00692C1D" w:rsidRDefault="00815B13" w:rsidP="00971892">
            <w:pPr>
              <w:widowControl/>
              <w:autoSpaceDE/>
              <w:autoSpaceDN/>
              <w:adjustRightInd/>
              <w:rPr>
                <w:bCs/>
                <w:sz w:val="22"/>
                <w:szCs w:val="22"/>
                <w:lang w:val="sr-Cyrl-CS"/>
              </w:rPr>
            </w:pPr>
            <w:r w:rsidRPr="00692C1D">
              <w:rPr>
                <w:bCs/>
                <w:sz w:val="22"/>
                <w:szCs w:val="22"/>
                <w:lang w:val="en-US"/>
              </w:rPr>
              <w:t xml:space="preserve">Cyber </w:t>
            </w:r>
            <w:r w:rsidRPr="00692C1D">
              <w:rPr>
                <w:bCs/>
                <w:sz w:val="22"/>
                <w:szCs w:val="22"/>
              </w:rPr>
              <w:t>криминал</w:t>
            </w:r>
          </w:p>
        </w:tc>
      </w:tr>
    </w:tbl>
    <w:p w:rsidR="00815B13" w:rsidRDefault="00815B13" w:rsidP="004F37A2">
      <w:pPr>
        <w:spacing w:before="360" w:after="120"/>
        <w:rPr>
          <w:b/>
          <w:sz w:val="22"/>
          <w:szCs w:val="22"/>
          <w:lang w:val="sr-Cyrl-CS"/>
        </w:rPr>
      </w:pPr>
    </w:p>
    <w:p w:rsidR="00815B13" w:rsidRDefault="00815B13">
      <w:pPr>
        <w:widowControl/>
        <w:autoSpaceDE/>
        <w:autoSpaceDN/>
        <w:adjustRightInd/>
        <w:rPr>
          <w:b/>
          <w:sz w:val="22"/>
          <w:szCs w:val="22"/>
          <w:lang w:val="sr-Cyrl-CS"/>
        </w:rPr>
      </w:pPr>
      <w:r>
        <w:rPr>
          <w:b/>
          <w:sz w:val="22"/>
          <w:szCs w:val="22"/>
          <w:lang w:val="sr-Cyrl-CS"/>
        </w:rPr>
        <w:br w:type="page"/>
      </w:r>
    </w:p>
    <w:p w:rsidR="00815B13" w:rsidRPr="00692C1D" w:rsidRDefault="00815B13" w:rsidP="004F37A2">
      <w:pPr>
        <w:spacing w:before="360" w:after="120"/>
        <w:rPr>
          <w:sz w:val="22"/>
          <w:szCs w:val="22"/>
          <w:lang w:val="sr-Cyrl-CS"/>
        </w:rPr>
      </w:pPr>
      <w:r w:rsidRPr="00692C1D">
        <w:rPr>
          <w:b/>
          <w:sz w:val="22"/>
          <w:szCs w:val="22"/>
          <w:lang w:val="sr-Cyrl-CS"/>
        </w:rPr>
        <w:lastRenderedPageBreak/>
        <w:t>Табела 10.5</w:t>
      </w:r>
      <w:r w:rsidRPr="00692C1D">
        <w:rPr>
          <w:sz w:val="22"/>
          <w:szCs w:val="22"/>
          <w:lang w:val="sr-Cyrl-CS"/>
        </w:rPr>
        <w:t xml:space="preserve">  Покривеност обавезних предмета литературом (књигама, збиркама, практикумима.., које се налазе у библиотеци или их има у продаји)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1404"/>
        <w:gridCol w:w="1186"/>
        <w:gridCol w:w="1403"/>
        <w:gridCol w:w="1198"/>
        <w:gridCol w:w="1042"/>
        <w:gridCol w:w="1345"/>
      </w:tblGrid>
      <w:tr w:rsidR="00815B13" w:rsidRPr="00692C1D" w:rsidTr="004F37A2">
        <w:tc>
          <w:tcPr>
            <w:tcW w:w="2171" w:type="dxa"/>
            <w:shd w:val="clear" w:color="auto" w:fill="99CCFF"/>
            <w:vAlign w:val="center"/>
          </w:tcPr>
          <w:p w:rsidR="00815B13" w:rsidRPr="00692C1D" w:rsidRDefault="00815B13" w:rsidP="003B2D10">
            <w:pPr>
              <w:jc w:val="center"/>
              <w:rPr>
                <w:b/>
                <w:sz w:val="22"/>
                <w:szCs w:val="22"/>
                <w:lang w:val="sr-Cyrl-CS"/>
              </w:rPr>
            </w:pPr>
            <w:r w:rsidRPr="00692C1D">
              <w:rPr>
                <w:sz w:val="22"/>
                <w:szCs w:val="22"/>
              </w:rPr>
              <w:t xml:space="preserve"> </w:t>
            </w:r>
            <w:r w:rsidRPr="00692C1D">
              <w:rPr>
                <w:b/>
                <w:sz w:val="22"/>
                <w:szCs w:val="22"/>
                <w:lang w:val="sr-Cyrl-CS"/>
              </w:rPr>
              <w:t>Назив предмета</w:t>
            </w:r>
          </w:p>
        </w:tc>
        <w:tc>
          <w:tcPr>
            <w:tcW w:w="1404" w:type="dxa"/>
            <w:shd w:val="clear" w:color="auto" w:fill="99CCFF"/>
            <w:vAlign w:val="center"/>
          </w:tcPr>
          <w:p w:rsidR="00815B13" w:rsidRPr="00692C1D" w:rsidRDefault="00815B13" w:rsidP="003B2D10">
            <w:pPr>
              <w:jc w:val="center"/>
              <w:rPr>
                <w:b/>
                <w:sz w:val="22"/>
                <w:szCs w:val="22"/>
                <w:lang w:val="sr-Cyrl-CS"/>
              </w:rPr>
            </w:pPr>
            <w:r w:rsidRPr="00692C1D">
              <w:rPr>
                <w:b/>
                <w:sz w:val="22"/>
                <w:szCs w:val="22"/>
                <w:lang w:val="sr-Cyrl-CS"/>
              </w:rPr>
              <w:t>Књига предметног наставника</w:t>
            </w:r>
          </w:p>
        </w:tc>
        <w:tc>
          <w:tcPr>
            <w:tcW w:w="1186" w:type="dxa"/>
            <w:shd w:val="clear" w:color="auto" w:fill="99CCFF"/>
            <w:vAlign w:val="center"/>
          </w:tcPr>
          <w:p w:rsidR="00815B13" w:rsidRPr="00692C1D" w:rsidRDefault="00815B13" w:rsidP="003B2D10">
            <w:pPr>
              <w:jc w:val="center"/>
              <w:rPr>
                <w:b/>
                <w:sz w:val="22"/>
                <w:szCs w:val="22"/>
                <w:lang w:val="sr-Cyrl-CS"/>
              </w:rPr>
            </w:pPr>
            <w:r w:rsidRPr="00692C1D">
              <w:rPr>
                <w:b/>
                <w:sz w:val="22"/>
                <w:szCs w:val="22"/>
                <w:lang w:val="sr-Cyrl-CS"/>
              </w:rPr>
              <w:t>Књига другог аутора</w:t>
            </w:r>
          </w:p>
        </w:tc>
        <w:tc>
          <w:tcPr>
            <w:tcW w:w="1403" w:type="dxa"/>
            <w:shd w:val="clear" w:color="auto" w:fill="99CCFF"/>
            <w:vAlign w:val="center"/>
          </w:tcPr>
          <w:p w:rsidR="00815B13" w:rsidRPr="00692C1D" w:rsidRDefault="00815B13" w:rsidP="003A00B5">
            <w:pPr>
              <w:jc w:val="center"/>
              <w:rPr>
                <w:b/>
                <w:sz w:val="22"/>
                <w:szCs w:val="22"/>
                <w:lang w:val="sr-Cyrl-CS"/>
              </w:rPr>
            </w:pPr>
            <w:r w:rsidRPr="00692C1D">
              <w:rPr>
                <w:b/>
                <w:sz w:val="22"/>
                <w:szCs w:val="22"/>
                <w:lang w:val="sr-Cyrl-CS"/>
              </w:rPr>
              <w:t>Практикум</w:t>
            </w:r>
          </w:p>
        </w:tc>
        <w:tc>
          <w:tcPr>
            <w:tcW w:w="1198" w:type="dxa"/>
            <w:shd w:val="clear" w:color="auto" w:fill="99CCFF"/>
            <w:vAlign w:val="center"/>
          </w:tcPr>
          <w:p w:rsidR="00815B13" w:rsidRPr="00692C1D" w:rsidRDefault="00815B13" w:rsidP="003B2D10">
            <w:pPr>
              <w:jc w:val="center"/>
              <w:rPr>
                <w:b/>
                <w:sz w:val="22"/>
                <w:szCs w:val="22"/>
                <w:lang w:val="sr-Cyrl-CS"/>
              </w:rPr>
            </w:pPr>
            <w:r w:rsidRPr="00692C1D">
              <w:rPr>
                <w:b/>
                <w:sz w:val="22"/>
                <w:szCs w:val="22"/>
                <w:lang w:val="sr-Cyrl-CS"/>
              </w:rPr>
              <w:t>Збирка-е задатака</w:t>
            </w:r>
          </w:p>
        </w:tc>
        <w:tc>
          <w:tcPr>
            <w:tcW w:w="1042" w:type="dxa"/>
            <w:shd w:val="clear" w:color="auto" w:fill="99CCFF"/>
            <w:vAlign w:val="center"/>
          </w:tcPr>
          <w:p w:rsidR="00815B13" w:rsidRPr="00692C1D" w:rsidRDefault="00815B13" w:rsidP="003B2D10">
            <w:pPr>
              <w:jc w:val="center"/>
              <w:rPr>
                <w:b/>
                <w:sz w:val="22"/>
                <w:szCs w:val="22"/>
                <w:lang w:val="sr-Cyrl-CS"/>
              </w:rPr>
            </w:pPr>
            <w:r w:rsidRPr="00692C1D">
              <w:rPr>
                <w:b/>
                <w:sz w:val="22"/>
                <w:szCs w:val="22"/>
                <w:lang w:val="sr-Cyrl-CS"/>
              </w:rPr>
              <w:t>Књиге на страном језику</w:t>
            </w:r>
          </w:p>
        </w:tc>
        <w:tc>
          <w:tcPr>
            <w:tcW w:w="1345" w:type="dxa"/>
            <w:shd w:val="clear" w:color="auto" w:fill="99CCFF"/>
            <w:vAlign w:val="center"/>
          </w:tcPr>
          <w:p w:rsidR="00815B13" w:rsidRPr="00692C1D" w:rsidRDefault="00815B13" w:rsidP="003B2D10">
            <w:pPr>
              <w:jc w:val="center"/>
              <w:rPr>
                <w:b/>
                <w:sz w:val="22"/>
                <w:szCs w:val="22"/>
                <w:lang w:val="sr-Cyrl-CS"/>
              </w:rPr>
            </w:pPr>
            <w:r w:rsidRPr="00692C1D">
              <w:rPr>
                <w:b/>
                <w:sz w:val="22"/>
                <w:szCs w:val="22"/>
                <w:lang w:val="sr-Cyrl-CS"/>
              </w:rPr>
              <w:t>Друга врста литературе</w:t>
            </w:r>
          </w:p>
        </w:tc>
      </w:tr>
      <w:tr w:rsidR="00815B13" w:rsidRPr="00692C1D" w:rsidTr="004F37A2">
        <w:tc>
          <w:tcPr>
            <w:tcW w:w="2171" w:type="dxa"/>
          </w:tcPr>
          <w:p w:rsidR="00815B13" w:rsidRPr="00692C1D" w:rsidRDefault="00815B13" w:rsidP="00B823B6">
            <w:pPr>
              <w:rPr>
                <w:sz w:val="22"/>
                <w:szCs w:val="22"/>
                <w:lang w:val="sr-Cyrl-CS"/>
              </w:rPr>
            </w:pPr>
            <w:r w:rsidRPr="00692C1D">
              <w:rPr>
                <w:sz w:val="22"/>
                <w:szCs w:val="22"/>
                <w:lang w:val="sr-Cyrl-CS"/>
              </w:rPr>
              <w:t>Савремене рачунарске технологије</w:t>
            </w:r>
          </w:p>
        </w:tc>
        <w:tc>
          <w:tcPr>
            <w:tcW w:w="1404" w:type="dxa"/>
            <w:vAlign w:val="center"/>
          </w:tcPr>
          <w:p w:rsidR="00815B13" w:rsidRPr="00692C1D" w:rsidRDefault="00815B13" w:rsidP="003A00B5">
            <w:pPr>
              <w:jc w:val="center"/>
              <w:rPr>
                <w:sz w:val="22"/>
                <w:szCs w:val="22"/>
                <w:lang w:val="sr-Cyrl-CS"/>
              </w:rPr>
            </w:pPr>
          </w:p>
        </w:tc>
        <w:tc>
          <w:tcPr>
            <w:tcW w:w="1186" w:type="dxa"/>
            <w:vAlign w:val="center"/>
          </w:tcPr>
          <w:p w:rsidR="00815B13" w:rsidRPr="00692C1D" w:rsidRDefault="00815B13" w:rsidP="003A00B5">
            <w:pPr>
              <w:jc w:val="center"/>
              <w:rPr>
                <w:sz w:val="22"/>
                <w:szCs w:val="22"/>
                <w:lang w:val="sr-Cyrl-CS"/>
              </w:rPr>
            </w:pPr>
            <w:r w:rsidRPr="00692C1D">
              <w:rPr>
                <w:sz w:val="22"/>
                <w:szCs w:val="22"/>
                <w:lang w:val="sr-Cyrl-CS"/>
              </w:rPr>
              <w:t>+</w:t>
            </w:r>
          </w:p>
        </w:tc>
        <w:tc>
          <w:tcPr>
            <w:tcW w:w="1403" w:type="dxa"/>
            <w:vAlign w:val="center"/>
          </w:tcPr>
          <w:p w:rsidR="00815B13" w:rsidRPr="00692C1D" w:rsidRDefault="00815B13" w:rsidP="003A00B5">
            <w:pPr>
              <w:jc w:val="center"/>
              <w:rPr>
                <w:sz w:val="22"/>
                <w:szCs w:val="22"/>
              </w:rPr>
            </w:pPr>
            <w:r w:rsidRPr="00692C1D">
              <w:rPr>
                <w:sz w:val="22"/>
                <w:szCs w:val="22"/>
              </w:rPr>
              <w:t>+</w:t>
            </w:r>
          </w:p>
        </w:tc>
        <w:tc>
          <w:tcPr>
            <w:tcW w:w="1198" w:type="dxa"/>
            <w:vAlign w:val="center"/>
          </w:tcPr>
          <w:p w:rsidR="00815B13" w:rsidRPr="00692C1D" w:rsidRDefault="00815B13" w:rsidP="003A00B5">
            <w:pPr>
              <w:jc w:val="center"/>
              <w:rPr>
                <w:sz w:val="22"/>
                <w:szCs w:val="22"/>
                <w:lang w:val="sr-Cyrl-CS"/>
              </w:rPr>
            </w:pPr>
          </w:p>
        </w:tc>
        <w:tc>
          <w:tcPr>
            <w:tcW w:w="1042" w:type="dxa"/>
            <w:vAlign w:val="center"/>
          </w:tcPr>
          <w:p w:rsidR="00815B13" w:rsidRPr="00692C1D" w:rsidRDefault="00815B13" w:rsidP="003A00B5">
            <w:pPr>
              <w:jc w:val="center"/>
              <w:rPr>
                <w:sz w:val="22"/>
                <w:szCs w:val="22"/>
                <w:lang w:val="sr-Cyrl-CS"/>
              </w:rPr>
            </w:pPr>
            <w:r w:rsidRPr="00692C1D">
              <w:rPr>
                <w:sz w:val="22"/>
                <w:szCs w:val="22"/>
                <w:lang w:val="sr-Cyrl-CS"/>
              </w:rPr>
              <w:t>+</w:t>
            </w:r>
          </w:p>
        </w:tc>
        <w:tc>
          <w:tcPr>
            <w:tcW w:w="1345" w:type="dxa"/>
            <w:vAlign w:val="center"/>
          </w:tcPr>
          <w:p w:rsidR="00815B13" w:rsidRPr="00692C1D" w:rsidRDefault="00815B13" w:rsidP="003A00B5">
            <w:pPr>
              <w:jc w:val="center"/>
              <w:rPr>
                <w:sz w:val="22"/>
                <w:szCs w:val="22"/>
                <w:lang w:val="sr-Cyrl-CS"/>
              </w:rPr>
            </w:pPr>
            <w:r w:rsidRPr="00692C1D">
              <w:rPr>
                <w:sz w:val="22"/>
                <w:szCs w:val="22"/>
                <w:lang w:val="sr-Cyrl-CS"/>
              </w:rPr>
              <w:t>+</w:t>
            </w:r>
          </w:p>
        </w:tc>
      </w:tr>
      <w:tr w:rsidR="00815B13" w:rsidRPr="00692C1D" w:rsidTr="004F37A2">
        <w:tc>
          <w:tcPr>
            <w:tcW w:w="2171" w:type="dxa"/>
          </w:tcPr>
          <w:p w:rsidR="00815B13" w:rsidRPr="00692C1D" w:rsidRDefault="00815B13" w:rsidP="00B823B6">
            <w:pPr>
              <w:rPr>
                <w:sz w:val="22"/>
                <w:szCs w:val="22"/>
                <w:lang w:val="sr-Cyrl-CS"/>
              </w:rPr>
            </w:pPr>
            <w:r w:rsidRPr="00692C1D">
              <w:rPr>
                <w:color w:val="000000"/>
                <w:sz w:val="22"/>
                <w:szCs w:val="22"/>
                <w:lang w:val="en-US" w:eastAsia="en-US"/>
              </w:rPr>
              <w:t>Квантитативно</w:t>
            </w:r>
            <w:r w:rsidRPr="00487A17">
              <w:rPr>
                <w:color w:val="000000"/>
                <w:sz w:val="22"/>
                <w:szCs w:val="22"/>
                <w:lang w:eastAsia="en-US"/>
              </w:rPr>
              <w:t xml:space="preserve"> </w:t>
            </w:r>
            <w:r w:rsidRPr="00692C1D">
              <w:rPr>
                <w:color w:val="000000"/>
                <w:sz w:val="22"/>
                <w:szCs w:val="22"/>
                <w:lang w:val="en-US" w:eastAsia="en-US"/>
              </w:rPr>
              <w:t>моделирање</w:t>
            </w:r>
            <w:r w:rsidRPr="00487A17">
              <w:rPr>
                <w:color w:val="000000"/>
                <w:sz w:val="22"/>
                <w:szCs w:val="22"/>
                <w:lang w:eastAsia="en-US"/>
              </w:rPr>
              <w:t xml:space="preserve"> </w:t>
            </w:r>
            <w:r w:rsidRPr="00692C1D">
              <w:rPr>
                <w:color w:val="000000"/>
                <w:sz w:val="22"/>
                <w:szCs w:val="22"/>
                <w:lang w:val="en-US" w:eastAsia="en-US"/>
              </w:rPr>
              <w:t>у</w:t>
            </w:r>
            <w:r w:rsidRPr="00487A17">
              <w:rPr>
                <w:color w:val="000000"/>
                <w:sz w:val="22"/>
                <w:szCs w:val="22"/>
                <w:lang w:eastAsia="en-US"/>
              </w:rPr>
              <w:t xml:space="preserve"> </w:t>
            </w:r>
            <w:r w:rsidRPr="00692C1D">
              <w:rPr>
                <w:color w:val="000000"/>
                <w:sz w:val="22"/>
                <w:szCs w:val="22"/>
                <w:lang w:val="en-US" w:eastAsia="en-US"/>
              </w:rPr>
              <w:t>друштвеним</w:t>
            </w:r>
            <w:r w:rsidRPr="00487A17">
              <w:rPr>
                <w:color w:val="000000"/>
                <w:sz w:val="22"/>
                <w:szCs w:val="22"/>
                <w:lang w:eastAsia="en-US"/>
              </w:rPr>
              <w:t xml:space="preserve"> </w:t>
            </w:r>
            <w:r w:rsidRPr="00692C1D">
              <w:rPr>
                <w:color w:val="000000"/>
                <w:sz w:val="22"/>
                <w:szCs w:val="22"/>
                <w:lang w:val="en-US" w:eastAsia="en-US"/>
              </w:rPr>
              <w:t>наукама</w:t>
            </w:r>
            <w:r w:rsidRPr="00487A17">
              <w:rPr>
                <w:color w:val="000000"/>
                <w:sz w:val="22"/>
                <w:szCs w:val="22"/>
                <w:lang w:eastAsia="en-US"/>
              </w:rPr>
              <w:t xml:space="preserve"> </w:t>
            </w:r>
          </w:p>
        </w:tc>
        <w:tc>
          <w:tcPr>
            <w:tcW w:w="1404" w:type="dxa"/>
            <w:vAlign w:val="center"/>
          </w:tcPr>
          <w:p w:rsidR="00815B13" w:rsidRPr="00692C1D" w:rsidRDefault="00815B13" w:rsidP="003A00B5">
            <w:pPr>
              <w:jc w:val="center"/>
              <w:rPr>
                <w:sz w:val="22"/>
                <w:szCs w:val="22"/>
                <w:lang w:val="sr-Cyrl-CS"/>
              </w:rPr>
            </w:pPr>
            <w:r w:rsidRPr="00692C1D">
              <w:rPr>
                <w:sz w:val="22"/>
                <w:szCs w:val="22"/>
                <w:lang w:val="sr-Cyrl-CS"/>
              </w:rPr>
              <w:t>+</w:t>
            </w:r>
          </w:p>
        </w:tc>
        <w:tc>
          <w:tcPr>
            <w:tcW w:w="1186" w:type="dxa"/>
            <w:vAlign w:val="center"/>
          </w:tcPr>
          <w:p w:rsidR="00815B13" w:rsidRPr="00692C1D" w:rsidRDefault="00815B13" w:rsidP="003A00B5">
            <w:pPr>
              <w:jc w:val="center"/>
              <w:rPr>
                <w:sz w:val="22"/>
                <w:szCs w:val="22"/>
                <w:lang w:val="sr-Cyrl-CS"/>
              </w:rPr>
            </w:pPr>
            <w:r w:rsidRPr="00692C1D">
              <w:rPr>
                <w:sz w:val="22"/>
                <w:szCs w:val="22"/>
                <w:lang w:val="sr-Cyrl-CS"/>
              </w:rPr>
              <w:t>+</w:t>
            </w:r>
          </w:p>
        </w:tc>
        <w:tc>
          <w:tcPr>
            <w:tcW w:w="1403" w:type="dxa"/>
            <w:vAlign w:val="center"/>
          </w:tcPr>
          <w:p w:rsidR="00815B13" w:rsidRPr="00692C1D" w:rsidRDefault="00815B13" w:rsidP="003A00B5">
            <w:pPr>
              <w:jc w:val="center"/>
              <w:rPr>
                <w:sz w:val="22"/>
                <w:szCs w:val="22"/>
                <w:lang w:val="sr-Cyrl-CS"/>
              </w:rPr>
            </w:pPr>
            <w:r w:rsidRPr="00692C1D">
              <w:rPr>
                <w:sz w:val="22"/>
                <w:szCs w:val="22"/>
                <w:lang w:val="sr-Cyrl-CS"/>
              </w:rPr>
              <w:t>+</w:t>
            </w:r>
          </w:p>
        </w:tc>
        <w:tc>
          <w:tcPr>
            <w:tcW w:w="1198" w:type="dxa"/>
            <w:vAlign w:val="center"/>
          </w:tcPr>
          <w:p w:rsidR="00815B13" w:rsidRPr="00692C1D" w:rsidRDefault="00815B13" w:rsidP="003A00B5">
            <w:pPr>
              <w:jc w:val="center"/>
              <w:rPr>
                <w:sz w:val="22"/>
                <w:szCs w:val="22"/>
                <w:lang w:val="sr-Cyrl-CS"/>
              </w:rPr>
            </w:pPr>
            <w:r w:rsidRPr="00692C1D">
              <w:rPr>
                <w:sz w:val="22"/>
                <w:szCs w:val="22"/>
                <w:lang w:val="sr-Cyrl-CS"/>
              </w:rPr>
              <w:t>+</w:t>
            </w:r>
          </w:p>
        </w:tc>
        <w:tc>
          <w:tcPr>
            <w:tcW w:w="1042" w:type="dxa"/>
            <w:vAlign w:val="center"/>
          </w:tcPr>
          <w:p w:rsidR="00815B13" w:rsidRPr="00692C1D" w:rsidRDefault="00815B13" w:rsidP="003A00B5">
            <w:pPr>
              <w:jc w:val="center"/>
              <w:rPr>
                <w:sz w:val="22"/>
                <w:szCs w:val="22"/>
                <w:lang w:val="sr-Cyrl-CS"/>
              </w:rPr>
            </w:pPr>
            <w:r w:rsidRPr="00692C1D">
              <w:rPr>
                <w:sz w:val="22"/>
                <w:szCs w:val="22"/>
                <w:lang w:val="sr-Cyrl-CS"/>
              </w:rPr>
              <w:t>+</w:t>
            </w:r>
          </w:p>
        </w:tc>
        <w:tc>
          <w:tcPr>
            <w:tcW w:w="1345" w:type="dxa"/>
            <w:vAlign w:val="center"/>
          </w:tcPr>
          <w:p w:rsidR="00815B13" w:rsidRPr="00692C1D" w:rsidRDefault="00815B13" w:rsidP="003A00B5">
            <w:pPr>
              <w:jc w:val="center"/>
              <w:rPr>
                <w:sz w:val="22"/>
                <w:szCs w:val="22"/>
                <w:lang w:val="sr-Cyrl-CS"/>
              </w:rPr>
            </w:pPr>
            <w:r w:rsidRPr="00692C1D">
              <w:rPr>
                <w:sz w:val="22"/>
                <w:szCs w:val="22"/>
                <w:lang w:val="sr-Cyrl-CS"/>
              </w:rPr>
              <w:t>+</w:t>
            </w:r>
          </w:p>
        </w:tc>
      </w:tr>
    </w:tbl>
    <w:p w:rsidR="00815B13" w:rsidRPr="00692C1D" w:rsidRDefault="00815B13" w:rsidP="00914379">
      <w:pPr>
        <w:rPr>
          <w:sz w:val="22"/>
          <w:szCs w:val="22"/>
        </w:rPr>
      </w:pPr>
    </w:p>
    <w:p w:rsidR="00815B13" w:rsidRPr="00692C1D" w:rsidRDefault="00815B13" w:rsidP="00006D84">
      <w:pPr>
        <w:rPr>
          <w:sz w:val="22"/>
          <w:szCs w:val="22"/>
          <w:lang w:val="sr-Cyrl-CS"/>
        </w:rPr>
      </w:pPr>
      <w:r w:rsidRPr="00692C1D">
        <w:rPr>
          <w:sz w:val="22"/>
          <w:szCs w:val="22"/>
          <w:lang w:val="sr-Cyrl-CS"/>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45"/>
      </w:tblGrid>
      <w:tr w:rsidR="00815B13" w:rsidRPr="00692C1D" w:rsidTr="007916DA">
        <w:tc>
          <w:tcPr>
            <w:tcW w:w="9845" w:type="dxa"/>
            <w:shd w:val="clear" w:color="auto" w:fill="E0E0E0"/>
          </w:tcPr>
          <w:p w:rsidR="00815B13" w:rsidRPr="00692C1D" w:rsidRDefault="00815B13" w:rsidP="007916DA">
            <w:pPr>
              <w:spacing w:before="60" w:after="60"/>
              <w:rPr>
                <w:b/>
                <w:sz w:val="22"/>
                <w:szCs w:val="22"/>
                <w:lang w:val="sr-Cyrl-CS"/>
              </w:rPr>
            </w:pPr>
            <w:r w:rsidRPr="00692C1D">
              <w:rPr>
                <w:b/>
                <w:sz w:val="22"/>
                <w:szCs w:val="22"/>
              </w:rPr>
              <w:lastRenderedPageBreak/>
              <w:t xml:space="preserve">Стандард 11: </w:t>
            </w:r>
            <w:r w:rsidRPr="00692C1D">
              <w:rPr>
                <w:b/>
                <w:sz w:val="22"/>
                <w:szCs w:val="22"/>
                <w:lang w:val="sr-Cyrl-CS"/>
              </w:rPr>
              <w:t>Контрола</w:t>
            </w:r>
            <w:r w:rsidRPr="00692C1D">
              <w:rPr>
                <w:b/>
                <w:sz w:val="22"/>
                <w:szCs w:val="22"/>
              </w:rPr>
              <w:t xml:space="preserve"> квалитета</w:t>
            </w:r>
          </w:p>
        </w:tc>
      </w:tr>
      <w:tr w:rsidR="00815B13" w:rsidRPr="00692C1D" w:rsidTr="007916DA">
        <w:tc>
          <w:tcPr>
            <w:tcW w:w="9845" w:type="dxa"/>
          </w:tcPr>
          <w:p w:rsidR="00815B13" w:rsidRPr="00692C1D" w:rsidRDefault="00815B13" w:rsidP="007916DA">
            <w:pPr>
              <w:spacing w:before="120" w:after="120"/>
              <w:jc w:val="both"/>
              <w:rPr>
                <w:sz w:val="22"/>
                <w:szCs w:val="22"/>
                <w:lang w:val="ru-RU"/>
              </w:rPr>
            </w:pPr>
            <w:r w:rsidRPr="00692C1D">
              <w:rPr>
                <w:sz w:val="22"/>
                <w:szCs w:val="22"/>
                <w:lang w:val="ru-RU"/>
              </w:rPr>
              <w:t xml:space="preserve">Контрола квалитета студијског програма дипломских академских студија </w:t>
            </w:r>
            <w:r w:rsidRPr="00692C1D">
              <w:rPr>
                <w:b/>
                <w:sz w:val="22"/>
                <w:szCs w:val="22"/>
                <w:lang w:val="sr-Cyrl-CS"/>
              </w:rPr>
              <w:t>Рачунарство у друштвеним наукама</w:t>
            </w:r>
            <w:r w:rsidRPr="00692C1D">
              <w:rPr>
                <w:sz w:val="22"/>
                <w:szCs w:val="22"/>
                <w:lang w:val="sr-Cyrl-CS"/>
              </w:rPr>
              <w:t xml:space="preserve"> </w:t>
            </w:r>
            <w:r w:rsidRPr="00692C1D">
              <w:rPr>
                <w:sz w:val="22"/>
                <w:szCs w:val="22"/>
                <w:lang w:val="ru-RU"/>
              </w:rPr>
              <w:t xml:space="preserve">подразумева редовно и систематично праћење квалитета и предузимање мера за унапређење квалитета следећих његових елмената: курикулум, настава, наставници и сарадници, оцењивање студената, уџбеници и литература. Контрола квалитета студијског програма дипломских академских студија </w:t>
            </w:r>
            <w:r w:rsidRPr="00692C1D">
              <w:rPr>
                <w:b/>
                <w:sz w:val="22"/>
                <w:szCs w:val="22"/>
                <w:lang w:val="sr-Cyrl-CS"/>
              </w:rPr>
              <w:t>Рачунарство у друштвеним наукама</w:t>
            </w:r>
            <w:r w:rsidRPr="00692C1D">
              <w:rPr>
                <w:sz w:val="22"/>
                <w:szCs w:val="22"/>
                <w:lang w:val="sr-Cyrl-CS"/>
              </w:rPr>
              <w:t xml:space="preserve"> </w:t>
            </w:r>
            <w:r w:rsidRPr="00692C1D">
              <w:rPr>
                <w:sz w:val="22"/>
                <w:szCs w:val="22"/>
                <w:lang w:val="ru-RU"/>
              </w:rPr>
              <w:t>обавља се у унапред одређеним временским периодима у складу са законом. У контроли квалитета обезбеђена је активна улога студената и њихова оцена квалитета програма.</w:t>
            </w:r>
          </w:p>
          <w:p w:rsidR="00815B13" w:rsidRPr="00692C1D" w:rsidRDefault="00815B13" w:rsidP="007916DA">
            <w:pPr>
              <w:spacing w:before="120" w:after="120"/>
              <w:jc w:val="both"/>
              <w:rPr>
                <w:sz w:val="22"/>
                <w:szCs w:val="22"/>
                <w:lang w:val="sr-Cyrl-CS"/>
              </w:rPr>
            </w:pPr>
            <w:r w:rsidRPr="00692C1D">
              <w:rPr>
                <w:sz w:val="22"/>
                <w:szCs w:val="22"/>
                <w:lang w:val="ru-RU"/>
              </w:rPr>
              <w:t xml:space="preserve">Све иницијативе и одлуке везане за спровођење студијског програма дипломских академских студија </w:t>
            </w:r>
            <w:r w:rsidRPr="00692C1D">
              <w:rPr>
                <w:b/>
                <w:sz w:val="22"/>
                <w:szCs w:val="22"/>
                <w:lang w:val="sr-Cyrl-CS"/>
              </w:rPr>
              <w:t>Рачунарство у друштвеним наукама</w:t>
            </w:r>
            <w:r w:rsidRPr="00692C1D">
              <w:rPr>
                <w:sz w:val="22"/>
                <w:szCs w:val="22"/>
                <w:lang w:val="sr-Cyrl-CS"/>
              </w:rPr>
              <w:t xml:space="preserve"> </w:t>
            </w:r>
            <w:r w:rsidRPr="00692C1D">
              <w:rPr>
                <w:sz w:val="22"/>
                <w:szCs w:val="22"/>
                <w:lang w:val="ru-RU"/>
              </w:rPr>
              <w:t xml:space="preserve">полазе са факултета </w:t>
            </w:r>
            <w:r w:rsidRPr="00692C1D">
              <w:rPr>
                <w:sz w:val="22"/>
                <w:szCs w:val="22"/>
              </w:rPr>
              <w:t>Универзитета у Београду чији наставници учествују у реализацији тог студијског програма</w:t>
            </w:r>
            <w:r w:rsidRPr="00692C1D">
              <w:rPr>
                <w:sz w:val="22"/>
                <w:szCs w:val="22"/>
                <w:lang w:val="ru-RU"/>
              </w:rPr>
              <w:t xml:space="preserve">. Предлози се упућују на разматрање Већу за студије при Универзитету у Београду, које доставља своју препоруку релевантним факултетима. Поред тога, о предлозима одлука заузима став Комисија за квалитет на нивоу универзитета. </w:t>
            </w:r>
          </w:p>
          <w:p w:rsidR="00815B13" w:rsidRPr="00692C1D" w:rsidRDefault="00815B13" w:rsidP="007916DA">
            <w:pPr>
              <w:spacing w:before="120" w:after="120"/>
              <w:jc w:val="both"/>
              <w:rPr>
                <w:sz w:val="22"/>
                <w:szCs w:val="22"/>
              </w:rPr>
            </w:pPr>
            <w:r w:rsidRPr="00692C1D">
              <w:rPr>
                <w:sz w:val="22"/>
                <w:szCs w:val="22"/>
                <w:lang w:val="sr-Cyrl-CS"/>
              </w:rPr>
              <w:t>Предвиђено је анонимно анкетирање студената у току студија, при добијању дипломе и након извесног времена проведеног на радном месту. Такође је предвиђено анкетирање свих запослених, као и послодаваца свршених студената. Након обрађених података анкета, планирана је анализа резултата и разговор са студентима са крајњим циљем да се побољша квалитет и организација наставе. Обзиром да до сада нису уписивани студенти на овај студијски програм, предвиђено анкетирање није могло да буде обављено.</w:t>
            </w:r>
          </w:p>
        </w:tc>
      </w:tr>
    </w:tbl>
    <w:p w:rsidR="00815B13" w:rsidRPr="00692C1D" w:rsidRDefault="00815B13" w:rsidP="00006D84">
      <w:pPr>
        <w:rPr>
          <w:sz w:val="22"/>
          <w:szCs w:val="22"/>
          <w:lang w:val="sr-Cyrl-CS"/>
        </w:rPr>
      </w:pPr>
    </w:p>
    <w:p w:rsidR="00815B13" w:rsidRPr="00692C1D" w:rsidRDefault="00815B13" w:rsidP="00006D84">
      <w:pPr>
        <w:rPr>
          <w:sz w:val="22"/>
          <w:szCs w:val="22"/>
          <w:lang w:val="ru-RU"/>
        </w:rPr>
      </w:pPr>
      <w:r w:rsidRPr="00692C1D">
        <w:rPr>
          <w:sz w:val="22"/>
          <w:szCs w:val="22"/>
          <w:lang w:val="ru-RU"/>
        </w:rPr>
        <w:br w:type="page"/>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857"/>
      </w:tblGrid>
      <w:tr w:rsidR="00815B13" w:rsidRPr="00692C1D">
        <w:tc>
          <w:tcPr>
            <w:tcW w:w="9857" w:type="dxa"/>
            <w:shd w:val="clear" w:color="auto" w:fill="E0E0E0"/>
          </w:tcPr>
          <w:p w:rsidR="00815B13" w:rsidRPr="00692C1D" w:rsidRDefault="00815B13" w:rsidP="007916DA">
            <w:pPr>
              <w:spacing w:before="60" w:after="60"/>
              <w:rPr>
                <w:sz w:val="22"/>
                <w:szCs w:val="22"/>
              </w:rPr>
            </w:pPr>
            <w:r w:rsidRPr="00692C1D">
              <w:rPr>
                <w:b/>
                <w:sz w:val="22"/>
                <w:szCs w:val="22"/>
              </w:rPr>
              <w:lastRenderedPageBreak/>
              <w:t xml:space="preserve">Стандард 12: </w:t>
            </w:r>
            <w:r w:rsidRPr="00692C1D">
              <w:rPr>
                <w:b/>
                <w:sz w:val="22"/>
                <w:szCs w:val="22"/>
                <w:lang w:val="sr-Cyrl-CS"/>
              </w:rPr>
              <w:t xml:space="preserve">Студије на даљину </w:t>
            </w:r>
          </w:p>
        </w:tc>
      </w:tr>
      <w:tr w:rsidR="00815B13" w:rsidRPr="00692C1D">
        <w:tc>
          <w:tcPr>
            <w:tcW w:w="9857" w:type="dxa"/>
          </w:tcPr>
          <w:p w:rsidR="00815B13" w:rsidRPr="00692C1D" w:rsidRDefault="00815B13" w:rsidP="007916DA">
            <w:pPr>
              <w:spacing w:before="120" w:after="120"/>
              <w:jc w:val="both"/>
              <w:rPr>
                <w:sz w:val="22"/>
                <w:szCs w:val="22"/>
                <w:lang w:val="sr-Cyrl-CS"/>
              </w:rPr>
            </w:pPr>
            <w:r w:rsidRPr="00692C1D">
              <w:rPr>
                <w:sz w:val="22"/>
                <w:szCs w:val="22"/>
                <w:lang w:val="sr-Cyrl-CS"/>
              </w:rPr>
              <w:t xml:space="preserve">На студијском програму </w:t>
            </w:r>
            <w:r w:rsidRPr="00692C1D">
              <w:rPr>
                <w:b/>
                <w:sz w:val="22"/>
                <w:szCs w:val="22"/>
                <w:lang w:val="sr-Cyrl-CS"/>
              </w:rPr>
              <w:t>Рачунарство у друштвеним наукама</w:t>
            </w:r>
            <w:r w:rsidRPr="00692C1D">
              <w:rPr>
                <w:sz w:val="22"/>
                <w:szCs w:val="22"/>
              </w:rPr>
              <w:t xml:space="preserve"> </w:t>
            </w:r>
            <w:r w:rsidRPr="00692C1D">
              <w:rPr>
                <w:sz w:val="22"/>
                <w:szCs w:val="22"/>
                <w:lang w:val="sr-Cyrl-CS"/>
              </w:rPr>
              <w:t>на дипломским академским студијама на Универзитету у Београду нису предвиђене студије на даљину.</w:t>
            </w:r>
          </w:p>
        </w:tc>
      </w:tr>
    </w:tbl>
    <w:p w:rsidR="00815B13" w:rsidRPr="00692C1D" w:rsidRDefault="00815B13" w:rsidP="00006D84">
      <w:pPr>
        <w:rPr>
          <w:sz w:val="22"/>
          <w:szCs w:val="22"/>
          <w:lang w:val="ru-RU"/>
        </w:rPr>
      </w:pPr>
    </w:p>
    <w:sectPr w:rsidR="00815B13" w:rsidRPr="00692C1D" w:rsidSect="001073E2">
      <w:pgSz w:w="11909" w:h="16834"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8D7" w:rsidRDefault="001078D7">
      <w:r>
        <w:separator/>
      </w:r>
    </w:p>
  </w:endnote>
  <w:endnote w:type="continuationSeparator" w:id="0">
    <w:p w:rsidR="001078D7" w:rsidRDefault="00107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Founder Extended)">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8D7" w:rsidRDefault="001078D7">
      <w:r>
        <w:separator/>
      </w:r>
    </w:p>
  </w:footnote>
  <w:footnote w:type="continuationSeparator" w:id="0">
    <w:p w:rsidR="001078D7" w:rsidRDefault="00107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D1AEB8D4"/>
    <w:name w:val="WWNum10"/>
    <w:lvl w:ilvl="0">
      <w:start w:val="1"/>
      <w:numFmt w:val="decimal"/>
      <w:lvlText w:val="%1."/>
      <w:lvlJc w:val="right"/>
      <w:pPr>
        <w:tabs>
          <w:tab w:val="num" w:pos="720"/>
        </w:tabs>
        <w:ind w:left="720" w:hanging="360"/>
      </w:pPr>
      <w:rPr>
        <w:rFonts w:cs="Times New Roman"/>
        <w:b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C0B8E"/>
    <w:multiLevelType w:val="hybridMultilevel"/>
    <w:tmpl w:val="CD502D5E"/>
    <w:lvl w:ilvl="0" w:tplc="CF322CFA">
      <w:start w:val="1"/>
      <w:numFmt w:val="decimal"/>
      <w:lvlText w:val="%1."/>
      <w:lvlJc w:val="right"/>
      <w:pPr>
        <w:tabs>
          <w:tab w:val="num" w:pos="720"/>
        </w:tabs>
        <w:ind w:left="720"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0DF1E8D"/>
    <w:multiLevelType w:val="hybridMultilevel"/>
    <w:tmpl w:val="6F188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A7034"/>
    <w:multiLevelType w:val="hybridMultilevel"/>
    <w:tmpl w:val="A79441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1F17A8"/>
    <w:multiLevelType w:val="hybridMultilevel"/>
    <w:tmpl w:val="6F188C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900E24"/>
    <w:multiLevelType w:val="hybridMultilevel"/>
    <w:tmpl w:val="5544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A67FAA"/>
    <w:multiLevelType w:val="hybridMultilevel"/>
    <w:tmpl w:val="373C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55DBF"/>
    <w:multiLevelType w:val="hybridMultilevel"/>
    <w:tmpl w:val="6614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5526F3"/>
    <w:multiLevelType w:val="hybridMultilevel"/>
    <w:tmpl w:val="03A8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7E3B8C"/>
    <w:multiLevelType w:val="hybridMultilevel"/>
    <w:tmpl w:val="55DEB432"/>
    <w:lvl w:ilvl="0" w:tplc="2D3CCD88">
      <w:start w:val="1"/>
      <w:numFmt w:val="decimal"/>
      <w:lvlText w:val="%1."/>
      <w:lvlJc w:val="righ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F7952E8"/>
    <w:multiLevelType w:val="hybridMultilevel"/>
    <w:tmpl w:val="A3C6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E757C"/>
    <w:multiLevelType w:val="hybridMultilevel"/>
    <w:tmpl w:val="D3CCE1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5CE2E11"/>
    <w:multiLevelType w:val="hybridMultilevel"/>
    <w:tmpl w:val="D7186CBC"/>
    <w:lvl w:ilvl="0" w:tplc="03C617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7F417A7"/>
    <w:multiLevelType w:val="hybridMultilevel"/>
    <w:tmpl w:val="D3CCE1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8727C5B"/>
    <w:multiLevelType w:val="hybridMultilevel"/>
    <w:tmpl w:val="7A14E01C"/>
    <w:lvl w:ilvl="0" w:tplc="239C7264">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E57B07"/>
    <w:multiLevelType w:val="hybridMultilevel"/>
    <w:tmpl w:val="8864F524"/>
    <w:lvl w:ilvl="0" w:tplc="04090001">
      <w:start w:val="1"/>
      <w:numFmt w:val="bullet"/>
      <w:pStyle w:val="Achievement"/>
      <w:lvlText w:val=""/>
      <w:lvlJc w:val="left"/>
      <w:pPr>
        <w:tabs>
          <w:tab w:val="num" w:pos="795"/>
        </w:tabs>
        <w:ind w:left="795" w:hanging="360"/>
      </w:pPr>
      <w:rPr>
        <w:rFonts w:ascii="Symbol" w:hAnsi="Symbol" w:hint="default"/>
      </w:rPr>
    </w:lvl>
    <w:lvl w:ilvl="1" w:tplc="8C1A3AC6">
      <w:numFmt w:val="bullet"/>
      <w:lvlText w:val="-"/>
      <w:lvlJc w:val="left"/>
      <w:pPr>
        <w:tabs>
          <w:tab w:val="num" w:pos="1515"/>
        </w:tabs>
        <w:ind w:left="1515" w:hanging="360"/>
      </w:pPr>
      <w:rPr>
        <w:rFonts w:ascii="Verdana" w:eastAsia="Times New Roman" w:hAnsi="Verdana"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nsid w:val="1F4A06BA"/>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FA24C7F"/>
    <w:multiLevelType w:val="hybridMultilevel"/>
    <w:tmpl w:val="E4A637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26B185C"/>
    <w:multiLevelType w:val="hybridMultilevel"/>
    <w:tmpl w:val="55DEB432"/>
    <w:lvl w:ilvl="0" w:tplc="2D3CCD88">
      <w:start w:val="1"/>
      <w:numFmt w:val="decimal"/>
      <w:lvlText w:val="%1."/>
      <w:lvlJc w:val="right"/>
      <w:pPr>
        <w:tabs>
          <w:tab w:val="num" w:pos="720"/>
        </w:tabs>
        <w:ind w:left="720" w:hanging="3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3E11543"/>
    <w:multiLevelType w:val="hybridMultilevel"/>
    <w:tmpl w:val="BFF6E86E"/>
    <w:lvl w:ilvl="0" w:tplc="6436D3B0">
      <w:start w:val="17"/>
      <w:numFmt w:val="bullet"/>
      <w:lvlText w:val="-"/>
      <w:lvlJc w:val="left"/>
      <w:pPr>
        <w:tabs>
          <w:tab w:val="num" w:pos="720"/>
        </w:tabs>
        <w:ind w:left="720" w:hanging="360"/>
      </w:pPr>
      <w:rPr>
        <w:rFonts w:ascii="Arial" w:eastAsia="Times New Roman" w:hAnsi="Arial"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3FA64FC"/>
    <w:multiLevelType w:val="hybridMultilevel"/>
    <w:tmpl w:val="A798E2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24020B4C"/>
    <w:multiLevelType w:val="hybridMultilevel"/>
    <w:tmpl w:val="98962454"/>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3">
    <w:nsid w:val="273D0E36"/>
    <w:multiLevelType w:val="hybridMultilevel"/>
    <w:tmpl w:val="13A89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AEF4CFF"/>
    <w:multiLevelType w:val="hybridMultilevel"/>
    <w:tmpl w:val="3992FB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C9348EE"/>
    <w:multiLevelType w:val="hybridMultilevel"/>
    <w:tmpl w:val="373C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18345F"/>
    <w:multiLevelType w:val="hybridMultilevel"/>
    <w:tmpl w:val="B066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0B2575"/>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6C15527"/>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DD6EAF"/>
    <w:multiLevelType w:val="multilevel"/>
    <w:tmpl w:val="06F4369C"/>
    <w:styleLink w:val="a"/>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36F93EFB"/>
    <w:multiLevelType w:val="hybridMultilevel"/>
    <w:tmpl w:val="3DCC4FC0"/>
    <w:lvl w:ilvl="0" w:tplc="FFBA2D98">
      <w:start w:val="1"/>
      <w:numFmt w:val="decimal"/>
      <w:lvlText w:val="%1."/>
      <w:lvlJc w:val="left"/>
      <w:pPr>
        <w:ind w:left="1080" w:hanging="360"/>
      </w:pPr>
      <w:rPr>
        <w:rFonts w:ascii="Times New Roman" w:hAnsi="Times New Roman" w:cs="Times New Roman" w:hint="default"/>
        <w:b w:val="0"/>
        <w:i w:val="0"/>
        <w:color w:val="auto"/>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8526564"/>
    <w:multiLevelType w:val="hybridMultilevel"/>
    <w:tmpl w:val="D2EA09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A82556B"/>
    <w:multiLevelType w:val="hybridMultilevel"/>
    <w:tmpl w:val="74B6E1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3A9119EF"/>
    <w:multiLevelType w:val="hybridMultilevel"/>
    <w:tmpl w:val="4B86CBCA"/>
    <w:lvl w:ilvl="0" w:tplc="03C617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D2A2CC3"/>
    <w:multiLevelType w:val="hybridMultilevel"/>
    <w:tmpl w:val="EED28A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FCF26DC"/>
    <w:multiLevelType w:val="hybridMultilevel"/>
    <w:tmpl w:val="06E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8F3DE0"/>
    <w:multiLevelType w:val="hybridMultilevel"/>
    <w:tmpl w:val="352E89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9626923"/>
    <w:multiLevelType w:val="hybridMultilevel"/>
    <w:tmpl w:val="7E96AB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CDC65F2"/>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E183367"/>
    <w:multiLevelType w:val="hybridMultilevel"/>
    <w:tmpl w:val="7DA4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7B53CE"/>
    <w:multiLevelType w:val="hybridMultilevel"/>
    <w:tmpl w:val="B21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B70D27"/>
    <w:multiLevelType w:val="hybridMultilevel"/>
    <w:tmpl w:val="8BE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C57887"/>
    <w:multiLevelType w:val="hybridMultilevel"/>
    <w:tmpl w:val="409896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B6A32B1"/>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5C5E55C2"/>
    <w:multiLevelType w:val="hybridMultilevel"/>
    <w:tmpl w:val="BA76CFC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1460DF3"/>
    <w:multiLevelType w:val="hybridMultilevel"/>
    <w:tmpl w:val="186C52F8"/>
    <w:lvl w:ilvl="0" w:tplc="8C3E9BD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1E34DE"/>
    <w:multiLevelType w:val="hybridMultilevel"/>
    <w:tmpl w:val="AB9643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C542D15"/>
    <w:multiLevelType w:val="hybridMultilevel"/>
    <w:tmpl w:val="55B208DE"/>
    <w:lvl w:ilvl="0" w:tplc="9C224894">
      <w:start w:val="1"/>
      <w:numFmt w:val="decimal"/>
      <w:lvlText w:val="%1."/>
      <w:lvlJc w:val="right"/>
      <w:pPr>
        <w:tabs>
          <w:tab w:val="num" w:pos="720"/>
        </w:tabs>
        <w:ind w:left="720"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6EA27DB0"/>
    <w:multiLevelType w:val="hybridMultilevel"/>
    <w:tmpl w:val="2F5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B907F9"/>
    <w:multiLevelType w:val="hybridMultilevel"/>
    <w:tmpl w:val="CEDA1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0C0E89"/>
    <w:multiLevelType w:val="hybridMultilevel"/>
    <w:tmpl w:val="73A05EFC"/>
    <w:lvl w:ilvl="0" w:tplc="6B4A596E">
      <w:start w:val="1"/>
      <w:numFmt w:val="decimal"/>
      <w:lvlText w:val="%1."/>
      <w:lvlJc w:val="right"/>
      <w:pPr>
        <w:tabs>
          <w:tab w:val="num" w:pos="720"/>
        </w:tabs>
        <w:ind w:left="720"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724E6042"/>
    <w:multiLevelType w:val="hybridMultilevel"/>
    <w:tmpl w:val="21B0CB46"/>
    <w:lvl w:ilvl="0" w:tplc="B3B47470">
      <w:start w:val="1"/>
      <w:numFmt w:val="decimal"/>
      <w:lvlText w:val="%1."/>
      <w:lvlJc w:val="left"/>
      <w:pPr>
        <w:ind w:left="360" w:hanging="360"/>
      </w:pPr>
      <w:rPr>
        <w:rFonts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5FC2661"/>
    <w:multiLevelType w:val="hybridMultilevel"/>
    <w:tmpl w:val="373C8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1A3A5C"/>
    <w:multiLevelType w:val="hybridMultilevel"/>
    <w:tmpl w:val="499EC118"/>
    <w:lvl w:ilvl="0" w:tplc="2A7676E4">
      <w:start w:val="1"/>
      <w:numFmt w:val="decimal"/>
      <w:lvlText w:val="%1."/>
      <w:lvlJc w:val="right"/>
      <w:pPr>
        <w:tabs>
          <w:tab w:val="num" w:pos="720"/>
        </w:tabs>
        <w:ind w:left="720" w:hanging="360"/>
      </w:pPr>
      <w:rPr>
        <w:rFonts w:cs="Times New Roman"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AD21F17"/>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7BA365E5"/>
    <w:multiLevelType w:val="hybridMultilevel"/>
    <w:tmpl w:val="A52AAA26"/>
    <w:lvl w:ilvl="0" w:tplc="03C6176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CFF0895"/>
    <w:multiLevelType w:val="hybridMultilevel"/>
    <w:tmpl w:val="74D6CC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35"/>
  </w:num>
  <w:num w:numId="3">
    <w:abstractNumId w:val="49"/>
  </w:num>
  <w:num w:numId="4">
    <w:abstractNumId w:val="39"/>
  </w:num>
  <w:num w:numId="5">
    <w:abstractNumId w:val="0"/>
  </w:num>
  <w:num w:numId="6">
    <w:abstractNumId w:val="29"/>
  </w:num>
  <w:num w:numId="7">
    <w:abstractNumId w:val="47"/>
  </w:num>
  <w:num w:numId="8">
    <w:abstractNumId w:val="19"/>
  </w:num>
  <w:num w:numId="9">
    <w:abstractNumId w:val="17"/>
  </w:num>
  <w:num w:numId="10">
    <w:abstractNumId w:val="24"/>
  </w:num>
  <w:num w:numId="11">
    <w:abstractNumId w:val="22"/>
  </w:num>
  <w:num w:numId="12">
    <w:abstractNumId w:val="42"/>
  </w:num>
  <w:num w:numId="13">
    <w:abstractNumId w:val="10"/>
  </w:num>
  <w:num w:numId="14">
    <w:abstractNumId w:val="2"/>
  </w:num>
  <w:num w:numId="15">
    <w:abstractNumId w:val="27"/>
  </w:num>
  <w:num w:numId="16">
    <w:abstractNumId w:val="20"/>
  </w:num>
  <w:num w:numId="17">
    <w:abstractNumId w:val="14"/>
  </w:num>
  <w:num w:numId="18">
    <w:abstractNumId w:val="30"/>
  </w:num>
  <w:num w:numId="19">
    <w:abstractNumId w:val="56"/>
  </w:num>
  <w:num w:numId="20">
    <w:abstractNumId w:val="55"/>
  </w:num>
  <w:num w:numId="21">
    <w:abstractNumId w:val="13"/>
  </w:num>
  <w:num w:numId="22">
    <w:abstractNumId w:val="33"/>
  </w:num>
  <w:num w:numId="23">
    <w:abstractNumId w:val="51"/>
  </w:num>
  <w:num w:numId="24">
    <w:abstractNumId w:val="21"/>
  </w:num>
  <w:num w:numId="25">
    <w:abstractNumId w:val="4"/>
  </w:num>
  <w:num w:numId="26">
    <w:abstractNumId w:val="37"/>
  </w:num>
  <w:num w:numId="27">
    <w:abstractNumId w:val="46"/>
  </w:num>
  <w:num w:numId="28">
    <w:abstractNumId w:val="18"/>
  </w:num>
  <w:num w:numId="29">
    <w:abstractNumId w:val="34"/>
  </w:num>
  <w:num w:numId="30">
    <w:abstractNumId w:val="12"/>
  </w:num>
  <w:num w:numId="31">
    <w:abstractNumId w:val="36"/>
  </w:num>
  <w:num w:numId="32">
    <w:abstractNumId w:val="15"/>
  </w:num>
  <w:num w:numId="33">
    <w:abstractNumId w:val="28"/>
  </w:num>
  <w:num w:numId="34">
    <w:abstractNumId w:val="23"/>
  </w:num>
  <w:num w:numId="35">
    <w:abstractNumId w:val="1"/>
  </w:num>
  <w:num w:numId="36">
    <w:abstractNumId w:val="50"/>
  </w:num>
  <w:num w:numId="37">
    <w:abstractNumId w:val="16"/>
  </w:num>
  <w:num w:numId="38">
    <w:abstractNumId w:val="32"/>
  </w:num>
  <w:num w:numId="39">
    <w:abstractNumId w:val="53"/>
  </w:num>
  <w:num w:numId="40">
    <w:abstractNumId w:val="3"/>
  </w:num>
  <w:num w:numId="41">
    <w:abstractNumId w:val="45"/>
  </w:num>
  <w:num w:numId="42">
    <w:abstractNumId w:val="11"/>
  </w:num>
  <w:num w:numId="43">
    <w:abstractNumId w:val="48"/>
  </w:num>
  <w:num w:numId="44">
    <w:abstractNumId w:val="43"/>
  </w:num>
  <w:num w:numId="45">
    <w:abstractNumId w:val="38"/>
  </w:num>
  <w:num w:numId="46">
    <w:abstractNumId w:val="5"/>
  </w:num>
  <w:num w:numId="47">
    <w:abstractNumId w:val="31"/>
  </w:num>
  <w:num w:numId="48">
    <w:abstractNumId w:val="6"/>
  </w:num>
  <w:num w:numId="49">
    <w:abstractNumId w:val="54"/>
  </w:num>
  <w:num w:numId="50">
    <w:abstractNumId w:val="9"/>
  </w:num>
  <w:num w:numId="51">
    <w:abstractNumId w:val="44"/>
  </w:num>
  <w:num w:numId="52">
    <w:abstractNumId w:val="25"/>
  </w:num>
  <w:num w:numId="53">
    <w:abstractNumId w:val="52"/>
  </w:num>
  <w:num w:numId="54">
    <w:abstractNumId w:val="7"/>
  </w:num>
  <w:num w:numId="55">
    <w:abstractNumId w:val="8"/>
  </w:num>
  <w:num w:numId="56">
    <w:abstractNumId w:val="40"/>
  </w:num>
  <w:num w:numId="57">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20"/>
  <w:noPunctuationKerning/>
  <w:characterSpacingControl w:val="doNotCompress"/>
  <w:footnotePr>
    <w:footnote w:id="-1"/>
    <w:footnote w:id="0"/>
  </w:footnotePr>
  <w:endnotePr>
    <w:endnote w:id="-1"/>
    <w:endnote w:id="0"/>
  </w:endnotePr>
  <w:compat/>
  <w:rsids>
    <w:rsidRoot w:val="00006D84"/>
    <w:rsid w:val="0000194C"/>
    <w:rsid w:val="000022CA"/>
    <w:rsid w:val="000035ED"/>
    <w:rsid w:val="00006D84"/>
    <w:rsid w:val="00007FF4"/>
    <w:rsid w:val="00010361"/>
    <w:rsid w:val="00010574"/>
    <w:rsid w:val="00010680"/>
    <w:rsid w:val="00013699"/>
    <w:rsid w:val="00020F17"/>
    <w:rsid w:val="000229A2"/>
    <w:rsid w:val="00023BC4"/>
    <w:rsid w:val="00025537"/>
    <w:rsid w:val="00030069"/>
    <w:rsid w:val="00032DCF"/>
    <w:rsid w:val="00033936"/>
    <w:rsid w:val="00033DB7"/>
    <w:rsid w:val="000344FD"/>
    <w:rsid w:val="000400F9"/>
    <w:rsid w:val="000424FE"/>
    <w:rsid w:val="000439FD"/>
    <w:rsid w:val="00045DFD"/>
    <w:rsid w:val="000517C0"/>
    <w:rsid w:val="000530DE"/>
    <w:rsid w:val="00053A52"/>
    <w:rsid w:val="000542A1"/>
    <w:rsid w:val="00055D46"/>
    <w:rsid w:val="00055E23"/>
    <w:rsid w:val="00056BA3"/>
    <w:rsid w:val="0006402E"/>
    <w:rsid w:val="0006412E"/>
    <w:rsid w:val="00064A11"/>
    <w:rsid w:val="00064EB4"/>
    <w:rsid w:val="00065B43"/>
    <w:rsid w:val="00066160"/>
    <w:rsid w:val="00072F38"/>
    <w:rsid w:val="0008017B"/>
    <w:rsid w:val="000801C3"/>
    <w:rsid w:val="00080D0E"/>
    <w:rsid w:val="00082C32"/>
    <w:rsid w:val="00083420"/>
    <w:rsid w:val="00084295"/>
    <w:rsid w:val="0008497A"/>
    <w:rsid w:val="0009654E"/>
    <w:rsid w:val="00096B7F"/>
    <w:rsid w:val="00096F69"/>
    <w:rsid w:val="000A2D6F"/>
    <w:rsid w:val="000A527F"/>
    <w:rsid w:val="000A69E6"/>
    <w:rsid w:val="000A7638"/>
    <w:rsid w:val="000B04D7"/>
    <w:rsid w:val="000B15A1"/>
    <w:rsid w:val="000B428E"/>
    <w:rsid w:val="000B46CF"/>
    <w:rsid w:val="000B7271"/>
    <w:rsid w:val="000B794C"/>
    <w:rsid w:val="000C047E"/>
    <w:rsid w:val="000C4FAA"/>
    <w:rsid w:val="000C5958"/>
    <w:rsid w:val="000D1818"/>
    <w:rsid w:val="000D61D3"/>
    <w:rsid w:val="000D66A3"/>
    <w:rsid w:val="000E253A"/>
    <w:rsid w:val="000E5C1D"/>
    <w:rsid w:val="000F20AB"/>
    <w:rsid w:val="000F32DA"/>
    <w:rsid w:val="000F479B"/>
    <w:rsid w:val="000F6DA2"/>
    <w:rsid w:val="000F71C5"/>
    <w:rsid w:val="00101744"/>
    <w:rsid w:val="0010393C"/>
    <w:rsid w:val="00104529"/>
    <w:rsid w:val="00104DF0"/>
    <w:rsid w:val="001073E2"/>
    <w:rsid w:val="001078D7"/>
    <w:rsid w:val="00120B4C"/>
    <w:rsid w:val="001310E9"/>
    <w:rsid w:val="001318DA"/>
    <w:rsid w:val="00132F93"/>
    <w:rsid w:val="00136DEC"/>
    <w:rsid w:val="0013762E"/>
    <w:rsid w:val="00141FAB"/>
    <w:rsid w:val="00142A36"/>
    <w:rsid w:val="00144AC4"/>
    <w:rsid w:val="00150787"/>
    <w:rsid w:val="00150CE4"/>
    <w:rsid w:val="001511E7"/>
    <w:rsid w:val="0015244F"/>
    <w:rsid w:val="00153A40"/>
    <w:rsid w:val="00156D1B"/>
    <w:rsid w:val="001605B6"/>
    <w:rsid w:val="00161000"/>
    <w:rsid w:val="001616A9"/>
    <w:rsid w:val="001629A6"/>
    <w:rsid w:val="0016544F"/>
    <w:rsid w:val="00167D4A"/>
    <w:rsid w:val="001713DF"/>
    <w:rsid w:val="00173D08"/>
    <w:rsid w:val="00175FB1"/>
    <w:rsid w:val="00180894"/>
    <w:rsid w:val="0018135B"/>
    <w:rsid w:val="00181F00"/>
    <w:rsid w:val="001828B6"/>
    <w:rsid w:val="00183B85"/>
    <w:rsid w:val="00187530"/>
    <w:rsid w:val="001908AC"/>
    <w:rsid w:val="001925EC"/>
    <w:rsid w:val="00197A62"/>
    <w:rsid w:val="001A3850"/>
    <w:rsid w:val="001A3A44"/>
    <w:rsid w:val="001A4B2D"/>
    <w:rsid w:val="001B1416"/>
    <w:rsid w:val="001B1E6C"/>
    <w:rsid w:val="001B231E"/>
    <w:rsid w:val="001B2FE5"/>
    <w:rsid w:val="001B4387"/>
    <w:rsid w:val="001B5C75"/>
    <w:rsid w:val="001C0A37"/>
    <w:rsid w:val="001C2F27"/>
    <w:rsid w:val="001C3A22"/>
    <w:rsid w:val="001C498C"/>
    <w:rsid w:val="001D32C7"/>
    <w:rsid w:val="001E1E39"/>
    <w:rsid w:val="001E5F04"/>
    <w:rsid w:val="001E66ED"/>
    <w:rsid w:val="001E7830"/>
    <w:rsid w:val="001F0596"/>
    <w:rsid w:val="001F288D"/>
    <w:rsid w:val="001F3921"/>
    <w:rsid w:val="001F5131"/>
    <w:rsid w:val="001F757E"/>
    <w:rsid w:val="00201A62"/>
    <w:rsid w:val="002026C9"/>
    <w:rsid w:val="0020609E"/>
    <w:rsid w:val="002074CA"/>
    <w:rsid w:val="00213EB2"/>
    <w:rsid w:val="002233D9"/>
    <w:rsid w:val="00225938"/>
    <w:rsid w:val="00226088"/>
    <w:rsid w:val="00230A4D"/>
    <w:rsid w:val="0023254A"/>
    <w:rsid w:val="00233C0B"/>
    <w:rsid w:val="00235038"/>
    <w:rsid w:val="00243A63"/>
    <w:rsid w:val="00247099"/>
    <w:rsid w:val="00247D49"/>
    <w:rsid w:val="00247FF0"/>
    <w:rsid w:val="00251340"/>
    <w:rsid w:val="002515A0"/>
    <w:rsid w:val="00253469"/>
    <w:rsid w:val="00253E59"/>
    <w:rsid w:val="00256702"/>
    <w:rsid w:val="00257B35"/>
    <w:rsid w:val="0026549D"/>
    <w:rsid w:val="002675EE"/>
    <w:rsid w:val="00270258"/>
    <w:rsid w:val="00272FCA"/>
    <w:rsid w:val="002751CF"/>
    <w:rsid w:val="0027528C"/>
    <w:rsid w:val="00275A63"/>
    <w:rsid w:val="00277412"/>
    <w:rsid w:val="00281BFE"/>
    <w:rsid w:val="002836CE"/>
    <w:rsid w:val="00283F74"/>
    <w:rsid w:val="002911A3"/>
    <w:rsid w:val="00292C23"/>
    <w:rsid w:val="00292C2C"/>
    <w:rsid w:val="00294CCE"/>
    <w:rsid w:val="00295107"/>
    <w:rsid w:val="00295DC9"/>
    <w:rsid w:val="00297DBD"/>
    <w:rsid w:val="002A0E3C"/>
    <w:rsid w:val="002A1374"/>
    <w:rsid w:val="002A6C89"/>
    <w:rsid w:val="002B0F25"/>
    <w:rsid w:val="002B14AA"/>
    <w:rsid w:val="002B48E7"/>
    <w:rsid w:val="002B717E"/>
    <w:rsid w:val="002C0C14"/>
    <w:rsid w:val="002C0E6D"/>
    <w:rsid w:val="002C3FD3"/>
    <w:rsid w:val="002D13D6"/>
    <w:rsid w:val="002D1A69"/>
    <w:rsid w:val="002D53D4"/>
    <w:rsid w:val="002E055C"/>
    <w:rsid w:val="002E0CF9"/>
    <w:rsid w:val="002E174A"/>
    <w:rsid w:val="002E2183"/>
    <w:rsid w:val="002E6734"/>
    <w:rsid w:val="002E7E73"/>
    <w:rsid w:val="002F0D9D"/>
    <w:rsid w:val="002F407E"/>
    <w:rsid w:val="002F4834"/>
    <w:rsid w:val="002F5BD6"/>
    <w:rsid w:val="002F777D"/>
    <w:rsid w:val="00300049"/>
    <w:rsid w:val="00300453"/>
    <w:rsid w:val="00300B2C"/>
    <w:rsid w:val="0030188D"/>
    <w:rsid w:val="00301DC9"/>
    <w:rsid w:val="003030B8"/>
    <w:rsid w:val="003042AE"/>
    <w:rsid w:val="003052DF"/>
    <w:rsid w:val="00306010"/>
    <w:rsid w:val="003104E9"/>
    <w:rsid w:val="0031702F"/>
    <w:rsid w:val="003170C3"/>
    <w:rsid w:val="00317404"/>
    <w:rsid w:val="003240D2"/>
    <w:rsid w:val="003264A2"/>
    <w:rsid w:val="003272F9"/>
    <w:rsid w:val="00331AFB"/>
    <w:rsid w:val="003327F1"/>
    <w:rsid w:val="003342EC"/>
    <w:rsid w:val="00342148"/>
    <w:rsid w:val="003440A1"/>
    <w:rsid w:val="00344789"/>
    <w:rsid w:val="00344CD0"/>
    <w:rsid w:val="00345F00"/>
    <w:rsid w:val="00346C38"/>
    <w:rsid w:val="003550C9"/>
    <w:rsid w:val="003558D0"/>
    <w:rsid w:val="003571C2"/>
    <w:rsid w:val="00375399"/>
    <w:rsid w:val="00375F2F"/>
    <w:rsid w:val="00376F6F"/>
    <w:rsid w:val="0038388F"/>
    <w:rsid w:val="00386318"/>
    <w:rsid w:val="00394C6E"/>
    <w:rsid w:val="00397BC2"/>
    <w:rsid w:val="003A00B5"/>
    <w:rsid w:val="003A0EC6"/>
    <w:rsid w:val="003A1D67"/>
    <w:rsid w:val="003A2D73"/>
    <w:rsid w:val="003A5192"/>
    <w:rsid w:val="003A5E25"/>
    <w:rsid w:val="003B0E9A"/>
    <w:rsid w:val="003B2D10"/>
    <w:rsid w:val="003B3230"/>
    <w:rsid w:val="003B382B"/>
    <w:rsid w:val="003B4A34"/>
    <w:rsid w:val="003C2BB6"/>
    <w:rsid w:val="003C2FE0"/>
    <w:rsid w:val="003C3506"/>
    <w:rsid w:val="003C6E95"/>
    <w:rsid w:val="003D1740"/>
    <w:rsid w:val="003D1A5C"/>
    <w:rsid w:val="003D38C4"/>
    <w:rsid w:val="003D5815"/>
    <w:rsid w:val="003E26D3"/>
    <w:rsid w:val="003E5BEF"/>
    <w:rsid w:val="003F3AB3"/>
    <w:rsid w:val="003F4DAA"/>
    <w:rsid w:val="003F7D85"/>
    <w:rsid w:val="004002C4"/>
    <w:rsid w:val="00401497"/>
    <w:rsid w:val="004055F7"/>
    <w:rsid w:val="00410463"/>
    <w:rsid w:val="00410A58"/>
    <w:rsid w:val="0041126A"/>
    <w:rsid w:val="004134BB"/>
    <w:rsid w:val="00413A3B"/>
    <w:rsid w:val="0041758F"/>
    <w:rsid w:val="00421F19"/>
    <w:rsid w:val="0042309C"/>
    <w:rsid w:val="00423601"/>
    <w:rsid w:val="00426781"/>
    <w:rsid w:val="00430C97"/>
    <w:rsid w:val="00431195"/>
    <w:rsid w:val="004311C6"/>
    <w:rsid w:val="00431EB4"/>
    <w:rsid w:val="00432E5B"/>
    <w:rsid w:val="004351E0"/>
    <w:rsid w:val="004415BA"/>
    <w:rsid w:val="0044357B"/>
    <w:rsid w:val="004508C5"/>
    <w:rsid w:val="00453A64"/>
    <w:rsid w:val="00456BDD"/>
    <w:rsid w:val="004572D7"/>
    <w:rsid w:val="004626D3"/>
    <w:rsid w:val="00463021"/>
    <w:rsid w:val="00465759"/>
    <w:rsid w:val="004670AE"/>
    <w:rsid w:val="00467EBE"/>
    <w:rsid w:val="004713F5"/>
    <w:rsid w:val="0047222E"/>
    <w:rsid w:val="00477C7C"/>
    <w:rsid w:val="00483BDD"/>
    <w:rsid w:val="0048412E"/>
    <w:rsid w:val="0048776B"/>
    <w:rsid w:val="00487A17"/>
    <w:rsid w:val="00491F11"/>
    <w:rsid w:val="00492BB3"/>
    <w:rsid w:val="004A2A61"/>
    <w:rsid w:val="004A3D77"/>
    <w:rsid w:val="004A481C"/>
    <w:rsid w:val="004A5390"/>
    <w:rsid w:val="004A57FA"/>
    <w:rsid w:val="004A6CCB"/>
    <w:rsid w:val="004B2D25"/>
    <w:rsid w:val="004B62B9"/>
    <w:rsid w:val="004B7623"/>
    <w:rsid w:val="004B7ED0"/>
    <w:rsid w:val="004C1C73"/>
    <w:rsid w:val="004C5D54"/>
    <w:rsid w:val="004C6889"/>
    <w:rsid w:val="004C7362"/>
    <w:rsid w:val="004D0666"/>
    <w:rsid w:val="004D2F6D"/>
    <w:rsid w:val="004D315F"/>
    <w:rsid w:val="004D44E5"/>
    <w:rsid w:val="004D61A8"/>
    <w:rsid w:val="004D6FB1"/>
    <w:rsid w:val="004E035F"/>
    <w:rsid w:val="004E0E76"/>
    <w:rsid w:val="004E5CC2"/>
    <w:rsid w:val="004E70AC"/>
    <w:rsid w:val="004F016F"/>
    <w:rsid w:val="004F170B"/>
    <w:rsid w:val="004F37A2"/>
    <w:rsid w:val="004F4F87"/>
    <w:rsid w:val="004F5137"/>
    <w:rsid w:val="004F5742"/>
    <w:rsid w:val="00500232"/>
    <w:rsid w:val="0050048E"/>
    <w:rsid w:val="00500CFF"/>
    <w:rsid w:val="00500E4C"/>
    <w:rsid w:val="00501513"/>
    <w:rsid w:val="00507CC7"/>
    <w:rsid w:val="00510605"/>
    <w:rsid w:val="00510FC7"/>
    <w:rsid w:val="00511465"/>
    <w:rsid w:val="00512C67"/>
    <w:rsid w:val="00513F11"/>
    <w:rsid w:val="00514892"/>
    <w:rsid w:val="005166B8"/>
    <w:rsid w:val="0052151E"/>
    <w:rsid w:val="0052351F"/>
    <w:rsid w:val="005250D9"/>
    <w:rsid w:val="00536EAF"/>
    <w:rsid w:val="00537730"/>
    <w:rsid w:val="00545AF8"/>
    <w:rsid w:val="00552579"/>
    <w:rsid w:val="00552B14"/>
    <w:rsid w:val="005535B9"/>
    <w:rsid w:val="0055644A"/>
    <w:rsid w:val="005649FC"/>
    <w:rsid w:val="00566CDD"/>
    <w:rsid w:val="00572540"/>
    <w:rsid w:val="00572B33"/>
    <w:rsid w:val="005816D4"/>
    <w:rsid w:val="00585213"/>
    <w:rsid w:val="00585CA6"/>
    <w:rsid w:val="00587A92"/>
    <w:rsid w:val="005951C3"/>
    <w:rsid w:val="00595650"/>
    <w:rsid w:val="00596CC5"/>
    <w:rsid w:val="005A0A93"/>
    <w:rsid w:val="005A1EAF"/>
    <w:rsid w:val="005A4D55"/>
    <w:rsid w:val="005A5FFB"/>
    <w:rsid w:val="005A71C9"/>
    <w:rsid w:val="005B0831"/>
    <w:rsid w:val="005B1260"/>
    <w:rsid w:val="005C1A4A"/>
    <w:rsid w:val="005C25FE"/>
    <w:rsid w:val="005C44EF"/>
    <w:rsid w:val="005C5C5E"/>
    <w:rsid w:val="005C7491"/>
    <w:rsid w:val="005D1490"/>
    <w:rsid w:val="005D651B"/>
    <w:rsid w:val="005E0429"/>
    <w:rsid w:val="005E29A7"/>
    <w:rsid w:val="005E4390"/>
    <w:rsid w:val="005E4E0A"/>
    <w:rsid w:val="005F110E"/>
    <w:rsid w:val="005F33F2"/>
    <w:rsid w:val="005F522A"/>
    <w:rsid w:val="00602874"/>
    <w:rsid w:val="006062FC"/>
    <w:rsid w:val="00606868"/>
    <w:rsid w:val="0060750C"/>
    <w:rsid w:val="0061218C"/>
    <w:rsid w:val="00613CAA"/>
    <w:rsid w:val="00614DE7"/>
    <w:rsid w:val="0061682E"/>
    <w:rsid w:val="00624D3C"/>
    <w:rsid w:val="00626B78"/>
    <w:rsid w:val="006324FD"/>
    <w:rsid w:val="00633265"/>
    <w:rsid w:val="006339B3"/>
    <w:rsid w:val="00635A2B"/>
    <w:rsid w:val="00642DBC"/>
    <w:rsid w:val="00643AE0"/>
    <w:rsid w:val="00645019"/>
    <w:rsid w:val="00650726"/>
    <w:rsid w:val="00652233"/>
    <w:rsid w:val="00652690"/>
    <w:rsid w:val="006542D5"/>
    <w:rsid w:val="00656011"/>
    <w:rsid w:val="00656C5D"/>
    <w:rsid w:val="00661B65"/>
    <w:rsid w:val="0066413E"/>
    <w:rsid w:val="00671DBE"/>
    <w:rsid w:val="006737A5"/>
    <w:rsid w:val="00673D5E"/>
    <w:rsid w:val="00673E79"/>
    <w:rsid w:val="006757A2"/>
    <w:rsid w:val="00677265"/>
    <w:rsid w:val="006775C5"/>
    <w:rsid w:val="00680706"/>
    <w:rsid w:val="00680B4D"/>
    <w:rsid w:val="00681067"/>
    <w:rsid w:val="0068165B"/>
    <w:rsid w:val="00684A72"/>
    <w:rsid w:val="00686D76"/>
    <w:rsid w:val="0069170B"/>
    <w:rsid w:val="00692C1D"/>
    <w:rsid w:val="00697713"/>
    <w:rsid w:val="006A05F6"/>
    <w:rsid w:val="006A0989"/>
    <w:rsid w:val="006A10B2"/>
    <w:rsid w:val="006A3109"/>
    <w:rsid w:val="006A6793"/>
    <w:rsid w:val="006B0A05"/>
    <w:rsid w:val="006B6846"/>
    <w:rsid w:val="006B7FD8"/>
    <w:rsid w:val="006C0C2E"/>
    <w:rsid w:val="006C2252"/>
    <w:rsid w:val="006C2EE6"/>
    <w:rsid w:val="006D5134"/>
    <w:rsid w:val="006D694A"/>
    <w:rsid w:val="006D7238"/>
    <w:rsid w:val="006E5108"/>
    <w:rsid w:val="006E5B12"/>
    <w:rsid w:val="006E7721"/>
    <w:rsid w:val="006F4F86"/>
    <w:rsid w:val="006F72C2"/>
    <w:rsid w:val="00700E87"/>
    <w:rsid w:val="007068A2"/>
    <w:rsid w:val="0071124B"/>
    <w:rsid w:val="00711C8B"/>
    <w:rsid w:val="0071597C"/>
    <w:rsid w:val="007159CE"/>
    <w:rsid w:val="00716472"/>
    <w:rsid w:val="00716D68"/>
    <w:rsid w:val="00717B0C"/>
    <w:rsid w:val="00720172"/>
    <w:rsid w:val="007219BC"/>
    <w:rsid w:val="007222DC"/>
    <w:rsid w:val="0072586B"/>
    <w:rsid w:val="007262C1"/>
    <w:rsid w:val="007303D5"/>
    <w:rsid w:val="007345BE"/>
    <w:rsid w:val="00746E44"/>
    <w:rsid w:val="00747FE7"/>
    <w:rsid w:val="00756534"/>
    <w:rsid w:val="00760758"/>
    <w:rsid w:val="007610C4"/>
    <w:rsid w:val="0076113B"/>
    <w:rsid w:val="00763B1B"/>
    <w:rsid w:val="00766114"/>
    <w:rsid w:val="007708BB"/>
    <w:rsid w:val="00773CA1"/>
    <w:rsid w:val="00776BE0"/>
    <w:rsid w:val="007812C3"/>
    <w:rsid w:val="00784A78"/>
    <w:rsid w:val="00786698"/>
    <w:rsid w:val="00786B79"/>
    <w:rsid w:val="0078744F"/>
    <w:rsid w:val="00787BC7"/>
    <w:rsid w:val="007916DA"/>
    <w:rsid w:val="00791A3A"/>
    <w:rsid w:val="00793E0E"/>
    <w:rsid w:val="007978F4"/>
    <w:rsid w:val="00797FC8"/>
    <w:rsid w:val="007A1636"/>
    <w:rsid w:val="007A488E"/>
    <w:rsid w:val="007A4F71"/>
    <w:rsid w:val="007A59D4"/>
    <w:rsid w:val="007B4C88"/>
    <w:rsid w:val="007C2235"/>
    <w:rsid w:val="007C24F2"/>
    <w:rsid w:val="007D5050"/>
    <w:rsid w:val="007D6913"/>
    <w:rsid w:val="007F0D2D"/>
    <w:rsid w:val="007F1ED8"/>
    <w:rsid w:val="007F2482"/>
    <w:rsid w:val="007F40EC"/>
    <w:rsid w:val="007F6E5B"/>
    <w:rsid w:val="007F7F74"/>
    <w:rsid w:val="00800E82"/>
    <w:rsid w:val="00801EB9"/>
    <w:rsid w:val="00806628"/>
    <w:rsid w:val="008072D0"/>
    <w:rsid w:val="0081015E"/>
    <w:rsid w:val="00810E57"/>
    <w:rsid w:val="00810F04"/>
    <w:rsid w:val="00812C3E"/>
    <w:rsid w:val="00814DB5"/>
    <w:rsid w:val="00815B13"/>
    <w:rsid w:val="00815E78"/>
    <w:rsid w:val="00820B5B"/>
    <w:rsid w:val="00827960"/>
    <w:rsid w:val="00831405"/>
    <w:rsid w:val="00835301"/>
    <w:rsid w:val="00836F20"/>
    <w:rsid w:val="00842727"/>
    <w:rsid w:val="0084582D"/>
    <w:rsid w:val="00852093"/>
    <w:rsid w:val="00854671"/>
    <w:rsid w:val="00865F8A"/>
    <w:rsid w:val="00870FC7"/>
    <w:rsid w:val="00871F9C"/>
    <w:rsid w:val="00872517"/>
    <w:rsid w:val="00872828"/>
    <w:rsid w:val="00872FDA"/>
    <w:rsid w:val="008764B5"/>
    <w:rsid w:val="00877D01"/>
    <w:rsid w:val="0088281A"/>
    <w:rsid w:val="008838F9"/>
    <w:rsid w:val="008855FA"/>
    <w:rsid w:val="008861F1"/>
    <w:rsid w:val="00887DA1"/>
    <w:rsid w:val="00894163"/>
    <w:rsid w:val="008943DC"/>
    <w:rsid w:val="00894F06"/>
    <w:rsid w:val="00895C55"/>
    <w:rsid w:val="008A40E4"/>
    <w:rsid w:val="008A64BA"/>
    <w:rsid w:val="008B23FD"/>
    <w:rsid w:val="008B6574"/>
    <w:rsid w:val="008C2C5A"/>
    <w:rsid w:val="008C4220"/>
    <w:rsid w:val="008D3C64"/>
    <w:rsid w:val="008D7A2B"/>
    <w:rsid w:val="008E3295"/>
    <w:rsid w:val="008E7984"/>
    <w:rsid w:val="008F3315"/>
    <w:rsid w:val="008F474C"/>
    <w:rsid w:val="008F4B2B"/>
    <w:rsid w:val="008F5337"/>
    <w:rsid w:val="008F6181"/>
    <w:rsid w:val="008F6911"/>
    <w:rsid w:val="00902CB5"/>
    <w:rsid w:val="00905835"/>
    <w:rsid w:val="0090634C"/>
    <w:rsid w:val="00907408"/>
    <w:rsid w:val="0090763A"/>
    <w:rsid w:val="00914379"/>
    <w:rsid w:val="00914574"/>
    <w:rsid w:val="00915A81"/>
    <w:rsid w:val="009176F0"/>
    <w:rsid w:val="0091792C"/>
    <w:rsid w:val="009210D8"/>
    <w:rsid w:val="00926142"/>
    <w:rsid w:val="00937024"/>
    <w:rsid w:val="0094342A"/>
    <w:rsid w:val="00947F37"/>
    <w:rsid w:val="0095618E"/>
    <w:rsid w:val="00956E28"/>
    <w:rsid w:val="00956ECC"/>
    <w:rsid w:val="0096421A"/>
    <w:rsid w:val="00964930"/>
    <w:rsid w:val="00964E5B"/>
    <w:rsid w:val="009655F3"/>
    <w:rsid w:val="009675FE"/>
    <w:rsid w:val="00967819"/>
    <w:rsid w:val="00970F7F"/>
    <w:rsid w:val="00971892"/>
    <w:rsid w:val="0097299E"/>
    <w:rsid w:val="0097643E"/>
    <w:rsid w:val="00982291"/>
    <w:rsid w:val="009833A4"/>
    <w:rsid w:val="00986D47"/>
    <w:rsid w:val="009921E6"/>
    <w:rsid w:val="00992455"/>
    <w:rsid w:val="00994674"/>
    <w:rsid w:val="009A03F8"/>
    <w:rsid w:val="009A273D"/>
    <w:rsid w:val="009A2DE3"/>
    <w:rsid w:val="009A35E9"/>
    <w:rsid w:val="009A64FF"/>
    <w:rsid w:val="009A7F56"/>
    <w:rsid w:val="009B206F"/>
    <w:rsid w:val="009B3E3E"/>
    <w:rsid w:val="009C1CF3"/>
    <w:rsid w:val="009C7725"/>
    <w:rsid w:val="009D2CD9"/>
    <w:rsid w:val="009D4926"/>
    <w:rsid w:val="009D68EF"/>
    <w:rsid w:val="009E066F"/>
    <w:rsid w:val="009E7595"/>
    <w:rsid w:val="009F1A6B"/>
    <w:rsid w:val="009F3838"/>
    <w:rsid w:val="009F3D0C"/>
    <w:rsid w:val="009F51A5"/>
    <w:rsid w:val="009F63C1"/>
    <w:rsid w:val="00A04396"/>
    <w:rsid w:val="00A07FE4"/>
    <w:rsid w:val="00A11298"/>
    <w:rsid w:val="00A11FA1"/>
    <w:rsid w:val="00A14E58"/>
    <w:rsid w:val="00A172CF"/>
    <w:rsid w:val="00A20109"/>
    <w:rsid w:val="00A209C6"/>
    <w:rsid w:val="00A2125E"/>
    <w:rsid w:val="00A21E0D"/>
    <w:rsid w:val="00A24776"/>
    <w:rsid w:val="00A31107"/>
    <w:rsid w:val="00A33C94"/>
    <w:rsid w:val="00A40DC2"/>
    <w:rsid w:val="00A444FD"/>
    <w:rsid w:val="00A44958"/>
    <w:rsid w:val="00A51523"/>
    <w:rsid w:val="00A57CF7"/>
    <w:rsid w:val="00A6221B"/>
    <w:rsid w:val="00A62AF3"/>
    <w:rsid w:val="00A65F79"/>
    <w:rsid w:val="00A706C4"/>
    <w:rsid w:val="00A7228F"/>
    <w:rsid w:val="00A76294"/>
    <w:rsid w:val="00A77BF1"/>
    <w:rsid w:val="00A8032C"/>
    <w:rsid w:val="00A807A1"/>
    <w:rsid w:val="00A83705"/>
    <w:rsid w:val="00A8609E"/>
    <w:rsid w:val="00A86FFC"/>
    <w:rsid w:val="00A9497F"/>
    <w:rsid w:val="00AB1047"/>
    <w:rsid w:val="00AB328C"/>
    <w:rsid w:val="00AB3CCA"/>
    <w:rsid w:val="00AB62AB"/>
    <w:rsid w:val="00AC3868"/>
    <w:rsid w:val="00AC3E7B"/>
    <w:rsid w:val="00AC51DC"/>
    <w:rsid w:val="00AC563F"/>
    <w:rsid w:val="00AD058E"/>
    <w:rsid w:val="00AD09CF"/>
    <w:rsid w:val="00AD15DD"/>
    <w:rsid w:val="00AD5CC2"/>
    <w:rsid w:val="00AD5FDE"/>
    <w:rsid w:val="00AE063B"/>
    <w:rsid w:val="00AE117B"/>
    <w:rsid w:val="00AE17B2"/>
    <w:rsid w:val="00AE6BE8"/>
    <w:rsid w:val="00AF2019"/>
    <w:rsid w:val="00AF2BFB"/>
    <w:rsid w:val="00AF3801"/>
    <w:rsid w:val="00AF41F3"/>
    <w:rsid w:val="00AF5F14"/>
    <w:rsid w:val="00B0039E"/>
    <w:rsid w:val="00B06304"/>
    <w:rsid w:val="00B06453"/>
    <w:rsid w:val="00B06CF1"/>
    <w:rsid w:val="00B10699"/>
    <w:rsid w:val="00B10F5A"/>
    <w:rsid w:val="00B118F3"/>
    <w:rsid w:val="00B1448D"/>
    <w:rsid w:val="00B15D88"/>
    <w:rsid w:val="00B16E17"/>
    <w:rsid w:val="00B2036C"/>
    <w:rsid w:val="00B232B1"/>
    <w:rsid w:val="00B25080"/>
    <w:rsid w:val="00B319B0"/>
    <w:rsid w:val="00B343A8"/>
    <w:rsid w:val="00B36504"/>
    <w:rsid w:val="00B40255"/>
    <w:rsid w:val="00B4235C"/>
    <w:rsid w:val="00B45180"/>
    <w:rsid w:val="00B50C48"/>
    <w:rsid w:val="00B55B2E"/>
    <w:rsid w:val="00B55CA9"/>
    <w:rsid w:val="00B57271"/>
    <w:rsid w:val="00B6095C"/>
    <w:rsid w:val="00B615DE"/>
    <w:rsid w:val="00B63818"/>
    <w:rsid w:val="00B67440"/>
    <w:rsid w:val="00B67E54"/>
    <w:rsid w:val="00B67F03"/>
    <w:rsid w:val="00B702BD"/>
    <w:rsid w:val="00B70D41"/>
    <w:rsid w:val="00B71B09"/>
    <w:rsid w:val="00B72AC7"/>
    <w:rsid w:val="00B732BB"/>
    <w:rsid w:val="00B81915"/>
    <w:rsid w:val="00B823B6"/>
    <w:rsid w:val="00B83E35"/>
    <w:rsid w:val="00B843B4"/>
    <w:rsid w:val="00B85995"/>
    <w:rsid w:val="00B90EB6"/>
    <w:rsid w:val="00B93472"/>
    <w:rsid w:val="00B9441A"/>
    <w:rsid w:val="00B966E6"/>
    <w:rsid w:val="00BA315B"/>
    <w:rsid w:val="00BA3CF1"/>
    <w:rsid w:val="00BA54FF"/>
    <w:rsid w:val="00BA7832"/>
    <w:rsid w:val="00BB0ECE"/>
    <w:rsid w:val="00BB0F82"/>
    <w:rsid w:val="00BB273E"/>
    <w:rsid w:val="00BB2E8D"/>
    <w:rsid w:val="00BB38B4"/>
    <w:rsid w:val="00BB45C7"/>
    <w:rsid w:val="00BB5946"/>
    <w:rsid w:val="00BC4DF8"/>
    <w:rsid w:val="00BC5255"/>
    <w:rsid w:val="00BC62F6"/>
    <w:rsid w:val="00BD05A9"/>
    <w:rsid w:val="00BD4134"/>
    <w:rsid w:val="00BD5F1C"/>
    <w:rsid w:val="00BE3327"/>
    <w:rsid w:val="00BE3E4F"/>
    <w:rsid w:val="00BE760F"/>
    <w:rsid w:val="00BF4034"/>
    <w:rsid w:val="00BF5461"/>
    <w:rsid w:val="00C00006"/>
    <w:rsid w:val="00C00981"/>
    <w:rsid w:val="00C072F9"/>
    <w:rsid w:val="00C14C19"/>
    <w:rsid w:val="00C15278"/>
    <w:rsid w:val="00C1683D"/>
    <w:rsid w:val="00C16DCD"/>
    <w:rsid w:val="00C238F8"/>
    <w:rsid w:val="00C25892"/>
    <w:rsid w:val="00C2710F"/>
    <w:rsid w:val="00C30FC6"/>
    <w:rsid w:val="00C31F18"/>
    <w:rsid w:val="00C3532D"/>
    <w:rsid w:val="00C357B6"/>
    <w:rsid w:val="00C44C88"/>
    <w:rsid w:val="00C47528"/>
    <w:rsid w:val="00C560A1"/>
    <w:rsid w:val="00C57D50"/>
    <w:rsid w:val="00C6116A"/>
    <w:rsid w:val="00C62648"/>
    <w:rsid w:val="00C629EE"/>
    <w:rsid w:val="00C6471E"/>
    <w:rsid w:val="00C65F26"/>
    <w:rsid w:val="00C6636E"/>
    <w:rsid w:val="00C7026E"/>
    <w:rsid w:val="00C743A5"/>
    <w:rsid w:val="00C75AB8"/>
    <w:rsid w:val="00C77788"/>
    <w:rsid w:val="00C77CDD"/>
    <w:rsid w:val="00C80F65"/>
    <w:rsid w:val="00C819B7"/>
    <w:rsid w:val="00C82538"/>
    <w:rsid w:val="00C82670"/>
    <w:rsid w:val="00C83837"/>
    <w:rsid w:val="00C844F2"/>
    <w:rsid w:val="00C85440"/>
    <w:rsid w:val="00C85D44"/>
    <w:rsid w:val="00C87891"/>
    <w:rsid w:val="00C87962"/>
    <w:rsid w:val="00C9339C"/>
    <w:rsid w:val="00C93F0E"/>
    <w:rsid w:val="00C9516A"/>
    <w:rsid w:val="00CA0E62"/>
    <w:rsid w:val="00CB23A8"/>
    <w:rsid w:val="00CB4E81"/>
    <w:rsid w:val="00CB5518"/>
    <w:rsid w:val="00CB714D"/>
    <w:rsid w:val="00CB7555"/>
    <w:rsid w:val="00CC1618"/>
    <w:rsid w:val="00CC3997"/>
    <w:rsid w:val="00CC4401"/>
    <w:rsid w:val="00CC6866"/>
    <w:rsid w:val="00CD1FB7"/>
    <w:rsid w:val="00CD408D"/>
    <w:rsid w:val="00CD451D"/>
    <w:rsid w:val="00CD4541"/>
    <w:rsid w:val="00CD4C1B"/>
    <w:rsid w:val="00CD57F3"/>
    <w:rsid w:val="00CD6007"/>
    <w:rsid w:val="00CD6FE8"/>
    <w:rsid w:val="00CE37E0"/>
    <w:rsid w:val="00CE7F33"/>
    <w:rsid w:val="00CF40AB"/>
    <w:rsid w:val="00CF671C"/>
    <w:rsid w:val="00D020DA"/>
    <w:rsid w:val="00D023E2"/>
    <w:rsid w:val="00D03348"/>
    <w:rsid w:val="00D06893"/>
    <w:rsid w:val="00D10F2F"/>
    <w:rsid w:val="00D15479"/>
    <w:rsid w:val="00D22E48"/>
    <w:rsid w:val="00D23999"/>
    <w:rsid w:val="00D24D23"/>
    <w:rsid w:val="00D25CB8"/>
    <w:rsid w:val="00D320FB"/>
    <w:rsid w:val="00D34648"/>
    <w:rsid w:val="00D363F6"/>
    <w:rsid w:val="00D43E48"/>
    <w:rsid w:val="00D52C99"/>
    <w:rsid w:val="00D54ED9"/>
    <w:rsid w:val="00D570F2"/>
    <w:rsid w:val="00D63B30"/>
    <w:rsid w:val="00D671B1"/>
    <w:rsid w:val="00D71843"/>
    <w:rsid w:val="00D77C7B"/>
    <w:rsid w:val="00D77CF1"/>
    <w:rsid w:val="00D80A62"/>
    <w:rsid w:val="00D844FE"/>
    <w:rsid w:val="00D86947"/>
    <w:rsid w:val="00D873CD"/>
    <w:rsid w:val="00D919E4"/>
    <w:rsid w:val="00D9310D"/>
    <w:rsid w:val="00D94B45"/>
    <w:rsid w:val="00D950DB"/>
    <w:rsid w:val="00D95385"/>
    <w:rsid w:val="00DA0C40"/>
    <w:rsid w:val="00DA25CA"/>
    <w:rsid w:val="00DB5E78"/>
    <w:rsid w:val="00DD11DC"/>
    <w:rsid w:val="00DD19D1"/>
    <w:rsid w:val="00DD1C43"/>
    <w:rsid w:val="00DD4250"/>
    <w:rsid w:val="00DD4A10"/>
    <w:rsid w:val="00DD4E00"/>
    <w:rsid w:val="00DD6CB3"/>
    <w:rsid w:val="00DD731D"/>
    <w:rsid w:val="00DD77D2"/>
    <w:rsid w:val="00DD7F72"/>
    <w:rsid w:val="00DE0E82"/>
    <w:rsid w:val="00DE20F0"/>
    <w:rsid w:val="00DE21AC"/>
    <w:rsid w:val="00DF29BC"/>
    <w:rsid w:val="00DF2F37"/>
    <w:rsid w:val="00DF33F9"/>
    <w:rsid w:val="00DF46C9"/>
    <w:rsid w:val="00DF6181"/>
    <w:rsid w:val="00DF67DE"/>
    <w:rsid w:val="00E00131"/>
    <w:rsid w:val="00E02F5C"/>
    <w:rsid w:val="00E0313B"/>
    <w:rsid w:val="00E05110"/>
    <w:rsid w:val="00E05FBB"/>
    <w:rsid w:val="00E06B8D"/>
    <w:rsid w:val="00E17056"/>
    <w:rsid w:val="00E20B05"/>
    <w:rsid w:val="00E30B8F"/>
    <w:rsid w:val="00E35EB9"/>
    <w:rsid w:val="00E42717"/>
    <w:rsid w:val="00E44E5A"/>
    <w:rsid w:val="00E46EA9"/>
    <w:rsid w:val="00E46F26"/>
    <w:rsid w:val="00E51CA0"/>
    <w:rsid w:val="00E54ED8"/>
    <w:rsid w:val="00E6066A"/>
    <w:rsid w:val="00E60A7A"/>
    <w:rsid w:val="00E64559"/>
    <w:rsid w:val="00E67A59"/>
    <w:rsid w:val="00E70C0B"/>
    <w:rsid w:val="00E745AF"/>
    <w:rsid w:val="00E76B1F"/>
    <w:rsid w:val="00E8107F"/>
    <w:rsid w:val="00E81A8C"/>
    <w:rsid w:val="00E822D1"/>
    <w:rsid w:val="00E83963"/>
    <w:rsid w:val="00E92AF9"/>
    <w:rsid w:val="00E945B8"/>
    <w:rsid w:val="00E94AA3"/>
    <w:rsid w:val="00E9679C"/>
    <w:rsid w:val="00EA0D1B"/>
    <w:rsid w:val="00EA181F"/>
    <w:rsid w:val="00EA6DE5"/>
    <w:rsid w:val="00EB103A"/>
    <w:rsid w:val="00EB358E"/>
    <w:rsid w:val="00EB5CAD"/>
    <w:rsid w:val="00EC004A"/>
    <w:rsid w:val="00EC008F"/>
    <w:rsid w:val="00EC154F"/>
    <w:rsid w:val="00EC18F0"/>
    <w:rsid w:val="00EC1EAC"/>
    <w:rsid w:val="00EC7B70"/>
    <w:rsid w:val="00ED28CF"/>
    <w:rsid w:val="00ED2B49"/>
    <w:rsid w:val="00ED5125"/>
    <w:rsid w:val="00ED7BAC"/>
    <w:rsid w:val="00EE32BE"/>
    <w:rsid w:val="00EE466F"/>
    <w:rsid w:val="00EF1BA0"/>
    <w:rsid w:val="00EF7622"/>
    <w:rsid w:val="00EF7730"/>
    <w:rsid w:val="00F043BE"/>
    <w:rsid w:val="00F10E9D"/>
    <w:rsid w:val="00F11EF2"/>
    <w:rsid w:val="00F20265"/>
    <w:rsid w:val="00F22AFE"/>
    <w:rsid w:val="00F23BC2"/>
    <w:rsid w:val="00F2697F"/>
    <w:rsid w:val="00F27F32"/>
    <w:rsid w:val="00F31D76"/>
    <w:rsid w:val="00F36D5C"/>
    <w:rsid w:val="00F4393E"/>
    <w:rsid w:val="00F50451"/>
    <w:rsid w:val="00F50C26"/>
    <w:rsid w:val="00F51819"/>
    <w:rsid w:val="00F5198C"/>
    <w:rsid w:val="00F55BED"/>
    <w:rsid w:val="00F56FA3"/>
    <w:rsid w:val="00F57A16"/>
    <w:rsid w:val="00F60EC5"/>
    <w:rsid w:val="00F6246A"/>
    <w:rsid w:val="00F652D3"/>
    <w:rsid w:val="00F66C17"/>
    <w:rsid w:val="00F6727A"/>
    <w:rsid w:val="00F70E2F"/>
    <w:rsid w:val="00F73489"/>
    <w:rsid w:val="00F763C1"/>
    <w:rsid w:val="00F8000C"/>
    <w:rsid w:val="00F81C35"/>
    <w:rsid w:val="00F834C3"/>
    <w:rsid w:val="00F86169"/>
    <w:rsid w:val="00F943A3"/>
    <w:rsid w:val="00FA2071"/>
    <w:rsid w:val="00FA2BE9"/>
    <w:rsid w:val="00FA54C7"/>
    <w:rsid w:val="00FA58AC"/>
    <w:rsid w:val="00FA6736"/>
    <w:rsid w:val="00FB1521"/>
    <w:rsid w:val="00FB1AAC"/>
    <w:rsid w:val="00FB4050"/>
    <w:rsid w:val="00FB4751"/>
    <w:rsid w:val="00FC096C"/>
    <w:rsid w:val="00FC1DFD"/>
    <w:rsid w:val="00FC1F98"/>
    <w:rsid w:val="00FC7EB8"/>
    <w:rsid w:val="00FD18A1"/>
    <w:rsid w:val="00FD4576"/>
    <w:rsid w:val="00FD4E05"/>
    <w:rsid w:val="00FD6E35"/>
    <w:rsid w:val="00FD6EFB"/>
    <w:rsid w:val="00FE0E58"/>
    <w:rsid w:val="00FF3AF1"/>
    <w:rsid w:val="00FF751E"/>
    <w:rsid w:val="00FF7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uiPriority="99" w:qFormat="1"/>
    <w:lsdException w:name="Normal (Web)" w:locked="1"/>
    <w:lsdException w:name="HTML Preformatted" w:locked="1"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D84"/>
    <w:pPr>
      <w:widowControl w:val="0"/>
      <w:autoSpaceDE w:val="0"/>
      <w:autoSpaceDN w:val="0"/>
      <w:adjustRightInd w:val="0"/>
    </w:pPr>
    <w:rPr>
      <w:lang w:val="sr-Latn-CS" w:eastAsia="sr-Latn-CS"/>
    </w:rPr>
  </w:style>
  <w:style w:type="paragraph" w:styleId="Heading1">
    <w:name w:val="heading 1"/>
    <w:basedOn w:val="Normal"/>
    <w:next w:val="Normal"/>
    <w:link w:val="Heading1Char"/>
    <w:qFormat/>
    <w:rsid w:val="00006D84"/>
    <w:pPr>
      <w:keepNext/>
      <w:widowControl/>
      <w:autoSpaceDE/>
      <w:autoSpaceDN/>
      <w:adjustRightInd/>
      <w:outlineLvl w:val="0"/>
    </w:pPr>
    <w:rPr>
      <w:b/>
      <w:bCs/>
      <w:sz w:val="24"/>
      <w:szCs w:val="24"/>
      <w:lang w:eastAsia="en-US"/>
    </w:rPr>
  </w:style>
  <w:style w:type="paragraph" w:styleId="Heading2">
    <w:name w:val="heading 2"/>
    <w:basedOn w:val="Normal"/>
    <w:next w:val="Normal"/>
    <w:qFormat/>
    <w:rsid w:val="00006D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6D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6D84"/>
    <w:rPr>
      <w:rFonts w:ascii="Tahoma" w:hAnsi="Tahoma" w:cs="Tahoma"/>
      <w:sz w:val="16"/>
      <w:szCs w:val="16"/>
    </w:rPr>
  </w:style>
  <w:style w:type="paragraph" w:styleId="CommentText">
    <w:name w:val="annotation text"/>
    <w:basedOn w:val="Normal"/>
    <w:link w:val="CommentTextChar"/>
    <w:rsid w:val="00006D84"/>
  </w:style>
  <w:style w:type="paragraph" w:styleId="Footer">
    <w:name w:val="footer"/>
    <w:basedOn w:val="Normal"/>
    <w:rsid w:val="00006D84"/>
    <w:pPr>
      <w:tabs>
        <w:tab w:val="center" w:pos="4703"/>
        <w:tab w:val="right" w:pos="9406"/>
      </w:tabs>
    </w:pPr>
  </w:style>
  <w:style w:type="character" w:styleId="PageNumber">
    <w:name w:val="page number"/>
    <w:basedOn w:val="DefaultParagraphFont"/>
    <w:rsid w:val="00006D84"/>
    <w:rPr>
      <w:rFonts w:cs="Times New Roman"/>
    </w:rPr>
  </w:style>
  <w:style w:type="paragraph" w:styleId="BodyText">
    <w:name w:val="Body Text"/>
    <w:basedOn w:val="Normal"/>
    <w:link w:val="BodyTextChar"/>
    <w:rsid w:val="00006D84"/>
    <w:rPr>
      <w:sz w:val="24"/>
      <w:szCs w:val="24"/>
    </w:rPr>
  </w:style>
  <w:style w:type="table" w:styleId="TableGrid">
    <w:name w:val="Table Grid"/>
    <w:basedOn w:val="TableNormal"/>
    <w:rsid w:val="0000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643E"/>
    <w:rPr>
      <w:rFonts w:cs="Times New Roman"/>
      <w:color w:val="0000FF"/>
      <w:u w:val="single"/>
    </w:rPr>
  </w:style>
  <w:style w:type="character" w:styleId="FollowedHyperlink">
    <w:name w:val="FollowedHyperlink"/>
    <w:basedOn w:val="DefaultParagraphFont"/>
    <w:rsid w:val="0097643E"/>
    <w:rPr>
      <w:rFonts w:cs="Times New Roman"/>
      <w:color w:val="800080"/>
      <w:u w:val="single"/>
    </w:rPr>
  </w:style>
  <w:style w:type="paragraph" w:styleId="Header">
    <w:name w:val="header"/>
    <w:basedOn w:val="Normal"/>
    <w:link w:val="HeaderChar"/>
    <w:rsid w:val="003052DF"/>
    <w:pPr>
      <w:tabs>
        <w:tab w:val="center" w:pos="4536"/>
        <w:tab w:val="right" w:pos="9072"/>
      </w:tabs>
    </w:pPr>
  </w:style>
  <w:style w:type="character" w:styleId="Strong">
    <w:name w:val="Strong"/>
    <w:basedOn w:val="DefaultParagraphFont"/>
    <w:qFormat/>
    <w:rsid w:val="005A4D55"/>
    <w:rPr>
      <w:rFonts w:cs="Times New Roman"/>
      <w:b/>
    </w:rPr>
  </w:style>
  <w:style w:type="paragraph" w:styleId="DocumentMap">
    <w:name w:val="Document Map"/>
    <w:basedOn w:val="Normal"/>
    <w:link w:val="DocumentMapChar"/>
    <w:rsid w:val="004D315F"/>
    <w:rPr>
      <w:rFonts w:ascii="Tahoma" w:hAnsi="Tahoma"/>
      <w:sz w:val="16"/>
    </w:rPr>
  </w:style>
  <w:style w:type="character" w:customStyle="1" w:styleId="DocumentMapChar">
    <w:name w:val="Document Map Char"/>
    <w:link w:val="DocumentMap"/>
    <w:locked/>
    <w:rsid w:val="004D315F"/>
    <w:rPr>
      <w:rFonts w:ascii="Tahoma" w:hAnsi="Tahoma"/>
      <w:sz w:val="16"/>
      <w:lang w:val="sr-Latn-CS" w:eastAsia="sr-Latn-CS"/>
    </w:rPr>
  </w:style>
  <w:style w:type="character" w:styleId="CommentReference">
    <w:name w:val="annotation reference"/>
    <w:basedOn w:val="DefaultParagraphFont"/>
    <w:rsid w:val="00585CA6"/>
    <w:rPr>
      <w:rFonts w:cs="Times New Roman"/>
      <w:sz w:val="16"/>
    </w:rPr>
  </w:style>
  <w:style w:type="paragraph" w:styleId="CommentSubject">
    <w:name w:val="annotation subject"/>
    <w:basedOn w:val="CommentText"/>
    <w:next w:val="CommentText"/>
    <w:link w:val="CommentSubjectChar"/>
    <w:rsid w:val="00585CA6"/>
  </w:style>
  <w:style w:type="character" w:customStyle="1" w:styleId="CommentTextChar">
    <w:name w:val="Comment Text Char"/>
    <w:link w:val="CommentText"/>
    <w:locked/>
    <w:rsid w:val="00585CA6"/>
    <w:rPr>
      <w:lang w:val="sr-Latn-CS" w:eastAsia="sr-Latn-CS"/>
    </w:rPr>
  </w:style>
  <w:style w:type="character" w:customStyle="1" w:styleId="CommentSubjectChar">
    <w:name w:val="Comment Subject Char"/>
    <w:link w:val="CommentSubject"/>
    <w:locked/>
    <w:rsid w:val="00585CA6"/>
    <w:rPr>
      <w:lang w:val="sr-Latn-CS" w:eastAsia="sr-Latn-CS"/>
    </w:rPr>
  </w:style>
  <w:style w:type="paragraph" w:styleId="PlainText">
    <w:name w:val="Plain Text"/>
    <w:basedOn w:val="Normal"/>
    <w:link w:val="PlainTextChar"/>
    <w:rsid w:val="005E4390"/>
    <w:pPr>
      <w:widowControl/>
      <w:autoSpaceDE/>
      <w:autoSpaceDN/>
      <w:adjustRightInd/>
    </w:pPr>
    <w:rPr>
      <w:rFonts w:ascii="Courier New" w:hAnsi="Courier New"/>
    </w:rPr>
  </w:style>
  <w:style w:type="character" w:customStyle="1" w:styleId="PlainTextChar">
    <w:name w:val="Plain Text Char"/>
    <w:link w:val="PlainText"/>
    <w:locked/>
    <w:rsid w:val="005E4390"/>
    <w:rPr>
      <w:rFonts w:ascii="Courier New" w:hAnsi="Courier New"/>
    </w:rPr>
  </w:style>
  <w:style w:type="paragraph" w:customStyle="1" w:styleId="ColorfulList-Accent11">
    <w:name w:val="Colorful List - Accent 11"/>
    <w:basedOn w:val="Normal"/>
    <w:rsid w:val="003550C9"/>
    <w:pPr>
      <w:ind w:left="720"/>
      <w:contextualSpacing/>
    </w:pPr>
  </w:style>
  <w:style w:type="character" w:customStyle="1" w:styleId="hps">
    <w:name w:val="hps"/>
    <w:basedOn w:val="DefaultParagraphFont"/>
    <w:rsid w:val="00A807A1"/>
    <w:rPr>
      <w:rFonts w:cs="Times New Roman"/>
    </w:rPr>
  </w:style>
  <w:style w:type="paragraph" w:styleId="NormalWeb">
    <w:name w:val="Normal (Web)"/>
    <w:basedOn w:val="Normal"/>
    <w:rsid w:val="00A807A1"/>
    <w:pPr>
      <w:widowControl/>
      <w:autoSpaceDE/>
      <w:autoSpaceDN/>
      <w:adjustRightInd/>
      <w:spacing w:after="75"/>
      <w:jc w:val="both"/>
    </w:pPr>
    <w:rPr>
      <w:sz w:val="24"/>
      <w:szCs w:val="24"/>
      <w:lang w:val="en-US" w:eastAsia="en-US"/>
    </w:rPr>
  </w:style>
  <w:style w:type="character" w:customStyle="1" w:styleId="apple-style-span">
    <w:name w:val="apple-style-span"/>
    <w:basedOn w:val="DefaultParagraphFont"/>
    <w:rsid w:val="00A807A1"/>
    <w:rPr>
      <w:rFonts w:cs="Times New Roman"/>
    </w:rPr>
  </w:style>
  <w:style w:type="character" w:customStyle="1" w:styleId="apple-converted-space">
    <w:name w:val="apple-converted-space"/>
    <w:basedOn w:val="DefaultParagraphFont"/>
    <w:rsid w:val="00A807A1"/>
    <w:rPr>
      <w:rFonts w:cs="Times New Roman"/>
    </w:rPr>
  </w:style>
  <w:style w:type="character" w:styleId="Emphasis">
    <w:name w:val="Emphasis"/>
    <w:basedOn w:val="DefaultParagraphFont"/>
    <w:uiPriority w:val="99"/>
    <w:qFormat/>
    <w:rsid w:val="00A807A1"/>
    <w:rPr>
      <w:rFonts w:cs="Times New Roman"/>
      <w:i/>
    </w:rPr>
  </w:style>
  <w:style w:type="paragraph" w:styleId="HTMLPreformatted">
    <w:name w:val="HTML Preformatted"/>
    <w:basedOn w:val="Normal"/>
    <w:link w:val="HTMLPreformattedChar"/>
    <w:uiPriority w:val="99"/>
    <w:rsid w:val="00895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link w:val="HTMLPreformatted"/>
    <w:uiPriority w:val="99"/>
    <w:locked/>
    <w:rsid w:val="001908AC"/>
    <w:rPr>
      <w:rFonts w:ascii="Courier New" w:hAnsi="Courier New"/>
    </w:rPr>
  </w:style>
  <w:style w:type="paragraph" w:customStyle="1" w:styleId="Style30">
    <w:name w:val="Style30"/>
    <w:basedOn w:val="Normal"/>
    <w:rsid w:val="00083420"/>
    <w:rPr>
      <w:rFonts w:ascii="Arial" w:hAnsi="Arial" w:cs="Arial"/>
      <w:sz w:val="24"/>
      <w:szCs w:val="24"/>
      <w:lang w:val="en-US" w:eastAsia="en-US"/>
    </w:rPr>
  </w:style>
  <w:style w:type="character" w:customStyle="1" w:styleId="FontStyle62">
    <w:name w:val="Font Style62"/>
    <w:basedOn w:val="DefaultParagraphFont"/>
    <w:rsid w:val="00083420"/>
    <w:rPr>
      <w:rFonts w:ascii="Arial" w:hAnsi="Arial" w:cs="Arial"/>
      <w:sz w:val="18"/>
      <w:szCs w:val="18"/>
    </w:rPr>
  </w:style>
  <w:style w:type="paragraph" w:customStyle="1" w:styleId="Default">
    <w:name w:val="Default"/>
    <w:rsid w:val="002F407E"/>
    <w:pPr>
      <w:autoSpaceDE w:val="0"/>
      <w:autoSpaceDN w:val="0"/>
      <w:adjustRightInd w:val="0"/>
    </w:pPr>
    <w:rPr>
      <w:rFonts w:eastAsia="Batang"/>
      <w:color w:val="000000"/>
      <w:sz w:val="24"/>
      <w:szCs w:val="24"/>
    </w:rPr>
  </w:style>
  <w:style w:type="paragraph" w:styleId="ListParagraph">
    <w:name w:val="List Paragraph"/>
    <w:basedOn w:val="Normal"/>
    <w:uiPriority w:val="99"/>
    <w:qFormat/>
    <w:rsid w:val="00E76B1F"/>
    <w:pPr>
      <w:widowControl/>
      <w:autoSpaceDE/>
      <w:autoSpaceDN/>
      <w:adjustRightInd/>
      <w:spacing w:before="240" w:after="200"/>
      <w:ind w:left="720"/>
    </w:pPr>
    <w:rPr>
      <w:rFonts w:ascii="Calibri" w:hAnsi="Calibri" w:cs="Calibri"/>
      <w:sz w:val="22"/>
      <w:szCs w:val="22"/>
      <w:lang w:val="en-US" w:eastAsia="en-US"/>
    </w:rPr>
  </w:style>
  <w:style w:type="paragraph" w:customStyle="1" w:styleId="generaltext">
    <w:name w:val="generaltext"/>
    <w:basedOn w:val="Normal"/>
    <w:link w:val="generaltextChar"/>
    <w:rsid w:val="00150CE4"/>
    <w:pPr>
      <w:widowControl/>
      <w:autoSpaceDE/>
      <w:autoSpaceDN/>
      <w:adjustRightInd/>
      <w:spacing w:before="100" w:beforeAutospacing="1" w:after="100" w:afterAutospacing="1"/>
    </w:pPr>
    <w:rPr>
      <w:rFonts w:ascii="Arial" w:eastAsia="SimSun" w:hAnsi="Arial" w:cs="Arial"/>
      <w:sz w:val="22"/>
      <w:szCs w:val="22"/>
      <w:lang w:val="en-GB" w:eastAsia="zh-CN"/>
    </w:rPr>
  </w:style>
  <w:style w:type="character" w:customStyle="1" w:styleId="generaltextChar">
    <w:name w:val="generaltext Char"/>
    <w:basedOn w:val="DefaultParagraphFont"/>
    <w:link w:val="generaltext"/>
    <w:locked/>
    <w:rsid w:val="00150CE4"/>
    <w:rPr>
      <w:rFonts w:ascii="Arial" w:eastAsia="SimSun" w:hAnsi="Arial" w:cs="Arial"/>
      <w:sz w:val="22"/>
      <w:szCs w:val="22"/>
      <w:lang w:val="en-GB" w:eastAsia="zh-CN"/>
    </w:rPr>
  </w:style>
  <w:style w:type="paragraph" w:customStyle="1" w:styleId="xl63">
    <w:name w:val="xl63"/>
    <w:basedOn w:val="Normal"/>
    <w:rsid w:val="001073E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lang w:val="en-US" w:eastAsia="en-US"/>
    </w:rPr>
  </w:style>
  <w:style w:type="paragraph" w:customStyle="1" w:styleId="xl64">
    <w:name w:val="xl64"/>
    <w:basedOn w:val="Normal"/>
    <w:rsid w:val="001073E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Style2">
    <w:name w:val="Style2"/>
    <w:basedOn w:val="Normal"/>
    <w:rsid w:val="00C00006"/>
    <w:pPr>
      <w:spacing w:line="259" w:lineRule="exact"/>
      <w:jc w:val="center"/>
    </w:pPr>
    <w:rPr>
      <w:rFonts w:ascii="Arial" w:hAnsi="Arial" w:cs="Arial"/>
      <w:sz w:val="24"/>
      <w:szCs w:val="24"/>
      <w:lang w:val="en-US" w:eastAsia="en-US"/>
    </w:rPr>
  </w:style>
  <w:style w:type="paragraph" w:customStyle="1" w:styleId="Style5">
    <w:name w:val="Style5"/>
    <w:basedOn w:val="Normal"/>
    <w:rsid w:val="00C00006"/>
    <w:rPr>
      <w:rFonts w:ascii="Arial" w:hAnsi="Arial" w:cs="Arial"/>
      <w:sz w:val="24"/>
      <w:szCs w:val="24"/>
      <w:lang w:val="en-US" w:eastAsia="en-US"/>
    </w:rPr>
  </w:style>
  <w:style w:type="paragraph" w:customStyle="1" w:styleId="Style36">
    <w:name w:val="Style36"/>
    <w:basedOn w:val="Normal"/>
    <w:rsid w:val="00C00006"/>
    <w:pPr>
      <w:spacing w:line="144" w:lineRule="exact"/>
    </w:pPr>
    <w:rPr>
      <w:rFonts w:ascii="Arial" w:hAnsi="Arial" w:cs="Arial"/>
      <w:sz w:val="24"/>
      <w:szCs w:val="24"/>
      <w:lang w:val="en-US" w:eastAsia="en-US"/>
    </w:rPr>
  </w:style>
  <w:style w:type="character" w:customStyle="1" w:styleId="FontStyle60">
    <w:name w:val="Font Style60"/>
    <w:basedOn w:val="DefaultParagraphFont"/>
    <w:rsid w:val="00C00006"/>
    <w:rPr>
      <w:rFonts w:ascii="Arial" w:hAnsi="Arial" w:cs="Arial"/>
      <w:sz w:val="14"/>
      <w:szCs w:val="14"/>
    </w:rPr>
  </w:style>
  <w:style w:type="character" w:customStyle="1" w:styleId="st">
    <w:name w:val="st"/>
    <w:basedOn w:val="DefaultParagraphFont"/>
    <w:rsid w:val="001310E9"/>
    <w:rPr>
      <w:rFonts w:cs="Times New Roman"/>
    </w:rPr>
  </w:style>
  <w:style w:type="character" w:customStyle="1" w:styleId="style91">
    <w:name w:val="style91"/>
    <w:basedOn w:val="DefaultParagraphFont"/>
    <w:rsid w:val="000424FE"/>
    <w:rPr>
      <w:rFonts w:cs="Times New Roman"/>
      <w:b/>
      <w:bCs/>
      <w:sz w:val="36"/>
      <w:szCs w:val="36"/>
    </w:rPr>
  </w:style>
  <w:style w:type="character" w:customStyle="1" w:styleId="label">
    <w:name w:val="label"/>
    <w:basedOn w:val="DefaultParagraphFont"/>
    <w:rsid w:val="000424FE"/>
    <w:rPr>
      <w:rFonts w:cs="Times New Roman"/>
    </w:rPr>
  </w:style>
  <w:style w:type="character" w:customStyle="1" w:styleId="doi">
    <w:name w:val="doi"/>
    <w:basedOn w:val="DefaultParagraphFont"/>
    <w:rsid w:val="000424FE"/>
    <w:rPr>
      <w:rFonts w:cs="Times New Roman"/>
    </w:rPr>
  </w:style>
  <w:style w:type="character" w:customStyle="1" w:styleId="value">
    <w:name w:val="value"/>
    <w:basedOn w:val="DefaultParagraphFont"/>
    <w:rsid w:val="000424FE"/>
    <w:rPr>
      <w:rFonts w:cs="Times New Roman"/>
    </w:rPr>
  </w:style>
  <w:style w:type="character" w:customStyle="1" w:styleId="contribution">
    <w:name w:val="contribution"/>
    <w:basedOn w:val="DefaultParagraphFont"/>
    <w:rsid w:val="000424FE"/>
    <w:rPr>
      <w:rFonts w:cs="Times New Roman"/>
    </w:rPr>
  </w:style>
  <w:style w:type="character" w:customStyle="1" w:styleId="Heading1Char">
    <w:name w:val="Heading 1 Char"/>
    <w:basedOn w:val="DefaultParagraphFont"/>
    <w:link w:val="Heading1"/>
    <w:locked/>
    <w:rsid w:val="000424FE"/>
    <w:rPr>
      <w:rFonts w:cs="Times New Roman"/>
      <w:b/>
      <w:bCs/>
      <w:sz w:val="24"/>
      <w:szCs w:val="24"/>
      <w:lang w:val="sr-Latn-CS" w:eastAsia="en-US" w:bidi="ar-SA"/>
    </w:rPr>
  </w:style>
  <w:style w:type="character" w:customStyle="1" w:styleId="A9">
    <w:name w:val="A9"/>
    <w:rsid w:val="00D77CF1"/>
    <w:rPr>
      <w:rFonts w:ascii="ZapfDingbats" w:hAnsi="ZapfDingbats"/>
      <w:color w:val="000000"/>
    </w:rPr>
  </w:style>
  <w:style w:type="character" w:customStyle="1" w:styleId="a-size-large">
    <w:name w:val="a-size-large"/>
    <w:basedOn w:val="DefaultParagraphFont"/>
    <w:rsid w:val="00F652D3"/>
    <w:rPr>
      <w:rFonts w:cs="Times New Roman"/>
    </w:rPr>
  </w:style>
  <w:style w:type="paragraph" w:styleId="FootnoteText">
    <w:name w:val="footnote text"/>
    <w:basedOn w:val="Normal"/>
    <w:link w:val="FootnoteTextChar"/>
    <w:rsid w:val="00401497"/>
    <w:pPr>
      <w:widowControl/>
      <w:autoSpaceDE/>
      <w:autoSpaceDN/>
      <w:adjustRightInd/>
    </w:pPr>
    <w:rPr>
      <w:lang w:val="en-US" w:eastAsia="en-US"/>
    </w:rPr>
  </w:style>
  <w:style w:type="character" w:customStyle="1" w:styleId="FootnoteTextChar">
    <w:name w:val="Footnote Text Char"/>
    <w:basedOn w:val="DefaultParagraphFont"/>
    <w:link w:val="FootnoteText"/>
    <w:locked/>
    <w:rsid w:val="00401497"/>
    <w:rPr>
      <w:rFonts w:cs="Times New Roman"/>
    </w:rPr>
  </w:style>
  <w:style w:type="character" w:customStyle="1" w:styleId="yiv7199287092msoins">
    <w:name w:val="yiv7199287092msoins"/>
    <w:basedOn w:val="DefaultParagraphFont"/>
    <w:rsid w:val="00401497"/>
    <w:rPr>
      <w:rFonts w:cs="Times New Roman"/>
    </w:rPr>
  </w:style>
  <w:style w:type="paragraph" w:customStyle="1" w:styleId="Achievement">
    <w:name w:val="Achievement"/>
    <w:basedOn w:val="Normal"/>
    <w:next w:val="Style2"/>
    <w:rsid w:val="00401497"/>
    <w:pPr>
      <w:widowControl/>
      <w:numPr>
        <w:numId w:val="37"/>
      </w:numPr>
      <w:tabs>
        <w:tab w:val="num" w:pos="720"/>
      </w:tabs>
      <w:autoSpaceDE/>
      <w:autoSpaceDN/>
      <w:adjustRightInd/>
      <w:spacing w:after="60" w:line="240" w:lineRule="atLeast"/>
      <w:ind w:left="720"/>
      <w:jc w:val="both"/>
    </w:pPr>
    <w:rPr>
      <w:rFonts w:ascii="Garamond" w:hAnsi="Garamond"/>
      <w:sz w:val="22"/>
      <w:lang w:val="en-US" w:eastAsia="en-US"/>
    </w:rPr>
  </w:style>
  <w:style w:type="numbering" w:customStyle="1" w:styleId="a">
    <w:name w:val="Набрајање"/>
    <w:rsid w:val="00823D00"/>
    <w:pPr>
      <w:numPr>
        <w:numId w:val="6"/>
      </w:numPr>
    </w:pPr>
  </w:style>
  <w:style w:type="character" w:styleId="HTMLTypewriter">
    <w:name w:val="HTML Typewriter"/>
    <w:basedOn w:val="DefaultParagraphFont"/>
    <w:rsid w:val="00A57CF7"/>
    <w:rPr>
      <w:rFonts w:ascii="Courier New" w:eastAsia="Times New Roman" w:hAnsi="Courier New" w:cs="Courier New"/>
      <w:sz w:val="20"/>
      <w:szCs w:val="20"/>
    </w:rPr>
  </w:style>
  <w:style w:type="paragraph" w:customStyle="1" w:styleId="Char">
    <w:name w:val="Char"/>
    <w:basedOn w:val="Normal"/>
    <w:next w:val="Normal"/>
    <w:rsid w:val="00915A81"/>
    <w:pPr>
      <w:widowControl/>
      <w:autoSpaceDE/>
      <w:autoSpaceDN/>
      <w:adjustRightInd/>
      <w:spacing w:after="160" w:line="240" w:lineRule="exact"/>
    </w:pPr>
    <w:rPr>
      <w:rFonts w:ascii="Tahoma" w:hAnsi="Tahoma" w:cs="Tahoma"/>
      <w:sz w:val="24"/>
      <w:szCs w:val="24"/>
      <w:lang w:val="en-US" w:eastAsia="en-US"/>
    </w:rPr>
  </w:style>
  <w:style w:type="character" w:customStyle="1" w:styleId="part">
    <w:name w:val="part"/>
    <w:basedOn w:val="DefaultParagraphFont"/>
    <w:rsid w:val="00C743A5"/>
  </w:style>
  <w:style w:type="character" w:customStyle="1" w:styleId="FontStyle14">
    <w:name w:val="Font Style14"/>
    <w:rsid w:val="00BB5946"/>
    <w:rPr>
      <w:rFonts w:ascii="Times New Roman" w:hAnsi="Times New Roman" w:cs="Times New Roman"/>
      <w:sz w:val="20"/>
      <w:szCs w:val="20"/>
    </w:rPr>
  </w:style>
  <w:style w:type="character" w:customStyle="1" w:styleId="HeaderChar">
    <w:name w:val="Header Char"/>
    <w:basedOn w:val="DefaultParagraphFont"/>
    <w:link w:val="Header"/>
    <w:rsid w:val="0008497A"/>
    <w:rPr>
      <w:lang w:val="sr-Latn-CS" w:eastAsia="sr-Latn-CS"/>
    </w:rPr>
  </w:style>
  <w:style w:type="character" w:customStyle="1" w:styleId="BodyTextChar">
    <w:name w:val="Body Text Char"/>
    <w:basedOn w:val="DefaultParagraphFont"/>
    <w:link w:val="BodyText"/>
    <w:rsid w:val="0008497A"/>
    <w:rPr>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120"/>
      <w:marRight w:val="120"/>
      <w:marTop w:val="120"/>
      <w:marBottom w:val="12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single" w:sz="6" w:space="0" w:color="999999"/>
                <w:left w:val="single" w:sz="6" w:space="0" w:color="999999"/>
                <w:bottom w:val="single" w:sz="6" w:space="0" w:color="999999"/>
                <w:right w:val="single" w:sz="6" w:space="0" w:color="999999"/>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82530348">
      <w:bodyDiv w:val="1"/>
      <w:marLeft w:val="0"/>
      <w:marRight w:val="0"/>
      <w:marTop w:val="0"/>
      <w:marBottom w:val="0"/>
      <w:divBdr>
        <w:top w:val="none" w:sz="0" w:space="0" w:color="auto"/>
        <w:left w:val="none" w:sz="0" w:space="0" w:color="auto"/>
        <w:bottom w:val="none" w:sz="0" w:space="0" w:color="auto"/>
        <w:right w:val="none" w:sz="0" w:space="0" w:color="auto"/>
      </w:divBdr>
    </w:div>
    <w:div w:id="227615934">
      <w:bodyDiv w:val="1"/>
      <w:marLeft w:val="0"/>
      <w:marRight w:val="0"/>
      <w:marTop w:val="0"/>
      <w:marBottom w:val="0"/>
      <w:divBdr>
        <w:top w:val="none" w:sz="0" w:space="0" w:color="auto"/>
        <w:left w:val="none" w:sz="0" w:space="0" w:color="auto"/>
        <w:bottom w:val="none" w:sz="0" w:space="0" w:color="auto"/>
        <w:right w:val="none" w:sz="0" w:space="0" w:color="auto"/>
      </w:divBdr>
    </w:div>
    <w:div w:id="311643219">
      <w:bodyDiv w:val="1"/>
      <w:marLeft w:val="0"/>
      <w:marRight w:val="0"/>
      <w:marTop w:val="0"/>
      <w:marBottom w:val="0"/>
      <w:divBdr>
        <w:top w:val="none" w:sz="0" w:space="0" w:color="auto"/>
        <w:left w:val="none" w:sz="0" w:space="0" w:color="auto"/>
        <w:bottom w:val="none" w:sz="0" w:space="0" w:color="auto"/>
        <w:right w:val="none" w:sz="0" w:space="0" w:color="auto"/>
      </w:divBdr>
    </w:div>
    <w:div w:id="323437079">
      <w:bodyDiv w:val="1"/>
      <w:marLeft w:val="0"/>
      <w:marRight w:val="0"/>
      <w:marTop w:val="0"/>
      <w:marBottom w:val="0"/>
      <w:divBdr>
        <w:top w:val="none" w:sz="0" w:space="0" w:color="auto"/>
        <w:left w:val="none" w:sz="0" w:space="0" w:color="auto"/>
        <w:bottom w:val="none" w:sz="0" w:space="0" w:color="auto"/>
        <w:right w:val="none" w:sz="0" w:space="0" w:color="auto"/>
      </w:divBdr>
    </w:div>
    <w:div w:id="444470675">
      <w:bodyDiv w:val="1"/>
      <w:marLeft w:val="0"/>
      <w:marRight w:val="0"/>
      <w:marTop w:val="0"/>
      <w:marBottom w:val="0"/>
      <w:divBdr>
        <w:top w:val="none" w:sz="0" w:space="0" w:color="auto"/>
        <w:left w:val="none" w:sz="0" w:space="0" w:color="auto"/>
        <w:bottom w:val="none" w:sz="0" w:space="0" w:color="auto"/>
        <w:right w:val="none" w:sz="0" w:space="0" w:color="auto"/>
      </w:divBdr>
    </w:div>
    <w:div w:id="912161439">
      <w:bodyDiv w:val="1"/>
      <w:marLeft w:val="0"/>
      <w:marRight w:val="0"/>
      <w:marTop w:val="0"/>
      <w:marBottom w:val="0"/>
      <w:divBdr>
        <w:top w:val="none" w:sz="0" w:space="0" w:color="auto"/>
        <w:left w:val="none" w:sz="0" w:space="0" w:color="auto"/>
        <w:bottom w:val="none" w:sz="0" w:space="0" w:color="auto"/>
        <w:right w:val="none" w:sz="0" w:space="0" w:color="auto"/>
      </w:divBdr>
    </w:div>
    <w:div w:id="1042246885">
      <w:bodyDiv w:val="1"/>
      <w:marLeft w:val="0"/>
      <w:marRight w:val="0"/>
      <w:marTop w:val="0"/>
      <w:marBottom w:val="0"/>
      <w:divBdr>
        <w:top w:val="none" w:sz="0" w:space="0" w:color="auto"/>
        <w:left w:val="none" w:sz="0" w:space="0" w:color="auto"/>
        <w:bottom w:val="none" w:sz="0" w:space="0" w:color="auto"/>
        <w:right w:val="none" w:sz="0" w:space="0" w:color="auto"/>
      </w:divBdr>
    </w:div>
    <w:div w:id="1325162653">
      <w:bodyDiv w:val="1"/>
      <w:marLeft w:val="0"/>
      <w:marRight w:val="0"/>
      <w:marTop w:val="0"/>
      <w:marBottom w:val="0"/>
      <w:divBdr>
        <w:top w:val="none" w:sz="0" w:space="0" w:color="auto"/>
        <w:left w:val="none" w:sz="0" w:space="0" w:color="auto"/>
        <w:bottom w:val="none" w:sz="0" w:space="0" w:color="auto"/>
        <w:right w:val="none" w:sz="0" w:space="0" w:color="auto"/>
      </w:divBdr>
    </w:div>
    <w:div w:id="1431588820">
      <w:bodyDiv w:val="1"/>
      <w:marLeft w:val="0"/>
      <w:marRight w:val="0"/>
      <w:marTop w:val="0"/>
      <w:marBottom w:val="0"/>
      <w:divBdr>
        <w:top w:val="none" w:sz="0" w:space="0" w:color="auto"/>
        <w:left w:val="none" w:sz="0" w:space="0" w:color="auto"/>
        <w:bottom w:val="none" w:sz="0" w:space="0" w:color="auto"/>
        <w:right w:val="none" w:sz="0" w:space="0" w:color="auto"/>
      </w:divBdr>
    </w:div>
    <w:div w:id="1528911507">
      <w:bodyDiv w:val="1"/>
      <w:marLeft w:val="0"/>
      <w:marRight w:val="0"/>
      <w:marTop w:val="0"/>
      <w:marBottom w:val="0"/>
      <w:divBdr>
        <w:top w:val="none" w:sz="0" w:space="0" w:color="auto"/>
        <w:left w:val="none" w:sz="0" w:space="0" w:color="auto"/>
        <w:bottom w:val="none" w:sz="0" w:space="0" w:color="auto"/>
        <w:right w:val="none" w:sz="0" w:space="0" w:color="auto"/>
      </w:divBdr>
    </w:div>
    <w:div w:id="18134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education/curricula-recommendations" TargetMode="External"/><Relationship Id="rId13" Type="http://schemas.openxmlformats.org/officeDocument/2006/relationships/hyperlink" Target="http://www.bristol.ac.uk/prospectus/postgraduate/2013/prog_details/SSLF/387" TargetMode="External"/><Relationship Id="rId18" Type="http://schemas.openxmlformats.org/officeDocument/2006/relationships/hyperlink" Target="http://www.stir.ac.uk/study-in-the-uk/course-information/taught-postgraduate-degrees/" TargetMode="External"/><Relationship Id="rId26" Type="http://schemas.openxmlformats.org/officeDocument/2006/relationships/hyperlink" Target="http://www.springer.com/series/1505" TargetMode="External"/><Relationship Id="rId3" Type="http://schemas.openxmlformats.org/officeDocument/2006/relationships/settings" Target="settings.xml"/><Relationship Id="rId21" Type="http://schemas.openxmlformats.org/officeDocument/2006/relationships/hyperlink" Target="http://www.css.gmu.edu/?q=node/43" TargetMode="External"/><Relationship Id="rId7" Type="http://schemas.openxmlformats.org/officeDocument/2006/relationships/image" Target="media/image1.jpeg"/><Relationship Id="rId12" Type="http://schemas.openxmlformats.org/officeDocument/2006/relationships/hyperlink" Target="https://iriss.stanford.edu/css/certificate" TargetMode="External"/><Relationship Id="rId17" Type="http://schemas.openxmlformats.org/officeDocument/2006/relationships/hyperlink" Target="http://www.ensae.fr/ensae_engl/" TargetMode="External"/><Relationship Id="rId25" Type="http://schemas.openxmlformats.org/officeDocument/2006/relationships/hyperlink" Target="http://dx.doi.org/10.1080/03461238.2013.775665" TargetMode="External"/><Relationship Id="rId2" Type="http://schemas.openxmlformats.org/officeDocument/2006/relationships/styles" Target="styles.xml"/><Relationship Id="rId16" Type="http://schemas.openxmlformats.org/officeDocument/2006/relationships/hyperlink" Target="http://www.humanities.manchester.ac.uk/socialchange/masters/" TargetMode="External"/><Relationship Id="rId20" Type="http://schemas.openxmlformats.org/officeDocument/2006/relationships/hyperlink" Target="http://lstat.kuleuven.be/masterBologna/QASS/" TargetMode="External"/><Relationship Id="rId29" Type="http://schemas.openxmlformats.org/officeDocument/2006/relationships/hyperlink" Target="http://www.inderscience.com/jhome.php?jcode=ijt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king.harvard.edu/files/LazPenAda09.pdf" TargetMode="External"/><Relationship Id="rId24" Type="http://schemas.openxmlformats.org/officeDocument/2006/relationships/hyperlink" Target="http://qmss.columbia.edu/cours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ibocconi.eu/wps/wcm/connect/Bocconi/SitoPubblico_EN/Navigation+Tree/Home/Schools+and+Programs/Graduate+School/Prospective+Students/Economic+and+Social+Sciences/Program+Structure/?lang=en" TargetMode="External"/><Relationship Id="rId23" Type="http://schemas.openxmlformats.org/officeDocument/2006/relationships/hyperlink" Target="http://www.economics.uci.edu/ec_grad_courses" TargetMode="External"/><Relationship Id="rId28" Type="http://schemas.openxmlformats.org/officeDocument/2006/relationships/hyperlink" Target="http://www.vtg.mod.gov.rs/spisak-recenzenata.html" TargetMode="External"/><Relationship Id="rId10" Type="http://schemas.openxmlformats.org/officeDocument/2006/relationships/hyperlink" Target="http://www.acm.org/education/curricula-recommendations" TargetMode="External"/><Relationship Id="rId19" Type="http://schemas.openxmlformats.org/officeDocument/2006/relationships/hyperlink" Target="http://www.cardiff.ac.uk/socsi/ssrm/pathways/psychology/index.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uir.vu.edu.au/456/1/c_res_pract.pdf" TargetMode="External"/><Relationship Id="rId14" Type="http://schemas.openxmlformats.org/officeDocument/2006/relationships/hyperlink" Target="http://www.wiwi.uni-konstanz.de/en/studies/msc-social-science-data-analysis/the-programme/?print=1" TargetMode="External"/><Relationship Id="rId22" Type="http://schemas.openxmlformats.org/officeDocument/2006/relationships/hyperlink" Target="http://www.demography.uci.edu/dasa_masters" TargetMode="External"/><Relationship Id="rId27" Type="http://schemas.openxmlformats.org/officeDocument/2006/relationships/hyperlink" Target="http://www.lingref.com/cpp/slrf/2008/index.html" TargetMode="External"/><Relationship Id="rId30" Type="http://schemas.openxmlformats.org/officeDocument/2006/relationships/hyperlink" Target="http://www.amazon.co.uk/gp/product/1843921820/ref=sib_rdr_dp/203-1020131-4385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138</Pages>
  <Words>50320</Words>
  <Characters>286825</Characters>
  <Application>Microsoft Office Word</Application>
  <DocSecurity>0</DocSecurity>
  <Lines>2390</Lines>
  <Paragraphs>672</Paragraphs>
  <ScaleCrop>false</ScaleCrop>
  <HeadingPairs>
    <vt:vector size="2" baseType="variant">
      <vt:variant>
        <vt:lpstr>Title</vt:lpstr>
      </vt:variant>
      <vt:variant>
        <vt:i4>1</vt:i4>
      </vt:variant>
    </vt:vector>
  </HeadingPairs>
  <TitlesOfParts>
    <vt:vector size="1" baseType="lpstr">
      <vt:lpstr>ИЗВЕШТАЈ О САМОВРЕДНОВАЊУ СТУДИЈСКИХ ПРОГРАМА ПРВОГ И ДРУГОГ СТЕПЕНА</vt:lpstr>
    </vt:vector>
  </TitlesOfParts>
  <Company>Home</Company>
  <LinksUpToDate>false</LinksUpToDate>
  <CharactersWithSpaces>336473</CharactersWithSpaces>
  <SharedDoc>false</SharedDoc>
  <HLinks>
    <vt:vector size="144" baseType="variant">
      <vt:variant>
        <vt:i4>7274505</vt:i4>
      </vt:variant>
      <vt:variant>
        <vt:i4>69</vt:i4>
      </vt:variant>
      <vt:variant>
        <vt:i4>0</vt:i4>
      </vt:variant>
      <vt:variant>
        <vt:i4>5</vt:i4>
      </vt:variant>
      <vt:variant>
        <vt:lpwstr>http://www.amazon.co.uk/gp/product/1843921820/ref=sib_rdr_dp/203-1020131-4385538</vt:lpwstr>
      </vt:variant>
      <vt:variant>
        <vt:lpwstr>_blank</vt:lpwstr>
      </vt:variant>
      <vt:variant>
        <vt:i4>1441881</vt:i4>
      </vt:variant>
      <vt:variant>
        <vt:i4>66</vt:i4>
      </vt:variant>
      <vt:variant>
        <vt:i4>0</vt:i4>
      </vt:variant>
      <vt:variant>
        <vt:i4>5</vt:i4>
      </vt:variant>
      <vt:variant>
        <vt:lpwstr>http://www.inderscience.com/jhome.php?jcode=ijtel</vt:lpwstr>
      </vt:variant>
      <vt:variant>
        <vt:lpwstr/>
      </vt:variant>
      <vt:variant>
        <vt:i4>1835027</vt:i4>
      </vt:variant>
      <vt:variant>
        <vt:i4>63</vt:i4>
      </vt:variant>
      <vt:variant>
        <vt:i4>0</vt:i4>
      </vt:variant>
      <vt:variant>
        <vt:i4>5</vt:i4>
      </vt:variant>
      <vt:variant>
        <vt:lpwstr>http://www.vtg.mod.gov.rs/spisak-recenzenata.html</vt:lpwstr>
      </vt:variant>
      <vt:variant>
        <vt:lpwstr>.U0kEcflmNvk</vt:lpwstr>
      </vt:variant>
      <vt:variant>
        <vt:i4>7733372</vt:i4>
      </vt:variant>
      <vt:variant>
        <vt:i4>60</vt:i4>
      </vt:variant>
      <vt:variant>
        <vt:i4>0</vt:i4>
      </vt:variant>
      <vt:variant>
        <vt:i4>5</vt:i4>
      </vt:variant>
      <vt:variant>
        <vt:lpwstr>http://www.lingref.com/cpp/slrf/2008/index.html</vt:lpwstr>
      </vt:variant>
      <vt:variant>
        <vt:lpwstr/>
      </vt:variant>
      <vt:variant>
        <vt:i4>3211308</vt:i4>
      </vt:variant>
      <vt:variant>
        <vt:i4>57</vt:i4>
      </vt:variant>
      <vt:variant>
        <vt:i4>0</vt:i4>
      </vt:variant>
      <vt:variant>
        <vt:i4>5</vt:i4>
      </vt:variant>
      <vt:variant>
        <vt:lpwstr>http://www.springer.com/series/1505</vt:lpwstr>
      </vt:variant>
      <vt:variant>
        <vt:lpwstr/>
      </vt:variant>
      <vt:variant>
        <vt:i4>8192116</vt:i4>
      </vt:variant>
      <vt:variant>
        <vt:i4>54</vt:i4>
      </vt:variant>
      <vt:variant>
        <vt:i4>0</vt:i4>
      </vt:variant>
      <vt:variant>
        <vt:i4>5</vt:i4>
      </vt:variant>
      <vt:variant>
        <vt:lpwstr>http://dx.doi.org/10.1080/03461238.2013.775665</vt:lpwstr>
      </vt:variant>
      <vt:variant>
        <vt:lpwstr/>
      </vt:variant>
      <vt:variant>
        <vt:i4>7602191</vt:i4>
      </vt:variant>
      <vt:variant>
        <vt:i4>51</vt:i4>
      </vt:variant>
      <vt:variant>
        <vt:i4>0</vt:i4>
      </vt:variant>
      <vt:variant>
        <vt:i4>5</vt:i4>
      </vt:variant>
      <vt:variant>
        <vt:lpwstr>http://www.nexttraining.net/course_description.cfm?ref=ME-TC3-OTH04210</vt:lpwstr>
      </vt:variant>
      <vt:variant>
        <vt:lpwstr/>
      </vt:variant>
      <vt:variant>
        <vt:i4>1572865</vt:i4>
      </vt:variant>
      <vt:variant>
        <vt:i4>48</vt:i4>
      </vt:variant>
      <vt:variant>
        <vt:i4>0</vt:i4>
      </vt:variant>
      <vt:variant>
        <vt:i4>5</vt:i4>
      </vt:variant>
      <vt:variant>
        <vt:lpwstr>http://qmss.columbia.edu/courses/</vt:lpwstr>
      </vt:variant>
      <vt:variant>
        <vt:lpwstr/>
      </vt:variant>
      <vt:variant>
        <vt:i4>6422585</vt:i4>
      </vt:variant>
      <vt:variant>
        <vt:i4>45</vt:i4>
      </vt:variant>
      <vt:variant>
        <vt:i4>0</vt:i4>
      </vt:variant>
      <vt:variant>
        <vt:i4>5</vt:i4>
      </vt:variant>
      <vt:variant>
        <vt:lpwstr>http://www.economics.uci.edu/ec_grad_courses</vt:lpwstr>
      </vt:variant>
      <vt:variant>
        <vt:lpwstr/>
      </vt:variant>
      <vt:variant>
        <vt:i4>7077890</vt:i4>
      </vt:variant>
      <vt:variant>
        <vt:i4>42</vt:i4>
      </vt:variant>
      <vt:variant>
        <vt:i4>0</vt:i4>
      </vt:variant>
      <vt:variant>
        <vt:i4>5</vt:i4>
      </vt:variant>
      <vt:variant>
        <vt:lpwstr>http://www.demography.uci.edu/dasa_masters</vt:lpwstr>
      </vt:variant>
      <vt:variant>
        <vt:lpwstr/>
      </vt:variant>
      <vt:variant>
        <vt:i4>327761</vt:i4>
      </vt:variant>
      <vt:variant>
        <vt:i4>39</vt:i4>
      </vt:variant>
      <vt:variant>
        <vt:i4>0</vt:i4>
      </vt:variant>
      <vt:variant>
        <vt:i4>5</vt:i4>
      </vt:variant>
      <vt:variant>
        <vt:lpwstr>http://www.css.gmu.edu/?q=node/43</vt:lpwstr>
      </vt:variant>
      <vt:variant>
        <vt:lpwstr/>
      </vt:variant>
      <vt:variant>
        <vt:i4>4522052</vt:i4>
      </vt:variant>
      <vt:variant>
        <vt:i4>36</vt:i4>
      </vt:variant>
      <vt:variant>
        <vt:i4>0</vt:i4>
      </vt:variant>
      <vt:variant>
        <vt:i4>5</vt:i4>
      </vt:variant>
      <vt:variant>
        <vt:lpwstr>http://lstat.kuleuven.be/masterBologna/QASS/</vt:lpwstr>
      </vt:variant>
      <vt:variant>
        <vt:lpwstr/>
      </vt:variant>
      <vt:variant>
        <vt:i4>2424885</vt:i4>
      </vt:variant>
      <vt:variant>
        <vt:i4>33</vt:i4>
      </vt:variant>
      <vt:variant>
        <vt:i4>0</vt:i4>
      </vt:variant>
      <vt:variant>
        <vt:i4>5</vt:i4>
      </vt:variant>
      <vt:variant>
        <vt:lpwstr>http://www.cardiff.ac.uk/socsi/ssrm/pathways/psychology/index.html</vt:lpwstr>
      </vt:variant>
      <vt:variant>
        <vt:lpwstr/>
      </vt:variant>
      <vt:variant>
        <vt:i4>327774</vt:i4>
      </vt:variant>
      <vt:variant>
        <vt:i4>30</vt:i4>
      </vt:variant>
      <vt:variant>
        <vt:i4>0</vt:i4>
      </vt:variant>
      <vt:variant>
        <vt:i4>5</vt:i4>
      </vt:variant>
      <vt:variant>
        <vt:lpwstr>http://www.stir.ac.uk/study-in-the-uk/course-information/taught-postgraduate-degrees/</vt:lpwstr>
      </vt:variant>
      <vt:variant>
        <vt:lpwstr/>
      </vt:variant>
      <vt:variant>
        <vt:i4>4391026</vt:i4>
      </vt:variant>
      <vt:variant>
        <vt:i4>27</vt:i4>
      </vt:variant>
      <vt:variant>
        <vt:i4>0</vt:i4>
      </vt:variant>
      <vt:variant>
        <vt:i4>5</vt:i4>
      </vt:variant>
      <vt:variant>
        <vt:lpwstr>http://www.ensae.fr/ensae_engl/</vt:lpwstr>
      </vt:variant>
      <vt:variant>
        <vt:lpwstr/>
      </vt:variant>
      <vt:variant>
        <vt:i4>4784220</vt:i4>
      </vt:variant>
      <vt:variant>
        <vt:i4>24</vt:i4>
      </vt:variant>
      <vt:variant>
        <vt:i4>0</vt:i4>
      </vt:variant>
      <vt:variant>
        <vt:i4>5</vt:i4>
      </vt:variant>
      <vt:variant>
        <vt:lpwstr>http://www.humanities.manchester.ac.uk/socialchange/masters/</vt:lpwstr>
      </vt:variant>
      <vt:variant>
        <vt:lpwstr/>
      </vt:variant>
      <vt:variant>
        <vt:i4>4915261</vt:i4>
      </vt:variant>
      <vt:variant>
        <vt:i4>21</vt:i4>
      </vt:variant>
      <vt:variant>
        <vt:i4>0</vt:i4>
      </vt:variant>
      <vt:variant>
        <vt:i4>5</vt:i4>
      </vt:variant>
      <vt:variant>
        <vt:lpwstr>http://www.unibocconi.eu/wps/wcm/connect/Bocconi/SitoPubblico_EN/Navigation+Tree/Home/Schools+and+Programs/Graduate+School/Prospective+Students/Economic+and+Social+Sciences/Program+Structure/?lang=en</vt:lpwstr>
      </vt:variant>
      <vt:variant>
        <vt:lpwstr/>
      </vt:variant>
      <vt:variant>
        <vt:i4>7471224</vt:i4>
      </vt:variant>
      <vt:variant>
        <vt:i4>18</vt:i4>
      </vt:variant>
      <vt:variant>
        <vt:i4>0</vt:i4>
      </vt:variant>
      <vt:variant>
        <vt:i4>5</vt:i4>
      </vt:variant>
      <vt:variant>
        <vt:lpwstr>http://www.wiwi.uni-konstanz.de/en/studies/msc-social-science-data-analysis/the-programme/?print=1</vt:lpwstr>
      </vt:variant>
      <vt:variant>
        <vt:lpwstr/>
      </vt:variant>
      <vt:variant>
        <vt:i4>2031737</vt:i4>
      </vt:variant>
      <vt:variant>
        <vt:i4>15</vt:i4>
      </vt:variant>
      <vt:variant>
        <vt:i4>0</vt:i4>
      </vt:variant>
      <vt:variant>
        <vt:i4>5</vt:i4>
      </vt:variant>
      <vt:variant>
        <vt:lpwstr>http://www.bristol.ac.uk/prospectus/postgraduate/2013/prog_details/SSLF/387</vt:lpwstr>
      </vt:variant>
      <vt:variant>
        <vt:lpwstr>course-prog</vt:lpwstr>
      </vt:variant>
      <vt:variant>
        <vt:i4>3801196</vt:i4>
      </vt:variant>
      <vt:variant>
        <vt:i4>12</vt:i4>
      </vt:variant>
      <vt:variant>
        <vt:i4>0</vt:i4>
      </vt:variant>
      <vt:variant>
        <vt:i4>5</vt:i4>
      </vt:variant>
      <vt:variant>
        <vt:lpwstr>https://iriss.stanford.edu/css/certificate</vt:lpwstr>
      </vt:variant>
      <vt:variant>
        <vt:lpwstr/>
      </vt:variant>
      <vt:variant>
        <vt:i4>6815840</vt:i4>
      </vt:variant>
      <vt:variant>
        <vt:i4>9</vt:i4>
      </vt:variant>
      <vt:variant>
        <vt:i4>0</vt:i4>
      </vt:variant>
      <vt:variant>
        <vt:i4>5</vt:i4>
      </vt:variant>
      <vt:variant>
        <vt:lpwstr>http://gking.harvard.edu/files/LazPenAda09.pdf</vt:lpwstr>
      </vt:variant>
      <vt:variant>
        <vt:lpwstr/>
      </vt:variant>
      <vt:variant>
        <vt:i4>2097209</vt:i4>
      </vt:variant>
      <vt:variant>
        <vt:i4>6</vt:i4>
      </vt:variant>
      <vt:variant>
        <vt:i4>0</vt:i4>
      </vt:variant>
      <vt:variant>
        <vt:i4>5</vt:i4>
      </vt:variant>
      <vt:variant>
        <vt:lpwstr>http://www.acm.org/education/curricula-recommendations</vt:lpwstr>
      </vt:variant>
      <vt:variant>
        <vt:lpwstr/>
      </vt:variant>
      <vt:variant>
        <vt:i4>3801133</vt:i4>
      </vt:variant>
      <vt:variant>
        <vt:i4>3</vt:i4>
      </vt:variant>
      <vt:variant>
        <vt:i4>0</vt:i4>
      </vt:variant>
      <vt:variant>
        <vt:i4>5</vt:i4>
      </vt:variant>
      <vt:variant>
        <vt:lpwstr>http://vuir.vu.edu.au/456/1/c_res_pract.pdf</vt:lpwstr>
      </vt:variant>
      <vt:variant>
        <vt:lpwstr/>
      </vt:variant>
      <vt:variant>
        <vt:i4>2097209</vt:i4>
      </vt:variant>
      <vt:variant>
        <vt:i4>0</vt:i4>
      </vt:variant>
      <vt:variant>
        <vt:i4>0</vt:i4>
      </vt:variant>
      <vt:variant>
        <vt:i4>5</vt:i4>
      </vt:variant>
      <vt:variant>
        <vt:lpwstr>http://www.acm.org/education/curricula-recommendations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САМОВРЕДНОВАЊУ СТУДИЈСКИХ ПРОГРАМА ПРВОГ И ДРУГОГ СТЕПЕНА</dc:title>
  <dc:creator>korisnik</dc:creator>
  <cp:lastModifiedBy>Svetlana</cp:lastModifiedBy>
  <cp:revision>4</cp:revision>
  <dcterms:created xsi:type="dcterms:W3CDTF">2014-05-14T19:19:00Z</dcterms:created>
  <dcterms:modified xsi:type="dcterms:W3CDTF">2014-05-16T13:09:00Z</dcterms:modified>
</cp:coreProperties>
</file>