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A6" w:rsidRPr="00CA58A2" w:rsidRDefault="004818A6" w:rsidP="004818A6">
      <w:pPr>
        <w:jc w:val="center"/>
        <w:rPr>
          <w:rFonts w:ascii="Times New Roman" w:hAnsi="Times New Roman" w:cs="Times New Roman"/>
          <w:b/>
          <w:sz w:val="28"/>
          <w:szCs w:val="28"/>
        </w:rPr>
      </w:pPr>
      <w:r w:rsidRPr="00CA58A2">
        <w:rPr>
          <w:rFonts w:ascii="Times New Roman" w:hAnsi="Times New Roman" w:cs="Times New Roman"/>
          <w:b/>
          <w:sz w:val="28"/>
          <w:szCs w:val="28"/>
        </w:rPr>
        <w:t xml:space="preserve">The </w:t>
      </w:r>
      <w:r>
        <w:rPr>
          <w:rFonts w:ascii="Times New Roman" w:hAnsi="Times New Roman" w:cs="Times New Roman"/>
          <w:b/>
          <w:sz w:val="28"/>
          <w:szCs w:val="28"/>
        </w:rPr>
        <w:t>fairytale about</w:t>
      </w:r>
      <w:r w:rsidRPr="00CA58A2">
        <w:rPr>
          <w:rFonts w:ascii="Times New Roman" w:hAnsi="Times New Roman" w:cs="Times New Roman"/>
          <w:b/>
          <w:sz w:val="28"/>
          <w:szCs w:val="28"/>
        </w:rPr>
        <w:t xml:space="preserve"> the old and young twin and its </w:t>
      </w:r>
      <w:r>
        <w:rPr>
          <w:rFonts w:ascii="Times New Roman" w:hAnsi="Times New Roman" w:cs="Times New Roman"/>
          <w:b/>
          <w:sz w:val="28"/>
          <w:szCs w:val="28"/>
        </w:rPr>
        <w:t>thermodynamic</w:t>
      </w:r>
      <w:r w:rsidRPr="00CA58A2">
        <w:rPr>
          <w:rFonts w:ascii="Times New Roman" w:hAnsi="Times New Roman" w:cs="Times New Roman"/>
          <w:b/>
          <w:sz w:val="28"/>
          <w:szCs w:val="28"/>
        </w:rPr>
        <w:t xml:space="preserve"> solution</w:t>
      </w:r>
    </w:p>
    <w:p w:rsidR="004818A6" w:rsidRPr="000E7317" w:rsidRDefault="004818A6" w:rsidP="000E7317">
      <w:pPr>
        <w:jc w:val="center"/>
        <w:rPr>
          <w:rFonts w:ascii="Times New Roman" w:hAnsi="Times New Roman" w:cs="Times New Roman"/>
          <w:b/>
        </w:rPr>
      </w:pPr>
      <w:r>
        <w:rPr>
          <w:rFonts w:ascii="Times New Roman" w:hAnsi="Times New Roman" w:cs="Times New Roman"/>
          <w:b/>
        </w:rPr>
        <w:t>(“Twin paradox” after 100 years)</w:t>
      </w:r>
    </w:p>
    <w:p w:rsidR="004818A6" w:rsidRPr="0004554E" w:rsidRDefault="004818A6" w:rsidP="004818A6">
      <w:pPr>
        <w:jc w:val="center"/>
        <w:rPr>
          <w:rFonts w:ascii="Times New Roman" w:hAnsi="Times New Roman" w:cs="Times New Roman"/>
        </w:rPr>
      </w:pPr>
      <w:r w:rsidRPr="007F79FA">
        <w:rPr>
          <w:rFonts w:ascii="Times New Roman" w:hAnsi="Times New Roman" w:cs="Times New Roman"/>
        </w:rPr>
        <w:t>Marko Popovic</w:t>
      </w:r>
      <w:r>
        <w:rPr>
          <w:rFonts w:ascii="Times New Roman" w:hAnsi="Times New Roman" w:cs="Times New Roman"/>
          <w:vertAlign w:val="superscript"/>
        </w:rPr>
        <w:t>1</w:t>
      </w:r>
    </w:p>
    <w:p w:rsidR="004818A6" w:rsidRDefault="0081777F" w:rsidP="004818A6">
      <w:pPr>
        <w:jc w:val="center"/>
        <w:rPr>
          <w:rFonts w:ascii="Times New Roman" w:hAnsi="Times New Roman" w:cs="Times New Roman"/>
        </w:rPr>
      </w:pPr>
      <w:r>
        <w:rPr>
          <w:rFonts w:ascii="Times New Roman" w:hAnsi="Times New Roman" w:cs="Times New Roman"/>
          <w:vertAlign w:val="superscript"/>
        </w:rPr>
        <w:t>1</w:t>
      </w:r>
      <w:r w:rsidR="004818A6" w:rsidRPr="007F79FA">
        <w:rPr>
          <w:rFonts w:ascii="Times New Roman" w:hAnsi="Times New Roman" w:cs="Times New Roman"/>
        </w:rPr>
        <w:t>Faculty of chemistry, University of Belgrade</w:t>
      </w:r>
    </w:p>
    <w:p w:rsidR="004818A6" w:rsidRDefault="004818A6" w:rsidP="004818A6">
      <w:pPr>
        <w:jc w:val="center"/>
        <w:rPr>
          <w:rFonts w:ascii="Times New Roman" w:hAnsi="Times New Roman" w:cs="Times New Roman"/>
        </w:rPr>
      </w:pPr>
    </w:p>
    <w:p w:rsidR="004818A6" w:rsidRDefault="004818A6" w:rsidP="004818A6">
      <w:pPr>
        <w:jc w:val="both"/>
        <w:rPr>
          <w:rFonts w:ascii="Times New Roman" w:hAnsi="Times New Roman" w:cs="Times New Roman"/>
          <w:i/>
        </w:rPr>
      </w:pPr>
      <w:r w:rsidRPr="007B4F50">
        <w:rPr>
          <w:rFonts w:ascii="Times New Roman" w:hAnsi="Times New Roman" w:cs="Times New Roman"/>
          <w:b/>
        </w:rPr>
        <w:t>Abstract</w:t>
      </w:r>
      <w:r>
        <w:rPr>
          <w:rFonts w:ascii="Times New Roman" w:hAnsi="Times New Roman" w:cs="Times New Roman"/>
        </w:rPr>
        <w:t xml:space="preserve"> </w:t>
      </w:r>
      <w:r w:rsidR="00850E75">
        <w:rPr>
          <w:rFonts w:ascii="Times New Roman" w:hAnsi="Times New Roman" w:cs="Times New Roman"/>
        </w:rPr>
        <w:t xml:space="preserve">The year </w:t>
      </w:r>
      <w:r w:rsidRPr="00D40FF4">
        <w:rPr>
          <w:rFonts w:ascii="Times New Roman" w:hAnsi="Times New Roman" w:cs="Times New Roman"/>
          <w:i/>
        </w:rPr>
        <w:t xml:space="preserve">2011 is the </w:t>
      </w:r>
      <w:r>
        <w:rPr>
          <w:rFonts w:ascii="Times New Roman" w:hAnsi="Times New Roman" w:cs="Times New Roman"/>
          <w:i/>
        </w:rPr>
        <w:t xml:space="preserve">international </w:t>
      </w:r>
      <w:r w:rsidRPr="00D40FF4">
        <w:rPr>
          <w:rFonts w:ascii="Times New Roman" w:hAnsi="Times New Roman" w:cs="Times New Roman"/>
          <w:i/>
        </w:rPr>
        <w:t>year of chemistry, and it is exactly 100 year</w:t>
      </w:r>
      <w:r w:rsidR="00850E75">
        <w:rPr>
          <w:rFonts w:ascii="Times New Roman" w:hAnsi="Times New Roman" w:cs="Times New Roman"/>
          <w:i/>
        </w:rPr>
        <w:t>s</w:t>
      </w:r>
      <w:r w:rsidRPr="00D40FF4">
        <w:rPr>
          <w:rFonts w:ascii="Times New Roman" w:hAnsi="Times New Roman" w:cs="Times New Roman"/>
          <w:i/>
        </w:rPr>
        <w:t xml:space="preserve"> past after the </w:t>
      </w:r>
      <w:r>
        <w:rPr>
          <w:rFonts w:ascii="Times New Roman" w:hAnsi="Times New Roman" w:cs="Times New Roman"/>
          <w:i/>
        </w:rPr>
        <w:t xml:space="preserve">P. Langevin </w:t>
      </w:r>
      <w:r w:rsidRPr="00D40FF4">
        <w:rPr>
          <w:rFonts w:ascii="Times New Roman" w:hAnsi="Times New Roman" w:cs="Times New Roman"/>
          <w:i/>
        </w:rPr>
        <w:t xml:space="preserve">promotion of </w:t>
      </w:r>
      <w:r>
        <w:rPr>
          <w:rFonts w:ascii="Times New Roman" w:hAnsi="Times New Roman" w:cs="Times New Roman"/>
          <w:i/>
        </w:rPr>
        <w:t>“</w:t>
      </w:r>
      <w:r w:rsidRPr="00D40FF4">
        <w:rPr>
          <w:rFonts w:ascii="Times New Roman" w:hAnsi="Times New Roman" w:cs="Times New Roman"/>
          <w:i/>
        </w:rPr>
        <w:t>twin paradox</w:t>
      </w:r>
      <w:r>
        <w:rPr>
          <w:rFonts w:ascii="Times New Roman" w:hAnsi="Times New Roman" w:cs="Times New Roman"/>
          <w:i/>
        </w:rPr>
        <w:t>” problem</w:t>
      </w:r>
      <w:r w:rsidRPr="00D40FF4">
        <w:rPr>
          <w:rFonts w:ascii="Times New Roman" w:hAnsi="Times New Roman" w:cs="Times New Roman"/>
          <w:i/>
        </w:rPr>
        <w:t>.</w:t>
      </w:r>
      <w:r>
        <w:rPr>
          <w:rFonts w:ascii="Times New Roman" w:hAnsi="Times New Roman" w:cs="Times New Roman"/>
        </w:rPr>
        <w:t xml:space="preserve"> T</w:t>
      </w:r>
      <w:r w:rsidRPr="007B4F50">
        <w:rPr>
          <w:rFonts w:ascii="Times New Roman" w:hAnsi="Times New Roman" w:cs="Times New Roman"/>
          <w:i/>
        </w:rPr>
        <w:t>he hundred year old</w:t>
      </w:r>
      <w:r>
        <w:rPr>
          <w:rFonts w:ascii="Times New Roman" w:hAnsi="Times New Roman" w:cs="Times New Roman"/>
          <w:i/>
        </w:rPr>
        <w:t xml:space="preserve"> problem still demands its solution. Twin paradox, established by a physicist, has been representing a nightmare for philosophers, physicists, c</w:t>
      </w:r>
      <w:r w:rsidR="00685D17">
        <w:rPr>
          <w:rFonts w:ascii="Times New Roman" w:hAnsi="Times New Roman" w:cs="Times New Roman"/>
          <w:i/>
        </w:rPr>
        <w:t>hemists and biologists until these days</w:t>
      </w:r>
      <w:r>
        <w:rPr>
          <w:rFonts w:ascii="Times New Roman" w:hAnsi="Times New Roman" w:cs="Times New Roman"/>
          <w:i/>
        </w:rPr>
        <w:t xml:space="preserve">. After a hundred years, it is time to try to close this page in long history of misunderstanding of the special relativity. Chemical and relativistic thermodynamics, biological and medical facts and chemical kinetics of the metabolic reactions are the base for the analysis of the twin paradox problem. Entropy can be taken as a measure of cell age or </w:t>
      </w:r>
      <w:r w:rsidR="001633AB">
        <w:rPr>
          <w:rFonts w:ascii="Times New Roman" w:hAnsi="Times New Roman" w:cs="Times New Roman"/>
          <w:i/>
        </w:rPr>
        <w:t>even human age according to [1-</w:t>
      </w:r>
      <w:r>
        <w:rPr>
          <w:rFonts w:ascii="Times New Roman" w:hAnsi="Times New Roman" w:cs="Times New Roman"/>
          <w:i/>
        </w:rPr>
        <w:t>5]. So Entropy invariance strongly suggests that both twins should be the same age. Further, the extent of the metabolic reactions is also Lorentz invariant according to [6], so both twins should</w:t>
      </w:r>
      <w:r w:rsidR="00317509">
        <w:rPr>
          <w:rFonts w:ascii="Times New Roman" w:hAnsi="Times New Roman" w:cs="Times New Roman"/>
          <w:i/>
        </w:rPr>
        <w:t xml:space="preserve"> have same intensity of metabolic reaction and consequently</w:t>
      </w:r>
      <w:r>
        <w:rPr>
          <w:rFonts w:ascii="Times New Roman" w:hAnsi="Times New Roman" w:cs="Times New Roman"/>
          <w:i/>
        </w:rPr>
        <w:t xml:space="preserve"> </w:t>
      </w:r>
      <w:r w:rsidR="00317509">
        <w:rPr>
          <w:rFonts w:ascii="Times New Roman" w:hAnsi="Times New Roman" w:cs="Times New Roman"/>
          <w:i/>
        </w:rPr>
        <w:t xml:space="preserve">should </w:t>
      </w:r>
      <w:r w:rsidR="007B5071">
        <w:rPr>
          <w:rFonts w:ascii="Times New Roman" w:hAnsi="Times New Roman" w:cs="Times New Roman"/>
          <w:i/>
        </w:rPr>
        <w:t>be the same age. If the Lorentz</w:t>
      </w:r>
      <w:r w:rsidR="007B5071">
        <w:rPr>
          <w:rFonts w:ascii="Times New Roman" w:hAnsi="Times New Roman" w:cs="Times New Roman"/>
          <w:i/>
          <w:lang w:val="sr-Latn-CS"/>
        </w:rPr>
        <w:t>-</w:t>
      </w:r>
      <w:r>
        <w:rPr>
          <w:rFonts w:ascii="Times New Roman" w:hAnsi="Times New Roman" w:cs="Times New Roman"/>
          <w:i/>
        </w:rPr>
        <w:t xml:space="preserve">Fitzgerald </w:t>
      </w:r>
      <w:r w:rsidR="001633AB">
        <w:rPr>
          <w:rFonts w:ascii="Times New Roman" w:hAnsi="Times New Roman" w:cs="Times New Roman"/>
          <w:i/>
        </w:rPr>
        <w:t>contraction according to [7-12</w:t>
      </w:r>
      <w:r>
        <w:rPr>
          <w:rFonts w:ascii="Times New Roman" w:hAnsi="Times New Roman" w:cs="Times New Roman"/>
          <w:i/>
        </w:rPr>
        <w:t>] is apparent, artificial, virtual phenomenon that actually does not exist in reality, then relativistic volu</w:t>
      </w:r>
      <w:r w:rsidR="001633AB">
        <w:rPr>
          <w:rFonts w:ascii="Times New Roman" w:hAnsi="Times New Roman" w:cs="Times New Roman"/>
          <w:i/>
        </w:rPr>
        <w:t>me contraction according to [13</w:t>
      </w:r>
      <w:r>
        <w:rPr>
          <w:rFonts w:ascii="Times New Roman" w:hAnsi="Times New Roman" w:cs="Times New Roman"/>
          <w:i/>
        </w:rPr>
        <w:t xml:space="preserve">] is also apparent, so there can’t be any relativistic mole concentration which could have influence on the dynamics </w:t>
      </w:r>
      <w:r w:rsidR="001633AB">
        <w:rPr>
          <w:rFonts w:ascii="Times New Roman" w:hAnsi="Times New Roman" w:cs="Times New Roman"/>
          <w:i/>
        </w:rPr>
        <w:t>of metabolic</w:t>
      </w:r>
      <w:r>
        <w:rPr>
          <w:rFonts w:ascii="Times New Roman" w:hAnsi="Times New Roman" w:cs="Times New Roman"/>
          <w:i/>
        </w:rPr>
        <w:t xml:space="preserve"> reactions. </w:t>
      </w:r>
      <w:r w:rsidRPr="009D1A47">
        <w:rPr>
          <w:rFonts w:ascii="Times New Roman" w:hAnsi="Times New Roman" w:cs="Times New Roman"/>
          <w:i/>
        </w:rPr>
        <w:t>The second possible mechanism of</w:t>
      </w:r>
      <w:r w:rsidR="00F64773">
        <w:rPr>
          <w:rFonts w:ascii="Times New Roman" w:hAnsi="Times New Roman" w:cs="Times New Roman"/>
          <w:i/>
        </w:rPr>
        <w:t xml:space="preserve"> the</w:t>
      </w:r>
      <w:r w:rsidRPr="009D1A47">
        <w:rPr>
          <w:rFonts w:ascii="Times New Roman" w:hAnsi="Times New Roman" w:cs="Times New Roman"/>
          <w:i/>
        </w:rPr>
        <w:t xml:space="preserve"> length contraction influence on the kinetics of chemical reaction</w:t>
      </w:r>
      <w:r>
        <w:rPr>
          <w:rFonts w:ascii="Times New Roman" w:hAnsi="Times New Roman" w:cs="Times New Roman"/>
          <w:i/>
        </w:rPr>
        <w:t>s</w:t>
      </w:r>
      <w:r w:rsidRPr="009D1A47">
        <w:rPr>
          <w:rFonts w:ascii="Times New Roman" w:hAnsi="Times New Roman" w:cs="Times New Roman"/>
          <w:i/>
        </w:rPr>
        <w:t xml:space="preserve"> is the changed </w:t>
      </w:r>
      <w:r>
        <w:rPr>
          <w:rFonts w:ascii="Times New Roman" w:hAnsi="Times New Roman" w:cs="Times New Roman"/>
          <w:i/>
        </w:rPr>
        <w:t xml:space="preserve">reaction </w:t>
      </w:r>
      <w:r w:rsidRPr="009D1A47">
        <w:rPr>
          <w:rFonts w:ascii="Times New Roman" w:hAnsi="Times New Roman" w:cs="Times New Roman"/>
          <w:i/>
        </w:rPr>
        <w:t>surface according to [</w:t>
      </w:r>
      <w:r>
        <w:rPr>
          <w:rFonts w:ascii="Times New Roman" w:hAnsi="Times New Roman" w:cs="Times New Roman"/>
          <w:i/>
        </w:rPr>
        <w:t>14</w:t>
      </w:r>
      <w:r w:rsidRPr="009D1A47">
        <w:rPr>
          <w:rFonts w:ascii="Times New Roman" w:hAnsi="Times New Roman" w:cs="Times New Roman"/>
          <w:i/>
        </w:rPr>
        <w:t>], so if the length contraction is apparent then</w:t>
      </w:r>
      <w:r>
        <w:rPr>
          <w:rFonts w:ascii="Times New Roman" w:hAnsi="Times New Roman" w:cs="Times New Roman"/>
          <w:i/>
        </w:rPr>
        <w:t xml:space="preserve"> there</w:t>
      </w:r>
      <w:r w:rsidRPr="009D1A47">
        <w:rPr>
          <w:rFonts w:ascii="Times New Roman" w:hAnsi="Times New Roman" w:cs="Times New Roman"/>
          <w:i/>
        </w:rPr>
        <w:t xml:space="preserve"> can’t be </w:t>
      </w:r>
      <w:r w:rsidR="00CD3B10">
        <w:rPr>
          <w:rFonts w:ascii="Times New Roman" w:hAnsi="Times New Roman" w:cs="Times New Roman"/>
          <w:i/>
        </w:rPr>
        <w:t>any change</w:t>
      </w:r>
      <w:r w:rsidR="00CD3B10" w:rsidRPr="009D1A47">
        <w:rPr>
          <w:rFonts w:ascii="Times New Roman" w:hAnsi="Times New Roman" w:cs="Times New Roman"/>
          <w:i/>
        </w:rPr>
        <w:t xml:space="preserve"> </w:t>
      </w:r>
      <w:r w:rsidR="00CD3B10">
        <w:rPr>
          <w:rFonts w:ascii="Times New Roman" w:hAnsi="Times New Roman" w:cs="Times New Roman"/>
          <w:i/>
        </w:rPr>
        <w:t xml:space="preserve">in reaction </w:t>
      </w:r>
      <w:r w:rsidR="00CD3B10" w:rsidRPr="009D1A47">
        <w:rPr>
          <w:rFonts w:ascii="Times New Roman" w:hAnsi="Times New Roman" w:cs="Times New Roman"/>
          <w:i/>
        </w:rPr>
        <w:t>surface</w:t>
      </w:r>
      <w:r w:rsidR="00CD3B10">
        <w:rPr>
          <w:rFonts w:ascii="Times New Roman" w:hAnsi="Times New Roman" w:cs="Times New Roman"/>
          <w:i/>
        </w:rPr>
        <w:t xml:space="preserve"> and</w:t>
      </w:r>
      <w:r w:rsidR="00CD3B10" w:rsidRPr="009D1A47">
        <w:rPr>
          <w:rFonts w:ascii="Times New Roman" w:hAnsi="Times New Roman" w:cs="Times New Roman"/>
          <w:i/>
        </w:rPr>
        <w:t xml:space="preserve"> </w:t>
      </w:r>
      <w:r w:rsidRPr="009D1A47">
        <w:rPr>
          <w:rFonts w:ascii="Times New Roman" w:hAnsi="Times New Roman" w:cs="Times New Roman"/>
          <w:i/>
        </w:rPr>
        <w:t>any influen</w:t>
      </w:r>
      <w:r>
        <w:rPr>
          <w:rFonts w:ascii="Times New Roman" w:hAnsi="Times New Roman" w:cs="Times New Roman"/>
          <w:i/>
        </w:rPr>
        <w:t xml:space="preserve">ce of it on the dynamics of </w:t>
      </w:r>
      <w:r w:rsidRPr="009D1A47">
        <w:rPr>
          <w:rFonts w:ascii="Times New Roman" w:hAnsi="Times New Roman" w:cs="Times New Roman"/>
          <w:i/>
        </w:rPr>
        <w:t>chemical reaction</w:t>
      </w:r>
      <w:r>
        <w:rPr>
          <w:rFonts w:ascii="Times New Roman" w:hAnsi="Times New Roman" w:cs="Times New Roman"/>
          <w:i/>
        </w:rPr>
        <w:t>s</w:t>
      </w:r>
      <w:r>
        <w:rPr>
          <w:rFonts w:ascii="Times New Roman" w:hAnsi="Times New Roman" w:cs="Times New Roman"/>
        </w:rPr>
        <w:t xml:space="preserve">. </w:t>
      </w:r>
      <w:r>
        <w:rPr>
          <w:rFonts w:ascii="Times New Roman" w:hAnsi="Times New Roman" w:cs="Times New Roman"/>
          <w:i/>
        </w:rPr>
        <w:t>If there is no relativistic temperature transformation according to [15-</w:t>
      </w:r>
      <w:r w:rsidR="006F6C43">
        <w:rPr>
          <w:rFonts w:ascii="Times New Roman" w:hAnsi="Times New Roman" w:cs="Times New Roman"/>
          <w:i/>
        </w:rPr>
        <w:t>21</w:t>
      </w:r>
      <w:r>
        <w:rPr>
          <w:rFonts w:ascii="Times New Roman" w:hAnsi="Times New Roman" w:cs="Times New Roman"/>
          <w:i/>
        </w:rPr>
        <w:t>], then there can’t be any influence of temperature change (in both directions) on the kinetics of chemical reactions. Since pressure is Lorentz invariant according to [</w:t>
      </w:r>
      <w:r w:rsidR="006F6C43">
        <w:rPr>
          <w:rFonts w:ascii="Times New Roman" w:hAnsi="Times New Roman" w:cs="Times New Roman"/>
          <w:i/>
        </w:rPr>
        <w:t>22</w:t>
      </w:r>
      <w:r>
        <w:rPr>
          <w:rFonts w:ascii="Times New Roman" w:hAnsi="Times New Roman" w:cs="Times New Roman"/>
          <w:i/>
        </w:rPr>
        <w:t>], there is no change of pressure during relativistic movement. So it can’t affect the metabolic reaction rate. The only possible influence of relativity on the chemical reaction rate is time dilatation. However time flow does not cause the aging process</w:t>
      </w:r>
      <w:r w:rsidR="00C90968">
        <w:rPr>
          <w:rFonts w:ascii="Times New Roman" w:hAnsi="Times New Roman" w:cs="Times New Roman"/>
          <w:i/>
        </w:rPr>
        <w:t xml:space="preserve"> [</w:t>
      </w:r>
      <w:r w:rsidR="00865AC0">
        <w:rPr>
          <w:rFonts w:ascii="Times New Roman" w:hAnsi="Times New Roman" w:cs="Times New Roman"/>
          <w:i/>
        </w:rPr>
        <w:t>6</w:t>
      </w:r>
      <w:r w:rsidR="00C90968">
        <w:rPr>
          <w:rFonts w:ascii="Times New Roman" w:hAnsi="Times New Roman" w:cs="Times New Roman"/>
          <w:i/>
        </w:rPr>
        <w:t>]</w:t>
      </w:r>
      <w:r>
        <w:rPr>
          <w:rFonts w:ascii="Times New Roman" w:hAnsi="Times New Roman" w:cs="Times New Roman"/>
          <w:i/>
        </w:rPr>
        <w:t>, so time dilatation cannot have any influence on it. So</w:t>
      </w:r>
      <w:r w:rsidR="0028319B">
        <w:rPr>
          <w:rFonts w:ascii="Times New Roman" w:hAnsi="Times New Roman" w:cs="Times New Roman"/>
          <w:i/>
        </w:rPr>
        <w:t>,</w:t>
      </w:r>
      <w:r>
        <w:rPr>
          <w:rFonts w:ascii="Times New Roman" w:hAnsi="Times New Roman" w:cs="Times New Roman"/>
          <w:i/>
        </w:rPr>
        <w:t xml:space="preserve"> after detailed analysis</w:t>
      </w:r>
      <w:r w:rsidR="0028319B">
        <w:rPr>
          <w:rFonts w:ascii="Times New Roman" w:hAnsi="Times New Roman" w:cs="Times New Roman"/>
          <w:i/>
        </w:rPr>
        <w:t>,</w:t>
      </w:r>
      <w:r>
        <w:rPr>
          <w:rFonts w:ascii="Times New Roman" w:hAnsi="Times New Roman" w:cs="Times New Roman"/>
          <w:i/>
        </w:rPr>
        <w:t xml:space="preserve"> it is concluded that there is no twin paradox in reality. Both twins will be exactly in same thermodynamic state and biological age. The traveler twin will notice time dilatation, but this relativistic effect has no influence on the aging process.         </w:t>
      </w:r>
    </w:p>
    <w:p w:rsidR="004818A6" w:rsidRDefault="004818A6" w:rsidP="004818A6">
      <w:pPr>
        <w:jc w:val="both"/>
        <w:rPr>
          <w:rFonts w:ascii="Times New Roman" w:hAnsi="Times New Roman" w:cs="Times New Roman"/>
          <w:i/>
        </w:rPr>
      </w:pPr>
      <w:r w:rsidRPr="004E3230">
        <w:rPr>
          <w:rFonts w:ascii="Times New Roman" w:hAnsi="Times New Roman" w:cs="Times New Roman"/>
          <w:b/>
        </w:rPr>
        <w:t>Key words</w:t>
      </w:r>
      <w:r w:rsidRPr="004E3230">
        <w:rPr>
          <w:rFonts w:ascii="Times New Roman" w:hAnsi="Times New Roman" w:cs="Times New Roman"/>
          <w:i/>
        </w:rPr>
        <w:t xml:space="preserve"> Special relativity, twin paradox, aging, entropy, extent of the reaction,</w:t>
      </w:r>
      <w:r w:rsidR="007C78C6">
        <w:rPr>
          <w:rFonts w:ascii="Times New Roman" w:hAnsi="Times New Roman" w:cs="Times New Roman"/>
          <w:i/>
        </w:rPr>
        <w:t xml:space="preserve"> </w:t>
      </w:r>
      <w:r w:rsidR="00BB3B5C">
        <w:rPr>
          <w:rFonts w:ascii="Times New Roman" w:hAnsi="Times New Roman" w:cs="Times New Roman"/>
          <w:i/>
        </w:rPr>
        <w:t>metabolic</w:t>
      </w:r>
      <w:r w:rsidRPr="004E3230">
        <w:rPr>
          <w:rFonts w:ascii="Times New Roman" w:hAnsi="Times New Roman" w:cs="Times New Roman"/>
          <w:i/>
        </w:rPr>
        <w:t xml:space="preserve"> reaction rate</w:t>
      </w:r>
    </w:p>
    <w:p w:rsidR="001F1E1F" w:rsidRDefault="001F1E1F" w:rsidP="001F1E1F">
      <w:pPr>
        <w:pStyle w:val="ListParagraph"/>
        <w:numPr>
          <w:ilvl w:val="0"/>
          <w:numId w:val="1"/>
        </w:numPr>
        <w:jc w:val="both"/>
        <w:rPr>
          <w:rFonts w:ascii="Times New Roman" w:hAnsi="Times New Roman" w:cs="Times New Roman"/>
          <w:b/>
        </w:rPr>
      </w:pPr>
      <w:r w:rsidRPr="00836796">
        <w:rPr>
          <w:rFonts w:ascii="Times New Roman" w:hAnsi="Times New Roman" w:cs="Times New Roman"/>
          <w:b/>
        </w:rPr>
        <w:t>Introduction</w:t>
      </w:r>
    </w:p>
    <w:p w:rsidR="00992242" w:rsidRPr="00A50EBB" w:rsidRDefault="001F1E1F" w:rsidP="00A50EBB">
      <w:pPr>
        <w:jc w:val="both"/>
        <w:rPr>
          <w:rStyle w:val="apple-style-span"/>
          <w:rFonts w:ascii="Times New Roman" w:hAnsi="Times New Roman" w:cs="Times New Roman"/>
          <w:color w:val="000000"/>
          <w:lang w:val="sr-Latn-CS"/>
        </w:rPr>
      </w:pPr>
      <w:r w:rsidRPr="00836796">
        <w:rPr>
          <w:rFonts w:ascii="Times New Roman" w:hAnsi="Times New Roman" w:cs="Times New Roman"/>
        </w:rPr>
        <w:t xml:space="preserve">Origin </w:t>
      </w:r>
      <w:r>
        <w:rPr>
          <w:rFonts w:ascii="Times New Roman" w:hAnsi="Times New Roman" w:cs="Times New Roman"/>
        </w:rPr>
        <w:t xml:space="preserve">of the now iconic unsolved story about twin paradox lay in Einstein’s words: </w:t>
      </w:r>
      <w:r w:rsidRPr="00A01218">
        <w:rPr>
          <w:rStyle w:val="apple-style-span"/>
          <w:rFonts w:ascii="Times New Roman" w:hAnsi="Times New Roman" w:cs="Times New Roman"/>
          <w:color w:val="000000"/>
        </w:rPr>
        <w:t>"If we placed a living organism in a box ... one could arrange that the organism, after any arbitrary lengthy flight, could be returned to its original spot in a scarcely altered condition, while corresponding organisms which had remained in their original positions had already long since given way to new generations. For the moving organism, the lengthy time of the journey was a mere instant, provided the motion took place with approximately the speed of light."</w:t>
      </w:r>
      <w:r w:rsidR="002A5A2F">
        <w:rPr>
          <w:rStyle w:val="apple-style-span"/>
          <w:rFonts w:ascii="Arial" w:hAnsi="Arial" w:cs="Arial"/>
          <w:color w:val="000000"/>
          <w:sz w:val="20"/>
          <w:szCs w:val="20"/>
        </w:rPr>
        <w:t xml:space="preserve"> [23</w:t>
      </w:r>
      <w:r>
        <w:rPr>
          <w:rStyle w:val="apple-style-span"/>
          <w:rFonts w:ascii="Arial" w:hAnsi="Arial" w:cs="Arial"/>
          <w:color w:val="000000"/>
          <w:sz w:val="20"/>
          <w:szCs w:val="20"/>
        </w:rPr>
        <w:t xml:space="preserve">] </w:t>
      </w:r>
      <w:r w:rsidRPr="00A01218">
        <w:rPr>
          <w:rStyle w:val="apple-style-span"/>
          <w:rFonts w:ascii="Times New Roman" w:hAnsi="Times New Roman" w:cs="Times New Roman"/>
          <w:color w:val="000000"/>
        </w:rPr>
        <w:t>In 1911,</w:t>
      </w:r>
      <w:r w:rsidRPr="00A01218">
        <w:rPr>
          <w:rStyle w:val="apple-converted-space"/>
          <w:rFonts w:ascii="Times New Roman" w:hAnsi="Times New Roman" w:cs="Times New Roman"/>
          <w:color w:val="000000"/>
        </w:rPr>
        <w:t> P</w:t>
      </w:r>
      <w:r w:rsidR="00761F8D">
        <w:rPr>
          <w:rStyle w:val="apple-converted-space"/>
          <w:rFonts w:ascii="Times New Roman" w:hAnsi="Times New Roman" w:cs="Times New Roman"/>
          <w:color w:val="000000"/>
        </w:rPr>
        <w:t>.</w:t>
      </w:r>
      <w:r w:rsidRPr="00A01218">
        <w:rPr>
          <w:rStyle w:val="apple-converted-space"/>
          <w:rFonts w:ascii="Times New Roman" w:hAnsi="Times New Roman" w:cs="Times New Roman"/>
          <w:color w:val="000000"/>
        </w:rPr>
        <w:t xml:space="preserve"> Langevin </w:t>
      </w:r>
      <w:r w:rsidRPr="00A01218">
        <w:rPr>
          <w:rStyle w:val="apple-style-span"/>
          <w:rFonts w:ascii="Times New Roman" w:hAnsi="Times New Roman" w:cs="Times New Roman"/>
          <w:color w:val="000000"/>
        </w:rPr>
        <w:t xml:space="preserve">gave a "striking example" by describing the </w:t>
      </w:r>
      <w:r w:rsidRPr="00A01218">
        <w:rPr>
          <w:rStyle w:val="apple-style-span"/>
          <w:rFonts w:ascii="Times New Roman" w:hAnsi="Times New Roman" w:cs="Times New Roman"/>
          <w:color w:val="000000"/>
        </w:rPr>
        <w:lastRenderedPageBreak/>
        <w:t>story of a traveler making a trip at v</w:t>
      </w:r>
      <w:r>
        <w:rPr>
          <w:rStyle w:val="apple-style-span"/>
          <w:rFonts w:ascii="Times New Roman" w:hAnsi="Times New Roman" w:cs="Times New Roman"/>
          <w:color w:val="000000"/>
        </w:rPr>
        <w:t>→</w:t>
      </w:r>
      <w:r w:rsidRPr="00A01218">
        <w:rPr>
          <w:rStyle w:val="apple-style-span"/>
          <w:rFonts w:ascii="Times New Roman" w:hAnsi="Times New Roman" w:cs="Times New Roman"/>
          <w:color w:val="000000"/>
        </w:rPr>
        <w:t xml:space="preserve"> c. The traveler remains in a projectile for one year of his time, and then reverses direction. Upon return, the traveler will find that he has aged two years, while 200 years have passed on Earth</w:t>
      </w:r>
      <w:r w:rsidR="00074011">
        <w:rPr>
          <w:rStyle w:val="apple-style-span"/>
          <w:rFonts w:ascii="Times New Roman" w:hAnsi="Times New Roman" w:cs="Times New Roman"/>
          <w:color w:val="000000"/>
        </w:rPr>
        <w:t xml:space="preserve"> </w:t>
      </w:r>
      <w:r w:rsidR="00F87EA4">
        <w:rPr>
          <w:rStyle w:val="apple-style-span"/>
          <w:rFonts w:ascii="Times New Roman" w:hAnsi="Times New Roman" w:cs="Times New Roman"/>
          <w:color w:val="000000"/>
        </w:rPr>
        <w:t>[24]</w:t>
      </w:r>
      <w:r w:rsidRPr="00A01218">
        <w:rPr>
          <w:rStyle w:val="apple-style-span"/>
          <w:rFonts w:ascii="Times New Roman" w:hAnsi="Times New Roman" w:cs="Times New Roman"/>
          <w:color w:val="000000"/>
        </w:rPr>
        <w:t xml:space="preserve">. </w:t>
      </w:r>
      <w:r w:rsidR="00992242">
        <w:rPr>
          <w:rStyle w:val="apple-style-span"/>
          <w:rFonts w:ascii="Times New Roman" w:hAnsi="Times New Roman" w:cs="Times New Roman"/>
          <w:color w:val="000000"/>
        </w:rPr>
        <w:t>To be clear</w:t>
      </w:r>
      <w:r w:rsidR="005E6EBF">
        <w:rPr>
          <w:rStyle w:val="apple-style-span"/>
          <w:rFonts w:ascii="Times New Roman" w:hAnsi="Times New Roman" w:cs="Times New Roman"/>
          <w:color w:val="000000"/>
        </w:rPr>
        <w:t xml:space="preserve">, this is the picture </w:t>
      </w:r>
      <w:r w:rsidR="00E37744">
        <w:rPr>
          <w:rStyle w:val="apple-style-span"/>
          <w:rFonts w:ascii="Times New Roman" w:hAnsi="Times New Roman" w:cs="Times New Roman"/>
          <w:color w:val="000000"/>
        </w:rPr>
        <w:t>presented to the public</w:t>
      </w:r>
      <w:r w:rsidR="008F641A" w:rsidRPr="00A50EBB">
        <w:rPr>
          <w:rStyle w:val="apple-style-span"/>
          <w:rFonts w:ascii="Times New Roman" w:hAnsi="Times New Roman" w:cs="Times New Roman"/>
          <w:color w:val="000000"/>
        </w:rPr>
        <w:t>:</w:t>
      </w:r>
      <w:r w:rsidR="008F641A" w:rsidRPr="00A50EBB">
        <w:rPr>
          <w:rFonts w:ascii="Times New Roman" w:hAnsi="Times New Roman" w:cs="Times New Roman"/>
          <w:color w:val="000000"/>
          <w:lang w:val="sr-Latn-CS"/>
        </w:rPr>
        <w:t xml:space="preserve"> „</w:t>
      </w:r>
      <w:r w:rsidR="00992242" w:rsidRPr="00A50EBB">
        <w:rPr>
          <w:rFonts w:ascii="Times New Roman" w:hAnsi="Times New Roman" w:cs="Times New Roman"/>
          <w:color w:val="000000"/>
        </w:rPr>
        <w:t>Consider a space ship traveling from Earth to the nearest star system outside of our solar system: a distance</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i/>
          <w:iCs/>
          <w:color w:val="000000"/>
        </w:rPr>
        <w:t>d</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color w:val="000000"/>
        </w:rPr>
        <w:t>= 4.45</w:t>
      </w:r>
      <w:r w:rsidR="00992242" w:rsidRPr="00A50EBB">
        <w:rPr>
          <w:rStyle w:val="apple-converted-space"/>
          <w:rFonts w:ascii="Times New Roman" w:hAnsi="Times New Roman" w:cs="Times New Roman"/>
          <w:color w:val="000000"/>
        </w:rPr>
        <w:t> </w:t>
      </w:r>
      <w:r w:rsidR="00992242" w:rsidRPr="00A50EBB">
        <w:rPr>
          <w:rFonts w:ascii="Times New Roman" w:hAnsi="Times New Roman" w:cs="Times New Roman"/>
          <w:color w:val="000000"/>
        </w:rPr>
        <w:t>light years away, at a speed</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i/>
          <w:iCs/>
          <w:color w:val="000000"/>
        </w:rPr>
        <w:t>v</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color w:val="000000"/>
        </w:rPr>
        <w:t>= 0.866</w:t>
      </w:r>
      <w:r w:rsidR="00992242" w:rsidRPr="00A50EBB">
        <w:rPr>
          <w:rStyle w:val="texhtml"/>
          <w:rFonts w:ascii="Times New Roman" w:hAnsi="Times New Roman" w:cs="Times New Roman"/>
          <w:i/>
          <w:iCs/>
          <w:color w:val="000000"/>
        </w:rPr>
        <w:t>c</w:t>
      </w:r>
      <w:r w:rsidR="00992242" w:rsidRPr="00A50EBB">
        <w:rPr>
          <w:rFonts w:ascii="Times New Roman" w:hAnsi="Times New Roman" w:cs="Times New Roman"/>
          <w:color w:val="000000"/>
        </w:rPr>
        <w:t>. The Earth-based mission control reasons about the journ</w:t>
      </w:r>
      <w:r w:rsidR="00FF359D" w:rsidRPr="00A50EBB">
        <w:rPr>
          <w:rFonts w:ascii="Times New Roman" w:hAnsi="Times New Roman" w:cs="Times New Roman"/>
          <w:color w:val="000000"/>
        </w:rPr>
        <w:t>ey this way</w:t>
      </w:r>
      <w:r w:rsidR="00992242" w:rsidRPr="00A50EBB">
        <w:rPr>
          <w:rFonts w:ascii="Times New Roman" w:hAnsi="Times New Roman" w:cs="Times New Roman"/>
          <w:color w:val="000000"/>
        </w:rPr>
        <w:t>: the round trip will take</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i/>
          <w:iCs/>
          <w:color w:val="000000"/>
        </w:rPr>
        <w:t>t</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color w:val="000000"/>
        </w:rPr>
        <w:t>= 2</w:t>
      </w:r>
      <w:r w:rsidR="00992242" w:rsidRPr="00A50EBB">
        <w:rPr>
          <w:rStyle w:val="texhtml"/>
          <w:rFonts w:ascii="Times New Roman" w:hAnsi="Times New Roman" w:cs="Times New Roman"/>
          <w:i/>
          <w:iCs/>
          <w:color w:val="000000"/>
        </w:rPr>
        <w:t>d</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color w:val="000000"/>
        </w:rPr>
        <w:t>/</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i/>
          <w:iCs/>
          <w:color w:val="000000"/>
        </w:rPr>
        <w:t>v</w:t>
      </w:r>
      <w:r w:rsidR="00992242" w:rsidRPr="00A50EBB">
        <w:rPr>
          <w:rStyle w:val="apple-converted-space"/>
          <w:rFonts w:ascii="Times New Roman" w:hAnsi="Times New Roman" w:cs="Times New Roman"/>
          <w:color w:val="000000"/>
        </w:rPr>
        <w:t> </w:t>
      </w:r>
      <w:r w:rsidR="00992242" w:rsidRPr="00A50EBB">
        <w:rPr>
          <w:rStyle w:val="texhtml"/>
          <w:rFonts w:ascii="Times New Roman" w:hAnsi="Times New Roman" w:cs="Times New Roman"/>
          <w:color w:val="000000"/>
          <w:u w:val="single"/>
        </w:rPr>
        <w:t>= 10.28</w:t>
      </w:r>
      <w:r w:rsidR="00992242" w:rsidRPr="00A50EBB">
        <w:rPr>
          <w:rStyle w:val="apple-converted-space"/>
          <w:rFonts w:ascii="Times New Roman" w:hAnsi="Times New Roman" w:cs="Times New Roman"/>
          <w:color w:val="000000"/>
          <w:u w:val="single"/>
        </w:rPr>
        <w:t> </w:t>
      </w:r>
      <w:r w:rsidR="00992242" w:rsidRPr="00A50EBB">
        <w:rPr>
          <w:rFonts w:ascii="Times New Roman" w:hAnsi="Times New Roman" w:cs="Times New Roman"/>
          <w:color w:val="000000"/>
          <w:u w:val="single"/>
        </w:rPr>
        <w:t>years in Earth time</w:t>
      </w:r>
      <w:r w:rsidR="005E6EBF" w:rsidRPr="00A50EBB">
        <w:rPr>
          <w:rFonts w:ascii="Times New Roman" w:hAnsi="Times New Roman" w:cs="Times New Roman"/>
          <w:color w:val="000000"/>
          <w:u w:val="single"/>
        </w:rPr>
        <w:t xml:space="preserve">, </w:t>
      </w:r>
      <w:r w:rsidR="00992242" w:rsidRPr="00A50EBB">
        <w:rPr>
          <w:rFonts w:ascii="Times New Roman" w:hAnsi="Times New Roman" w:cs="Times New Roman"/>
          <w:i/>
          <w:iCs/>
          <w:color w:val="000000"/>
          <w:u w:val="single"/>
        </w:rPr>
        <w:t>i.e.</w:t>
      </w:r>
      <w:r w:rsidR="00992242" w:rsidRPr="00A50EBB">
        <w:rPr>
          <w:rStyle w:val="apple-converted-space"/>
          <w:rFonts w:ascii="Times New Roman" w:hAnsi="Times New Roman" w:cs="Times New Roman"/>
          <w:color w:val="000000"/>
          <w:u w:val="single"/>
        </w:rPr>
        <w:t> </w:t>
      </w:r>
      <w:r w:rsidR="00992242" w:rsidRPr="00A50EBB">
        <w:rPr>
          <w:rFonts w:ascii="Times New Roman" w:hAnsi="Times New Roman" w:cs="Times New Roman"/>
          <w:color w:val="000000"/>
          <w:u w:val="single"/>
        </w:rPr>
        <w:t>everybody on earth will be 10.28 years older</w:t>
      </w:r>
      <w:r w:rsidR="005E6EBF" w:rsidRPr="00A50EBB">
        <w:rPr>
          <w:rFonts w:ascii="Times New Roman" w:hAnsi="Times New Roman" w:cs="Times New Roman"/>
          <w:color w:val="000000"/>
        </w:rPr>
        <w:t xml:space="preserve"> when the ship returns</w:t>
      </w:r>
      <w:r w:rsidR="00E37744" w:rsidRPr="00A50EBB">
        <w:rPr>
          <w:rFonts w:ascii="Times New Roman" w:hAnsi="Times New Roman" w:cs="Times New Roman"/>
          <w:color w:val="000000"/>
        </w:rPr>
        <w:t xml:space="preserve"> </w:t>
      </w:r>
      <w:r w:rsidR="008F6879" w:rsidRPr="00A50EBB">
        <w:rPr>
          <w:rFonts w:ascii="Times New Roman" w:hAnsi="Times New Roman" w:cs="Times New Roman"/>
          <w:color w:val="000000"/>
        </w:rPr>
        <w:t>(</w:t>
      </w:r>
      <w:r w:rsidR="008F6879" w:rsidRPr="00A50EBB">
        <w:rPr>
          <w:rFonts w:ascii="Times New Roman" w:hAnsi="Times New Roman" w:cs="Times New Roman"/>
          <w:i/>
          <w:color w:val="000000"/>
        </w:rPr>
        <w:t>Notice</w:t>
      </w:r>
      <w:r w:rsidR="00F576C1">
        <w:rPr>
          <w:rFonts w:ascii="Times New Roman" w:hAnsi="Times New Roman" w:cs="Times New Roman"/>
          <w:i/>
          <w:color w:val="000000"/>
        </w:rPr>
        <w:t xml:space="preserve"> </w:t>
      </w:r>
      <w:r w:rsidR="00B913D8" w:rsidRPr="00A50EBB">
        <w:rPr>
          <w:rFonts w:ascii="Times New Roman" w:hAnsi="Times New Roman" w:cs="Times New Roman"/>
          <w:i/>
          <w:color w:val="000000"/>
        </w:rPr>
        <w:t xml:space="preserve">underlined, </w:t>
      </w:r>
      <w:r w:rsidR="005E6EBF" w:rsidRPr="00A50EBB">
        <w:rPr>
          <w:rFonts w:ascii="Times New Roman" w:hAnsi="Times New Roman" w:cs="Times New Roman"/>
          <w:i/>
          <w:color w:val="000000"/>
        </w:rPr>
        <w:t>suggested logical connection between time flow and aging</w:t>
      </w:r>
      <w:r w:rsidR="005E6EBF" w:rsidRPr="00A50EBB">
        <w:rPr>
          <w:rFonts w:ascii="Times New Roman" w:hAnsi="Times New Roman" w:cs="Times New Roman"/>
          <w:color w:val="000000"/>
        </w:rPr>
        <w:t>)</w:t>
      </w:r>
      <w:r w:rsidR="00CC0193">
        <w:rPr>
          <w:rStyle w:val="FootnoteReference"/>
          <w:rFonts w:ascii="Times New Roman" w:hAnsi="Times New Roman" w:cs="Times New Roman"/>
          <w:color w:val="000000"/>
        </w:rPr>
        <w:footnoteReference w:id="1"/>
      </w:r>
      <w:r w:rsidR="00992242" w:rsidRPr="00A50EBB">
        <w:rPr>
          <w:rFonts w:ascii="Times New Roman" w:hAnsi="Times New Roman" w:cs="Times New Roman"/>
          <w:color w:val="000000"/>
        </w:rPr>
        <w:t xml:space="preserve">. The amount of time as measured on the ship's clocks and the aging of the travelers during their trip will be reduced by the </w:t>
      </w:r>
      <w:r w:rsidR="00544854" w:rsidRPr="00A50EBB">
        <w:rPr>
          <w:rFonts w:ascii="Times New Roman" w:hAnsi="Times New Roman" w:cs="Times New Roman"/>
          <w:color w:val="000000"/>
        </w:rPr>
        <w:t>factor</w:t>
      </w:r>
      <m:oMath>
        <m:r>
          <w:rPr>
            <w:rFonts w:ascii="Cambria Math" w:hAnsi="Cambria Math" w:cs="Times New Roman"/>
            <w:color w:val="000000"/>
          </w:rPr>
          <m:t xml:space="preserve"> </m:t>
        </m:r>
        <m:r>
          <w:rPr>
            <w:rFonts w:ascii="Cambria Math" w:hAnsi="Cambria Math" w:cs="Times New Roman"/>
            <w:color w:val="000000"/>
            <w:lang w:val="sr-Latn-CS"/>
          </w:rPr>
          <m:t>=</m:t>
        </m:r>
        <m:rad>
          <m:radPr>
            <m:degHide m:val="on"/>
            <m:ctrlPr>
              <w:rPr>
                <w:rFonts w:ascii="Cambria Math" w:hAnsi="Times New Roman" w:cs="Times New Roman"/>
                <w:i/>
              </w:rPr>
            </m:ctrlPr>
          </m:radPr>
          <m:deg/>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oMath>
      <w:r w:rsidR="00992242" w:rsidRPr="00A50EBB">
        <w:rPr>
          <w:rFonts w:ascii="Times New Roman" w:hAnsi="Times New Roman" w:cs="Times New Roman"/>
          <w:color w:val="000000"/>
        </w:rPr>
        <w:t>, the reciprocal of the</w:t>
      </w:r>
      <w:r w:rsidR="00992242" w:rsidRPr="00A50EBB">
        <w:rPr>
          <w:rStyle w:val="apple-converted-space"/>
          <w:rFonts w:ascii="Times New Roman" w:hAnsi="Times New Roman" w:cs="Times New Roman"/>
          <w:color w:val="000000"/>
        </w:rPr>
        <w:t xml:space="preserve"> Lorentz factor</w:t>
      </w:r>
      <w:r w:rsidR="00992242" w:rsidRPr="00A50EBB">
        <w:rPr>
          <w:rFonts w:ascii="Times New Roman" w:hAnsi="Times New Roman" w:cs="Times New Roman"/>
          <w:color w:val="000000"/>
        </w:rPr>
        <w:t xml:space="preserve">. In this </w:t>
      </w:r>
      <w:r w:rsidR="00992242" w:rsidRPr="00A50EBB">
        <w:rPr>
          <w:rFonts w:ascii="Times New Roman" w:hAnsi="Times New Roman" w:cs="Times New Roman"/>
          <w:color w:val="000000"/>
          <w:u w:val="single"/>
        </w:rPr>
        <w:t>case</w:t>
      </w:r>
      <w:r w:rsidR="00992242" w:rsidRPr="00A50EBB">
        <w:rPr>
          <w:rStyle w:val="apple-converted-space"/>
          <w:rFonts w:ascii="Times New Roman" w:hAnsi="Times New Roman" w:cs="Times New Roman"/>
          <w:color w:val="000000"/>
          <w:u w:val="single"/>
        </w:rPr>
        <w:t> </w:t>
      </w:r>
      <w:r w:rsidR="00992242" w:rsidRPr="00A50EBB">
        <w:rPr>
          <w:rFonts w:ascii="Times New Roman" w:hAnsi="Times New Roman" w:cs="Times New Roman"/>
          <w:noProof/>
          <w:color w:val="000000"/>
          <w:u w:val="single"/>
        </w:rPr>
        <w:drawing>
          <wp:inline distT="0" distB="0" distL="0" distR="0">
            <wp:extent cx="747395" cy="132080"/>
            <wp:effectExtent l="19050" t="0" r="0" b="0"/>
            <wp:docPr id="2" name="Picture 2" descr="\epsilon = 0.5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ilon = 0.500 \,"/>
                    <pic:cNvPicPr>
                      <a:picLocks noChangeAspect="1" noChangeArrowheads="1"/>
                    </pic:cNvPicPr>
                  </pic:nvPicPr>
                  <pic:blipFill>
                    <a:blip r:embed="rId8" cstate="print"/>
                    <a:srcRect/>
                    <a:stretch>
                      <a:fillRect/>
                    </a:stretch>
                  </pic:blipFill>
                  <pic:spPr bwMode="auto">
                    <a:xfrm>
                      <a:off x="0" y="0"/>
                      <a:ext cx="747395" cy="132080"/>
                    </a:xfrm>
                    <a:prstGeom prst="rect">
                      <a:avLst/>
                    </a:prstGeom>
                    <a:noFill/>
                    <a:ln w="9525">
                      <a:noFill/>
                      <a:miter lim="800000"/>
                      <a:headEnd/>
                      <a:tailEnd/>
                    </a:ln>
                  </pic:spPr>
                </pic:pic>
              </a:graphicData>
            </a:graphic>
          </wp:inline>
        </w:drawing>
      </w:r>
      <w:r w:rsidR="00992242" w:rsidRPr="00A50EBB">
        <w:rPr>
          <w:rStyle w:val="apple-converted-space"/>
          <w:rFonts w:ascii="Times New Roman" w:hAnsi="Times New Roman" w:cs="Times New Roman"/>
          <w:color w:val="000000"/>
          <w:u w:val="single"/>
        </w:rPr>
        <w:t> </w:t>
      </w:r>
      <w:r w:rsidR="00992242" w:rsidRPr="00A50EBB">
        <w:rPr>
          <w:rFonts w:ascii="Times New Roman" w:hAnsi="Times New Roman" w:cs="Times New Roman"/>
          <w:color w:val="000000"/>
          <w:u w:val="single"/>
        </w:rPr>
        <w:t>and the travelers will have aged only 0.500×10.28 = 5.14 years when they return</w:t>
      </w:r>
      <w:r w:rsidR="003F57CE" w:rsidRPr="00A50EBB">
        <w:rPr>
          <w:rFonts w:ascii="Times New Roman" w:hAnsi="Times New Roman" w:cs="Times New Roman"/>
          <w:color w:val="000000"/>
        </w:rPr>
        <w:t>“</w:t>
      </w:r>
      <w:r w:rsidR="00FF359D" w:rsidRPr="00A50EBB">
        <w:rPr>
          <w:rFonts w:ascii="Times New Roman" w:hAnsi="Times New Roman" w:cs="Times New Roman"/>
          <w:color w:val="000000"/>
        </w:rPr>
        <w:t>.</w:t>
      </w:r>
    </w:p>
    <w:p w:rsidR="001F1E1F" w:rsidRPr="00A01218" w:rsidRDefault="001F1E1F" w:rsidP="001F1E1F">
      <w:pPr>
        <w:jc w:val="both"/>
        <w:rPr>
          <w:rStyle w:val="apple-style-span"/>
          <w:rFonts w:ascii="Times New Roman" w:hAnsi="Times New Roman" w:cs="Times New Roman"/>
          <w:color w:val="000000"/>
        </w:rPr>
      </w:pPr>
      <w:r w:rsidRPr="00A01218">
        <w:rPr>
          <w:rStyle w:val="apple-style-span"/>
          <w:rFonts w:ascii="Times New Roman" w:hAnsi="Times New Roman" w:cs="Times New Roman"/>
          <w:color w:val="000000"/>
        </w:rPr>
        <w:t>So the logic behind this paradox is</w:t>
      </w:r>
    </w:p>
    <w:p w:rsidR="001F1E1F" w:rsidRPr="008537B0" w:rsidRDefault="001F1E1F" w:rsidP="001F1E1F">
      <w:pPr>
        <w:jc w:val="both"/>
        <w:rPr>
          <w:rStyle w:val="apple-style-span"/>
          <w:rFonts w:ascii="Times New Roman" w:hAnsi="Times New Roman" w:cs="Times New Roman"/>
          <w:i/>
          <w:color w:val="000000"/>
        </w:rPr>
      </w:pPr>
      <w:r w:rsidRPr="008537B0">
        <w:rPr>
          <w:rStyle w:val="apple-style-span"/>
          <w:rFonts w:ascii="Times New Roman" w:hAnsi="Times New Roman" w:cs="Times New Roman"/>
          <w:i/>
          <w:color w:val="000000"/>
        </w:rPr>
        <w:t>Syllogism A</w:t>
      </w:r>
    </w:p>
    <w:p w:rsidR="001F1E1F" w:rsidRPr="005D0FFF" w:rsidRDefault="001F1E1F" w:rsidP="005D0FFF">
      <w:pPr>
        <w:pStyle w:val="ListParagraph"/>
        <w:numPr>
          <w:ilvl w:val="0"/>
          <w:numId w:val="4"/>
        </w:numPr>
        <w:jc w:val="both"/>
        <w:rPr>
          <w:rStyle w:val="apple-style-span"/>
          <w:rFonts w:ascii="Times New Roman" w:hAnsi="Times New Roman" w:cs="Times New Roman"/>
          <w:color w:val="000000"/>
        </w:rPr>
      </w:pPr>
      <w:r w:rsidRPr="005D0FFF">
        <w:rPr>
          <w:rStyle w:val="apple-style-span"/>
          <w:rFonts w:ascii="Times New Roman" w:hAnsi="Times New Roman" w:cs="Times New Roman"/>
          <w:color w:val="000000"/>
        </w:rPr>
        <w:t>Time pass</w:t>
      </w:r>
      <w:r w:rsidR="00C94A21">
        <w:rPr>
          <w:rStyle w:val="apple-style-span"/>
          <w:rFonts w:ascii="Times New Roman" w:hAnsi="Times New Roman" w:cs="Times New Roman"/>
          <w:color w:val="000000"/>
        </w:rPr>
        <w:t>es</w:t>
      </w:r>
      <w:r w:rsidRPr="005D0FFF">
        <w:rPr>
          <w:rStyle w:val="apple-style-span"/>
          <w:rFonts w:ascii="Times New Roman" w:hAnsi="Times New Roman" w:cs="Times New Roman"/>
          <w:color w:val="000000"/>
        </w:rPr>
        <w:t xml:space="preserve"> slower under relativistic condition</w:t>
      </w:r>
      <w:r w:rsidR="00ED0D94">
        <w:rPr>
          <w:rStyle w:val="apple-style-span"/>
          <w:rFonts w:ascii="Times New Roman" w:hAnsi="Times New Roman" w:cs="Times New Roman"/>
          <w:color w:val="000000"/>
        </w:rPr>
        <w:t>s</w:t>
      </w:r>
    </w:p>
    <w:p w:rsidR="001F1E1F" w:rsidRPr="005D0FFF" w:rsidRDefault="001F1E1F" w:rsidP="005D0FFF">
      <w:pPr>
        <w:pStyle w:val="ListParagraph"/>
        <w:numPr>
          <w:ilvl w:val="0"/>
          <w:numId w:val="4"/>
        </w:numPr>
        <w:jc w:val="both"/>
        <w:rPr>
          <w:rStyle w:val="apple-style-span"/>
          <w:rFonts w:ascii="Times New Roman" w:hAnsi="Times New Roman" w:cs="Times New Roman"/>
          <w:color w:val="000000"/>
        </w:rPr>
      </w:pPr>
      <w:r w:rsidRPr="005D0FFF">
        <w:rPr>
          <w:rStyle w:val="apple-style-span"/>
          <w:rFonts w:ascii="Times New Roman" w:hAnsi="Times New Roman" w:cs="Times New Roman"/>
          <w:color w:val="000000"/>
        </w:rPr>
        <w:t>Time passing causes aging of living organism</w:t>
      </w:r>
    </w:p>
    <w:p w:rsidR="001F1E1F" w:rsidRPr="000039EC" w:rsidRDefault="009B37AA" w:rsidP="001F1E1F">
      <w:pPr>
        <w:jc w:val="both"/>
        <w:rPr>
          <w:rStyle w:val="apple-style-span"/>
          <w:rFonts w:ascii="Times New Roman" w:hAnsi="Times New Roman" w:cs="Times New Roman"/>
          <w:color w:val="000000"/>
        </w:rPr>
      </w:pPr>
      <w:r>
        <w:rPr>
          <w:rStyle w:val="apple-style-span"/>
          <w:rFonts w:ascii="Times New Roman" w:hAnsi="Times New Roman" w:cs="Times New Roman"/>
          <w:color w:val="000000"/>
        </w:rPr>
        <w:t>→</w:t>
      </w:r>
      <w:r w:rsidR="001F1E1F" w:rsidRPr="000039EC">
        <w:rPr>
          <w:rStyle w:val="apple-style-span"/>
          <w:rFonts w:ascii="Times New Roman" w:hAnsi="Times New Roman" w:cs="Times New Roman"/>
          <w:color w:val="000000"/>
        </w:rPr>
        <w:t>Aging of a living organism is slower under relativistic condition</w:t>
      </w:r>
      <w:r w:rsidR="003D1D73">
        <w:rPr>
          <w:rStyle w:val="apple-style-span"/>
          <w:rFonts w:ascii="Times New Roman" w:hAnsi="Times New Roman" w:cs="Times New Roman"/>
          <w:color w:val="000000"/>
        </w:rPr>
        <w:t>s</w:t>
      </w:r>
      <w:r w:rsidR="001F1E1F" w:rsidRPr="000039EC">
        <w:rPr>
          <w:rStyle w:val="apple-style-span"/>
          <w:rFonts w:ascii="Times New Roman" w:hAnsi="Times New Roman" w:cs="Times New Roman"/>
          <w:color w:val="000000"/>
        </w:rPr>
        <w:t>.</w:t>
      </w:r>
    </w:p>
    <w:p w:rsidR="001F1E1F" w:rsidRPr="000039EC" w:rsidRDefault="001F1E1F" w:rsidP="001F1E1F">
      <w:pPr>
        <w:jc w:val="both"/>
        <w:rPr>
          <w:rStyle w:val="apple-style-span"/>
          <w:rFonts w:ascii="Times New Roman" w:hAnsi="Times New Roman" w:cs="Times New Roman"/>
          <w:color w:val="000000"/>
        </w:rPr>
      </w:pPr>
      <w:r w:rsidRPr="000039EC">
        <w:rPr>
          <w:rStyle w:val="apple-style-span"/>
          <w:rFonts w:ascii="Times New Roman" w:hAnsi="Times New Roman" w:cs="Times New Roman"/>
          <w:color w:val="000000"/>
        </w:rPr>
        <w:t>And second</w:t>
      </w:r>
    </w:p>
    <w:p w:rsidR="001F1E1F" w:rsidRPr="008537B0" w:rsidRDefault="001F1E1F" w:rsidP="001F1E1F">
      <w:pPr>
        <w:jc w:val="both"/>
        <w:rPr>
          <w:rStyle w:val="apple-style-span"/>
          <w:rFonts w:ascii="Times New Roman" w:hAnsi="Times New Roman" w:cs="Times New Roman"/>
          <w:i/>
          <w:color w:val="000000"/>
        </w:rPr>
      </w:pPr>
      <w:r w:rsidRPr="008537B0">
        <w:rPr>
          <w:rStyle w:val="apple-style-span"/>
          <w:rFonts w:ascii="Times New Roman" w:hAnsi="Times New Roman" w:cs="Times New Roman"/>
          <w:i/>
          <w:color w:val="000000"/>
        </w:rPr>
        <w:t>Syllogism B</w:t>
      </w:r>
    </w:p>
    <w:p w:rsidR="001F1E1F" w:rsidRPr="005D0FFF" w:rsidRDefault="001F1E1F" w:rsidP="005D0FFF">
      <w:pPr>
        <w:pStyle w:val="ListParagraph"/>
        <w:numPr>
          <w:ilvl w:val="0"/>
          <w:numId w:val="5"/>
        </w:numPr>
        <w:jc w:val="both"/>
        <w:rPr>
          <w:rStyle w:val="apple-style-span"/>
          <w:rFonts w:ascii="Times New Roman" w:hAnsi="Times New Roman" w:cs="Times New Roman"/>
          <w:color w:val="000000"/>
        </w:rPr>
      </w:pPr>
      <w:r w:rsidRPr="005D0FFF">
        <w:rPr>
          <w:rStyle w:val="apple-style-span"/>
          <w:rFonts w:ascii="Times New Roman" w:hAnsi="Times New Roman" w:cs="Times New Roman"/>
          <w:color w:val="000000"/>
        </w:rPr>
        <w:t>Time pass usually under usual Earth condition</w:t>
      </w:r>
    </w:p>
    <w:p w:rsidR="001F1E1F" w:rsidRPr="005D0FFF" w:rsidRDefault="001F1E1F" w:rsidP="005D0FFF">
      <w:pPr>
        <w:pStyle w:val="ListParagraph"/>
        <w:numPr>
          <w:ilvl w:val="0"/>
          <w:numId w:val="5"/>
        </w:numPr>
        <w:jc w:val="both"/>
        <w:rPr>
          <w:rStyle w:val="apple-style-span"/>
          <w:rFonts w:ascii="Times New Roman" w:hAnsi="Times New Roman" w:cs="Times New Roman"/>
          <w:color w:val="000000"/>
        </w:rPr>
      </w:pPr>
      <w:r w:rsidRPr="005D0FFF">
        <w:rPr>
          <w:rStyle w:val="apple-style-span"/>
          <w:rFonts w:ascii="Times New Roman" w:hAnsi="Times New Roman" w:cs="Times New Roman"/>
          <w:color w:val="000000"/>
        </w:rPr>
        <w:t>Time passing causes aging of living organism</w:t>
      </w:r>
    </w:p>
    <w:p w:rsidR="001F1E1F" w:rsidRPr="000039EC" w:rsidRDefault="009B37AA" w:rsidP="001F1E1F">
      <w:pPr>
        <w:jc w:val="both"/>
        <w:rPr>
          <w:rFonts w:ascii="Times New Roman" w:hAnsi="Times New Roman" w:cs="Times New Roman"/>
        </w:rPr>
      </w:pPr>
      <w:r>
        <w:rPr>
          <w:rStyle w:val="apple-style-span"/>
          <w:rFonts w:ascii="Times New Roman" w:hAnsi="Times New Roman" w:cs="Times New Roman"/>
          <w:color w:val="000000"/>
        </w:rPr>
        <w:t>→</w:t>
      </w:r>
      <w:r w:rsidR="001F1E1F" w:rsidRPr="000039EC">
        <w:rPr>
          <w:rFonts w:ascii="Times New Roman" w:hAnsi="Times New Roman" w:cs="Times New Roman"/>
        </w:rPr>
        <w:t>Aging of living organism is usual under usual Earth condition.</w:t>
      </w:r>
    </w:p>
    <w:p w:rsidR="001F1E1F" w:rsidRPr="008537B0" w:rsidRDefault="001F1E1F" w:rsidP="001F1E1F">
      <w:pPr>
        <w:jc w:val="both"/>
        <w:rPr>
          <w:rFonts w:ascii="Times New Roman" w:hAnsi="Times New Roman" w:cs="Times New Roman"/>
          <w:i/>
        </w:rPr>
      </w:pPr>
      <w:r w:rsidRPr="008537B0">
        <w:rPr>
          <w:rFonts w:ascii="Times New Roman" w:hAnsi="Times New Roman" w:cs="Times New Roman"/>
          <w:i/>
        </w:rPr>
        <w:t>Comparing the A and B</w:t>
      </w:r>
    </w:p>
    <w:p w:rsidR="001F1E1F" w:rsidRPr="005D0FFF" w:rsidRDefault="001F1E1F" w:rsidP="005D0FFF">
      <w:pPr>
        <w:pStyle w:val="ListParagraph"/>
        <w:numPr>
          <w:ilvl w:val="0"/>
          <w:numId w:val="6"/>
        </w:numPr>
        <w:jc w:val="both"/>
        <w:rPr>
          <w:rStyle w:val="apple-style-span"/>
          <w:rFonts w:ascii="Times New Roman" w:hAnsi="Times New Roman" w:cs="Times New Roman"/>
          <w:color w:val="000000"/>
        </w:rPr>
      </w:pPr>
      <w:r w:rsidRPr="005D0FFF">
        <w:rPr>
          <w:rStyle w:val="apple-style-span"/>
          <w:rFonts w:ascii="Times New Roman" w:hAnsi="Times New Roman" w:cs="Times New Roman"/>
          <w:color w:val="000000"/>
        </w:rPr>
        <w:t>Aging of a living organism is slower under relativistic condition</w:t>
      </w:r>
    </w:p>
    <w:p w:rsidR="001F1E1F" w:rsidRPr="005D0FFF" w:rsidRDefault="001F1E1F" w:rsidP="005D0FFF">
      <w:pPr>
        <w:pStyle w:val="ListParagraph"/>
        <w:numPr>
          <w:ilvl w:val="0"/>
          <w:numId w:val="6"/>
        </w:numPr>
        <w:jc w:val="both"/>
        <w:rPr>
          <w:rFonts w:ascii="Times New Roman" w:hAnsi="Times New Roman" w:cs="Times New Roman"/>
        </w:rPr>
      </w:pPr>
      <w:r w:rsidRPr="005D0FFF">
        <w:rPr>
          <w:rFonts w:ascii="Times New Roman" w:hAnsi="Times New Roman" w:cs="Times New Roman"/>
        </w:rPr>
        <w:t>Aging of living organism is usual under usual Earth condition</w:t>
      </w:r>
    </w:p>
    <w:p w:rsidR="001F1E1F" w:rsidRPr="00773333" w:rsidRDefault="001F1E1F" w:rsidP="001F1E1F">
      <w:pPr>
        <w:jc w:val="both"/>
        <w:rPr>
          <w:rFonts w:ascii="Times New Roman" w:hAnsi="Times New Roman" w:cs="Times New Roman"/>
        </w:rPr>
      </w:pPr>
      <w:r w:rsidRPr="000039EC">
        <w:rPr>
          <w:rFonts w:ascii="Times New Roman" w:hAnsi="Times New Roman" w:cs="Times New Roman"/>
        </w:rPr>
        <w:t>Take us to the twin paradox problem</w:t>
      </w:r>
      <w:r>
        <w:rPr>
          <w:rFonts w:ascii="Times New Roman" w:hAnsi="Times New Roman" w:cs="Times New Roman"/>
        </w:rPr>
        <w:t xml:space="preserve">. </w:t>
      </w:r>
      <w:r w:rsidRPr="000039EC">
        <w:rPr>
          <w:rFonts w:ascii="Times New Roman" w:hAnsi="Times New Roman" w:cs="Times New Roman"/>
        </w:rPr>
        <w:t>Traveler twin returns after trip and met his older twin brother.</w:t>
      </w:r>
      <w:r w:rsidR="00AB483D">
        <w:rPr>
          <w:rFonts w:ascii="Times New Roman" w:hAnsi="Times New Roman" w:cs="Times New Roman"/>
        </w:rPr>
        <w:t xml:space="preserve"> </w:t>
      </w:r>
      <w:r>
        <w:rPr>
          <w:rFonts w:ascii="Times New Roman" w:hAnsi="Times New Roman" w:cs="Times New Roman"/>
        </w:rPr>
        <w:t xml:space="preserve">Is it just logic (or logical mistake) leading us to that </w:t>
      </w:r>
      <w:r w:rsidR="009D1D5F">
        <w:rPr>
          <w:rFonts w:ascii="Times New Roman" w:hAnsi="Times New Roman" w:cs="Times New Roman"/>
        </w:rPr>
        <w:t>conclusion</w:t>
      </w:r>
      <w:r>
        <w:rPr>
          <w:rFonts w:ascii="Times New Roman" w:hAnsi="Times New Roman" w:cs="Times New Roman"/>
        </w:rPr>
        <w:t xml:space="preserve"> or the problem is more complex? </w:t>
      </w:r>
      <w:r w:rsidR="009B37AA">
        <w:rPr>
          <w:rFonts w:ascii="Times New Roman" w:hAnsi="Times New Roman" w:cs="Times New Roman"/>
        </w:rPr>
        <w:t xml:space="preserve">At the beginning, second premise </w:t>
      </w:r>
      <w:r w:rsidR="005D0FFF">
        <w:rPr>
          <w:rFonts w:ascii="Times New Roman" w:hAnsi="Times New Roman" w:cs="Times New Roman"/>
        </w:rPr>
        <w:t xml:space="preserve">in both syllogisms </w:t>
      </w:r>
      <w:r w:rsidR="009B37AA">
        <w:rPr>
          <w:rFonts w:ascii="Times New Roman" w:hAnsi="Times New Roman" w:cs="Times New Roman"/>
        </w:rPr>
        <w:t xml:space="preserve">is wrong, time passing does not cause </w:t>
      </w:r>
      <w:r w:rsidR="003E2EF1">
        <w:rPr>
          <w:rFonts w:ascii="Times New Roman" w:hAnsi="Times New Roman" w:cs="Times New Roman"/>
        </w:rPr>
        <w:t xml:space="preserve">the </w:t>
      </w:r>
      <w:r w:rsidR="009B37AA">
        <w:rPr>
          <w:rFonts w:ascii="Times New Roman" w:hAnsi="Times New Roman" w:cs="Times New Roman"/>
        </w:rPr>
        <w:t>aging process. There is not such theory in biology or gerontology</w:t>
      </w:r>
      <w:r w:rsidR="00E1552F">
        <w:rPr>
          <w:rFonts w:ascii="Times New Roman" w:hAnsi="Times New Roman" w:cs="Times New Roman"/>
        </w:rPr>
        <w:t xml:space="preserve"> [6]</w:t>
      </w:r>
      <w:r w:rsidR="009B37AA">
        <w:rPr>
          <w:rFonts w:ascii="Times New Roman" w:hAnsi="Times New Roman" w:cs="Times New Roman"/>
        </w:rPr>
        <w:t>. However there</w:t>
      </w:r>
      <w:r>
        <w:rPr>
          <w:rFonts w:ascii="Times New Roman" w:hAnsi="Times New Roman" w:cs="Times New Roman"/>
        </w:rPr>
        <w:t xml:space="preserve"> are few relativistic effects that </w:t>
      </w:r>
      <w:r w:rsidR="005604B6">
        <w:rPr>
          <w:rFonts w:ascii="Times New Roman" w:hAnsi="Times New Roman" w:cs="Times New Roman"/>
        </w:rPr>
        <w:t xml:space="preserve">potentially </w:t>
      </w:r>
      <w:r>
        <w:rPr>
          <w:rFonts w:ascii="Times New Roman" w:hAnsi="Times New Roman" w:cs="Times New Roman"/>
        </w:rPr>
        <w:t>may</w:t>
      </w:r>
      <w:r w:rsidR="008C441F">
        <w:rPr>
          <w:rFonts w:ascii="Times New Roman" w:hAnsi="Times New Roman" w:cs="Times New Roman"/>
        </w:rPr>
        <w:t xml:space="preserve"> have</w:t>
      </w:r>
      <w:r>
        <w:rPr>
          <w:rFonts w:ascii="Times New Roman" w:hAnsi="Times New Roman" w:cs="Times New Roman"/>
        </w:rPr>
        <w:t xml:space="preserve"> </w:t>
      </w:r>
      <w:r w:rsidR="005604B6">
        <w:rPr>
          <w:rFonts w:ascii="Times New Roman" w:hAnsi="Times New Roman" w:cs="Times New Roman"/>
        </w:rPr>
        <w:t xml:space="preserve">some </w:t>
      </w:r>
      <w:r>
        <w:rPr>
          <w:rFonts w:ascii="Times New Roman" w:hAnsi="Times New Roman" w:cs="Times New Roman"/>
        </w:rPr>
        <w:t>influence on the aging process. So let’s start from the origin of the problem</w:t>
      </w:r>
      <w:r w:rsidR="00E67E11">
        <w:rPr>
          <w:rFonts w:ascii="Times New Roman" w:hAnsi="Times New Roman" w:cs="Times New Roman"/>
        </w:rPr>
        <w:t>. Special theory of relativity wa</w:t>
      </w:r>
      <w:r>
        <w:rPr>
          <w:rFonts w:ascii="Times New Roman" w:hAnsi="Times New Roman" w:cs="Times New Roman"/>
        </w:rPr>
        <w:t>s published in 1905. One, but not the only consequence of relativistic motion is time dilatation given as</w:t>
      </w:r>
    </w:p>
    <w:p w:rsidR="001F1E1F" w:rsidRDefault="0020564A" w:rsidP="001F1E1F">
      <w:pPr>
        <w:jc w:val="both"/>
        <w:rPr>
          <w:rFonts w:ascii="Times New Roman" w:hAnsi="Times New Roman" w:cs="Times New Roman"/>
        </w:rPr>
      </w:pPr>
      <m:oMathPara>
        <m:oMathParaPr>
          <m:jc m:val="left"/>
        </m:oMathParaPr>
        <m:oMath>
          <m:sSup>
            <m:sSupPr>
              <m:ctrlPr>
                <w:rPr>
                  <w:rFonts w:ascii="Cambria Math" w:hAnsi="Times New Roman" w:cs="Times New Roman"/>
                  <w:i/>
                </w:rPr>
              </m:ctrlPr>
            </m:sSupPr>
            <m:e>
              <m:r>
                <w:rPr>
                  <w:rFonts w:ascii="Cambria Math" w:hAnsi="Times New Roman" w:cs="Times New Roman"/>
                </w:rPr>
                <m:t>t</m:t>
              </m:r>
            </m:e>
            <m:sup>
              <m:r>
                <w:rPr>
                  <w:rFonts w:ascii="Cambria Math" w:hAnsi="Times New Roman" w:cs="Times New Roman"/>
                </w:rPr>
                <m:t>'</m:t>
              </m:r>
            </m:sup>
          </m:sSup>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t</m:t>
              </m:r>
            </m:num>
            <m:den>
              <m:rad>
                <m:radPr>
                  <m:degHide m:val="on"/>
                  <m:ctrlPr>
                    <w:rPr>
                      <w:rFonts w:ascii="Cambria Math" w:hAnsi="Times New Roman" w:cs="Times New Roman"/>
                      <w:i/>
                    </w:rPr>
                  </m:ctrlPr>
                </m:radPr>
                <m:deg/>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den>
          </m:f>
        </m:oMath>
      </m:oMathPara>
    </w:p>
    <w:p w:rsidR="001F1E1F" w:rsidRDefault="001D7787" w:rsidP="001F1E1F">
      <w:pPr>
        <w:jc w:val="both"/>
        <w:rPr>
          <w:rFonts w:ascii="Times New Roman" w:hAnsi="Times New Roman" w:cs="Times New Roman"/>
        </w:rPr>
      </w:pPr>
      <w:r>
        <w:rPr>
          <w:rFonts w:ascii="Times New Roman" w:hAnsi="Times New Roman" w:cs="Times New Roman"/>
        </w:rPr>
        <w:lastRenderedPageBreak/>
        <w:t>Second relativistic consequence</w:t>
      </w:r>
      <w:r w:rsidR="000E05E9">
        <w:rPr>
          <w:rFonts w:ascii="Times New Roman" w:hAnsi="Times New Roman" w:cs="Times New Roman"/>
        </w:rPr>
        <w:t xml:space="preserve"> </w:t>
      </w:r>
      <w:r w:rsidR="001F1E1F">
        <w:rPr>
          <w:rFonts w:ascii="Times New Roman" w:hAnsi="Times New Roman" w:cs="Times New Roman"/>
        </w:rPr>
        <w:t>important for this analysis is relativistic length contraction given as</w:t>
      </w:r>
    </w:p>
    <w:p w:rsidR="001F1E1F" w:rsidRDefault="0020564A" w:rsidP="001F1E1F">
      <w:pPr>
        <w:jc w:val="both"/>
        <w:rPr>
          <w:rFonts w:ascii="Times New Roman" w:hAnsi="Times New Roman" w:cs="Times New Roman"/>
        </w:rPr>
      </w:pPr>
      <m:oMathPara>
        <m:oMathParaPr>
          <m:jc m:val="left"/>
        </m:oMathParaPr>
        <m:oMath>
          <m:sSup>
            <m:sSupPr>
              <m:ctrlPr>
                <w:rPr>
                  <w:rFonts w:ascii="Cambria Math" w:hAnsi="Times New Roman" w:cs="Times New Roman"/>
                  <w:i/>
                </w:rPr>
              </m:ctrlPr>
            </m:sSupPr>
            <m:e>
              <m:r>
                <w:rPr>
                  <w:rFonts w:ascii="Cambria Math" w:hAnsi="Cambria Math" w:cs="Times New Roman"/>
                </w:rPr>
                <m:t>x</m:t>
              </m:r>
            </m:e>
            <m:sup>
              <m:r>
                <w:rPr>
                  <w:rFonts w:ascii="Cambria Math" w:hAnsi="Times New Roman" w:cs="Times New Roman"/>
                </w:rPr>
                <m:t>'</m:t>
              </m:r>
            </m:sup>
          </m:sSup>
          <m:r>
            <w:rPr>
              <w:rFonts w:ascii="Cambria Math" w:hAnsi="Times New Roman" w:cs="Times New Roman"/>
            </w:rPr>
            <m:t>=</m:t>
          </m:r>
          <m:r>
            <w:rPr>
              <w:rFonts w:ascii="Cambria Math" w:hAnsi="Cambria Math" w:cs="Times New Roman"/>
            </w:rPr>
            <m:t>x</m:t>
          </m:r>
          <m:rad>
            <m:radPr>
              <m:degHide m:val="on"/>
              <m:ctrlPr>
                <w:rPr>
                  <w:rFonts w:ascii="Cambria Math" w:hAnsi="Times New Roman" w:cs="Times New Roman"/>
                  <w:i/>
                </w:rPr>
              </m:ctrlPr>
            </m:radPr>
            <m:deg/>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oMath>
      </m:oMathPara>
    </w:p>
    <w:p w:rsidR="001F1E1F" w:rsidRDefault="001F1E1F" w:rsidP="001F1E1F">
      <w:pPr>
        <w:jc w:val="both"/>
        <w:rPr>
          <w:rFonts w:ascii="Times New Roman" w:hAnsi="Times New Roman" w:cs="Times New Roman"/>
        </w:rPr>
      </w:pPr>
      <w:r>
        <w:rPr>
          <w:rFonts w:ascii="Times New Roman" w:hAnsi="Times New Roman" w:cs="Times New Roman"/>
        </w:rPr>
        <w:t xml:space="preserve">In that case length contraction </w:t>
      </w:r>
      <w:r w:rsidR="000E05E9">
        <w:rPr>
          <w:rFonts w:ascii="Times New Roman" w:hAnsi="Times New Roman" w:cs="Times New Roman"/>
        </w:rPr>
        <w:t>must cause</w:t>
      </w:r>
      <w:r>
        <w:rPr>
          <w:rFonts w:ascii="Times New Roman" w:hAnsi="Times New Roman" w:cs="Times New Roman"/>
        </w:rPr>
        <w:t xml:space="preserve"> volume contraction given as</w:t>
      </w:r>
    </w:p>
    <w:p w:rsidR="001F1E1F" w:rsidRDefault="0020564A" w:rsidP="001F1E1F">
      <w:pPr>
        <w:jc w:val="both"/>
        <w:rPr>
          <w:rFonts w:ascii="Times New Roman" w:hAnsi="Times New Roman" w:cs="Times New Roman"/>
        </w:rPr>
      </w:pPr>
      <m:oMathPara>
        <m:oMathParaPr>
          <m:jc m:val="left"/>
        </m:oMathParaPr>
        <m:oMath>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m:t>
              </m:r>
            </m:sup>
          </m:sSup>
          <m:r>
            <w:rPr>
              <w:rFonts w:ascii="Cambria Math" w:hAnsi="Times New Roman" w:cs="Times New Roman"/>
            </w:rPr>
            <m:t>=</m:t>
          </m:r>
          <m:r>
            <w:rPr>
              <w:rFonts w:ascii="Cambria Math" w:hAnsi="Cambria Math" w:cs="Times New Roman"/>
            </w:rPr>
            <m:t>V</m:t>
          </m:r>
          <m:rad>
            <m:radPr>
              <m:degHide m:val="on"/>
              <m:ctrlPr>
                <w:rPr>
                  <w:rFonts w:ascii="Cambria Math" w:hAnsi="Times New Roman" w:cs="Times New Roman"/>
                  <w:i/>
                </w:rPr>
              </m:ctrlPr>
            </m:radPr>
            <m:deg/>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oMath>
      </m:oMathPara>
    </w:p>
    <w:p w:rsidR="001F1E1F" w:rsidRDefault="001F1E1F" w:rsidP="001F1E1F">
      <w:pPr>
        <w:jc w:val="both"/>
        <w:rPr>
          <w:rFonts w:ascii="Times New Roman" w:hAnsi="Times New Roman" w:cs="Times New Roman"/>
        </w:rPr>
      </w:pPr>
      <w:r>
        <w:rPr>
          <w:rFonts w:ascii="Times New Roman" w:hAnsi="Times New Roman" w:cs="Times New Roman"/>
        </w:rPr>
        <w:t>Volume c</w:t>
      </w:r>
      <w:r w:rsidR="00BB72DB">
        <w:rPr>
          <w:rFonts w:ascii="Times New Roman" w:hAnsi="Times New Roman" w:cs="Times New Roman"/>
        </w:rPr>
        <w:t xml:space="preserve">ontraction than </w:t>
      </w:r>
      <w:r>
        <w:rPr>
          <w:rFonts w:ascii="Times New Roman" w:hAnsi="Times New Roman" w:cs="Times New Roman"/>
        </w:rPr>
        <w:t>causes relati</w:t>
      </w:r>
      <w:r w:rsidR="00172557">
        <w:rPr>
          <w:rFonts w:ascii="Times New Roman" w:hAnsi="Times New Roman" w:cs="Times New Roman"/>
        </w:rPr>
        <w:t>vistic molarity (change in mole</w:t>
      </w:r>
      <w:r>
        <w:rPr>
          <w:rFonts w:ascii="Times New Roman" w:hAnsi="Times New Roman" w:cs="Times New Roman"/>
        </w:rPr>
        <w:t xml:space="preserve"> concentration of a substance in a solution) </w:t>
      </w:r>
      <w:r w:rsidR="00BB72DB">
        <w:rPr>
          <w:rFonts w:ascii="Times New Roman" w:hAnsi="Times New Roman" w:cs="Times New Roman"/>
        </w:rPr>
        <w:t xml:space="preserve">according to Ohsumi [25], </w:t>
      </w:r>
      <w:r>
        <w:rPr>
          <w:rFonts w:ascii="Times New Roman" w:hAnsi="Times New Roman" w:cs="Times New Roman"/>
        </w:rPr>
        <w:t>given as</w:t>
      </w:r>
    </w:p>
    <w:p w:rsidR="001F1E1F" w:rsidRDefault="0020564A" w:rsidP="001F1E1F">
      <w:pPr>
        <w:jc w:val="both"/>
        <w:rPr>
          <w:rFonts w:ascii="Times New Roman" w:eastAsiaTheme="minorEastAsia" w:hAnsi="Times New Roman" w:cs="Times New Roman"/>
        </w:rPr>
      </w:pPr>
      <m:oMathPara>
        <m:oMathParaPr>
          <m:jc m:val="left"/>
        </m:oMathParaPr>
        <m:oMath>
          <m:sSup>
            <m:sSupPr>
              <m:ctrlPr>
                <w:rPr>
                  <w:rFonts w:ascii="Cambria Math" w:hAnsi="Times New Roman" w:cs="Times New Roman"/>
                  <w:i/>
                </w:rPr>
              </m:ctrlPr>
            </m:sSupPr>
            <m:e>
              <m:r>
                <w:rPr>
                  <w:rFonts w:ascii="Cambria Math" w:hAnsi="Times New Roman" w:cs="Times New Roman"/>
                </w:rPr>
                <m:t>[</m:t>
              </m:r>
              <m:r>
                <w:rPr>
                  <w:rFonts w:ascii="Cambria Math" w:hAnsi="Cambria Math" w:cs="Times New Roman"/>
                </w:rPr>
                <m:t>A</m:t>
              </m:r>
              <m:r>
                <w:rPr>
                  <w:rFonts w:ascii="Cambria Math" w:hAnsi="Times New Roman" w:cs="Times New Roman"/>
                </w:rPr>
                <m:t>]</m:t>
              </m:r>
            </m:e>
            <m:sup>
              <m:r>
                <w:rPr>
                  <w:rFonts w:ascii="Cambria Math" w:hAnsi="Times New Roman" w:cs="Times New Roman"/>
                </w:rPr>
                <m:t>'</m:t>
              </m:r>
            </m:sup>
          </m:sSup>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m:t>
              </m:r>
              <m:r>
                <w:rPr>
                  <w:rFonts w:ascii="Cambria Math" w:hAnsi="Cambria Math" w:cs="Times New Roman"/>
                </w:rPr>
                <m:t>A</m:t>
              </m:r>
              <m:r>
                <w:rPr>
                  <w:rFonts w:ascii="Cambria Math" w:hAnsi="Times New Roman" w:cs="Times New Roman"/>
                </w:rPr>
                <m:t>]</m:t>
              </m:r>
            </m:num>
            <m:den>
              <m:rad>
                <m:radPr>
                  <m:degHide m:val="on"/>
                  <m:ctrlPr>
                    <w:rPr>
                      <w:rFonts w:ascii="Cambria Math" w:hAnsi="Times New Roman" w:cs="Times New Roman"/>
                      <w:i/>
                    </w:rPr>
                  </m:ctrlPr>
                </m:radPr>
                <m:deg/>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den>
          </m:f>
        </m:oMath>
      </m:oMathPara>
    </w:p>
    <w:p w:rsidR="001F1E1F" w:rsidRDefault="001F1E1F" w:rsidP="001F1E1F">
      <w:pPr>
        <w:jc w:val="both"/>
        <w:rPr>
          <w:rFonts w:ascii="Times New Roman" w:hAnsi="Times New Roman" w:cs="Times New Roman"/>
        </w:rPr>
      </w:pPr>
      <w:r>
        <w:rPr>
          <w:rFonts w:ascii="Times New Roman" w:eastAsiaTheme="minorEastAsia" w:hAnsi="Times New Roman" w:cs="Times New Roman"/>
        </w:rPr>
        <w:t xml:space="preserve">Concept of relativistic molarity, time dilatation and relativistic length and </w:t>
      </w:r>
      <w:r w:rsidR="00173BE1">
        <w:rPr>
          <w:rFonts w:ascii="Times New Roman" w:eastAsiaTheme="minorEastAsia" w:hAnsi="Times New Roman" w:cs="Times New Roman"/>
        </w:rPr>
        <w:t xml:space="preserve">therefore </w:t>
      </w:r>
      <w:r>
        <w:rPr>
          <w:rFonts w:ascii="Times New Roman" w:eastAsiaTheme="minorEastAsia" w:hAnsi="Times New Roman" w:cs="Times New Roman"/>
        </w:rPr>
        <w:t xml:space="preserve">volume contraction lead us to some conclusions </w:t>
      </w:r>
    </w:p>
    <w:p w:rsidR="001F1E1F" w:rsidRPr="004523E9" w:rsidRDefault="001F1E1F" w:rsidP="001F1E1F">
      <w:pPr>
        <w:pStyle w:val="ListParagraph"/>
        <w:numPr>
          <w:ilvl w:val="0"/>
          <w:numId w:val="2"/>
        </w:numPr>
        <w:jc w:val="both"/>
        <w:rPr>
          <w:rFonts w:ascii="Times New Roman" w:hAnsi="Times New Roman" w:cs="Times New Roman"/>
        </w:rPr>
      </w:pPr>
      <w:r w:rsidRPr="004523E9">
        <w:rPr>
          <w:rFonts w:ascii="Times New Roman" w:hAnsi="Times New Roman" w:cs="Times New Roman"/>
        </w:rPr>
        <w:t xml:space="preserve">Change in molar concentration </w:t>
      </w:r>
      <w:r w:rsidR="00FC6ECE">
        <w:rPr>
          <w:rFonts w:ascii="Times New Roman" w:hAnsi="Times New Roman" w:cs="Times New Roman"/>
        </w:rPr>
        <w:t xml:space="preserve">(if it is real) </w:t>
      </w:r>
      <w:r w:rsidRPr="004523E9">
        <w:rPr>
          <w:rFonts w:ascii="Times New Roman" w:hAnsi="Times New Roman" w:cs="Times New Roman"/>
        </w:rPr>
        <w:t>may cause change in reaction kinetics according to Goulberg-Waage law.</w:t>
      </w:r>
    </w:p>
    <w:p w:rsidR="001F1E1F" w:rsidRPr="004523E9" w:rsidRDefault="001F1E1F" w:rsidP="001F1E1F">
      <w:pPr>
        <w:pStyle w:val="ListParagraph"/>
        <w:numPr>
          <w:ilvl w:val="0"/>
          <w:numId w:val="2"/>
        </w:numPr>
        <w:jc w:val="both"/>
        <w:rPr>
          <w:rFonts w:ascii="Times New Roman" w:hAnsi="Times New Roman" w:cs="Times New Roman"/>
        </w:rPr>
      </w:pPr>
      <w:r w:rsidRPr="004523E9">
        <w:rPr>
          <w:rFonts w:ascii="Times New Roman" w:hAnsi="Times New Roman" w:cs="Times New Roman"/>
        </w:rPr>
        <w:t>The second mechanism of length contraction influence on the kinetics of the chemical reaction is the changed surface according to V</w:t>
      </w:r>
      <w:r w:rsidR="00E71C8A">
        <w:rPr>
          <w:rFonts w:ascii="Times New Roman" w:hAnsi="Times New Roman" w:cs="Times New Roman"/>
        </w:rPr>
        <w:t>e</w:t>
      </w:r>
      <w:r w:rsidRPr="004523E9">
        <w:rPr>
          <w:rFonts w:ascii="Times New Roman" w:hAnsi="Times New Roman" w:cs="Times New Roman"/>
        </w:rPr>
        <w:t>itsman.[</w:t>
      </w:r>
      <w:r w:rsidR="00B47E79">
        <w:rPr>
          <w:rFonts w:ascii="Times New Roman" w:hAnsi="Times New Roman" w:cs="Times New Roman"/>
        </w:rPr>
        <w:t>14</w:t>
      </w:r>
      <w:r w:rsidRPr="004523E9">
        <w:rPr>
          <w:rFonts w:ascii="Times New Roman" w:hAnsi="Times New Roman" w:cs="Times New Roman"/>
        </w:rPr>
        <w:t xml:space="preserve">] </w:t>
      </w:r>
    </w:p>
    <w:p w:rsidR="001F1E1F" w:rsidRPr="004523E9" w:rsidRDefault="001F1E1F" w:rsidP="001F1E1F">
      <w:pPr>
        <w:pStyle w:val="ListParagraph"/>
        <w:numPr>
          <w:ilvl w:val="0"/>
          <w:numId w:val="2"/>
        </w:numPr>
        <w:jc w:val="both"/>
        <w:rPr>
          <w:rFonts w:ascii="Times New Roman" w:hAnsi="Times New Roman" w:cs="Times New Roman"/>
        </w:rPr>
      </w:pPr>
      <w:r w:rsidRPr="004523E9">
        <w:rPr>
          <w:rFonts w:ascii="Times New Roman" w:hAnsi="Times New Roman" w:cs="Times New Roman"/>
        </w:rPr>
        <w:t>The third mechanism affection of the chemical reaction rate is influence of time dilatation on it.</w:t>
      </w:r>
    </w:p>
    <w:p w:rsidR="001F1E1F" w:rsidRDefault="001F1E1F" w:rsidP="001F1E1F">
      <w:pPr>
        <w:jc w:val="both"/>
        <w:rPr>
          <w:rFonts w:ascii="Times New Roman" w:hAnsi="Times New Roman" w:cs="Times New Roman"/>
        </w:rPr>
      </w:pPr>
      <w:r>
        <w:rPr>
          <w:rFonts w:ascii="Times New Roman" w:hAnsi="Times New Roman" w:cs="Times New Roman"/>
        </w:rPr>
        <w:t>At the end, one more relativistic effect may affect chemical reaction rate. Temperature has great influence on the chemical reaction rate (Arrhenius equation), so if there is relativistic temperature transformation, then also is possible change in reaction rate. So according</w:t>
      </w:r>
      <w:r w:rsidR="00140646">
        <w:rPr>
          <w:rFonts w:ascii="Times New Roman" w:hAnsi="Times New Roman" w:cs="Times New Roman"/>
        </w:rPr>
        <w:t xml:space="preserve"> to Planck and early Einstein [36</w:t>
      </w:r>
      <w:r>
        <w:rPr>
          <w:rFonts w:ascii="Times New Roman" w:hAnsi="Times New Roman" w:cs="Times New Roman"/>
        </w:rPr>
        <w:t xml:space="preserve">] </w:t>
      </w:r>
    </w:p>
    <w:p w:rsidR="001F1E1F" w:rsidRDefault="0020564A" w:rsidP="001F1E1F">
      <w:pPr>
        <w:jc w:val="both"/>
        <w:rPr>
          <w:rFonts w:ascii="Times New Roman" w:hAnsi="Times New Roman" w:cs="Times New Roman"/>
        </w:rPr>
      </w:pPr>
      <m:oMath>
        <m:sSup>
          <m:sSupPr>
            <m:ctrlPr>
              <w:rPr>
                <w:rFonts w:ascii="Cambria Math" w:hAnsi="Times New Roman" w:cs="Times New Roman"/>
                <w:i/>
              </w:rPr>
            </m:ctrlPr>
          </m:sSupPr>
          <m:e>
            <m:r>
              <w:rPr>
                <w:rFonts w:ascii="Cambria Math" w:hAnsi="Cambria Math" w:cs="Times New Roman"/>
              </w:rPr>
              <m:t>T</m:t>
            </m:r>
          </m:e>
          <m:sup>
            <m:r>
              <w:rPr>
                <w:rFonts w:ascii="Arial" w:hAnsi="Times New Roman" w:cs="Times New Roman"/>
              </w:rPr>
              <m:t>'</m:t>
            </m:r>
          </m:sup>
        </m:sSup>
        <m:r>
          <w:rPr>
            <w:rFonts w:ascii="Cambria Math" w:hAnsi="Times New Roman" w:cs="Times New Roman"/>
          </w:rPr>
          <m:t>=</m:t>
        </m:r>
        <m:r>
          <w:rPr>
            <w:rFonts w:ascii="Cambria Math" w:hAnsi="Cambria Math" w:cs="Times New Roman"/>
          </w:rPr>
          <m:t>T</m:t>
        </m:r>
        <m:rad>
          <m:radPr>
            <m:degHide m:val="on"/>
            <m:ctrlPr>
              <w:rPr>
                <w:rFonts w:ascii="Cambria Math" w:hAnsi="Times New Roman" w:cs="Times New Roman"/>
                <w:i/>
              </w:rPr>
            </m:ctrlPr>
          </m:radPr>
          <m:deg/>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oMath>
      <w:r w:rsidR="001F1E1F" w:rsidRPr="00C7166E">
        <w:rPr>
          <w:rFonts w:ascii="Times New Roman" w:hAnsi="Times New Roman" w:cs="Times New Roman"/>
        </w:rPr>
        <w:t xml:space="preserve">   </w:t>
      </w:r>
    </w:p>
    <w:p w:rsidR="001F1E1F" w:rsidRDefault="001F1E1F" w:rsidP="001F1E1F">
      <w:pPr>
        <w:jc w:val="both"/>
        <w:rPr>
          <w:rFonts w:ascii="Times New Roman" w:hAnsi="Times New Roman" w:cs="Times New Roman"/>
        </w:rPr>
      </w:pPr>
      <w:r>
        <w:rPr>
          <w:rFonts w:ascii="Times New Roman" w:hAnsi="Times New Roman" w:cs="Times New Roman"/>
        </w:rPr>
        <w:t>Or according to late Einstein and Ott [</w:t>
      </w:r>
      <w:r w:rsidR="008A60BB">
        <w:rPr>
          <w:rFonts w:ascii="Times New Roman" w:hAnsi="Times New Roman" w:cs="Times New Roman"/>
        </w:rPr>
        <w:t>26</w:t>
      </w:r>
      <w:r>
        <w:rPr>
          <w:rFonts w:ascii="Times New Roman" w:hAnsi="Times New Roman" w:cs="Times New Roman"/>
        </w:rPr>
        <w:t>]</w:t>
      </w:r>
    </w:p>
    <w:p w:rsidR="001F1E1F" w:rsidRDefault="0020564A" w:rsidP="001F1E1F">
      <w:pPr>
        <w:jc w:val="both"/>
        <w:rPr>
          <w:rFonts w:ascii="Times New Roman" w:hAnsi="Times New Roman" w:cs="Times New Roman"/>
        </w:rPr>
      </w:pPr>
      <m:oMath>
        <m:sSup>
          <m:sSupPr>
            <m:ctrlPr>
              <w:rPr>
                <w:rFonts w:ascii="Cambria Math" w:hAnsi="Times New Roman" w:cs="Times New Roman"/>
                <w:i/>
              </w:rPr>
            </m:ctrlPr>
          </m:sSupPr>
          <m:e>
            <m:r>
              <w:rPr>
                <w:rFonts w:ascii="Cambria Math" w:hAnsi="Cambria Math" w:cs="Times New Roman"/>
              </w:rPr>
              <m:t>T</m:t>
            </m:r>
          </m:e>
          <m:sup>
            <m:r>
              <w:rPr>
                <w:rFonts w:ascii="Times New Roman" w:hAnsi="Times New Roman" w:cs="Times New Roman"/>
              </w:rPr>
              <m:t>'</m:t>
            </m:r>
          </m:sup>
        </m:sSup>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T</m:t>
            </m:r>
          </m:num>
          <m:den>
            <m:rad>
              <m:radPr>
                <m:degHide m:val="on"/>
                <m:ctrlPr>
                  <w:rPr>
                    <w:rFonts w:ascii="Cambria Math" w:hAnsi="Times New Roman" w:cs="Times New Roman"/>
                    <w:i/>
                  </w:rPr>
                </m:ctrlPr>
              </m:radPr>
              <m:deg/>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den>
        </m:f>
      </m:oMath>
      <w:r w:rsidR="001F1E1F" w:rsidRPr="00C7166E">
        <w:rPr>
          <w:rFonts w:ascii="Times New Roman" w:hAnsi="Times New Roman" w:cs="Times New Roman"/>
        </w:rPr>
        <w:t xml:space="preserve">                                              </w:t>
      </w:r>
    </w:p>
    <w:p w:rsidR="001F1E1F" w:rsidRDefault="001F1E1F" w:rsidP="001F1E1F">
      <w:pPr>
        <w:jc w:val="both"/>
        <w:rPr>
          <w:rFonts w:ascii="Times New Roman" w:hAnsi="Times New Roman" w:cs="Times New Roman"/>
        </w:rPr>
      </w:pPr>
      <w:r>
        <w:rPr>
          <w:rFonts w:ascii="Times New Roman" w:hAnsi="Times New Roman" w:cs="Times New Roman"/>
        </w:rPr>
        <w:t>According to Planck’s transformation the system (including biological system) appears colder so Planck and Einstein transformation change the chemical reaction rate in one direction. According to Ott transformation the system appears hotter</w:t>
      </w:r>
      <w:r w:rsidR="006B6766">
        <w:rPr>
          <w:rFonts w:ascii="Times New Roman" w:hAnsi="Times New Roman" w:cs="Times New Roman"/>
        </w:rPr>
        <w:t>,</w:t>
      </w:r>
      <w:r>
        <w:rPr>
          <w:rFonts w:ascii="Times New Roman" w:hAnsi="Times New Roman" w:cs="Times New Roman"/>
        </w:rPr>
        <w:t xml:space="preserve"> so Ott transformation changes the reaction rate in exactly opposite direction.</w:t>
      </w:r>
      <w:r w:rsidR="00527924" w:rsidRPr="00527924">
        <w:t xml:space="preserve"> </w:t>
      </w:r>
      <w:r w:rsidR="00527924" w:rsidRPr="00527924">
        <w:rPr>
          <w:rFonts w:ascii="Times New Roman" w:hAnsi="Times New Roman" w:cs="Times New Roman"/>
        </w:rPr>
        <w:t xml:space="preserve">After that, many papers dealing with thermodynamics have shown with “a simple experiment is described, using a constant-volume gas thermometer at rest with a body to show that the ideal-gas scale is Lorentz invariant. The statement that thermodynamic temperature is Lorentz invariant is then equivalent to the requirement that the thermodynamic temperature scale and the ideal-gas scale should be identical in </w:t>
      </w:r>
      <w:r w:rsidR="00527924">
        <w:rPr>
          <w:rFonts w:ascii="Times New Roman" w:hAnsi="Times New Roman" w:cs="Times New Roman"/>
        </w:rPr>
        <w:t>all frames of reference.”[38</w:t>
      </w:r>
      <w:r w:rsidR="00527924" w:rsidRPr="00527924">
        <w:rPr>
          <w:rFonts w:ascii="Times New Roman" w:hAnsi="Times New Roman" w:cs="Times New Roman"/>
        </w:rPr>
        <w:t xml:space="preserve">] Some papers are explicit: “since any valid Lorentz </w:t>
      </w:r>
      <w:r w:rsidR="00527924" w:rsidRPr="00527924">
        <w:rPr>
          <w:rFonts w:ascii="Times New Roman" w:hAnsi="Times New Roman" w:cs="Times New Roman"/>
        </w:rPr>
        <w:lastRenderedPageBreak/>
        <w:t xml:space="preserve">transformation of temperature must be able to deal with black-body radiation, it is concluded that a universal and continuous temperature transformation does not </w:t>
      </w:r>
      <w:r w:rsidR="00527924">
        <w:rPr>
          <w:rFonts w:ascii="Times New Roman" w:hAnsi="Times New Roman" w:cs="Times New Roman"/>
        </w:rPr>
        <w:t>exist.”[39</w:t>
      </w:r>
      <w:r w:rsidR="00527924" w:rsidRPr="00527924">
        <w:rPr>
          <w:rFonts w:ascii="Times New Roman" w:hAnsi="Times New Roman" w:cs="Times New Roman"/>
        </w:rPr>
        <w:t xml:space="preserve">] Also “The non-existence of a relativistic temperature transformation is due to the fact that an observer moving in a heat reservoir cannot detect a blackbody </w:t>
      </w:r>
      <w:r w:rsidR="004E7CE3">
        <w:rPr>
          <w:rFonts w:ascii="Times New Roman" w:hAnsi="Times New Roman" w:cs="Times New Roman"/>
        </w:rPr>
        <w:t>spectrum.”</w:t>
      </w:r>
      <w:r w:rsidR="00BF7626">
        <w:rPr>
          <w:rFonts w:ascii="Times New Roman" w:hAnsi="Times New Roman" w:cs="Times New Roman"/>
        </w:rPr>
        <w:t>[16</w:t>
      </w:r>
      <w:r w:rsidR="004E7CE3">
        <w:rPr>
          <w:rFonts w:ascii="Times New Roman" w:hAnsi="Times New Roman" w:cs="Times New Roman"/>
        </w:rPr>
        <w:t xml:space="preserve">] The conclusion that: </w:t>
      </w:r>
      <w:r w:rsidR="00527924" w:rsidRPr="00527924">
        <w:rPr>
          <w:rFonts w:ascii="Times New Roman" w:hAnsi="Times New Roman" w:cs="Times New Roman"/>
        </w:rPr>
        <w:t xml:space="preserve">“all thermodynamic relations become Lorentz-invariant” have been made by some </w:t>
      </w:r>
      <w:r w:rsidR="00BF7626">
        <w:rPr>
          <w:rFonts w:ascii="Times New Roman" w:hAnsi="Times New Roman" w:cs="Times New Roman"/>
        </w:rPr>
        <w:t>authors.[18</w:t>
      </w:r>
      <w:r w:rsidR="00527924" w:rsidRPr="00527924">
        <w:rPr>
          <w:rFonts w:ascii="Times New Roman" w:hAnsi="Times New Roman" w:cs="Times New Roman"/>
        </w:rPr>
        <w:t xml:space="preserve">] At the end:” one has to conclude that the temperature is invariant </w:t>
      </w:r>
      <w:r w:rsidR="00BF7626">
        <w:rPr>
          <w:rFonts w:ascii="Times New Roman" w:hAnsi="Times New Roman" w:cs="Times New Roman"/>
        </w:rPr>
        <w:t>with Lorentz transformations.”[20</w:t>
      </w:r>
      <w:r w:rsidR="00527924" w:rsidRPr="00527924">
        <w:rPr>
          <w:rFonts w:ascii="Times New Roman" w:hAnsi="Times New Roman" w:cs="Times New Roman"/>
        </w:rPr>
        <w:t>] “There is no universal relativistic temperature transformation</w:t>
      </w:r>
      <w:r w:rsidR="004E7CE3" w:rsidRPr="00527924">
        <w:rPr>
          <w:rFonts w:ascii="Times New Roman" w:hAnsi="Times New Roman" w:cs="Times New Roman"/>
        </w:rPr>
        <w:t>“</w:t>
      </w:r>
      <w:r w:rsidR="004E7CE3">
        <w:rPr>
          <w:rFonts w:ascii="Times New Roman" w:hAnsi="Times New Roman" w:cs="Times New Roman"/>
        </w:rPr>
        <w:t>claims</w:t>
      </w:r>
      <w:r w:rsidR="00527924" w:rsidRPr="00527924">
        <w:rPr>
          <w:rFonts w:ascii="Times New Roman" w:hAnsi="Times New Roman" w:cs="Times New Roman"/>
        </w:rPr>
        <w:t xml:space="preserve"> E. Bormashenk</w:t>
      </w:r>
      <w:r w:rsidR="00BF7626">
        <w:rPr>
          <w:rFonts w:ascii="Times New Roman" w:hAnsi="Times New Roman" w:cs="Times New Roman"/>
        </w:rPr>
        <w:t>o 2007.[19</w:t>
      </w:r>
      <w:r w:rsidR="00527924" w:rsidRPr="00527924">
        <w:rPr>
          <w:rFonts w:ascii="Times New Roman" w:hAnsi="Times New Roman" w:cs="Times New Roman"/>
        </w:rPr>
        <w:t>]  In the Avramov paper we can find another conclusion: ”If temperature is invariant with speed, then entropy with respect to the Boltzmann constant is not. This put serious problems on the statistical physics”</w:t>
      </w:r>
      <w:r w:rsidR="00EB3684">
        <w:rPr>
          <w:rFonts w:ascii="Times New Roman" w:hAnsi="Times New Roman" w:cs="Times New Roman"/>
        </w:rPr>
        <w:t>.</w:t>
      </w:r>
      <w:r w:rsidR="004E7CE3">
        <w:rPr>
          <w:rFonts w:ascii="Times New Roman" w:hAnsi="Times New Roman" w:cs="Times New Roman"/>
        </w:rPr>
        <w:t xml:space="preserve"> </w:t>
      </w:r>
      <w:r w:rsidR="00072B87">
        <w:rPr>
          <w:rFonts w:ascii="Times New Roman" w:hAnsi="Times New Roman" w:cs="Times New Roman"/>
        </w:rPr>
        <w:t xml:space="preserve">It is generally accepted that </w:t>
      </w:r>
      <w:r w:rsidR="00072B87" w:rsidRPr="00072B87">
        <w:rPr>
          <w:rFonts w:ascii="Times New Roman" w:hAnsi="Times New Roman" w:cs="Times New Roman"/>
        </w:rPr>
        <w:t>pressure is Lorentz invariant according to [22], there is no change of pressure during relativistic movement. So it can’t affect the metabolic reaction rate.</w:t>
      </w:r>
      <w:r w:rsidR="00EB3684">
        <w:rPr>
          <w:rFonts w:ascii="Times New Roman" w:hAnsi="Times New Roman" w:cs="Times New Roman"/>
        </w:rPr>
        <w:t xml:space="preserve"> </w:t>
      </w:r>
      <w:r>
        <w:rPr>
          <w:rFonts w:ascii="Times New Roman" w:hAnsi="Times New Roman" w:cs="Times New Roman"/>
        </w:rPr>
        <w:t xml:space="preserve">Physicist tries to solve twin paradox on the many different ways. </w:t>
      </w:r>
      <w:r w:rsidRPr="00AF345E">
        <w:rPr>
          <w:rFonts w:ascii="Times New Roman" w:hAnsi="Times New Roman" w:cs="Times New Roman"/>
        </w:rPr>
        <w:t>“</w:t>
      </w:r>
      <w:r w:rsidRPr="00AF345E">
        <w:rPr>
          <w:rStyle w:val="apple-style-span"/>
          <w:rFonts w:ascii="Times New Roman" w:hAnsi="Times New Roman" w:cs="Times New Roman"/>
          <w:color w:val="000000"/>
        </w:rPr>
        <w:t>It is pointed out that a complete resolution of the twin paradox demands that the travelling twin takes into account the gravitational effect upon the rate of time when he pre</w:t>
      </w:r>
      <w:r w:rsidR="00AF345E">
        <w:rPr>
          <w:rStyle w:val="apple-style-span"/>
          <w:rFonts w:ascii="Times New Roman" w:hAnsi="Times New Roman" w:cs="Times New Roman"/>
          <w:color w:val="000000"/>
        </w:rPr>
        <w:t>dicts the ageing of his brother</w:t>
      </w:r>
      <w:r w:rsidRPr="00AF345E">
        <w:rPr>
          <w:rStyle w:val="apple-style-span"/>
          <w:rFonts w:ascii="Times New Roman" w:hAnsi="Times New Roman" w:cs="Times New Roman"/>
          <w:color w:val="000000"/>
          <w:lang w:val="sr-Latn-CS"/>
        </w:rPr>
        <w:t>“</w:t>
      </w:r>
      <w:r w:rsidR="00F87EA4" w:rsidRPr="00AF345E">
        <w:rPr>
          <w:rStyle w:val="apple-style-span"/>
          <w:rFonts w:ascii="Times New Roman" w:hAnsi="Times New Roman" w:cs="Times New Roman"/>
          <w:color w:val="000000"/>
        </w:rPr>
        <w:t>[27</w:t>
      </w:r>
      <w:r w:rsidRPr="00AF345E">
        <w:rPr>
          <w:rStyle w:val="apple-style-span"/>
          <w:rFonts w:ascii="Times New Roman" w:hAnsi="Times New Roman" w:cs="Times New Roman"/>
          <w:color w:val="000000"/>
        </w:rPr>
        <w:t>]</w:t>
      </w:r>
      <w:r w:rsidR="00AF345E">
        <w:rPr>
          <w:rStyle w:val="apple-style-span"/>
          <w:rFonts w:ascii="Times New Roman" w:hAnsi="Times New Roman" w:cs="Times New Roman"/>
          <w:color w:val="000000"/>
        </w:rPr>
        <w:t>.</w:t>
      </w:r>
      <w:r w:rsidR="00DE39BA">
        <w:rPr>
          <w:rFonts w:ascii="Times New Roman" w:hAnsi="Times New Roman" w:cs="Times New Roman"/>
        </w:rPr>
        <w:t xml:space="preserve"> </w:t>
      </w:r>
      <w:r>
        <w:rPr>
          <w:rFonts w:ascii="Times New Roman" w:hAnsi="Times New Roman" w:cs="Times New Roman"/>
        </w:rPr>
        <w:t xml:space="preserve">So the problem is really complex and its solution demands multidisciplinary access. </w:t>
      </w:r>
      <w:r w:rsidR="008321C7">
        <w:rPr>
          <w:rFonts w:ascii="Times New Roman" w:hAnsi="Times New Roman" w:cs="Times New Roman"/>
        </w:rPr>
        <w:t xml:space="preserve">The year </w:t>
      </w:r>
      <w:r>
        <w:rPr>
          <w:rFonts w:ascii="Times New Roman" w:hAnsi="Times New Roman" w:cs="Times New Roman"/>
        </w:rPr>
        <w:t>2011 is the year of chemistry, and it is exactly 100 year</w:t>
      </w:r>
      <w:r w:rsidR="00F01A76">
        <w:rPr>
          <w:rFonts w:ascii="Times New Roman" w:hAnsi="Times New Roman" w:cs="Times New Roman"/>
        </w:rPr>
        <w:t>s</w:t>
      </w:r>
      <w:r>
        <w:rPr>
          <w:rFonts w:ascii="Times New Roman" w:hAnsi="Times New Roman" w:cs="Times New Roman"/>
        </w:rPr>
        <w:t xml:space="preserve"> past after the promotion of twin paradox. The aim of this paper is to revisit and </w:t>
      </w:r>
      <w:r w:rsidR="00301487">
        <w:rPr>
          <w:rFonts w:ascii="Times New Roman" w:hAnsi="Times New Roman" w:cs="Times New Roman"/>
        </w:rPr>
        <w:t>reconsider the problem and shed</w:t>
      </w:r>
      <w:r>
        <w:rPr>
          <w:rFonts w:ascii="Times New Roman" w:hAnsi="Times New Roman" w:cs="Times New Roman"/>
        </w:rPr>
        <w:t xml:space="preserve"> more light on it.</w:t>
      </w:r>
    </w:p>
    <w:p w:rsidR="001F1E1F" w:rsidRDefault="001F1E1F" w:rsidP="001F1E1F">
      <w:pPr>
        <w:pStyle w:val="ListParagraph"/>
        <w:numPr>
          <w:ilvl w:val="0"/>
          <w:numId w:val="1"/>
        </w:numPr>
        <w:jc w:val="both"/>
        <w:rPr>
          <w:rFonts w:ascii="Times New Roman" w:hAnsi="Times New Roman" w:cs="Times New Roman"/>
          <w:b/>
        </w:rPr>
      </w:pPr>
      <w:r w:rsidRPr="00E055FF">
        <w:rPr>
          <w:rFonts w:ascii="Times New Roman" w:hAnsi="Times New Roman" w:cs="Times New Roman"/>
          <w:b/>
        </w:rPr>
        <w:t>Theoretical analysis</w:t>
      </w:r>
    </w:p>
    <w:p w:rsidR="00576A87" w:rsidRDefault="00A83A3D" w:rsidP="00AD50A0">
      <w:pPr>
        <w:jc w:val="both"/>
        <w:rPr>
          <w:rFonts w:ascii="Times New Roman" w:hAnsi="Times New Roman" w:cs="Times New Roman"/>
        </w:rPr>
      </w:pPr>
      <w:r>
        <w:rPr>
          <w:rFonts w:ascii="Times New Roman" w:hAnsi="Times New Roman" w:cs="Times New Roman"/>
        </w:rPr>
        <w:t>“</w:t>
      </w:r>
      <w:r w:rsidR="00C35C85">
        <w:rPr>
          <w:rFonts w:ascii="Times New Roman" w:hAnsi="Times New Roman" w:cs="Times New Roman"/>
        </w:rPr>
        <w:t xml:space="preserve">Aging </w:t>
      </w:r>
      <w:r>
        <w:rPr>
          <w:rFonts w:ascii="Times New Roman" w:hAnsi="Times New Roman" w:cs="Times New Roman"/>
        </w:rPr>
        <w:t xml:space="preserve">process </w:t>
      </w:r>
      <w:r w:rsidR="00C35C85">
        <w:rPr>
          <w:rFonts w:ascii="Times New Roman" w:hAnsi="Times New Roman" w:cs="Times New Roman"/>
        </w:rPr>
        <w:t>is the accumulation of changes in an organism</w:t>
      </w:r>
      <w:r w:rsidR="001A4E88">
        <w:rPr>
          <w:rFonts w:ascii="Times New Roman" w:hAnsi="Times New Roman" w:cs="Times New Roman"/>
        </w:rPr>
        <w:t xml:space="preserve"> </w:t>
      </w:r>
      <w:r w:rsidR="00C35C85">
        <w:rPr>
          <w:rFonts w:ascii="Times New Roman" w:hAnsi="Times New Roman" w:cs="Times New Roman"/>
        </w:rPr>
        <w:t>or object over time</w:t>
      </w:r>
      <w:r>
        <w:rPr>
          <w:rFonts w:ascii="Times New Roman" w:hAnsi="Times New Roman" w:cs="Times New Roman"/>
        </w:rPr>
        <w:t>”</w:t>
      </w:r>
      <w:r w:rsidR="00C35C85">
        <w:rPr>
          <w:rFonts w:ascii="Times New Roman" w:hAnsi="Times New Roman" w:cs="Times New Roman"/>
        </w:rPr>
        <w:t xml:space="preserve"> [28]. </w:t>
      </w:r>
      <w:r w:rsidR="009013AB">
        <w:rPr>
          <w:rFonts w:ascii="Times New Roman" w:hAnsi="Times New Roman" w:cs="Times New Roman"/>
        </w:rPr>
        <w:t>This change is visible as a change in thermodynamic, biological and physical state. The</w:t>
      </w:r>
      <w:r>
        <w:rPr>
          <w:rFonts w:ascii="Times New Roman" w:hAnsi="Times New Roman" w:cs="Times New Roman"/>
        </w:rPr>
        <w:t xml:space="preserve"> change is in accordance with thermodynamics, caused by the Second Law, and they have some dynamics connected with the chemical kinetics. </w:t>
      </w:r>
      <w:r w:rsidR="001A4E88">
        <w:rPr>
          <w:rFonts w:ascii="Times New Roman" w:hAnsi="Times New Roman" w:cs="Times New Roman"/>
        </w:rPr>
        <w:t>Let’s say</w:t>
      </w:r>
      <w:r w:rsidR="00BF76CB">
        <w:rPr>
          <w:rFonts w:ascii="Times New Roman" w:hAnsi="Times New Roman" w:cs="Times New Roman"/>
        </w:rPr>
        <w:t xml:space="preserve"> the other </w:t>
      </w:r>
      <w:r w:rsidR="00AE5AC7">
        <w:rPr>
          <w:rFonts w:ascii="Times New Roman" w:hAnsi="Times New Roman" w:cs="Times New Roman"/>
        </w:rPr>
        <w:t>way;</w:t>
      </w:r>
      <w:r w:rsidR="00BF76CB">
        <w:rPr>
          <w:rFonts w:ascii="Times New Roman" w:hAnsi="Times New Roman" w:cs="Times New Roman"/>
        </w:rPr>
        <w:t xml:space="preserve"> Aging process </w:t>
      </w:r>
      <w:r w:rsidR="00BB1F0D">
        <w:rPr>
          <w:rFonts w:ascii="Times New Roman" w:hAnsi="Times New Roman" w:cs="Times New Roman"/>
        </w:rPr>
        <w:t>is continuous</w:t>
      </w:r>
      <w:r w:rsidR="001E7DD0">
        <w:rPr>
          <w:rFonts w:ascii="Times New Roman" w:hAnsi="Times New Roman" w:cs="Times New Roman"/>
        </w:rPr>
        <w:t>, consecutive</w:t>
      </w:r>
      <w:r w:rsidR="00BF76CB">
        <w:rPr>
          <w:rFonts w:ascii="Times New Roman" w:hAnsi="Times New Roman" w:cs="Times New Roman"/>
        </w:rPr>
        <w:t xml:space="preserve"> </w:t>
      </w:r>
      <w:r w:rsidR="001E7DD0">
        <w:rPr>
          <w:rFonts w:ascii="Times New Roman" w:hAnsi="Times New Roman" w:cs="Times New Roman"/>
        </w:rPr>
        <w:t>change</w:t>
      </w:r>
      <w:r w:rsidR="00BF76CB">
        <w:rPr>
          <w:rFonts w:ascii="Times New Roman" w:hAnsi="Times New Roman" w:cs="Times New Roman"/>
        </w:rPr>
        <w:t xml:space="preserve"> </w:t>
      </w:r>
      <w:r w:rsidR="001E7DD0">
        <w:rPr>
          <w:rFonts w:ascii="Times New Roman" w:hAnsi="Times New Roman" w:cs="Times New Roman"/>
        </w:rPr>
        <w:t xml:space="preserve">of the </w:t>
      </w:r>
      <w:r w:rsidR="00BF76CB">
        <w:rPr>
          <w:rFonts w:ascii="Times New Roman" w:hAnsi="Times New Roman" w:cs="Times New Roman"/>
        </w:rPr>
        <w:t xml:space="preserve">state of the biological system caused by the law of thermodynamics. </w:t>
      </w:r>
      <w:r w:rsidR="000B74C7">
        <w:rPr>
          <w:rFonts w:ascii="Times New Roman" w:hAnsi="Times New Roman" w:cs="Times New Roman"/>
        </w:rPr>
        <w:t>Note that this</w:t>
      </w:r>
      <w:r w:rsidR="00347BCC">
        <w:rPr>
          <w:rFonts w:ascii="Times New Roman" w:hAnsi="Times New Roman" w:cs="Times New Roman"/>
        </w:rPr>
        <w:t xml:space="preserve"> definition does not include time because </w:t>
      </w:r>
      <w:r w:rsidR="000B74C7">
        <w:rPr>
          <w:rFonts w:ascii="Times New Roman" w:hAnsi="Times New Roman" w:cs="Times New Roman"/>
        </w:rPr>
        <w:t xml:space="preserve">the </w:t>
      </w:r>
      <w:r w:rsidR="00347BCC">
        <w:rPr>
          <w:rFonts w:ascii="Times New Roman" w:hAnsi="Times New Roman" w:cs="Times New Roman"/>
        </w:rPr>
        <w:t xml:space="preserve">time plays no role in aging process. </w:t>
      </w:r>
      <w:r w:rsidR="001F1E1F">
        <w:rPr>
          <w:rFonts w:ascii="Times New Roman" w:hAnsi="Times New Roman" w:cs="Times New Roman"/>
        </w:rPr>
        <w:t>Aging is spontaneous process. The opposite process has never been seen. Corre</w:t>
      </w:r>
      <w:r>
        <w:rPr>
          <w:rFonts w:ascii="Times New Roman" w:hAnsi="Times New Roman" w:cs="Times New Roman"/>
        </w:rPr>
        <w:t>lation with entropy increase is</w:t>
      </w:r>
      <w:r w:rsidR="005B41D9">
        <w:rPr>
          <w:rFonts w:ascii="Times New Roman" w:hAnsi="Times New Roman" w:cs="Times New Roman"/>
        </w:rPr>
        <w:t xml:space="preserve"> </w:t>
      </w:r>
      <w:r w:rsidR="001F1E1F">
        <w:rPr>
          <w:rFonts w:ascii="Times New Roman" w:hAnsi="Times New Roman" w:cs="Times New Roman"/>
        </w:rPr>
        <w:t>evident. It is possible</w:t>
      </w:r>
      <w:r w:rsidR="00DF18C2">
        <w:rPr>
          <w:rFonts w:ascii="Times New Roman" w:hAnsi="Times New Roman" w:cs="Times New Roman"/>
        </w:rPr>
        <w:t xml:space="preserve"> to analyze aging process at various</w:t>
      </w:r>
      <w:r w:rsidR="001F1E1F">
        <w:rPr>
          <w:rFonts w:ascii="Times New Roman" w:hAnsi="Times New Roman" w:cs="Times New Roman"/>
        </w:rPr>
        <w:t xml:space="preserve"> levels (molecular, sub cellular, cellular, and level of the tissue, organs and organism, population</w:t>
      </w:r>
      <w:r w:rsidR="001F1E1F" w:rsidRPr="005B41D9">
        <w:rPr>
          <w:rFonts w:ascii="Times New Roman" w:hAnsi="Times New Roman" w:cs="Times New Roman"/>
        </w:rPr>
        <w:t>)</w:t>
      </w:r>
      <w:r w:rsidR="005B41D9">
        <w:rPr>
          <w:rFonts w:ascii="Times New Roman" w:hAnsi="Times New Roman" w:cs="Times New Roman"/>
        </w:rPr>
        <w:t xml:space="preserve"> </w:t>
      </w:r>
      <w:r w:rsidR="001F1E1F" w:rsidRPr="005B41D9">
        <w:rPr>
          <w:rFonts w:ascii="Times New Roman" w:hAnsi="Times New Roman" w:cs="Times New Roman"/>
        </w:rPr>
        <w:t>[</w:t>
      </w:r>
      <w:r w:rsidR="000267A0">
        <w:rPr>
          <w:rFonts w:ascii="Times New Roman" w:hAnsi="Times New Roman" w:cs="Times New Roman"/>
        </w:rPr>
        <w:t>29</w:t>
      </w:r>
      <w:r w:rsidR="001F1E1F" w:rsidRPr="005B41D9">
        <w:rPr>
          <w:rFonts w:ascii="Times New Roman" w:hAnsi="Times New Roman" w:cs="Times New Roman"/>
        </w:rPr>
        <w:t>].</w:t>
      </w:r>
      <w:r w:rsidR="001F1E1F" w:rsidRPr="00C73D59">
        <w:rPr>
          <w:rFonts w:ascii="Times New Roman" w:hAnsi="Times New Roman" w:cs="Times New Roman"/>
          <w:b/>
        </w:rPr>
        <w:t xml:space="preserve"> </w:t>
      </w:r>
      <w:r w:rsidR="001F1E1F">
        <w:rPr>
          <w:rFonts w:ascii="Times New Roman" w:hAnsi="Times New Roman" w:cs="Times New Roman"/>
        </w:rPr>
        <w:t xml:space="preserve">There are few proposes concerning the mechanism of aging. Entropy increase and entropy generation during life seems to be in good accordance with the second law of thermodynamics </w:t>
      </w:r>
      <w:r w:rsidR="00DB7533">
        <w:rPr>
          <w:rFonts w:ascii="Times New Roman" w:hAnsi="Times New Roman" w:cs="Times New Roman"/>
          <w:lang w:val="sr-Latn-CS"/>
        </w:rPr>
        <w:t>[30</w:t>
      </w:r>
      <w:r w:rsidR="001F1E1F" w:rsidRPr="005B41D9">
        <w:rPr>
          <w:rFonts w:ascii="Times New Roman" w:hAnsi="Times New Roman" w:cs="Times New Roman"/>
          <w:lang w:val="sr-Latn-CS"/>
        </w:rPr>
        <w:t>]</w:t>
      </w:r>
      <w:r w:rsidR="001F1E1F" w:rsidRPr="005B41D9">
        <w:rPr>
          <w:rFonts w:ascii="Times New Roman" w:hAnsi="Times New Roman" w:cs="Times New Roman"/>
        </w:rPr>
        <w:t>.</w:t>
      </w:r>
      <w:r w:rsidR="001F1E1F">
        <w:rPr>
          <w:rFonts w:ascii="Times New Roman" w:hAnsi="Times New Roman" w:cs="Times New Roman"/>
        </w:rPr>
        <w:t xml:space="preserve"> </w:t>
      </w:r>
      <w:r w:rsidR="001F1E1F" w:rsidRPr="001F1E1F">
        <w:rPr>
          <w:rFonts w:ascii="Times New Roman" w:hAnsi="Times New Roman" w:cs="Times New Roman"/>
        </w:rPr>
        <w:t>“</w:t>
      </w:r>
      <w:r w:rsidR="001F1E1F" w:rsidRPr="001F1E1F">
        <w:rPr>
          <w:rStyle w:val="apple-style-span"/>
          <w:rFonts w:ascii="Times New Roman" w:hAnsi="Times New Roman" w:cs="Times New Roman"/>
          <w:color w:val="000000"/>
        </w:rPr>
        <w:t>The findings of macrothermodynamics (supramolecular thermodynamics) of quasi-closed systems and the published data about the variation of the chemical composition of living organisms in ontogeny confirm the thermodynamic tendency of aging processes</w:t>
      </w:r>
      <w:r w:rsidR="001F1E1F" w:rsidRPr="005779E0">
        <w:rPr>
          <w:rStyle w:val="apple-style-span"/>
          <w:rFonts w:ascii="Times New Roman" w:hAnsi="Times New Roman" w:cs="Times New Roman"/>
          <w:color w:val="000000"/>
        </w:rPr>
        <w:t>. According to the thermodynamic theory, the specific value of the Gibbs function of the formation of supramolecular structures of the organism tends to a minimum. That tendency explains the variation of supramolecular and chemical composition and the morphology of tissues during aging</w:t>
      </w:r>
      <w:r w:rsidR="001F1E1F" w:rsidRPr="005779E0">
        <w:rPr>
          <w:rStyle w:val="apple-converted-space"/>
          <w:rFonts w:ascii="Times New Roman" w:hAnsi="Times New Roman" w:cs="Times New Roman"/>
          <w:color w:val="000000"/>
        </w:rPr>
        <w:t> </w:t>
      </w:r>
      <w:r w:rsidR="001F1E1F" w:rsidRPr="005779E0">
        <w:rPr>
          <w:rStyle w:val="apple-converted-space"/>
          <w:rFonts w:ascii="Times New Roman" w:hAnsi="Times New Roman" w:cs="Times New Roman"/>
          <w:color w:val="000000"/>
          <w:lang w:val="sr-Latn-CS"/>
        </w:rPr>
        <w:t>„</w:t>
      </w:r>
      <w:r w:rsidR="005B41D9">
        <w:rPr>
          <w:rStyle w:val="apple-converted-space"/>
          <w:rFonts w:ascii="Arial" w:hAnsi="Arial" w:cs="Arial"/>
          <w:color w:val="000000"/>
          <w:sz w:val="18"/>
          <w:szCs w:val="18"/>
          <w:lang w:val="sr-Latn-CS"/>
        </w:rPr>
        <w:t xml:space="preserve"> </w:t>
      </w:r>
      <w:r w:rsidR="005B41D9" w:rsidRPr="005B41D9">
        <w:rPr>
          <w:rStyle w:val="apple-style-span"/>
          <w:rFonts w:ascii="Times New Roman" w:hAnsi="Times New Roman" w:cs="Times New Roman"/>
          <w:color w:val="000000"/>
        </w:rPr>
        <w:t>[3</w:t>
      </w:r>
      <w:r w:rsidR="00DB7533">
        <w:rPr>
          <w:rStyle w:val="apple-style-span"/>
          <w:rFonts w:ascii="Times New Roman" w:hAnsi="Times New Roman" w:cs="Times New Roman"/>
          <w:color w:val="000000"/>
        </w:rPr>
        <w:t>1</w:t>
      </w:r>
      <w:r w:rsidR="001F1E1F" w:rsidRPr="005B41D9">
        <w:rPr>
          <w:rStyle w:val="apple-style-span"/>
          <w:rFonts w:ascii="Times New Roman" w:hAnsi="Times New Roman" w:cs="Times New Roman"/>
          <w:color w:val="000000"/>
        </w:rPr>
        <w:t>]</w:t>
      </w:r>
      <w:r w:rsidR="005B41D9">
        <w:rPr>
          <w:rStyle w:val="apple-style-span"/>
          <w:rFonts w:ascii="Times New Roman" w:hAnsi="Times New Roman" w:cs="Times New Roman"/>
          <w:color w:val="000000"/>
        </w:rPr>
        <w:t xml:space="preserve">. </w:t>
      </w:r>
      <w:r w:rsidR="00A275E7">
        <w:rPr>
          <w:rStyle w:val="apple-style-span"/>
          <w:rFonts w:ascii="Times New Roman" w:hAnsi="Times New Roman" w:cs="Times New Roman"/>
          <w:color w:val="000000"/>
          <w:lang w:val="sr-Latn-CS"/>
        </w:rPr>
        <w:t>„</w:t>
      </w:r>
      <w:r w:rsidR="00E41ED3">
        <w:rPr>
          <w:rStyle w:val="apple-style-span"/>
          <w:rFonts w:ascii="Times New Roman" w:hAnsi="Times New Roman" w:cs="Times New Roman"/>
          <w:color w:val="000000"/>
        </w:rPr>
        <w:t>The homeostatic controls which order our existence are energy dependent. As energies diminish, homeostasis as order deteriorates; aging proceeds and life is threatened” [32</w:t>
      </w:r>
      <w:r w:rsidR="00E41ED3" w:rsidRPr="00E41ED3">
        <w:rPr>
          <w:rStyle w:val="apple-style-span"/>
          <w:rFonts w:ascii="Times New Roman" w:hAnsi="Times New Roman" w:cs="Times New Roman"/>
          <w:color w:val="000000"/>
        </w:rPr>
        <w:t>]</w:t>
      </w:r>
      <w:r w:rsidR="001112C0">
        <w:rPr>
          <w:rStyle w:val="apple-style-span"/>
          <w:rFonts w:ascii="Times New Roman" w:hAnsi="Times New Roman" w:cs="Times New Roman"/>
          <w:color w:val="000000"/>
        </w:rPr>
        <w:t>. “The aging pro</w:t>
      </w:r>
      <w:r w:rsidR="001112C0" w:rsidRPr="001112C0">
        <w:rPr>
          <w:rStyle w:val="apple-style-span"/>
          <w:rFonts w:ascii="Times New Roman" w:hAnsi="Times New Roman" w:cs="Times New Roman"/>
          <w:color w:val="000000"/>
        </w:rPr>
        <w:t>ces</w:t>
      </w:r>
      <w:r w:rsidR="001112C0">
        <w:rPr>
          <w:rStyle w:val="apple-style-span"/>
          <w:rFonts w:ascii="Times New Roman" w:hAnsi="Times New Roman" w:cs="Times New Roman"/>
          <w:color w:val="000000"/>
        </w:rPr>
        <w:t>s occurs because the changed energy states of bimolecular renders them in</w:t>
      </w:r>
      <w:r w:rsidR="001112C0" w:rsidRPr="001112C0">
        <w:rPr>
          <w:rStyle w:val="apple-style-span"/>
          <w:rFonts w:ascii="Times New Roman" w:hAnsi="Times New Roman" w:cs="Times New Roman"/>
          <w:color w:val="000000"/>
        </w:rPr>
        <w:t>a</w:t>
      </w:r>
      <w:r w:rsidR="001112C0">
        <w:rPr>
          <w:rStyle w:val="apple-style-span"/>
          <w:rFonts w:ascii="Times New Roman" w:hAnsi="Times New Roman" w:cs="Times New Roman"/>
          <w:color w:val="000000"/>
        </w:rPr>
        <w:t>ctive or malfunction</w:t>
      </w:r>
      <w:r w:rsidR="00DA7F65">
        <w:rPr>
          <w:rStyle w:val="apple-style-span"/>
          <w:rFonts w:ascii="Times New Roman" w:hAnsi="Times New Roman" w:cs="Times New Roman"/>
          <w:color w:val="000000"/>
        </w:rPr>
        <w:t>ing“</w:t>
      </w:r>
      <w:r w:rsidR="001112C0">
        <w:rPr>
          <w:rStyle w:val="apple-style-span"/>
          <w:rFonts w:ascii="Times New Roman" w:hAnsi="Times New Roman" w:cs="Times New Roman"/>
          <w:color w:val="000000"/>
        </w:rPr>
        <w:t>[33</w:t>
      </w:r>
      <w:r w:rsidR="001112C0" w:rsidRPr="001112C0">
        <w:rPr>
          <w:rStyle w:val="apple-style-span"/>
          <w:rFonts w:ascii="Times New Roman" w:hAnsi="Times New Roman" w:cs="Times New Roman"/>
          <w:color w:val="000000"/>
        </w:rPr>
        <w:t>]</w:t>
      </w:r>
      <w:r w:rsidR="00DA7F65">
        <w:rPr>
          <w:rStyle w:val="apple-style-span"/>
          <w:rFonts w:ascii="Times New Roman" w:hAnsi="Times New Roman" w:cs="Times New Roman"/>
          <w:color w:val="000000"/>
        </w:rPr>
        <w:t xml:space="preserve">. </w:t>
      </w:r>
      <w:r w:rsidR="001F1E1F">
        <w:rPr>
          <w:rFonts w:ascii="Times New Roman" w:hAnsi="Times New Roman" w:cs="Times New Roman"/>
        </w:rPr>
        <w:t>Some opinions are more chemical. “</w:t>
      </w:r>
      <w:r w:rsidR="001F1E1F" w:rsidRPr="00AF71BE">
        <w:rPr>
          <w:rFonts w:ascii="Times New Roman" w:hAnsi="Times New Roman" w:cs="Times New Roman"/>
        </w:rPr>
        <w:t>Through rational thinking and critical analysis, we conclude that the accumulation of irreparable damages and alternations caused by spontaneous biological side-reactions seems to be the essential and profound nature of higher animals' aging mechanisms.</w:t>
      </w:r>
      <w:r w:rsidR="001F1E1F">
        <w:rPr>
          <w:rFonts w:ascii="Times New Roman" w:hAnsi="Times New Roman" w:cs="Times New Roman"/>
        </w:rPr>
        <w:t>”</w:t>
      </w:r>
      <w:r w:rsidR="001F1E1F" w:rsidRPr="00AF71BE">
        <w:rPr>
          <w:rFonts w:ascii="Times New Roman" w:hAnsi="Times New Roman" w:cs="Times New Roman"/>
        </w:rPr>
        <w:t xml:space="preserve"> </w:t>
      </w:r>
      <w:r w:rsidR="001112C0">
        <w:rPr>
          <w:rFonts w:ascii="Times New Roman" w:hAnsi="Times New Roman" w:cs="Times New Roman"/>
        </w:rPr>
        <w:t>[34</w:t>
      </w:r>
      <w:r w:rsidR="001F1E1F" w:rsidRPr="005B41D9">
        <w:rPr>
          <w:rFonts w:ascii="Times New Roman" w:hAnsi="Times New Roman" w:cs="Times New Roman"/>
        </w:rPr>
        <w:t>]</w:t>
      </w:r>
      <w:r w:rsidR="00072972">
        <w:rPr>
          <w:rFonts w:ascii="Times New Roman" w:hAnsi="Times New Roman" w:cs="Times New Roman"/>
          <w:color w:val="000000"/>
        </w:rPr>
        <w:t xml:space="preserve"> </w:t>
      </w:r>
      <w:r w:rsidR="001F1E1F">
        <w:rPr>
          <w:rFonts w:ascii="Times New Roman" w:hAnsi="Times New Roman" w:cs="Times New Roman"/>
        </w:rPr>
        <w:t>So in any case process of aging is correlated with change in some thermodynamic properties like Entropy</w:t>
      </w:r>
      <w:r w:rsidR="00DA7F65">
        <w:rPr>
          <w:rFonts w:ascii="Times New Roman" w:hAnsi="Times New Roman" w:cs="Times New Roman"/>
        </w:rPr>
        <w:t xml:space="preserve"> or chemical reaction extent</w:t>
      </w:r>
      <w:r w:rsidR="00120C68">
        <w:rPr>
          <w:rFonts w:ascii="Times New Roman" w:hAnsi="Times New Roman" w:cs="Times New Roman"/>
        </w:rPr>
        <w:t xml:space="preserve">. The </w:t>
      </w:r>
      <w:r w:rsidR="001F1E1F">
        <w:rPr>
          <w:rFonts w:ascii="Times New Roman" w:hAnsi="Times New Roman" w:cs="Times New Roman"/>
        </w:rPr>
        <w:t xml:space="preserve">fact </w:t>
      </w:r>
      <w:r w:rsidR="00120C68">
        <w:rPr>
          <w:rFonts w:ascii="Times New Roman" w:hAnsi="Times New Roman" w:cs="Times New Roman"/>
        </w:rPr>
        <w:t xml:space="preserve">is </w:t>
      </w:r>
      <w:r w:rsidR="001F1E1F">
        <w:rPr>
          <w:rFonts w:ascii="Times New Roman" w:hAnsi="Times New Roman" w:cs="Times New Roman"/>
        </w:rPr>
        <w:t xml:space="preserve">that accumulation of some deposed chemicals ( lipofuscin </w:t>
      </w:r>
      <w:r w:rsidR="001F1E1F" w:rsidRPr="009749C9">
        <w:rPr>
          <w:rStyle w:val="apple-style-span"/>
          <w:rFonts w:ascii="Times New Roman" w:hAnsi="Times New Roman" w:cs="Times New Roman"/>
          <w:color w:val="333333"/>
        </w:rPr>
        <w:t xml:space="preserve">also called the aging pigment </w:t>
      </w:r>
      <w:r w:rsidR="001112C0">
        <w:rPr>
          <w:rStyle w:val="apple-style-span"/>
          <w:rFonts w:ascii="Times New Roman" w:hAnsi="Times New Roman" w:cs="Times New Roman"/>
          <w:color w:val="333333"/>
        </w:rPr>
        <w:t>[35</w:t>
      </w:r>
      <w:r w:rsidR="001F1E1F" w:rsidRPr="00C74510">
        <w:rPr>
          <w:rStyle w:val="apple-style-span"/>
          <w:rFonts w:ascii="Times New Roman" w:hAnsi="Times New Roman" w:cs="Times New Roman"/>
          <w:color w:val="333333"/>
        </w:rPr>
        <w:t xml:space="preserve">] </w:t>
      </w:r>
      <w:r w:rsidR="001F1E1F" w:rsidRPr="00C74510">
        <w:rPr>
          <w:rFonts w:ascii="Times New Roman" w:hAnsi="Times New Roman" w:cs="Times New Roman"/>
        </w:rPr>
        <w:t>)</w:t>
      </w:r>
      <w:r w:rsidR="001F1E1F">
        <w:rPr>
          <w:rFonts w:ascii="Times New Roman" w:hAnsi="Times New Roman" w:cs="Times New Roman"/>
        </w:rPr>
        <w:t xml:space="preserve"> in the cell, and irreparable damages on the cellular structures are consequence of the reaction going on in cell or organism. Damage on the tissue is consequence of some physical or chemical cause. So to make thing easier our focus will be on the </w:t>
      </w:r>
      <w:r w:rsidR="001F1E1F">
        <w:rPr>
          <w:rFonts w:ascii="Times New Roman" w:hAnsi="Times New Roman" w:cs="Times New Roman"/>
        </w:rPr>
        <w:lastRenderedPageBreak/>
        <w:t>cellular aging. The entropy of the cell increase during life until it reaches maximum value in the moment of death.  During life continuously lipofuscin is deposed in cell so the name for it, aging pigment originates from that fact. Every chemical reaction including deposition of lipofus</w:t>
      </w:r>
      <w:r w:rsidR="00801710">
        <w:rPr>
          <w:rFonts w:ascii="Times New Roman" w:hAnsi="Times New Roman" w:cs="Times New Roman"/>
        </w:rPr>
        <w:t xml:space="preserve">cin, or telomere shortening </w:t>
      </w:r>
      <w:r w:rsidR="00AE5AC7">
        <w:rPr>
          <w:rFonts w:ascii="Times New Roman" w:hAnsi="Times New Roman" w:cs="Times New Roman"/>
        </w:rPr>
        <w:t xml:space="preserve">or free radicals caused reaction </w:t>
      </w:r>
      <w:r w:rsidR="001F1E1F">
        <w:rPr>
          <w:rFonts w:ascii="Times New Roman" w:hAnsi="Times New Roman" w:cs="Times New Roman"/>
        </w:rPr>
        <w:t xml:space="preserve">goes on under rules of thermodynamics and chemical kinetics. Increase of chemical reaction rate or in extent of the reaction cause more rapid chemical </w:t>
      </w:r>
      <w:r w:rsidR="00E03D28">
        <w:rPr>
          <w:rFonts w:ascii="Times New Roman" w:hAnsi="Times New Roman" w:cs="Times New Roman"/>
        </w:rPr>
        <w:t xml:space="preserve">and therefore aging </w:t>
      </w:r>
      <w:r w:rsidR="001F1E1F">
        <w:rPr>
          <w:rFonts w:ascii="Times New Roman" w:hAnsi="Times New Roman" w:cs="Times New Roman"/>
        </w:rPr>
        <w:t>process. That mean</w:t>
      </w:r>
      <w:r w:rsidR="00A275E7">
        <w:rPr>
          <w:rFonts w:ascii="Times New Roman" w:hAnsi="Times New Roman" w:cs="Times New Roman"/>
        </w:rPr>
        <w:t>s</w:t>
      </w:r>
      <w:r w:rsidR="001F1E1F">
        <w:rPr>
          <w:rFonts w:ascii="Times New Roman" w:hAnsi="Times New Roman" w:cs="Times New Roman"/>
        </w:rPr>
        <w:t xml:space="preserve"> that in that case more lipofuscin will be deposed in cell or telomere shortening must be more evident. </w:t>
      </w:r>
    </w:p>
    <w:p w:rsidR="00AD50A0" w:rsidRPr="00D84002" w:rsidRDefault="001F1E1F" w:rsidP="00576A87">
      <w:pPr>
        <w:ind w:firstLine="720"/>
        <w:jc w:val="both"/>
        <w:rPr>
          <w:rStyle w:val="apple-style-span"/>
          <w:rFonts w:ascii="Times New Roman" w:hAnsi="Times New Roman" w:cs="Times New Roman"/>
          <w:color w:val="000000"/>
        </w:rPr>
      </w:pPr>
      <w:r>
        <w:rPr>
          <w:rFonts w:ascii="Times New Roman" w:hAnsi="Times New Roman" w:cs="Times New Roman"/>
        </w:rPr>
        <w:t>Every change in the chemical reaction kinetics reflects on the state of the cell which we can observe as level of aging process.</w:t>
      </w:r>
      <w:r w:rsidR="00801710">
        <w:rPr>
          <w:rFonts w:ascii="Times New Roman" w:hAnsi="Times New Roman" w:cs="Times New Roman"/>
        </w:rPr>
        <w:t xml:space="preserve"> </w:t>
      </w:r>
      <w:r w:rsidR="00AA1439">
        <w:rPr>
          <w:rFonts w:ascii="Times New Roman" w:hAnsi="Times New Roman" w:cs="Times New Roman"/>
        </w:rPr>
        <w:t xml:space="preserve">So the crucial condition for the Twin Paradox is existence of a difference in the state of the </w:t>
      </w:r>
      <w:r w:rsidR="00A6177F">
        <w:rPr>
          <w:rFonts w:ascii="Times New Roman" w:hAnsi="Times New Roman" w:cs="Times New Roman"/>
        </w:rPr>
        <w:t xml:space="preserve">two </w:t>
      </w:r>
      <w:r w:rsidR="00AA1439">
        <w:rPr>
          <w:rFonts w:ascii="Times New Roman" w:hAnsi="Times New Roman" w:cs="Times New Roman"/>
        </w:rPr>
        <w:t xml:space="preserve">(biological) systems. Same state means same age. </w:t>
      </w:r>
      <w:r w:rsidR="00801710">
        <w:rPr>
          <w:rFonts w:ascii="Times New Roman" w:hAnsi="Times New Roman" w:cs="Times New Roman"/>
        </w:rPr>
        <w:t>Does the state of the system depend on the observer? Certainly not</w:t>
      </w:r>
      <w:r w:rsidR="00801710">
        <w:rPr>
          <w:rFonts w:ascii="Times New Roman" w:hAnsi="Times New Roman" w:cs="Times New Roman"/>
          <w:lang w:val="sr-Latn-CS"/>
        </w:rPr>
        <w:t>!</w:t>
      </w:r>
      <w:r w:rsidR="00801710">
        <w:rPr>
          <w:rFonts w:ascii="Times New Roman" w:hAnsi="Times New Roman" w:cs="Times New Roman"/>
        </w:rPr>
        <w:t xml:space="preserve"> The state depends only on the physical laws. </w:t>
      </w:r>
      <w:r w:rsidR="00B931BF">
        <w:rPr>
          <w:rFonts w:ascii="Times New Roman" w:hAnsi="Times New Roman" w:cs="Times New Roman"/>
        </w:rPr>
        <w:t>Note that the basic relativity principle say</w:t>
      </w:r>
      <w:r w:rsidR="00B931BF">
        <w:rPr>
          <w:rFonts w:ascii="Times New Roman" w:hAnsi="Times New Roman" w:cs="Times New Roman"/>
          <w:lang w:val="sr-Latn-CS"/>
        </w:rPr>
        <w:t>:</w:t>
      </w:r>
      <w:r w:rsidR="00B931BF">
        <w:rPr>
          <w:rFonts w:ascii="Times New Roman" w:hAnsi="Times New Roman" w:cs="Times New Roman"/>
        </w:rPr>
        <w:t xml:space="preserve"> </w:t>
      </w:r>
      <w:r w:rsidR="00B931BF" w:rsidRPr="00B931BF">
        <w:rPr>
          <w:rFonts w:ascii="Times New Roman" w:hAnsi="Times New Roman" w:cs="Times New Roman"/>
        </w:rPr>
        <w:t>s</w:t>
      </w:r>
      <w:r w:rsidR="00B931BF" w:rsidRPr="00B931BF">
        <w:rPr>
          <w:rStyle w:val="apple-style-span"/>
          <w:rFonts w:ascii="Times New Roman" w:hAnsi="Times New Roman" w:cs="Times New Roman"/>
          <w:color w:val="000000"/>
        </w:rPr>
        <w:t>cientific investigations generally assume that laws of nature are the same regardless of the person measuring them</w:t>
      </w:r>
      <w:r w:rsidR="00B931BF">
        <w:rPr>
          <w:rStyle w:val="apple-style-span"/>
          <w:rFonts w:ascii="Times New Roman" w:hAnsi="Times New Roman" w:cs="Times New Roman"/>
          <w:color w:val="000000"/>
        </w:rPr>
        <w:t>.</w:t>
      </w:r>
      <w:r w:rsidR="004B2741">
        <w:rPr>
          <w:rStyle w:val="apple-style-span"/>
          <w:rFonts w:ascii="Times New Roman" w:hAnsi="Times New Roman" w:cs="Times New Roman"/>
          <w:color w:val="000000"/>
        </w:rPr>
        <w:t xml:space="preserve"> </w:t>
      </w:r>
      <w:r w:rsidR="00D02D66">
        <w:rPr>
          <w:rStyle w:val="apple-style-span"/>
          <w:rFonts w:ascii="Times New Roman" w:hAnsi="Times New Roman" w:cs="Times New Roman"/>
          <w:color w:val="000000"/>
        </w:rPr>
        <w:t>So Lorentz invariant</w:t>
      </w:r>
      <w:r w:rsidR="00D15A4D">
        <w:rPr>
          <w:rStyle w:val="apple-style-span"/>
          <w:rFonts w:ascii="Times New Roman" w:hAnsi="Times New Roman" w:cs="Times New Roman"/>
          <w:color w:val="000000"/>
        </w:rPr>
        <w:t xml:space="preserve"> physical laws mean same stat</w:t>
      </w:r>
      <w:r w:rsidR="008F709E">
        <w:rPr>
          <w:rStyle w:val="apple-style-span"/>
          <w:rFonts w:ascii="Times New Roman" w:hAnsi="Times New Roman" w:cs="Times New Roman"/>
          <w:color w:val="000000"/>
        </w:rPr>
        <w:t>e</w:t>
      </w:r>
      <w:r w:rsidR="00D15A4D">
        <w:rPr>
          <w:rStyle w:val="apple-style-span"/>
          <w:rFonts w:ascii="Times New Roman" w:hAnsi="Times New Roman" w:cs="Times New Roman"/>
          <w:color w:val="000000"/>
        </w:rPr>
        <w:t xml:space="preserve">. </w:t>
      </w:r>
      <w:r w:rsidR="008F709E">
        <w:rPr>
          <w:rStyle w:val="apple-style-span"/>
          <w:rFonts w:ascii="Times New Roman" w:hAnsi="Times New Roman" w:cs="Times New Roman"/>
          <w:color w:val="000000"/>
        </w:rPr>
        <w:t xml:space="preserve">Fundamental logic leads us to conclude that two observers </w:t>
      </w:r>
      <w:r w:rsidR="00794F6A">
        <w:rPr>
          <w:rStyle w:val="apple-style-span"/>
          <w:rFonts w:ascii="Times New Roman" w:hAnsi="Times New Roman" w:cs="Times New Roman"/>
          <w:color w:val="000000"/>
        </w:rPr>
        <w:t>in K and K</w:t>
      </w:r>
      <w:r w:rsidR="00D21BA2" w:rsidRPr="00AD50A0">
        <w:rPr>
          <w:rStyle w:val="apple-style-span"/>
          <w:rFonts w:ascii="Times New Roman" w:hAnsi="Times New Roman" w:cs="Times New Roman"/>
          <w:color w:val="000000"/>
        </w:rPr>
        <w:t>’</w:t>
      </w:r>
      <w:r w:rsidR="00794F6A">
        <w:rPr>
          <w:rStyle w:val="apple-style-span"/>
          <w:rFonts w:ascii="Times New Roman" w:hAnsi="Times New Roman" w:cs="Times New Roman"/>
          <w:color w:val="000000"/>
        </w:rPr>
        <w:t xml:space="preserve"> </w:t>
      </w:r>
      <w:r w:rsidR="008C07DD">
        <w:rPr>
          <w:rStyle w:val="apple-style-span"/>
          <w:rFonts w:ascii="Times New Roman" w:hAnsi="Times New Roman" w:cs="Times New Roman"/>
          <w:color w:val="000000"/>
        </w:rPr>
        <w:t xml:space="preserve">(one of them is in relatively rest while the other is in relativistic movement) </w:t>
      </w:r>
      <w:r w:rsidR="008F709E">
        <w:rPr>
          <w:rStyle w:val="apple-style-span"/>
          <w:rFonts w:ascii="Times New Roman" w:hAnsi="Times New Roman" w:cs="Times New Roman"/>
          <w:color w:val="000000"/>
        </w:rPr>
        <w:t>must notice only one state of an object. Same state means same age</w:t>
      </w:r>
      <w:r w:rsidR="008C07DD">
        <w:rPr>
          <w:rStyle w:val="apple-style-span"/>
          <w:rFonts w:ascii="Times New Roman" w:hAnsi="Times New Roman" w:cs="Times New Roman"/>
          <w:color w:val="000000"/>
        </w:rPr>
        <w:t xml:space="preserve">, because the age is </w:t>
      </w:r>
      <w:r w:rsidR="004B2741">
        <w:rPr>
          <w:rStyle w:val="apple-style-span"/>
          <w:rFonts w:ascii="Times New Roman" w:hAnsi="Times New Roman" w:cs="Times New Roman"/>
          <w:color w:val="000000"/>
        </w:rPr>
        <w:t xml:space="preserve">just </w:t>
      </w:r>
      <w:r w:rsidR="008C07DD">
        <w:rPr>
          <w:rStyle w:val="apple-style-span"/>
          <w:rFonts w:ascii="Times New Roman" w:hAnsi="Times New Roman" w:cs="Times New Roman"/>
          <w:color w:val="000000"/>
        </w:rPr>
        <w:t>visualization of the state</w:t>
      </w:r>
      <w:r w:rsidR="008F709E">
        <w:rPr>
          <w:rStyle w:val="apple-style-span"/>
          <w:rFonts w:ascii="Times New Roman" w:hAnsi="Times New Roman" w:cs="Times New Roman"/>
          <w:color w:val="000000"/>
        </w:rPr>
        <w:t xml:space="preserve">. Same age means </w:t>
      </w:r>
      <w:r w:rsidR="00D02D66">
        <w:rPr>
          <w:rStyle w:val="apple-style-span"/>
          <w:rFonts w:ascii="Times New Roman" w:hAnsi="Times New Roman" w:cs="Times New Roman"/>
          <w:color w:val="000000"/>
        </w:rPr>
        <w:t>that Twin paradox is impossible</w:t>
      </w:r>
      <w:r w:rsidR="004B26D7">
        <w:rPr>
          <w:rStyle w:val="apple-style-span"/>
          <w:rFonts w:ascii="Times New Roman" w:hAnsi="Times New Roman" w:cs="Times New Roman"/>
          <w:color w:val="000000"/>
        </w:rPr>
        <w:t xml:space="preserve"> even the clocks of the </w:t>
      </w:r>
      <w:r w:rsidR="00C43947">
        <w:rPr>
          <w:rStyle w:val="apple-style-span"/>
          <w:rFonts w:ascii="Times New Roman" w:hAnsi="Times New Roman" w:cs="Times New Roman"/>
          <w:color w:val="000000"/>
        </w:rPr>
        <w:t xml:space="preserve">two </w:t>
      </w:r>
      <w:r w:rsidR="004B26D7">
        <w:rPr>
          <w:rStyle w:val="apple-style-span"/>
          <w:rFonts w:ascii="Times New Roman" w:hAnsi="Times New Roman" w:cs="Times New Roman"/>
          <w:color w:val="000000"/>
        </w:rPr>
        <w:t>observers show different time</w:t>
      </w:r>
      <w:r w:rsidR="00D02D66">
        <w:rPr>
          <w:rStyle w:val="apple-style-span"/>
          <w:rFonts w:ascii="Times New Roman" w:hAnsi="Times New Roman" w:cs="Times New Roman"/>
          <w:color w:val="000000"/>
        </w:rPr>
        <w:t xml:space="preserve">.  </w:t>
      </w:r>
      <w:r w:rsidR="00890173">
        <w:rPr>
          <w:rStyle w:val="apple-style-span"/>
          <w:rFonts w:ascii="Times New Roman" w:hAnsi="Times New Roman" w:cs="Times New Roman"/>
          <w:color w:val="000000"/>
        </w:rPr>
        <w:t>Time flow does not cause change in the systems state.</w:t>
      </w:r>
      <w:r w:rsidR="0060155B">
        <w:rPr>
          <w:rStyle w:val="apple-style-span"/>
          <w:rFonts w:ascii="Times New Roman" w:hAnsi="Times New Roman" w:cs="Times New Roman"/>
          <w:color w:val="000000"/>
        </w:rPr>
        <w:t xml:space="preserve"> </w:t>
      </w:r>
      <w:r w:rsidR="00AD50A0">
        <w:rPr>
          <w:rStyle w:val="apple-style-span"/>
          <w:rFonts w:ascii="Times New Roman" w:hAnsi="Times New Roman" w:cs="Times New Roman"/>
          <w:color w:val="000000"/>
        </w:rPr>
        <w:t>To be more plastic, Sys</w:t>
      </w:r>
      <w:r w:rsidR="00AD50A0" w:rsidRPr="00AD50A0">
        <w:rPr>
          <w:rStyle w:val="apple-style-span"/>
          <w:rFonts w:ascii="Times New Roman" w:hAnsi="Times New Roman" w:cs="Times New Roman"/>
          <w:color w:val="000000"/>
        </w:rPr>
        <w:t>tem that we ac</w:t>
      </w:r>
      <w:r w:rsidR="00AD50A0">
        <w:rPr>
          <w:rStyle w:val="apple-style-span"/>
          <w:rFonts w:ascii="Times New Roman" w:hAnsi="Times New Roman" w:cs="Times New Roman"/>
          <w:color w:val="000000"/>
        </w:rPr>
        <w:t>celerate contains an observer, and a candle. The candle is unlit.  In the process of acceleration the temperature re</w:t>
      </w:r>
      <w:r w:rsidR="00AD50A0" w:rsidRPr="00AD50A0">
        <w:rPr>
          <w:rStyle w:val="apple-style-span"/>
          <w:rFonts w:ascii="Times New Roman" w:hAnsi="Times New Roman" w:cs="Times New Roman"/>
          <w:color w:val="000000"/>
        </w:rPr>
        <w:t>mains t</w:t>
      </w:r>
      <w:r w:rsidR="00AD50A0">
        <w:rPr>
          <w:rStyle w:val="apple-style-span"/>
          <w:rFonts w:ascii="Times New Roman" w:hAnsi="Times New Roman" w:cs="Times New Roman"/>
          <w:color w:val="000000"/>
        </w:rPr>
        <w:t>he same for the ob server situated in the system K’, and the can</w:t>
      </w:r>
      <w:r w:rsidR="00AD50A0" w:rsidRPr="00AD50A0">
        <w:rPr>
          <w:rStyle w:val="apple-style-span"/>
          <w:rFonts w:ascii="Times New Roman" w:hAnsi="Times New Roman" w:cs="Times New Roman"/>
          <w:color w:val="000000"/>
        </w:rPr>
        <w:t>dle will</w:t>
      </w:r>
      <w:r w:rsidR="00AD50A0">
        <w:rPr>
          <w:rStyle w:val="apple-style-span"/>
          <w:rFonts w:ascii="Times New Roman" w:hAnsi="Times New Roman" w:cs="Times New Roman"/>
          <w:color w:val="000000"/>
        </w:rPr>
        <w:t xml:space="preserve"> not change its shape. The observer in K according to Planck’s relativistic tempera</w:t>
      </w:r>
      <w:r w:rsidR="00AD50A0" w:rsidRPr="00AD50A0">
        <w:rPr>
          <w:rStyle w:val="apple-style-span"/>
          <w:rFonts w:ascii="Times New Roman" w:hAnsi="Times New Roman" w:cs="Times New Roman"/>
          <w:color w:val="000000"/>
        </w:rPr>
        <w:t>ture should</w:t>
      </w:r>
      <w:r w:rsidR="00AD50A0">
        <w:rPr>
          <w:rStyle w:val="apple-style-span"/>
          <w:rFonts w:ascii="Times New Roman" w:hAnsi="Times New Roman" w:cs="Times New Roman"/>
          <w:color w:val="000000"/>
        </w:rPr>
        <w:t xml:space="preserve"> see the can</w:t>
      </w:r>
      <w:r w:rsidR="00AD50A0" w:rsidRPr="00AD50A0">
        <w:rPr>
          <w:rStyle w:val="apple-style-span"/>
          <w:rFonts w:ascii="Times New Roman" w:hAnsi="Times New Roman" w:cs="Times New Roman"/>
          <w:color w:val="000000"/>
        </w:rPr>
        <w:t>dle c</w:t>
      </w:r>
      <w:r w:rsidR="00AD50A0">
        <w:rPr>
          <w:rStyle w:val="apple-style-span"/>
          <w:rFonts w:ascii="Times New Roman" w:hAnsi="Times New Roman" w:cs="Times New Roman"/>
          <w:color w:val="000000"/>
        </w:rPr>
        <w:t>rack, and fall to pieces be</w:t>
      </w:r>
      <w:r w:rsidR="00AD50A0" w:rsidRPr="00AD50A0">
        <w:rPr>
          <w:rStyle w:val="apple-style-span"/>
          <w:rFonts w:ascii="Times New Roman" w:hAnsi="Times New Roman" w:cs="Times New Roman"/>
          <w:color w:val="000000"/>
        </w:rPr>
        <w:t>cause o</w:t>
      </w:r>
      <w:r w:rsidR="0060155B">
        <w:rPr>
          <w:rStyle w:val="apple-style-span"/>
          <w:rFonts w:ascii="Times New Roman" w:hAnsi="Times New Roman" w:cs="Times New Roman"/>
          <w:color w:val="000000"/>
        </w:rPr>
        <w:t>f the cold.</w:t>
      </w:r>
      <w:r w:rsidR="00AD50A0">
        <w:rPr>
          <w:rStyle w:val="apple-style-span"/>
          <w:rFonts w:ascii="Times New Roman" w:hAnsi="Times New Roman" w:cs="Times New Roman"/>
          <w:color w:val="000000"/>
        </w:rPr>
        <w:t xml:space="preserve"> </w:t>
      </w:r>
      <w:r w:rsidR="0060155B">
        <w:rPr>
          <w:rStyle w:val="apple-style-span"/>
          <w:rFonts w:ascii="Times New Roman" w:hAnsi="Times New Roman" w:cs="Times New Roman"/>
          <w:color w:val="000000"/>
        </w:rPr>
        <w:t>If</w:t>
      </w:r>
      <w:r w:rsidR="00AD50A0">
        <w:rPr>
          <w:rStyle w:val="apple-style-span"/>
          <w:rFonts w:ascii="Times New Roman" w:hAnsi="Times New Roman" w:cs="Times New Roman"/>
          <w:color w:val="000000"/>
        </w:rPr>
        <w:t xml:space="preserve"> we use Ott’s relativistic tempera</w:t>
      </w:r>
      <w:r w:rsidR="00AD50A0" w:rsidRPr="00AD50A0">
        <w:rPr>
          <w:rStyle w:val="apple-style-span"/>
          <w:rFonts w:ascii="Times New Roman" w:hAnsi="Times New Roman" w:cs="Times New Roman"/>
          <w:color w:val="000000"/>
        </w:rPr>
        <w:t xml:space="preserve">ture </w:t>
      </w:r>
      <w:r w:rsidR="00AD50A0">
        <w:rPr>
          <w:rStyle w:val="apple-style-span"/>
          <w:rFonts w:ascii="Times New Roman" w:hAnsi="Times New Roman" w:cs="Times New Roman"/>
          <w:color w:val="000000"/>
        </w:rPr>
        <w:t>transformation the observer in K should see the candle melt (even though it is unlit). The absurd situa</w:t>
      </w:r>
      <w:r w:rsidR="00AD50A0" w:rsidRPr="00AD50A0">
        <w:rPr>
          <w:rStyle w:val="apple-style-span"/>
          <w:rFonts w:ascii="Times New Roman" w:hAnsi="Times New Roman" w:cs="Times New Roman"/>
          <w:color w:val="000000"/>
        </w:rPr>
        <w:t>tion</w:t>
      </w:r>
      <w:r w:rsidR="00AD50A0">
        <w:rPr>
          <w:rStyle w:val="apple-style-span"/>
          <w:rFonts w:ascii="Times New Roman" w:hAnsi="Times New Roman" w:cs="Times New Roman"/>
          <w:color w:val="000000"/>
        </w:rPr>
        <w:t xml:space="preserve"> will appear if the ob server situated in K’ ar</w:t>
      </w:r>
      <w:r w:rsidR="00AD50A0" w:rsidRPr="00AD50A0">
        <w:rPr>
          <w:rStyle w:val="apple-style-span"/>
          <w:rFonts w:ascii="Times New Roman" w:hAnsi="Times New Roman" w:cs="Times New Roman"/>
          <w:color w:val="000000"/>
        </w:rPr>
        <w:t>rives t</w:t>
      </w:r>
      <w:r w:rsidR="00AD50A0">
        <w:rPr>
          <w:rStyle w:val="apple-style-span"/>
          <w:rFonts w:ascii="Times New Roman" w:hAnsi="Times New Roman" w:cs="Times New Roman"/>
          <w:color w:val="000000"/>
        </w:rPr>
        <w:t>o the ob server in K</w:t>
      </w:r>
      <w:r w:rsidR="00AD50A0" w:rsidRPr="00AD50A0">
        <w:rPr>
          <w:rStyle w:val="apple-style-span"/>
          <w:rFonts w:ascii="Times New Roman" w:hAnsi="Times New Roman" w:cs="Times New Roman"/>
          <w:color w:val="000000"/>
        </w:rPr>
        <w:t>, in the same space/time</w:t>
      </w:r>
      <w:r w:rsidR="00AD50A0">
        <w:rPr>
          <w:rStyle w:val="apple-style-span"/>
          <w:rFonts w:ascii="Times New Roman" w:hAnsi="Times New Roman" w:cs="Times New Roman"/>
          <w:color w:val="000000"/>
        </w:rPr>
        <w:t xml:space="preserve"> three observ</w:t>
      </w:r>
      <w:r w:rsidR="00AD50A0" w:rsidRPr="00AD50A0">
        <w:rPr>
          <w:rStyle w:val="apple-style-span"/>
          <w:rFonts w:ascii="Times New Roman" w:hAnsi="Times New Roman" w:cs="Times New Roman"/>
          <w:color w:val="000000"/>
        </w:rPr>
        <w:t>ers (one in K’, Plan</w:t>
      </w:r>
      <w:r w:rsidR="00AD50A0">
        <w:rPr>
          <w:rStyle w:val="apple-style-span"/>
          <w:rFonts w:ascii="Times New Roman" w:hAnsi="Times New Roman" w:cs="Times New Roman"/>
          <w:color w:val="000000"/>
        </w:rPr>
        <w:t>ck, and Ott) will see three different shapes of candle and three different value of en</w:t>
      </w:r>
      <w:r w:rsidR="00AD50A0" w:rsidRPr="00AD50A0">
        <w:rPr>
          <w:rStyle w:val="apple-style-span"/>
          <w:rFonts w:ascii="Times New Roman" w:hAnsi="Times New Roman" w:cs="Times New Roman"/>
          <w:color w:val="000000"/>
        </w:rPr>
        <w:t>tropy</w:t>
      </w:r>
      <w:r w:rsidR="001F61CD">
        <w:rPr>
          <w:rStyle w:val="apple-style-span"/>
          <w:rFonts w:ascii="Times New Roman" w:hAnsi="Times New Roman" w:cs="Times New Roman"/>
          <w:color w:val="000000"/>
        </w:rPr>
        <w:t>[6]</w:t>
      </w:r>
      <w:r w:rsidR="00AD50A0" w:rsidRPr="00AD50A0">
        <w:rPr>
          <w:rStyle w:val="apple-style-span"/>
          <w:rFonts w:ascii="Times New Roman" w:hAnsi="Times New Roman" w:cs="Times New Roman"/>
          <w:color w:val="000000"/>
        </w:rPr>
        <w:t>.</w:t>
      </w:r>
      <w:r w:rsidR="00D84002">
        <w:rPr>
          <w:rStyle w:val="apple-style-span"/>
          <w:rFonts w:ascii="Times New Roman" w:hAnsi="Times New Roman" w:cs="Times New Roman"/>
          <w:color w:val="000000"/>
        </w:rPr>
        <w:t xml:space="preserve"> So, both observers must visualize the same state of the thermodynamic system in one space-time point. </w:t>
      </w:r>
    </w:p>
    <w:p w:rsidR="0069431E" w:rsidRDefault="00951A3A" w:rsidP="0031553F">
      <w:pPr>
        <w:ind w:firstLine="720"/>
        <w:jc w:val="both"/>
        <w:rPr>
          <w:rFonts w:ascii="Times New Roman" w:hAnsi="Times New Roman" w:cs="Times New Roman"/>
        </w:rPr>
      </w:pPr>
      <w:r>
        <w:rPr>
          <w:rFonts w:ascii="Times New Roman" w:hAnsi="Times New Roman" w:cs="Times New Roman"/>
        </w:rPr>
        <w:t xml:space="preserve">It is possible to use Entropy as a measure of aging according to [6, 29-34]. </w:t>
      </w:r>
      <w:r w:rsidR="0069431E">
        <w:rPr>
          <w:rFonts w:ascii="Times New Roman" w:hAnsi="Times New Roman" w:cs="Times New Roman"/>
        </w:rPr>
        <w:t>Entropy is the func</w:t>
      </w:r>
      <w:r w:rsidR="0069431E" w:rsidRPr="0069431E">
        <w:rPr>
          <w:rFonts w:ascii="Times New Roman" w:hAnsi="Times New Roman" w:cs="Times New Roman"/>
        </w:rPr>
        <w:t>tion of stat</w:t>
      </w:r>
      <w:r w:rsidR="0069431E">
        <w:rPr>
          <w:rFonts w:ascii="Times New Roman" w:hAnsi="Times New Roman" w:cs="Times New Roman"/>
        </w:rPr>
        <w:t>e, not time</w:t>
      </w:r>
      <w:r w:rsidR="00397995">
        <w:rPr>
          <w:rFonts w:ascii="Times New Roman" w:hAnsi="Times New Roman" w:cs="Times New Roman"/>
        </w:rPr>
        <w:t xml:space="preserve"> according to [6]</w:t>
      </w:r>
      <w:r w:rsidR="0069431E">
        <w:rPr>
          <w:rFonts w:ascii="Times New Roman" w:hAnsi="Times New Roman" w:cs="Times New Roman"/>
        </w:rPr>
        <w:t>. So as much as standard thermody</w:t>
      </w:r>
      <w:r w:rsidR="0069431E" w:rsidRPr="0069431E">
        <w:rPr>
          <w:rFonts w:ascii="Times New Roman" w:hAnsi="Times New Roman" w:cs="Times New Roman"/>
        </w:rPr>
        <w:t>namics con</w:t>
      </w:r>
      <w:r w:rsidR="0069431E">
        <w:rPr>
          <w:rFonts w:ascii="Times New Roman" w:hAnsi="Times New Roman" w:cs="Times New Roman"/>
        </w:rPr>
        <w:t>cerns, the path be</w:t>
      </w:r>
      <w:r w:rsidR="0069431E" w:rsidRPr="0069431E">
        <w:rPr>
          <w:rFonts w:ascii="Times New Roman" w:hAnsi="Times New Roman" w:cs="Times New Roman"/>
        </w:rPr>
        <w:t>twe</w:t>
      </w:r>
      <w:r w:rsidR="0069431E">
        <w:rPr>
          <w:rFonts w:ascii="Times New Roman" w:hAnsi="Times New Roman" w:cs="Times New Roman"/>
        </w:rPr>
        <w:t>en two points in space is equivalent to the path be</w:t>
      </w:r>
      <w:r w:rsidR="0069431E" w:rsidRPr="0069431E">
        <w:rPr>
          <w:rFonts w:ascii="Times New Roman" w:hAnsi="Times New Roman" w:cs="Times New Roman"/>
        </w:rPr>
        <w:t>tween two states.</w:t>
      </w:r>
      <w:r w:rsidR="0069431E">
        <w:rPr>
          <w:rFonts w:ascii="Times New Roman" w:hAnsi="Times New Roman" w:cs="Times New Roman"/>
        </w:rPr>
        <w:t xml:space="preserve"> </w:t>
      </w:r>
      <w:r w:rsidR="0069431E" w:rsidRPr="0069431E">
        <w:rPr>
          <w:rFonts w:ascii="Times New Roman" w:hAnsi="Times New Roman" w:cs="Times New Roman"/>
        </w:rPr>
        <w:t>Whethe</w:t>
      </w:r>
      <w:r w:rsidR="0069431E">
        <w:rPr>
          <w:rFonts w:ascii="Times New Roman" w:hAnsi="Times New Roman" w:cs="Times New Roman"/>
        </w:rPr>
        <w:t>r the point B is reached by moving faster using the longer way (with time dilata</w:t>
      </w:r>
      <w:r w:rsidR="0069431E" w:rsidRPr="0069431E">
        <w:rPr>
          <w:rFonts w:ascii="Times New Roman" w:hAnsi="Times New Roman" w:cs="Times New Roman"/>
        </w:rPr>
        <w:t>tion), or</w:t>
      </w:r>
      <w:r w:rsidR="0069431E">
        <w:rPr>
          <w:rFonts w:ascii="Times New Roman" w:hAnsi="Times New Roman" w:cs="Times New Roman"/>
        </w:rPr>
        <w:t xml:space="preserve"> slower by using short cut (without time dilata</w:t>
      </w:r>
      <w:r w:rsidR="0069431E" w:rsidRPr="0069431E">
        <w:rPr>
          <w:rFonts w:ascii="Times New Roman" w:hAnsi="Times New Roman" w:cs="Times New Roman"/>
        </w:rPr>
        <w:t>tion), the</w:t>
      </w:r>
      <w:r w:rsidR="0069431E">
        <w:rPr>
          <w:rFonts w:ascii="Times New Roman" w:hAnsi="Times New Roman" w:cs="Times New Roman"/>
        </w:rPr>
        <w:t xml:space="preserve"> state of the system after complet</w:t>
      </w:r>
      <w:r w:rsidR="0069431E" w:rsidRPr="0069431E">
        <w:rPr>
          <w:rFonts w:ascii="Times New Roman" w:hAnsi="Times New Roman" w:cs="Times New Roman"/>
        </w:rPr>
        <w:t>ing the</w:t>
      </w:r>
      <w:r w:rsidR="0069431E">
        <w:rPr>
          <w:rFonts w:ascii="Times New Roman" w:hAnsi="Times New Roman" w:cs="Times New Roman"/>
        </w:rPr>
        <w:t xml:space="preserve"> </w:t>
      </w:r>
      <w:r w:rsidR="0069431E" w:rsidRPr="0069431E">
        <w:rPr>
          <w:rFonts w:ascii="Times New Roman" w:hAnsi="Times New Roman" w:cs="Times New Roman"/>
        </w:rPr>
        <w:t xml:space="preserve">road </w:t>
      </w:r>
      <w:r w:rsidR="004D405A">
        <w:rPr>
          <w:rFonts w:ascii="Times New Roman" w:hAnsi="Times New Roman" w:cs="Times New Roman"/>
        </w:rPr>
        <w:t>should be the same. T</w:t>
      </w:r>
      <w:r w:rsidR="0069431E" w:rsidRPr="0069431E">
        <w:rPr>
          <w:rFonts w:ascii="Times New Roman" w:hAnsi="Times New Roman" w:cs="Times New Roman"/>
        </w:rPr>
        <w:t xml:space="preserve">he fact </w:t>
      </w:r>
      <w:r w:rsidR="004D405A">
        <w:rPr>
          <w:rFonts w:ascii="Times New Roman" w:hAnsi="Times New Roman" w:cs="Times New Roman"/>
        </w:rPr>
        <w:t xml:space="preserve">is </w:t>
      </w:r>
      <w:r w:rsidR="0069431E" w:rsidRPr="0069431E">
        <w:rPr>
          <w:rFonts w:ascii="Times New Roman" w:hAnsi="Times New Roman" w:cs="Times New Roman"/>
        </w:rPr>
        <w:t>that when two twins reach the same</w:t>
      </w:r>
      <w:r w:rsidR="00140646">
        <w:rPr>
          <w:rFonts w:ascii="Times New Roman" w:hAnsi="Times New Roman" w:cs="Times New Roman"/>
        </w:rPr>
        <w:t xml:space="preserve"> </w:t>
      </w:r>
      <w:r w:rsidR="0069431E" w:rsidRPr="0069431E">
        <w:rPr>
          <w:rFonts w:ascii="Times New Roman" w:hAnsi="Times New Roman" w:cs="Times New Roman"/>
        </w:rPr>
        <w:t>space-time point (poin</w:t>
      </w:r>
      <w:r w:rsidR="004D405A">
        <w:rPr>
          <w:rFonts w:ascii="Times New Roman" w:hAnsi="Times New Roman" w:cs="Times New Roman"/>
        </w:rPr>
        <w:t>t B) than</w:t>
      </w:r>
      <w:r w:rsidR="00140646">
        <w:rPr>
          <w:rFonts w:ascii="Times New Roman" w:hAnsi="Times New Roman" w:cs="Times New Roman"/>
        </w:rPr>
        <w:t xml:space="preserve"> the state parame</w:t>
      </w:r>
      <w:r w:rsidR="00397995">
        <w:rPr>
          <w:rFonts w:ascii="Times New Roman" w:hAnsi="Times New Roman" w:cs="Times New Roman"/>
        </w:rPr>
        <w:t>ters are</w:t>
      </w:r>
      <w:r w:rsidR="004D405A">
        <w:rPr>
          <w:rFonts w:ascii="Times New Roman" w:hAnsi="Times New Roman" w:cs="Times New Roman"/>
        </w:rPr>
        <w:t xml:space="preserve"> equal for both observers in K and K</w:t>
      </w:r>
      <w:r w:rsidR="00397995" w:rsidRPr="00AD50A0">
        <w:rPr>
          <w:rStyle w:val="apple-style-span"/>
          <w:rFonts w:ascii="Times New Roman" w:hAnsi="Times New Roman" w:cs="Times New Roman"/>
          <w:color w:val="000000"/>
        </w:rPr>
        <w:t>’</w:t>
      </w:r>
      <w:r w:rsidR="0069431E" w:rsidRPr="0069431E">
        <w:rPr>
          <w:rFonts w:ascii="Times New Roman" w:hAnsi="Times New Roman" w:cs="Times New Roman"/>
        </w:rPr>
        <w:t>. So, one of those parame</w:t>
      </w:r>
      <w:r w:rsidR="00140646">
        <w:rPr>
          <w:rFonts w:ascii="Times New Roman" w:hAnsi="Times New Roman" w:cs="Times New Roman"/>
        </w:rPr>
        <w:t>ters is en</w:t>
      </w:r>
      <w:r w:rsidR="0069431E" w:rsidRPr="0069431E">
        <w:rPr>
          <w:rFonts w:ascii="Times New Roman" w:hAnsi="Times New Roman" w:cs="Times New Roman"/>
        </w:rPr>
        <w:t>tropy. If</w:t>
      </w:r>
      <w:r w:rsidR="00140646">
        <w:rPr>
          <w:rFonts w:ascii="Times New Roman" w:hAnsi="Times New Roman" w:cs="Times New Roman"/>
        </w:rPr>
        <w:t xml:space="preserve"> we use entropy as an age parame</w:t>
      </w:r>
      <w:r w:rsidR="0069431E" w:rsidRPr="0069431E">
        <w:rPr>
          <w:rFonts w:ascii="Times New Roman" w:hAnsi="Times New Roman" w:cs="Times New Roman"/>
        </w:rPr>
        <w:t xml:space="preserve">ter, then for both of the twins there are </w:t>
      </w:r>
      <w:r w:rsidR="00140646">
        <w:rPr>
          <w:rFonts w:ascii="Times New Roman" w:hAnsi="Times New Roman" w:cs="Times New Roman"/>
        </w:rPr>
        <w:t>no differences in neither in en</w:t>
      </w:r>
      <w:r w:rsidR="0069431E" w:rsidRPr="0069431E">
        <w:rPr>
          <w:rFonts w:ascii="Times New Roman" w:hAnsi="Times New Roman" w:cs="Times New Roman"/>
        </w:rPr>
        <w:t>tropy nor in age.</w:t>
      </w:r>
      <w:r w:rsidR="00140646">
        <w:rPr>
          <w:rFonts w:ascii="Times New Roman" w:hAnsi="Times New Roman" w:cs="Times New Roman"/>
        </w:rPr>
        <w:t xml:space="preserve"> Let’s put it on the other way</w:t>
      </w:r>
      <w:r w:rsidR="00D55C09">
        <w:rPr>
          <w:rFonts w:ascii="Times New Roman" w:hAnsi="Times New Roman" w:cs="Times New Roman"/>
        </w:rPr>
        <w:t>,</w:t>
      </w:r>
      <w:r w:rsidR="00140646">
        <w:rPr>
          <w:rFonts w:ascii="Times New Roman" w:hAnsi="Times New Roman" w:cs="Times New Roman"/>
        </w:rPr>
        <w:t xml:space="preserve"> Entropy change is Lorentz invariant as Planck suggested in theo</w:t>
      </w:r>
      <w:r w:rsidR="00140646" w:rsidRPr="00140646">
        <w:rPr>
          <w:rFonts w:ascii="Times New Roman" w:hAnsi="Times New Roman" w:cs="Times New Roman"/>
        </w:rPr>
        <w:t xml:space="preserve">rem of the </w:t>
      </w:r>
      <w:r w:rsidR="00D55C09">
        <w:rPr>
          <w:rFonts w:ascii="Times New Roman" w:hAnsi="Times New Roman" w:cs="Times New Roman"/>
        </w:rPr>
        <w:t xml:space="preserve">entropy </w:t>
      </w:r>
      <w:r w:rsidR="00140646" w:rsidRPr="00140646">
        <w:rPr>
          <w:rFonts w:ascii="Times New Roman" w:hAnsi="Times New Roman" w:cs="Times New Roman"/>
        </w:rPr>
        <w:t>invariance</w:t>
      </w:r>
      <w:r w:rsidR="00D55C09">
        <w:rPr>
          <w:rFonts w:ascii="Times New Roman" w:hAnsi="Times New Roman" w:cs="Times New Roman"/>
        </w:rPr>
        <w:t xml:space="preserve"> </w:t>
      </w:r>
      <w:r w:rsidR="00140646">
        <w:rPr>
          <w:rFonts w:ascii="Times New Roman" w:hAnsi="Times New Roman" w:cs="Times New Roman"/>
        </w:rPr>
        <w:t>[36</w:t>
      </w:r>
      <w:r w:rsidR="00140646" w:rsidRPr="00140646">
        <w:rPr>
          <w:rFonts w:ascii="Times New Roman" w:hAnsi="Times New Roman" w:cs="Times New Roman"/>
        </w:rPr>
        <w:t>]. In that case both twin</w:t>
      </w:r>
      <w:r w:rsidR="00140646">
        <w:rPr>
          <w:rFonts w:ascii="Times New Roman" w:hAnsi="Times New Roman" w:cs="Times New Roman"/>
        </w:rPr>
        <w:t xml:space="preserve">s </w:t>
      </w:r>
      <w:r w:rsidR="002441FB">
        <w:rPr>
          <w:rFonts w:ascii="Times New Roman" w:hAnsi="Times New Roman" w:cs="Times New Roman"/>
        </w:rPr>
        <w:t xml:space="preserve">should </w:t>
      </w:r>
      <w:r w:rsidR="00140646">
        <w:rPr>
          <w:rFonts w:ascii="Times New Roman" w:hAnsi="Times New Roman" w:cs="Times New Roman"/>
        </w:rPr>
        <w:t>have the same value of en</w:t>
      </w:r>
      <w:r w:rsidR="00140646" w:rsidRPr="00140646">
        <w:rPr>
          <w:rFonts w:ascii="Times New Roman" w:hAnsi="Times New Roman" w:cs="Times New Roman"/>
        </w:rPr>
        <w:t>tropy in the same space time</w:t>
      </w:r>
      <w:r w:rsidR="00140646">
        <w:rPr>
          <w:rFonts w:ascii="Times New Roman" w:hAnsi="Times New Roman" w:cs="Times New Roman"/>
        </w:rPr>
        <w:t xml:space="preserve"> point after returning, so they are exactly the same </w:t>
      </w:r>
      <w:r w:rsidR="002441FB">
        <w:rPr>
          <w:rFonts w:ascii="Times New Roman" w:hAnsi="Times New Roman" w:cs="Times New Roman"/>
        </w:rPr>
        <w:t xml:space="preserve">thermodynamic, </w:t>
      </w:r>
      <w:r w:rsidR="00140646">
        <w:rPr>
          <w:rFonts w:ascii="Times New Roman" w:hAnsi="Times New Roman" w:cs="Times New Roman"/>
        </w:rPr>
        <w:t>biological and meta</w:t>
      </w:r>
      <w:r w:rsidR="00140646" w:rsidRPr="00140646">
        <w:rPr>
          <w:rFonts w:ascii="Times New Roman" w:hAnsi="Times New Roman" w:cs="Times New Roman"/>
        </w:rPr>
        <w:t>bolic age</w:t>
      </w:r>
      <w:r w:rsidR="00140646">
        <w:rPr>
          <w:rFonts w:ascii="Times New Roman" w:hAnsi="Times New Roman" w:cs="Times New Roman"/>
        </w:rPr>
        <w:t xml:space="preserve">. </w:t>
      </w:r>
    </w:p>
    <w:p w:rsidR="003E449A" w:rsidRPr="00F973BE" w:rsidRDefault="003E449A" w:rsidP="003E449A">
      <w:pPr>
        <w:pStyle w:val="Text"/>
        <w:ind w:firstLine="0"/>
        <w:rPr>
          <w:sz w:val="22"/>
          <w:szCs w:val="22"/>
        </w:rPr>
      </w:pPr>
      <w:r w:rsidRPr="00F973BE">
        <w:rPr>
          <w:sz w:val="22"/>
          <w:szCs w:val="22"/>
        </w:rPr>
        <w:t>Entropy is a state function, so it can’t be Lorenz covariant. The Planck’s t</w:t>
      </w:r>
      <w:r>
        <w:rPr>
          <w:sz w:val="22"/>
          <w:szCs w:val="22"/>
        </w:rPr>
        <w:t>heorem of entropy invariance</w:t>
      </w:r>
      <w:r w:rsidRPr="00F973BE">
        <w:rPr>
          <w:sz w:val="22"/>
          <w:szCs w:val="22"/>
        </w:rPr>
        <w:t>, as well a</w:t>
      </w:r>
      <w:r>
        <w:rPr>
          <w:sz w:val="22"/>
          <w:szCs w:val="22"/>
        </w:rPr>
        <w:t>s Ott</w:t>
      </w:r>
      <w:r w:rsidRPr="00F973BE">
        <w:rPr>
          <w:sz w:val="22"/>
          <w:szCs w:val="22"/>
        </w:rPr>
        <w:t>, and many othe</w:t>
      </w:r>
      <w:r>
        <w:rPr>
          <w:sz w:val="22"/>
          <w:szCs w:val="22"/>
        </w:rPr>
        <w:t>r authors such as Bomarshenko [19] and Popovic [13</w:t>
      </w:r>
      <w:r w:rsidR="001B6E18">
        <w:rPr>
          <w:sz w:val="22"/>
          <w:szCs w:val="22"/>
        </w:rPr>
        <w:t>, 21</w:t>
      </w:r>
      <w:r w:rsidRPr="00F973BE">
        <w:rPr>
          <w:sz w:val="22"/>
          <w:szCs w:val="22"/>
        </w:rPr>
        <w:t>] confirm the entropy invariance.</w:t>
      </w:r>
      <w:r w:rsidR="001B6E18">
        <w:rPr>
          <w:sz w:val="22"/>
          <w:szCs w:val="22"/>
        </w:rPr>
        <w:t xml:space="preserve"> </w:t>
      </w:r>
      <w:r w:rsidRPr="00F973BE">
        <w:rPr>
          <w:sz w:val="22"/>
          <w:szCs w:val="22"/>
        </w:rPr>
        <w:t xml:space="preserve">Entropy is given as </w:t>
      </w:r>
    </w:p>
    <w:p w:rsidR="003E449A" w:rsidRPr="00F973BE" w:rsidRDefault="003E449A" w:rsidP="003E449A">
      <w:pPr>
        <w:pStyle w:val="Text"/>
        <w:ind w:firstLine="0"/>
        <w:rPr>
          <w:sz w:val="22"/>
          <w:szCs w:val="22"/>
        </w:rPr>
      </w:pPr>
      <m:oMath>
        <m:r>
          <w:rPr>
            <w:rFonts w:ascii="Cambria Math" w:hAnsi="Cambria Math"/>
            <w:sz w:val="22"/>
            <w:szCs w:val="22"/>
          </w:rPr>
          <m:t>S</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func>
          <m:funcPr>
            <m:ctrlPr>
              <w:rPr>
                <w:rFonts w:ascii="Cambria Math" w:hAnsi="Cambria Math"/>
                <w:i/>
                <w:sz w:val="22"/>
                <w:szCs w:val="22"/>
              </w:rPr>
            </m:ctrlPr>
          </m:funcPr>
          <m:fName>
            <m:r>
              <m:rPr>
                <m:sty m:val="p"/>
              </m:rPr>
              <w:rPr>
                <w:rFonts w:ascii="Cambria Math"/>
                <w:sz w:val="22"/>
                <w:szCs w:val="22"/>
              </w:rPr>
              <m:t>ln</m:t>
            </m:r>
          </m:fName>
          <m:e>
            <m:r>
              <w:rPr>
                <w:rFonts w:ascii="Cambria Math" w:hAnsi="Cambria Math"/>
                <w:sz w:val="22"/>
                <w:szCs w:val="22"/>
              </w:rPr>
              <m:t>W</m:t>
            </m:r>
          </m:e>
        </m:func>
      </m:oMath>
      <w:r>
        <w:rPr>
          <w:sz w:val="22"/>
          <w:szCs w:val="22"/>
        </w:rPr>
        <w:tab/>
      </w:r>
      <w:r>
        <w:rPr>
          <w:sz w:val="22"/>
          <w:szCs w:val="22"/>
        </w:rPr>
        <w:tab/>
      </w:r>
      <w:r>
        <w:rPr>
          <w:sz w:val="22"/>
          <w:szCs w:val="22"/>
        </w:rPr>
        <w:tab/>
      </w:r>
      <w:r>
        <w:rPr>
          <w:sz w:val="22"/>
          <w:szCs w:val="22"/>
        </w:rPr>
        <w:tab/>
      </w:r>
    </w:p>
    <w:p w:rsidR="003E449A" w:rsidRPr="00F973BE" w:rsidRDefault="0020564A" w:rsidP="003E449A">
      <w:pPr>
        <w:pStyle w:val="Text"/>
        <w:ind w:firstLine="0"/>
        <w:rPr>
          <w:sz w:val="22"/>
          <w:szCs w:val="22"/>
        </w:rPr>
      </w:pP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oMath>
      <w:r w:rsidR="003E449A" w:rsidRPr="00F973BE">
        <w:rPr>
          <w:sz w:val="22"/>
          <w:szCs w:val="22"/>
        </w:rPr>
        <w:t xml:space="preserve"> is Boltzman constant. Where </w:t>
      </w:r>
      <w:r w:rsidR="003E449A" w:rsidRPr="00F973BE">
        <w:rPr>
          <w:i/>
          <w:sz w:val="22"/>
          <w:szCs w:val="22"/>
        </w:rPr>
        <w:t>W</w:t>
      </w:r>
      <w:r w:rsidR="003E449A" w:rsidRPr="00F973BE">
        <w:rPr>
          <w:sz w:val="22"/>
          <w:szCs w:val="22"/>
        </w:rPr>
        <w:t xml:space="preserve"> is the probability given as</w:t>
      </w:r>
      <w:r w:rsidR="000C1641">
        <w:rPr>
          <w:sz w:val="22"/>
          <w:szCs w:val="22"/>
        </w:rPr>
        <w:t xml:space="preserve"> </w:t>
      </w:r>
      <m:oMath>
        <m:r>
          <w:rPr>
            <w:rFonts w:ascii="Cambria Math" w:hAnsi="Cambria Math"/>
            <w:sz w:val="22"/>
            <w:szCs w:val="22"/>
          </w:rPr>
          <m:t>W</m:t>
        </m:r>
        <m:r>
          <w:rPr>
            <w:rFonts w:asci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CV</m:t>
                </m:r>
              </m:e>
            </m:d>
          </m:e>
          <m:sup>
            <m:r>
              <w:rPr>
                <w:rFonts w:ascii="Cambria Math" w:hAnsi="Cambria Math"/>
                <w:sz w:val="22"/>
                <w:szCs w:val="22"/>
              </w:rPr>
              <m:t>N</m:t>
            </m:r>
            <m:r>
              <w:rPr>
                <w:rFonts w:ascii="Cambria Math"/>
                <w:sz w:val="22"/>
                <w:szCs w:val="22"/>
              </w:rPr>
              <m:t xml:space="preserve"> </m:t>
            </m:r>
          </m:sup>
        </m:sSup>
      </m:oMath>
      <w:r w:rsidR="003E449A">
        <w:rPr>
          <w:sz w:val="22"/>
          <w:szCs w:val="22"/>
        </w:rPr>
        <w:tab/>
      </w:r>
      <w:r w:rsidR="003E449A">
        <w:rPr>
          <w:sz w:val="22"/>
          <w:szCs w:val="22"/>
        </w:rPr>
        <w:tab/>
      </w:r>
      <w:r w:rsidR="003E449A">
        <w:rPr>
          <w:sz w:val="22"/>
          <w:szCs w:val="22"/>
        </w:rPr>
        <w:tab/>
      </w:r>
      <w:r w:rsidR="003E449A">
        <w:rPr>
          <w:sz w:val="22"/>
          <w:szCs w:val="22"/>
        </w:rPr>
        <w:tab/>
      </w:r>
    </w:p>
    <w:p w:rsidR="003E449A" w:rsidRDefault="003E449A" w:rsidP="003E449A">
      <w:pPr>
        <w:pStyle w:val="Text"/>
        <w:ind w:firstLine="0"/>
        <w:rPr>
          <w:sz w:val="22"/>
          <w:szCs w:val="22"/>
        </w:rPr>
      </w:pPr>
      <w:r w:rsidRPr="00F973BE">
        <w:rPr>
          <w:sz w:val="22"/>
          <w:szCs w:val="22"/>
        </w:rPr>
        <w:lastRenderedPageBreak/>
        <w:t>In relativistic conditions the equation above becomes</w:t>
      </w:r>
    </w:p>
    <w:p w:rsidR="00043F64" w:rsidRPr="00F973BE" w:rsidRDefault="00043F64" w:rsidP="003E449A">
      <w:pPr>
        <w:pStyle w:val="Text"/>
        <w:ind w:firstLine="0"/>
        <w:rPr>
          <w:sz w:val="22"/>
          <w:szCs w:val="22"/>
        </w:rPr>
      </w:pPr>
      <m:oMath>
        <m:r>
          <w:rPr>
            <w:rFonts w:ascii="Cambria Math" w:hAnsi="Cambria Math"/>
            <w:sz w:val="22"/>
            <w:szCs w:val="22"/>
          </w:rPr>
          <m:t>S</m:t>
        </m:r>
        <m:r>
          <w:rPr>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k</m:t>
            </m:r>
            <m:r>
              <w:rPr>
                <w:sz w:val="22"/>
                <w:szCs w:val="22"/>
              </w:rPr>
              <m:t>'</m:t>
            </m:r>
          </m:e>
          <m:sub>
            <m:r>
              <w:rPr>
                <w:rFonts w:ascii="Cambria Math" w:hAnsi="Cambria Math"/>
                <w:sz w:val="22"/>
                <w:szCs w:val="22"/>
              </w:rPr>
              <m:t>B</m:t>
            </m:r>
          </m:sub>
        </m:sSub>
        <m:func>
          <m:funcPr>
            <m:ctrlPr>
              <w:rPr>
                <w:rFonts w:ascii="Cambria Math" w:hAnsi="Cambria Math"/>
                <w:i/>
                <w:sz w:val="22"/>
                <w:szCs w:val="22"/>
              </w:rPr>
            </m:ctrlPr>
          </m:funcPr>
          <m:fName>
            <m:r>
              <m:rPr>
                <m:sty m:val="p"/>
              </m:rPr>
              <w:rPr>
                <w:rFonts w:ascii="Cambria Math"/>
                <w:sz w:val="22"/>
                <w:szCs w:val="22"/>
              </w:rPr>
              <m:t>ln</m:t>
            </m:r>
          </m:fName>
          <m:e>
            <m:r>
              <w:rPr>
                <w:rFonts w:ascii="Cambria Math" w:hAnsi="Cambria Math"/>
                <w:sz w:val="22"/>
                <w:szCs w:val="22"/>
              </w:rPr>
              <m:t>W</m:t>
            </m:r>
          </m:e>
        </m:func>
        <m:r>
          <w:rPr>
            <w:sz w:val="22"/>
            <w:szCs w:val="22"/>
          </w:rPr>
          <m:t>'</m:t>
        </m:r>
      </m:oMath>
      <w:r w:rsidRPr="00F973BE">
        <w:rPr>
          <w:sz w:val="22"/>
          <w:szCs w:val="22"/>
        </w:rPr>
        <w:t xml:space="preserve">                                                  </w:t>
      </w:r>
    </w:p>
    <w:p w:rsidR="003E449A" w:rsidRDefault="003E449A" w:rsidP="003E449A">
      <w:pPr>
        <w:pStyle w:val="Text"/>
        <w:ind w:firstLine="0"/>
        <w:rPr>
          <w:sz w:val="22"/>
          <w:szCs w:val="22"/>
        </w:rPr>
      </w:pPr>
      <m:oMathPara>
        <m:oMathParaPr>
          <m:jc m:val="left"/>
        </m:oMathParaPr>
        <m:oMath>
          <m:r>
            <w:rPr>
              <w:rFonts w:ascii="Cambria Math" w:hAnsi="Cambria Math"/>
              <w:sz w:val="22"/>
              <w:szCs w:val="22"/>
            </w:rPr>
            <m:t>W</m:t>
          </m:r>
          <m:r>
            <w:rPr>
              <w:sz w:val="22"/>
              <w:szCs w:val="22"/>
            </w:rPr>
            <m:t>'</m:t>
          </m:r>
          <m:r>
            <w:rPr>
              <w:rFonts w:asci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C</m:t>
                  </m:r>
                  <m:r>
                    <w:rPr>
                      <w:sz w:val="22"/>
                      <w:szCs w:val="22"/>
                    </w:rPr>
                    <m:t>'</m:t>
                  </m:r>
                  <m:r>
                    <w:rPr>
                      <w:rFonts w:ascii="Cambria Math" w:hAnsi="Cambria Math"/>
                      <w:sz w:val="22"/>
                      <w:szCs w:val="22"/>
                    </w:rPr>
                    <m:t>V</m:t>
                  </m:r>
                  <m:r>
                    <w:rPr>
                      <w:sz w:val="22"/>
                      <w:szCs w:val="22"/>
                    </w:rPr>
                    <m:t>'</m:t>
                  </m:r>
                </m:e>
              </m:d>
            </m:e>
            <m:sup>
              <m:r>
                <w:rPr>
                  <w:rFonts w:ascii="Cambria Math" w:hAnsi="Cambria Math"/>
                  <w:sz w:val="22"/>
                  <w:szCs w:val="22"/>
                </w:rPr>
                <m:t>N</m:t>
              </m:r>
              <m:r>
                <w:rPr>
                  <w:rFonts w:ascii="Cambria Math"/>
                  <w:sz w:val="22"/>
                  <w:szCs w:val="22"/>
                </w:rPr>
                <m:t xml:space="preserve"> </m:t>
              </m:r>
            </m:sup>
          </m:sSup>
          <m:r>
            <w:rPr>
              <w:sz w:val="22"/>
              <w:szCs w:val="22"/>
            </w:rPr>
            <m:t>'</m:t>
          </m:r>
        </m:oMath>
      </m:oMathPara>
    </w:p>
    <w:p w:rsidR="0013786D" w:rsidRDefault="003E449A" w:rsidP="00043F64">
      <w:pPr>
        <w:pStyle w:val="Text"/>
        <w:ind w:firstLine="0"/>
        <w:rPr>
          <w:sz w:val="22"/>
          <w:szCs w:val="22"/>
        </w:rPr>
      </w:pPr>
      <w:r>
        <w:rPr>
          <w:sz w:val="22"/>
          <w:szCs w:val="22"/>
        </w:rPr>
        <w:t xml:space="preserve"> </w:t>
      </w:r>
      <m:oMath>
        <m:sSub>
          <m:sSubPr>
            <m:ctrlPr>
              <w:rPr>
                <w:rFonts w:ascii="Cambria Math" w:hAnsi="Cambria Math"/>
                <w:i/>
                <w:sz w:val="22"/>
                <w:szCs w:val="22"/>
              </w:rPr>
            </m:ctrlPr>
          </m:sSubPr>
          <m:e>
            <m:r>
              <w:rPr>
                <w:rFonts w:ascii="Cambria Math" w:hAnsi="Cambria Math"/>
                <w:sz w:val="22"/>
                <w:szCs w:val="22"/>
              </w:rPr>
              <m:t xml:space="preserve"> k</m:t>
            </m:r>
          </m:e>
          <m:sub>
            <m:r>
              <w:rPr>
                <w:rFonts w:ascii="Cambria Math" w:hAnsi="Cambria Math"/>
                <w:sz w:val="22"/>
                <w:szCs w:val="22"/>
              </w:rPr>
              <m:t>B</m:t>
            </m:r>
          </m:sub>
        </m:sSub>
      </m:oMath>
      <w:r w:rsidRPr="00F973BE">
        <w:rPr>
          <w:sz w:val="22"/>
          <w:szCs w:val="22"/>
        </w:rPr>
        <w:t xml:space="preserve"> is Lorentz</w:t>
      </w:r>
      <w:r>
        <w:rPr>
          <w:sz w:val="22"/>
          <w:szCs w:val="22"/>
        </w:rPr>
        <w:t xml:space="preserve"> invariant claim Bomarshenko [40</w:t>
      </w:r>
      <w:r w:rsidRPr="00F973BE">
        <w:rPr>
          <w:sz w:val="22"/>
          <w:szCs w:val="22"/>
        </w:rPr>
        <w:t>]</w:t>
      </w:r>
      <w:r w:rsidR="000C00FE">
        <w:rPr>
          <w:sz w:val="22"/>
          <w:szCs w:val="22"/>
        </w:rPr>
        <w:t xml:space="preserve"> so </w:t>
      </w:r>
      <m:oMath>
        <m:sSub>
          <m:sSubPr>
            <m:ctrlPr>
              <w:rPr>
                <w:rFonts w:ascii="Cambria Math" w:hAnsi="Cambria Math"/>
                <w:i/>
                <w:sz w:val="22"/>
                <w:szCs w:val="22"/>
              </w:rPr>
            </m:ctrlPr>
          </m:sSubPr>
          <m:e>
            <m:r>
              <w:rPr>
                <w:rFonts w:ascii="Cambria Math" w:hAnsi="Cambria Math"/>
                <w:sz w:val="22"/>
                <w:szCs w:val="22"/>
              </w:rPr>
              <m:t xml:space="preserve"> k</m:t>
            </m:r>
          </m:e>
          <m:sub>
            <m:r>
              <w:rPr>
                <w:rFonts w:ascii="Cambria Math" w:hAnsi="Cambria Math"/>
                <w:sz w:val="22"/>
                <w:szCs w:val="22"/>
              </w:rPr>
              <m:t>B</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 xml:space="preserve"> k</m:t>
            </m:r>
          </m:e>
          <m:sub>
            <m:r>
              <w:rPr>
                <w:rFonts w:ascii="Cambria Math" w:hAnsi="Cambria Math"/>
                <w:sz w:val="22"/>
                <w:szCs w:val="22"/>
              </w:rPr>
              <m:t>B</m:t>
            </m:r>
          </m:sub>
        </m:sSub>
        <m:r>
          <w:rPr>
            <w:sz w:val="22"/>
            <w:szCs w:val="22"/>
          </w:rPr>
          <m:t>'</m:t>
        </m:r>
      </m:oMath>
      <w:r w:rsidR="000C00FE">
        <w:rPr>
          <w:sz w:val="22"/>
          <w:szCs w:val="22"/>
        </w:rPr>
        <w:t xml:space="preserve"> </w:t>
      </w:r>
      <w:r w:rsidR="00043F64">
        <w:rPr>
          <w:sz w:val="22"/>
          <w:szCs w:val="22"/>
        </w:rPr>
        <w:t>.</w:t>
      </w:r>
      <w:r>
        <w:rPr>
          <w:sz w:val="22"/>
          <w:szCs w:val="22"/>
        </w:rPr>
        <w:t xml:space="preserve"> Now, if S=S’, and k</w:t>
      </w:r>
      <w:r>
        <w:rPr>
          <w:sz w:val="22"/>
          <w:szCs w:val="22"/>
          <w:vertAlign w:val="subscript"/>
        </w:rPr>
        <w:t>B</w:t>
      </w:r>
      <w:r>
        <w:rPr>
          <w:sz w:val="22"/>
          <w:szCs w:val="22"/>
        </w:rPr>
        <w:t>=k</w:t>
      </w:r>
      <w:r>
        <w:rPr>
          <w:sz w:val="22"/>
          <w:szCs w:val="22"/>
          <w:vertAlign w:val="subscript"/>
        </w:rPr>
        <w:t>B</w:t>
      </w:r>
      <w:r>
        <w:rPr>
          <w:sz w:val="22"/>
          <w:szCs w:val="22"/>
        </w:rPr>
        <w:t xml:space="preserve">’ , then </w:t>
      </w:r>
    </w:p>
    <w:p w:rsidR="003E449A" w:rsidRDefault="003E449A" w:rsidP="00043F64">
      <w:pPr>
        <w:pStyle w:val="Text"/>
        <w:ind w:firstLine="0"/>
        <w:rPr>
          <w:sz w:val="22"/>
          <w:szCs w:val="22"/>
        </w:rPr>
      </w:pPr>
      <w:r>
        <w:rPr>
          <w:sz w:val="22"/>
          <w:szCs w:val="22"/>
        </w:rPr>
        <w:t xml:space="preserve">W=W’ </w:t>
      </w:r>
    </w:p>
    <w:p w:rsidR="003977D3" w:rsidRPr="000646C7" w:rsidRDefault="003977D3" w:rsidP="00043F64">
      <w:pPr>
        <w:pStyle w:val="Text"/>
        <w:ind w:firstLine="0"/>
        <w:rPr>
          <w:sz w:val="22"/>
          <w:szCs w:val="22"/>
        </w:rPr>
      </w:pPr>
      <w:r>
        <w:rPr>
          <w:sz w:val="22"/>
          <w:szCs w:val="22"/>
        </w:rPr>
        <w:t xml:space="preserve">Explanation for this will be </w:t>
      </w:r>
      <w:r w:rsidRPr="000646C7">
        <w:rPr>
          <w:sz w:val="22"/>
          <w:szCs w:val="22"/>
        </w:rPr>
        <w:t>given later</w:t>
      </w:r>
      <w:r w:rsidR="002E7A8E" w:rsidRPr="000646C7">
        <w:rPr>
          <w:sz w:val="22"/>
          <w:szCs w:val="22"/>
        </w:rPr>
        <w:t xml:space="preserve"> in part which analyze the possible influence of Lorentz</w:t>
      </w:r>
      <w:r w:rsidR="002E7A8E" w:rsidRPr="000646C7">
        <w:rPr>
          <w:sz w:val="22"/>
          <w:szCs w:val="22"/>
          <w:lang w:val="sr-Latn-CS"/>
        </w:rPr>
        <w:t>-</w:t>
      </w:r>
      <w:r w:rsidR="002E7A8E" w:rsidRPr="000646C7">
        <w:rPr>
          <w:sz w:val="22"/>
          <w:szCs w:val="22"/>
        </w:rPr>
        <w:t>Fitzgerald contraction on the aging process</w:t>
      </w:r>
      <w:r w:rsidRPr="000646C7">
        <w:rPr>
          <w:sz w:val="22"/>
          <w:szCs w:val="22"/>
        </w:rPr>
        <w:t>.</w:t>
      </w:r>
    </w:p>
    <w:p w:rsidR="008E29A1" w:rsidRDefault="008E29A1" w:rsidP="0031553F">
      <w:pPr>
        <w:ind w:firstLine="720"/>
        <w:jc w:val="both"/>
        <w:rPr>
          <w:rFonts w:ascii="Times New Roman" w:hAnsi="Times New Roman" w:cs="Times New Roman"/>
        </w:rPr>
      </w:pPr>
      <w:r>
        <w:rPr>
          <w:rFonts w:ascii="Times New Roman" w:hAnsi="Times New Roman" w:cs="Times New Roman"/>
        </w:rPr>
        <w:t>Further, let’s take one of the reaction cha</w:t>
      </w:r>
      <w:r w:rsidR="001D13F8">
        <w:rPr>
          <w:rFonts w:ascii="Times New Roman" w:hAnsi="Times New Roman" w:cs="Times New Roman"/>
        </w:rPr>
        <w:t>racteristic for aging process for</w:t>
      </w:r>
      <w:r>
        <w:rPr>
          <w:rFonts w:ascii="Times New Roman" w:hAnsi="Times New Roman" w:cs="Times New Roman"/>
        </w:rPr>
        <w:t xml:space="preserve"> e</w:t>
      </w:r>
      <w:r w:rsidR="001D13F8">
        <w:rPr>
          <w:rFonts w:ascii="Times New Roman" w:hAnsi="Times New Roman" w:cs="Times New Roman"/>
        </w:rPr>
        <w:t>xample</w:t>
      </w:r>
      <w:r>
        <w:rPr>
          <w:rFonts w:ascii="Times New Roman" w:hAnsi="Times New Roman" w:cs="Times New Roman"/>
        </w:rPr>
        <w:t xml:space="preserve"> free radicals, or telomere shortening or some of the reaction mentioned above. If the extent of </w:t>
      </w:r>
      <w:r w:rsidR="00DC318A">
        <w:rPr>
          <w:rFonts w:ascii="Times New Roman" w:hAnsi="Times New Roman" w:cs="Times New Roman"/>
        </w:rPr>
        <w:t>those reactions</w:t>
      </w:r>
      <w:r>
        <w:rPr>
          <w:rFonts w:ascii="Times New Roman" w:hAnsi="Times New Roman" w:cs="Times New Roman"/>
        </w:rPr>
        <w:t xml:space="preserve"> is </w:t>
      </w:r>
      <w:r w:rsidRPr="008E29A1">
        <w:rPr>
          <w:rFonts w:ascii="Times New Roman" w:hAnsi="Times New Roman" w:cs="Times New Roman"/>
        </w:rPr>
        <w:t>L</w:t>
      </w:r>
      <w:r>
        <w:rPr>
          <w:rFonts w:ascii="Times New Roman" w:hAnsi="Times New Roman" w:cs="Times New Roman"/>
        </w:rPr>
        <w:t>orentz invari</w:t>
      </w:r>
      <w:r w:rsidRPr="008E29A1">
        <w:rPr>
          <w:rFonts w:ascii="Times New Roman" w:hAnsi="Times New Roman" w:cs="Times New Roman"/>
        </w:rPr>
        <w:t>ant it</w:t>
      </w:r>
      <w:r>
        <w:rPr>
          <w:rFonts w:ascii="Times New Roman" w:hAnsi="Times New Roman" w:cs="Times New Roman"/>
        </w:rPr>
        <w:t xml:space="preserve"> seems that both twins after return</w:t>
      </w:r>
      <w:r w:rsidRPr="008E29A1">
        <w:rPr>
          <w:rFonts w:ascii="Times New Roman" w:hAnsi="Times New Roman" w:cs="Times New Roman"/>
        </w:rPr>
        <w:t>ing must ha</w:t>
      </w:r>
      <w:r w:rsidR="00187F06">
        <w:rPr>
          <w:rFonts w:ascii="Times New Roman" w:hAnsi="Times New Roman" w:cs="Times New Roman"/>
        </w:rPr>
        <w:t>ve aged in the same ex</w:t>
      </w:r>
      <w:r>
        <w:rPr>
          <w:rFonts w:ascii="Times New Roman" w:hAnsi="Times New Roman" w:cs="Times New Roman"/>
        </w:rPr>
        <w:t>tent. It means that characteristic reaction for ag</w:t>
      </w:r>
      <w:r w:rsidRPr="008E29A1">
        <w:rPr>
          <w:rFonts w:ascii="Times New Roman" w:hAnsi="Times New Roman" w:cs="Times New Roman"/>
        </w:rPr>
        <w:t>ing will be at the same point for both twins.</w:t>
      </w:r>
      <w:r>
        <w:rPr>
          <w:rFonts w:ascii="Times New Roman" w:hAnsi="Times New Roman" w:cs="Times New Roman"/>
        </w:rPr>
        <w:t xml:space="preserve"> The extent of the reaction is de</w:t>
      </w:r>
      <w:r w:rsidRPr="008E29A1">
        <w:rPr>
          <w:rFonts w:ascii="Times New Roman" w:hAnsi="Times New Roman" w:cs="Times New Roman"/>
        </w:rPr>
        <w:t>fined as:</w:t>
      </w:r>
    </w:p>
    <w:p w:rsidR="003A0394" w:rsidRPr="008E29A1" w:rsidRDefault="003A0394" w:rsidP="0031553F">
      <w:pPr>
        <w:ind w:firstLine="720"/>
        <w:jc w:val="both"/>
        <w:rPr>
          <w:rFonts w:ascii="Times New Roman" w:hAnsi="Times New Roman" w:cs="Times New Roman"/>
        </w:rPr>
      </w:pPr>
      <m:oMathPara>
        <m:oMathParaPr>
          <m:jc m:val="left"/>
        </m:oMathParaPr>
        <m:oMath>
          <m:r>
            <w:rPr>
              <w:rFonts w:ascii="Cambria Math" w:hAnsi="Cambria Math" w:cs="Times New Roman"/>
            </w:rPr>
            <m:t>dε=</m:t>
          </m:r>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m:t>
                  </m:r>
                </m:sub>
              </m:sSub>
            </m:num>
            <m:den>
              <m:sSub>
                <m:sSubPr>
                  <m:ctrlPr>
                    <w:rPr>
                      <w:rFonts w:ascii="Cambria Math" w:hAnsi="Cambria Math" w:cs="Times New Roman"/>
                      <w:i/>
                    </w:rPr>
                  </m:ctrlPr>
                </m:sSubPr>
                <m:e>
                  <m:r>
                    <w:rPr>
                      <w:rFonts w:ascii="Cambria Math" w:hAnsi="Cambria Math" w:cs="Times New Roman"/>
                    </w:rPr>
                    <m:t>ν</m:t>
                  </m:r>
                </m:e>
                <m:sub>
                  <m:r>
                    <w:rPr>
                      <w:rFonts w:ascii="Cambria Math" w:hAnsi="Cambria Math" w:cs="Times New Roman"/>
                    </w:rPr>
                    <m:t>A</m:t>
                  </m:r>
                </m:sub>
              </m:sSub>
            </m:den>
          </m:f>
        </m:oMath>
      </m:oMathPara>
    </w:p>
    <w:p w:rsidR="008E29A1" w:rsidRPr="008E29A1" w:rsidRDefault="008E29A1" w:rsidP="008E29A1">
      <w:pPr>
        <w:jc w:val="both"/>
        <w:rPr>
          <w:rFonts w:ascii="Times New Roman" w:hAnsi="Times New Roman" w:cs="Times New Roman"/>
        </w:rPr>
      </w:pPr>
      <w:r w:rsidRPr="008E29A1">
        <w:rPr>
          <w:rFonts w:ascii="Times New Roman" w:hAnsi="Times New Roman" w:cs="Times New Roman"/>
        </w:rPr>
        <w:t>w</w:t>
      </w:r>
      <w:r>
        <w:rPr>
          <w:rFonts w:ascii="Times New Roman" w:hAnsi="Times New Roman" w:cs="Times New Roman"/>
        </w:rPr>
        <w:t>here,</w:t>
      </w:r>
      <w:r w:rsidR="003A039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ν</m:t>
            </m:r>
          </m:e>
          <m:sub>
            <m:r>
              <w:rPr>
                <w:rFonts w:ascii="Cambria Math" w:hAnsi="Cambria Math" w:cs="Times New Roman"/>
              </w:rPr>
              <m:t>A</m:t>
            </m:r>
          </m:sub>
        </m:sSub>
      </m:oMath>
      <w:r>
        <w:rPr>
          <w:rFonts w:ascii="Times New Roman" w:hAnsi="Times New Roman" w:cs="Times New Roman"/>
        </w:rPr>
        <w:t xml:space="preserve"> is a stoichiometry coeffi</w:t>
      </w:r>
      <w:r w:rsidRPr="008E29A1">
        <w:rPr>
          <w:rFonts w:ascii="Times New Roman" w:hAnsi="Times New Roman" w:cs="Times New Roman"/>
        </w:rPr>
        <w:t xml:space="preserve">cient. </w:t>
      </w:r>
    </w:p>
    <w:p w:rsidR="008E29A1" w:rsidRDefault="008E29A1" w:rsidP="008E29A1">
      <w:pPr>
        <w:jc w:val="both"/>
        <w:rPr>
          <w:rFonts w:ascii="Times New Roman" w:hAnsi="Times New Roman" w:cs="Times New Roman"/>
        </w:rPr>
      </w:pPr>
      <w:r>
        <w:rPr>
          <w:rFonts w:ascii="Times New Roman" w:hAnsi="Times New Roman" w:cs="Times New Roman"/>
        </w:rPr>
        <w:t>Relativistic transformation of the ex</w:t>
      </w:r>
      <w:r w:rsidRPr="008E29A1">
        <w:rPr>
          <w:rFonts w:ascii="Times New Roman" w:hAnsi="Times New Roman" w:cs="Times New Roman"/>
        </w:rPr>
        <w:t>tent is given as:</w:t>
      </w:r>
    </w:p>
    <w:p w:rsidR="00C361DC" w:rsidRDefault="00C361DC" w:rsidP="00C361DC">
      <w:pPr>
        <w:ind w:firstLine="720"/>
        <w:jc w:val="both"/>
        <w:rPr>
          <w:rFonts w:ascii="Times New Roman" w:eastAsiaTheme="minorEastAsia" w:hAnsi="Times New Roman" w:cs="Times New Roman"/>
        </w:rPr>
      </w:pPr>
      <m:oMathPara>
        <m:oMathParaPr>
          <m:jc m:val="left"/>
        </m:oMathParaPr>
        <m:oMath>
          <m:r>
            <w:rPr>
              <w:rFonts w:ascii="Cambria Math" w:hAnsi="Cambria Math" w:cs="Times New Roman"/>
            </w:rPr>
            <m:t>dε'=</m:t>
          </m:r>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m:t>
                  </m:r>
                </m:sub>
              </m:sSub>
            </m:num>
            <m:den>
              <m:sSub>
                <m:sSubPr>
                  <m:ctrlPr>
                    <w:rPr>
                      <w:rFonts w:ascii="Cambria Math" w:hAnsi="Cambria Math" w:cs="Times New Roman"/>
                      <w:i/>
                    </w:rPr>
                  </m:ctrlPr>
                </m:sSubPr>
                <m:e>
                  <m:r>
                    <w:rPr>
                      <w:rFonts w:ascii="Cambria Math" w:hAnsi="Cambria Math" w:cs="Times New Roman"/>
                    </w:rPr>
                    <m:t>ν</m:t>
                  </m:r>
                </m:e>
                <m:sub>
                  <m:r>
                    <w:rPr>
                      <w:rFonts w:ascii="Cambria Math" w:hAnsi="Cambria Math" w:cs="Times New Roman"/>
                    </w:rPr>
                    <m:t>A</m:t>
                  </m:r>
                </m:sub>
              </m:sSub>
            </m:den>
          </m:f>
        </m:oMath>
      </m:oMathPara>
    </w:p>
    <w:p w:rsidR="008E29A1" w:rsidRDefault="00232F12" w:rsidP="00232F12">
      <w:pPr>
        <w:jc w:val="both"/>
        <w:rPr>
          <w:rFonts w:ascii="Times New Roman" w:eastAsiaTheme="minorEastAsia" w:hAnsi="Times New Roman" w:cs="Times New Roman"/>
        </w:rPr>
      </w:pPr>
      <w:r>
        <w:rPr>
          <w:rFonts w:ascii="Times New Roman" w:hAnsi="Times New Roman" w:cs="Times New Roman"/>
        </w:rPr>
        <w:t>Since</w:t>
      </w:r>
      <m:oMath>
        <m:r>
          <m:rPr>
            <m:sty m:val="p"/>
          </m:rPr>
          <w:rPr>
            <w:rFonts w:ascii="Cambria Math" w:hAnsi="Cambria Math" w:cs="Times New Roman"/>
          </w:rPr>
          <m:t>Δ</m:t>
        </m:r>
        <m:r>
          <w:rPr>
            <w:rFonts w:ascii="Cambria Math" w:hAnsi="Cambria Math" w:cs="Times New Roman"/>
          </w:rPr>
          <m:t>n=</m:t>
        </m:r>
        <m:r>
          <m:rPr>
            <m:sty m:val="p"/>
          </m:rPr>
          <w:rPr>
            <w:rFonts w:ascii="Cambria Math" w:hAnsi="Cambria Math" w:cs="Times New Roman"/>
          </w:rPr>
          <m:t>Δ</m:t>
        </m:r>
        <m:r>
          <w:rPr>
            <w:rFonts w:ascii="Cambria Math" w:hAnsi="Cambria Math" w:cs="Times New Roman"/>
          </w:rPr>
          <m:t>n'</m:t>
        </m:r>
      </m:oMath>
      <w:r w:rsidR="00C361DC">
        <w:rPr>
          <w:rFonts w:ascii="Times New Roman" w:eastAsiaTheme="minorEastAsia" w:hAnsi="Times New Roman" w:cs="Times New Roman"/>
        </w:rPr>
        <w:t>,</w:t>
      </w:r>
    </w:p>
    <w:p w:rsidR="00C361DC" w:rsidRDefault="00C361DC" w:rsidP="00C361DC">
      <w:pPr>
        <w:ind w:firstLine="720"/>
        <w:jc w:val="both"/>
        <w:rPr>
          <w:rFonts w:ascii="Times New Roman" w:hAnsi="Times New Roman" w:cs="Times New Roman"/>
        </w:rPr>
      </w:pPr>
      <m:oMathPara>
        <m:oMathParaPr>
          <m:jc m:val="left"/>
        </m:oMathParaPr>
        <m:oMath>
          <m:r>
            <w:rPr>
              <w:rFonts w:ascii="Cambria Math" w:hAnsi="Cambria Math" w:cs="Times New Roman"/>
            </w:rPr>
            <m:t>ε=ε'</m:t>
          </m:r>
        </m:oMath>
      </m:oMathPara>
    </w:p>
    <w:p w:rsidR="002E5BDE" w:rsidRPr="00C361DC" w:rsidRDefault="008E29A1" w:rsidP="00C361DC">
      <w:pPr>
        <w:jc w:val="both"/>
        <w:rPr>
          <w:rStyle w:val="apple-style-span"/>
          <w:rFonts w:ascii="Times New Roman" w:hAnsi="Times New Roman" w:cs="Times New Roman"/>
        </w:rPr>
      </w:pPr>
      <w:r>
        <w:rPr>
          <w:rFonts w:ascii="Times New Roman" w:hAnsi="Times New Roman" w:cs="Times New Roman"/>
        </w:rPr>
        <w:t xml:space="preserve">The extent of the reaction is Lorenz invariant. </w:t>
      </w:r>
      <w:r w:rsidRPr="008E29A1">
        <w:rPr>
          <w:rFonts w:ascii="Times New Roman" w:hAnsi="Times New Roman" w:cs="Times New Roman"/>
        </w:rPr>
        <w:t>In that ca</w:t>
      </w:r>
      <w:r>
        <w:rPr>
          <w:rFonts w:ascii="Times New Roman" w:hAnsi="Times New Roman" w:cs="Times New Roman"/>
        </w:rPr>
        <w:t>se both twins will have same extent of metabolic reaction including dose that cause ag</w:t>
      </w:r>
      <w:r w:rsidRPr="008E29A1">
        <w:rPr>
          <w:rFonts w:ascii="Times New Roman" w:hAnsi="Times New Roman" w:cs="Times New Roman"/>
        </w:rPr>
        <w:t>ing listed above, so nobody gets ol</w:t>
      </w:r>
      <w:r>
        <w:rPr>
          <w:rFonts w:ascii="Times New Roman" w:hAnsi="Times New Roman" w:cs="Times New Roman"/>
        </w:rPr>
        <w:t>der. It means that both observers are registering the same extent. For example the both observ</w:t>
      </w:r>
      <w:r w:rsidRPr="008E29A1">
        <w:rPr>
          <w:rFonts w:ascii="Times New Roman" w:hAnsi="Times New Roman" w:cs="Times New Roman"/>
        </w:rPr>
        <w:t xml:space="preserve">ers will see, and have, the same gray color of hair. </w:t>
      </w:r>
      <w:r w:rsidR="00E57393">
        <w:rPr>
          <w:rFonts w:ascii="Times New Roman" w:hAnsi="Times New Roman" w:cs="Times New Roman"/>
        </w:rPr>
        <w:t xml:space="preserve">To make picture more clear </w:t>
      </w:r>
      <w:r w:rsidR="00E57393">
        <w:rPr>
          <w:rStyle w:val="apple-style-span"/>
          <w:rFonts w:ascii="Times New Roman" w:hAnsi="Times New Roman" w:cs="Times New Roman"/>
          <w:color w:val="000000"/>
        </w:rPr>
        <w:t>c</w:t>
      </w:r>
      <w:r w:rsidR="002E5BDE">
        <w:rPr>
          <w:rStyle w:val="apple-style-span"/>
          <w:rFonts w:ascii="Times New Roman" w:hAnsi="Times New Roman" w:cs="Times New Roman"/>
          <w:color w:val="000000"/>
        </w:rPr>
        <w:t>onsider a system in which we have an irreversible reaction</w:t>
      </w:r>
      <w:r w:rsidR="009D10B1">
        <w:rPr>
          <w:rStyle w:val="apple-style-span"/>
          <w:rFonts w:ascii="Times New Roman" w:hAnsi="Times New Roman" w:cs="Times New Roman"/>
          <w:color w:val="000000"/>
        </w:rPr>
        <w:t>,</w:t>
      </w:r>
      <w:r w:rsidR="002E5BDE">
        <w:rPr>
          <w:rStyle w:val="apple-style-span"/>
          <w:rFonts w:ascii="Times New Roman" w:hAnsi="Times New Roman" w:cs="Times New Roman"/>
          <w:color w:val="000000"/>
        </w:rPr>
        <w:t xml:space="preserve"> with a solid phase being deposited. Such an example could be a solution containing Ba</w:t>
      </w:r>
      <w:r w:rsidR="002E5BDE">
        <w:rPr>
          <w:rStyle w:val="apple-style-span"/>
          <w:rFonts w:ascii="Times New Roman" w:hAnsi="Times New Roman" w:cs="Times New Roman"/>
          <w:color w:val="000000"/>
          <w:vertAlign w:val="superscript"/>
        </w:rPr>
        <w:t>2+</w:t>
      </w:r>
      <w:r w:rsidR="002E5BDE">
        <w:rPr>
          <w:rStyle w:val="apple-style-span"/>
          <w:rFonts w:ascii="Times New Roman" w:hAnsi="Times New Roman" w:cs="Times New Roman"/>
          <w:color w:val="000000"/>
        </w:rPr>
        <w:t xml:space="preserve"> and CrO</w:t>
      </w:r>
      <w:r w:rsidR="002E5BDE">
        <w:rPr>
          <w:rStyle w:val="apple-style-span"/>
          <w:rFonts w:ascii="Times New Roman" w:hAnsi="Times New Roman" w:cs="Times New Roman"/>
          <w:color w:val="000000"/>
          <w:vertAlign w:val="subscript"/>
        </w:rPr>
        <w:t>4</w:t>
      </w:r>
      <w:r w:rsidR="002E5BDE">
        <w:rPr>
          <w:rStyle w:val="apple-style-span"/>
          <w:rFonts w:ascii="Times New Roman" w:hAnsi="Times New Roman" w:cs="Times New Roman"/>
          <w:color w:val="000000"/>
          <w:vertAlign w:val="superscript"/>
        </w:rPr>
        <w:t>2-</w:t>
      </w:r>
      <w:r w:rsidR="002E5BDE">
        <w:rPr>
          <w:rStyle w:val="apple-style-span"/>
          <w:rFonts w:ascii="Times New Roman" w:hAnsi="Times New Roman" w:cs="Times New Roman"/>
          <w:color w:val="000000"/>
        </w:rPr>
        <w:t xml:space="preserve"> ions, together with urea dissolved in water at low pH. The soluti</w:t>
      </w:r>
      <w:r w:rsidR="00D46261">
        <w:rPr>
          <w:rStyle w:val="apple-style-span"/>
          <w:rFonts w:ascii="Times New Roman" w:hAnsi="Times New Roman" w:cs="Times New Roman"/>
          <w:color w:val="000000"/>
        </w:rPr>
        <w:t xml:space="preserve">on is being heated to around 90 </w:t>
      </w:r>
      <w:r w:rsidR="004C5FA8" w:rsidRPr="005C1228">
        <w:rPr>
          <w:rStyle w:val="apple-style-span"/>
          <w:rFonts w:ascii="Times New Roman" w:hAnsi="Times New Roman" w:cs="Times New Roman"/>
          <w:color w:val="000000"/>
        </w:rPr>
        <w:t>ºC</w:t>
      </w:r>
      <w:r w:rsidR="002E5BDE">
        <w:rPr>
          <w:rStyle w:val="apple-style-span"/>
          <w:rFonts w:ascii="Times New Roman" w:hAnsi="Times New Roman" w:cs="Times New Roman"/>
          <w:color w:val="000000"/>
        </w:rPr>
        <w:t xml:space="preserve">. At that temperature urea hydrolyses and releases ammonia </w:t>
      </w:r>
    </w:p>
    <w:p w:rsidR="00716689" w:rsidRDefault="0020564A" w:rsidP="002E5BDE">
      <w:pPr>
        <w:rPr>
          <w:rStyle w:val="apple-style-span"/>
          <w:rFonts w:ascii="Times New Roman" w:eastAsiaTheme="minorEastAsia" w:hAnsi="Times New Roman" w:cs="Times New Roman"/>
          <w:color w:val="000000"/>
        </w:rPr>
      </w:pPr>
      <m:oMathPara>
        <m:oMath>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(N</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H</m:t>
                  </m:r>
                </m:e>
                <m:sub>
                  <m:r>
                    <w:rPr>
                      <w:rStyle w:val="apple-style-span"/>
                      <w:rFonts w:ascii="Cambria Math" w:hAnsi="Cambria Math" w:cs="Times New Roman"/>
                      <w:color w:val="000000"/>
                    </w:rPr>
                    <m:t>2</m:t>
                  </m:r>
                </m:sub>
              </m:sSub>
              <m:r>
                <w:rPr>
                  <w:rStyle w:val="apple-style-span"/>
                  <w:rFonts w:ascii="Cambria Math" w:hAnsi="Cambria Math" w:cs="Times New Roman"/>
                  <w:color w:val="000000"/>
                </w:rPr>
                <m:t>)</m:t>
              </m:r>
            </m:e>
            <m:sub>
              <m:r>
                <w:rPr>
                  <w:rStyle w:val="apple-style-span"/>
                  <w:rFonts w:ascii="Cambria Math" w:hAnsi="Cambria Math" w:cs="Times New Roman"/>
                  <w:color w:val="000000"/>
                </w:rPr>
                <m:t>2</m:t>
              </m:r>
            </m:sub>
          </m:sSub>
          <m:r>
            <w:rPr>
              <w:rStyle w:val="apple-style-span"/>
              <w:rFonts w:ascii="Cambria Math" w:hAnsi="Cambria Math" w:cs="Times New Roman"/>
              <w:color w:val="000000"/>
            </w:rPr>
            <m:t>CO+</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H</m:t>
              </m:r>
            </m:e>
            <m:sub>
              <m:r>
                <w:rPr>
                  <w:rStyle w:val="apple-style-span"/>
                  <w:rFonts w:ascii="Cambria Math" w:hAnsi="Cambria Math" w:cs="Times New Roman"/>
                  <w:color w:val="000000"/>
                </w:rPr>
                <m:t>2</m:t>
              </m:r>
            </m:sub>
          </m:sSub>
          <m:r>
            <w:rPr>
              <w:rStyle w:val="apple-style-span"/>
              <w:rFonts w:ascii="Cambria Math" w:hAnsi="Cambria Math" w:cs="Times New Roman"/>
              <w:color w:val="000000"/>
            </w:rPr>
            <m:t>O→C</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O</m:t>
              </m:r>
            </m:e>
            <m:sub>
              <m:r>
                <w:rPr>
                  <w:rStyle w:val="apple-style-span"/>
                  <w:rFonts w:ascii="Cambria Math" w:hAnsi="Cambria Math" w:cs="Times New Roman"/>
                  <w:color w:val="000000"/>
                </w:rPr>
                <m:t>2</m:t>
              </m:r>
            </m:sub>
          </m:sSub>
          <m:r>
            <w:rPr>
              <w:rStyle w:val="apple-style-span"/>
              <w:rFonts w:ascii="Cambria Math" w:hAnsi="Cambria Math" w:cs="Times New Roman"/>
              <w:color w:val="000000"/>
            </w:rPr>
            <m:t>↑+ 2 N</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H</m:t>
              </m:r>
            </m:e>
            <m:sub>
              <m:r>
                <w:rPr>
                  <w:rStyle w:val="apple-style-span"/>
                  <w:rFonts w:ascii="Cambria Math" w:hAnsi="Cambria Math" w:cs="Times New Roman"/>
                  <w:color w:val="000000"/>
                </w:rPr>
                <m:t>3</m:t>
              </m:r>
            </m:sub>
          </m:sSub>
        </m:oMath>
      </m:oMathPara>
    </w:p>
    <w:p w:rsidR="002E5BDE" w:rsidRDefault="002E5BDE" w:rsidP="002E5BDE">
      <w:pPr>
        <w:rPr>
          <w:rStyle w:val="apple-style-span"/>
          <w:rFonts w:ascii="Times New Roman" w:eastAsiaTheme="minorEastAsia" w:hAnsi="Times New Roman" w:cs="Times New Roman"/>
          <w:color w:val="000000"/>
        </w:rPr>
      </w:pPr>
      <m:oMathPara>
        <m:oMath>
          <m:r>
            <w:rPr>
              <w:rStyle w:val="apple-style-span"/>
              <w:rFonts w:ascii="Cambria Math" w:hAnsi="Cambria Math" w:cs="Times New Roman"/>
              <w:color w:val="000000"/>
            </w:rPr>
            <m:t>N</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H</m:t>
              </m:r>
            </m:e>
            <m:sub>
              <m:r>
                <w:rPr>
                  <w:rStyle w:val="apple-style-span"/>
                  <w:rFonts w:ascii="Cambria Math" w:hAnsi="Cambria Math" w:cs="Times New Roman"/>
                  <w:color w:val="000000"/>
                </w:rPr>
                <m:t>3</m:t>
              </m:r>
            </m:sub>
          </m:sSub>
          <m:r>
            <w:rPr>
              <w:rStyle w:val="apple-style-span"/>
              <w:rFonts w:ascii="Cambria Math" w:hAnsi="Cambria Math" w:cs="Times New Roman"/>
              <w:color w:val="000000"/>
            </w:rPr>
            <m:t xml:space="preserve">+ </m:t>
          </m:r>
          <m:sSup>
            <m:sSupPr>
              <m:ctrlPr>
                <w:rPr>
                  <w:rStyle w:val="apple-style-span"/>
                  <w:rFonts w:ascii="Cambria Math" w:hAnsi="Cambria Math" w:cs="Times New Roman"/>
                  <w:i/>
                  <w:color w:val="000000"/>
                </w:rPr>
              </m:ctrlPr>
            </m:sSupPr>
            <m:e>
              <m:r>
                <w:rPr>
                  <w:rStyle w:val="apple-style-span"/>
                  <w:rFonts w:ascii="Cambria Math" w:hAnsi="Cambria Math" w:cs="Times New Roman"/>
                  <w:color w:val="000000"/>
                </w:rPr>
                <m:t>H</m:t>
              </m:r>
            </m:e>
            <m:sup>
              <m:r>
                <w:rPr>
                  <w:rStyle w:val="apple-style-span"/>
                  <w:rFonts w:ascii="Cambria Math" w:hAnsi="Cambria Math" w:cs="Times New Roman"/>
                  <w:color w:val="000000"/>
                </w:rPr>
                <m:t>+</m:t>
              </m:r>
            </m:sup>
          </m:sSup>
          <m:r>
            <w:rPr>
              <w:rStyle w:val="apple-style-span"/>
              <w:rFonts w:ascii="Cambria Math" w:hAnsi="Cambria Math" w:cs="Times New Roman"/>
              <w:color w:val="000000"/>
            </w:rPr>
            <m:t>⟶</m:t>
          </m:r>
          <m:sSup>
            <m:sSupPr>
              <m:ctrlPr>
                <w:rPr>
                  <w:rStyle w:val="apple-style-span"/>
                  <w:rFonts w:ascii="Cambria Math" w:hAnsi="Cambria Math" w:cs="Times New Roman"/>
                  <w:i/>
                  <w:color w:val="000000"/>
                </w:rPr>
              </m:ctrlPr>
            </m:sSupPr>
            <m:e>
              <m:r>
                <w:rPr>
                  <w:rStyle w:val="apple-style-span"/>
                  <w:rFonts w:ascii="Cambria Math" w:hAnsi="Cambria Math" w:cs="Times New Roman"/>
                  <w:color w:val="000000"/>
                </w:rPr>
                <m:t>N</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H</m:t>
                  </m:r>
                </m:e>
                <m:sub>
                  <m:r>
                    <w:rPr>
                      <w:rStyle w:val="apple-style-span"/>
                      <w:rFonts w:ascii="Cambria Math" w:hAnsi="Cambria Math" w:cs="Times New Roman"/>
                      <w:color w:val="000000"/>
                    </w:rPr>
                    <m:t>4</m:t>
                  </m:r>
                </m:sub>
              </m:sSub>
            </m:e>
            <m:sup>
              <m:r>
                <w:rPr>
                  <w:rStyle w:val="apple-style-span"/>
                  <w:rFonts w:ascii="Cambria Math" w:hAnsi="Cambria Math" w:cs="Times New Roman"/>
                  <w:color w:val="000000"/>
                </w:rPr>
                <m:t>+</m:t>
              </m:r>
            </m:sup>
          </m:sSup>
        </m:oMath>
      </m:oMathPara>
    </w:p>
    <w:p w:rsidR="002E5BDE" w:rsidRDefault="0020564A" w:rsidP="002E5BDE">
      <w:pPr>
        <w:rPr>
          <w:rStyle w:val="apple-style-span"/>
          <w:rFonts w:ascii="Times New Roman" w:eastAsiaTheme="minorEastAsia" w:hAnsi="Times New Roman" w:cs="Times New Roman"/>
          <w:color w:val="000000"/>
        </w:rPr>
      </w:pPr>
      <m:oMathPara>
        <m:oMath>
          <m:sSub>
            <m:sSubPr>
              <m:ctrlPr>
                <w:rPr>
                  <w:rStyle w:val="apple-style-span"/>
                  <w:rFonts w:ascii="Cambria Math" w:hAnsi="Cambria Math" w:cs="Times New Roman"/>
                  <w:i/>
                  <w:color w:val="000000"/>
                </w:rPr>
              </m:ctrlPr>
            </m:sSubPr>
            <m:e>
              <m:sSup>
                <m:sSupPr>
                  <m:ctrlPr>
                    <w:rPr>
                      <w:rStyle w:val="apple-style-span"/>
                      <w:rFonts w:ascii="Cambria Math" w:hAnsi="Cambria Math" w:cs="Times New Roman"/>
                      <w:i/>
                      <w:color w:val="000000"/>
                    </w:rPr>
                  </m:ctrlPr>
                </m:sSupPr>
                <m:e>
                  <m:r>
                    <w:rPr>
                      <w:rStyle w:val="apple-style-span"/>
                      <w:rFonts w:ascii="Cambria Math" w:hAnsi="Cambria Math" w:cs="Times New Roman"/>
                      <w:color w:val="000000"/>
                    </w:rPr>
                    <m:t>Ba</m:t>
                  </m:r>
                </m:e>
                <m:sup>
                  <m:r>
                    <w:rPr>
                      <w:rStyle w:val="apple-style-span"/>
                      <w:rFonts w:ascii="Cambria Math" w:hAnsi="Cambria Math" w:cs="Times New Roman"/>
                      <w:color w:val="000000"/>
                    </w:rPr>
                    <m:t>2+</m:t>
                  </m:r>
                </m:sup>
              </m:sSup>
            </m:e>
            <m:sub>
              <m:r>
                <w:rPr>
                  <w:rStyle w:val="apple-style-span"/>
                  <w:rFonts w:ascii="Cambria Math" w:hAnsi="Cambria Math" w:cs="Times New Roman"/>
                  <w:color w:val="000000"/>
                </w:rPr>
                <m:t>(aq)</m:t>
              </m:r>
            </m:sub>
          </m:sSub>
          <m:r>
            <w:rPr>
              <w:rStyle w:val="apple-style-span"/>
              <w:rFonts w:ascii="Cambria Math" w:hAnsi="Cambria Math" w:cs="Times New Roman"/>
              <w:color w:val="000000"/>
            </w:rPr>
            <m:t xml:space="preserve">+ </m:t>
          </m:r>
          <m:sSub>
            <m:sSubPr>
              <m:ctrlPr>
                <w:rPr>
                  <w:rStyle w:val="apple-style-span"/>
                  <w:rFonts w:ascii="Cambria Math" w:hAnsi="Cambria Math" w:cs="Times New Roman"/>
                  <w:i/>
                  <w:color w:val="000000"/>
                </w:rPr>
              </m:ctrlPr>
            </m:sSubPr>
            <m:e>
              <m:sSup>
                <m:sSupPr>
                  <m:ctrlPr>
                    <w:rPr>
                      <w:rStyle w:val="apple-style-span"/>
                      <w:rFonts w:ascii="Cambria Math" w:hAnsi="Cambria Math" w:cs="Times New Roman"/>
                      <w:i/>
                      <w:color w:val="000000"/>
                    </w:rPr>
                  </m:ctrlPr>
                </m:sSupPr>
                <m:e>
                  <m:r>
                    <w:rPr>
                      <w:rStyle w:val="apple-style-span"/>
                      <w:rFonts w:ascii="Cambria Math" w:hAnsi="Cambria Math" w:cs="Times New Roman"/>
                      <w:color w:val="000000"/>
                    </w:rPr>
                    <m:t>Cr</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O</m:t>
                      </m:r>
                    </m:e>
                    <m:sub>
                      <m:r>
                        <w:rPr>
                          <w:rStyle w:val="apple-style-span"/>
                          <w:rFonts w:ascii="Cambria Math" w:hAnsi="Cambria Math" w:cs="Times New Roman"/>
                          <w:color w:val="000000"/>
                        </w:rPr>
                        <m:t>4</m:t>
                      </m:r>
                    </m:sub>
                  </m:sSub>
                </m:e>
                <m:sup>
                  <m:r>
                    <w:rPr>
                      <w:rStyle w:val="apple-style-span"/>
                      <w:rFonts w:ascii="Cambria Math" w:hAnsi="Cambria Math" w:cs="Times New Roman"/>
                      <w:color w:val="000000"/>
                    </w:rPr>
                    <m:t>2-</m:t>
                  </m:r>
                </m:sup>
              </m:sSup>
            </m:e>
            <m:sub>
              <m:r>
                <w:rPr>
                  <w:rStyle w:val="apple-style-span"/>
                  <w:rFonts w:ascii="Cambria Math" w:hAnsi="Cambria Math" w:cs="Times New Roman"/>
                  <w:color w:val="000000"/>
                </w:rPr>
                <m:t>(aq)</m:t>
              </m:r>
            </m:sub>
          </m:sSub>
          <m:r>
            <w:rPr>
              <w:rStyle w:val="apple-style-span"/>
              <w:rFonts w:ascii="Cambria Math" w:hAnsi="Cambria Math" w:cs="Times New Roman"/>
              <w:color w:val="000000"/>
            </w:rPr>
            <m:t>⟶</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BaCr</m:t>
              </m:r>
              <m:sSub>
                <m:sSubPr>
                  <m:ctrlPr>
                    <w:rPr>
                      <w:rStyle w:val="apple-style-span"/>
                      <w:rFonts w:ascii="Cambria Math" w:hAnsi="Cambria Math" w:cs="Times New Roman"/>
                      <w:i/>
                      <w:color w:val="000000"/>
                    </w:rPr>
                  </m:ctrlPr>
                </m:sSubPr>
                <m:e>
                  <m:r>
                    <w:rPr>
                      <w:rStyle w:val="apple-style-span"/>
                      <w:rFonts w:ascii="Cambria Math" w:hAnsi="Cambria Math" w:cs="Times New Roman"/>
                      <w:color w:val="000000"/>
                    </w:rPr>
                    <m:t>O</m:t>
                  </m:r>
                </m:e>
                <m:sub>
                  <m:r>
                    <w:rPr>
                      <w:rStyle w:val="apple-style-span"/>
                      <w:rFonts w:ascii="Cambria Math" w:hAnsi="Cambria Math" w:cs="Times New Roman"/>
                      <w:color w:val="000000"/>
                    </w:rPr>
                    <m:t>4</m:t>
                  </m:r>
                </m:sub>
              </m:sSub>
            </m:e>
            <m:sub>
              <m:r>
                <w:rPr>
                  <w:rStyle w:val="apple-style-span"/>
                  <w:rFonts w:ascii="Cambria Math" w:hAnsi="Cambria Math" w:cs="Times New Roman"/>
                  <w:color w:val="000000"/>
                </w:rPr>
                <m:t>(s)</m:t>
              </m:r>
            </m:sub>
          </m:sSub>
          <m:r>
            <w:rPr>
              <w:rStyle w:val="apple-style-span"/>
              <w:rFonts w:ascii="Cambria Math" w:hAnsi="Cambria Math" w:cs="Times New Roman"/>
              <w:color w:val="000000"/>
            </w:rPr>
            <m:t>↓</m:t>
          </m:r>
        </m:oMath>
      </m:oMathPara>
    </w:p>
    <w:p w:rsidR="002E5BDE" w:rsidRPr="00A57FFA" w:rsidRDefault="00716689" w:rsidP="00A57FFA">
      <w:pPr>
        <w:rPr>
          <w:rFonts w:ascii="Times New Roman" w:eastAsiaTheme="minorEastAsia" w:hAnsi="Times New Roman" w:cs="Times New Roman"/>
          <w:color w:val="000000"/>
        </w:rPr>
      </w:pPr>
      <w:r>
        <w:rPr>
          <w:rStyle w:val="apple-style-span"/>
          <w:rFonts w:ascii="Times New Roman" w:eastAsiaTheme="minorEastAsia" w:hAnsi="Times New Roman" w:cs="Times New Roman"/>
          <w:color w:val="000000"/>
        </w:rPr>
        <w:t>This reaction</w:t>
      </w:r>
      <w:r w:rsidR="004C5FA8">
        <w:rPr>
          <w:rStyle w:val="apple-style-span"/>
          <w:rFonts w:ascii="Times New Roman" w:eastAsiaTheme="minorEastAsia" w:hAnsi="Times New Roman" w:cs="Times New Roman"/>
          <w:color w:val="000000"/>
        </w:rPr>
        <w:t xml:space="preserve"> is irreversible, because at 90</w:t>
      </w:r>
      <w:r w:rsidR="004C5FA8" w:rsidRPr="004C5FA8">
        <w:rPr>
          <w:rStyle w:val="apple-style-span"/>
          <w:rFonts w:ascii="Times New Roman" w:hAnsi="Times New Roman" w:cs="Times New Roman"/>
          <w:color w:val="000000"/>
        </w:rPr>
        <w:t xml:space="preserve"> </w:t>
      </w:r>
      <w:r w:rsidR="004C5FA8" w:rsidRPr="005C1228">
        <w:rPr>
          <w:rStyle w:val="apple-style-span"/>
          <w:rFonts w:ascii="Times New Roman" w:hAnsi="Times New Roman" w:cs="Times New Roman"/>
          <w:color w:val="000000"/>
        </w:rPr>
        <w:t>ºC</w:t>
      </w:r>
      <w:r>
        <w:rPr>
          <w:rStyle w:val="apple-style-span"/>
          <w:rFonts w:ascii="Times New Roman" w:eastAsiaTheme="minorEastAsia" w:hAnsi="Times New Roman" w:cs="Times New Roman"/>
          <w:color w:val="000000"/>
        </w:rPr>
        <w:t xml:space="preserve"> the solubility of CO</w:t>
      </w:r>
      <w:r>
        <w:rPr>
          <w:rStyle w:val="apple-style-span"/>
          <w:rFonts w:ascii="Times New Roman" w:eastAsiaTheme="minorEastAsia" w:hAnsi="Times New Roman" w:cs="Times New Roman"/>
          <w:color w:val="000000"/>
          <w:vertAlign w:val="subscript"/>
        </w:rPr>
        <w:t>2</w:t>
      </w:r>
      <w:r>
        <w:rPr>
          <w:rStyle w:val="apple-style-span"/>
          <w:rFonts w:ascii="Times New Roman" w:eastAsiaTheme="minorEastAsia" w:hAnsi="Times New Roman" w:cs="Times New Roman"/>
          <w:color w:val="000000"/>
        </w:rPr>
        <w:t xml:space="preserve"> in water is very small, and it escapes from the solution as a gas. As the ammonia is released it reacts with hydrogen ions in water and raises the pH. The higher the pH the more BaCrO</w:t>
      </w:r>
      <w:r>
        <w:rPr>
          <w:rStyle w:val="apple-style-span"/>
          <w:rFonts w:ascii="Times New Roman" w:eastAsiaTheme="minorEastAsia" w:hAnsi="Times New Roman" w:cs="Times New Roman"/>
          <w:color w:val="000000"/>
          <w:vertAlign w:val="subscript"/>
        </w:rPr>
        <w:t>4</w:t>
      </w:r>
      <w:r>
        <w:rPr>
          <w:rStyle w:val="apple-style-span"/>
          <w:rFonts w:ascii="Times New Roman" w:eastAsiaTheme="minorEastAsia" w:hAnsi="Times New Roman" w:cs="Times New Roman"/>
          <w:color w:val="000000"/>
        </w:rPr>
        <w:t xml:space="preserve"> sediments. So the quantity of the sediment indicates the extent of the first reaction. </w:t>
      </w:r>
      <w:r w:rsidR="004C2E7B">
        <w:rPr>
          <w:rStyle w:val="apple-style-span"/>
          <w:rFonts w:ascii="Times New Roman" w:eastAsiaTheme="minorEastAsia" w:hAnsi="Times New Roman" w:cs="Times New Roman"/>
          <w:color w:val="000000"/>
        </w:rPr>
        <w:t>The quantity of the sediment characterizes the state of the system. Both observer in K and K’ must notice</w:t>
      </w:r>
      <w:r w:rsidR="00BA482A">
        <w:rPr>
          <w:rStyle w:val="apple-style-span"/>
          <w:rFonts w:ascii="Times New Roman" w:eastAsiaTheme="minorEastAsia" w:hAnsi="Times New Roman" w:cs="Times New Roman"/>
          <w:color w:val="000000"/>
        </w:rPr>
        <w:t xml:space="preserve"> the same state of the system, s</w:t>
      </w:r>
      <w:r w:rsidR="004C2E7B">
        <w:rPr>
          <w:rStyle w:val="apple-style-span"/>
          <w:rFonts w:ascii="Times New Roman" w:eastAsiaTheme="minorEastAsia" w:hAnsi="Times New Roman" w:cs="Times New Roman"/>
          <w:color w:val="000000"/>
        </w:rPr>
        <w:t xml:space="preserve">o they </w:t>
      </w:r>
      <w:r w:rsidR="006B1020">
        <w:rPr>
          <w:rStyle w:val="apple-style-span"/>
          <w:rFonts w:ascii="Times New Roman" w:eastAsiaTheme="minorEastAsia" w:hAnsi="Times New Roman" w:cs="Times New Roman"/>
          <w:color w:val="000000"/>
        </w:rPr>
        <w:t>see</w:t>
      </w:r>
      <w:r w:rsidR="004C2E7B">
        <w:rPr>
          <w:rStyle w:val="apple-style-span"/>
          <w:rFonts w:ascii="Times New Roman" w:eastAsiaTheme="minorEastAsia" w:hAnsi="Times New Roman" w:cs="Times New Roman"/>
          <w:color w:val="000000"/>
        </w:rPr>
        <w:t xml:space="preserve"> the same quantity of sediment, which means the same extent</w:t>
      </w:r>
      <w:r w:rsidR="00BA482A">
        <w:rPr>
          <w:rStyle w:val="apple-style-span"/>
          <w:rFonts w:ascii="Times New Roman" w:eastAsiaTheme="minorEastAsia" w:hAnsi="Times New Roman" w:cs="Times New Roman"/>
          <w:color w:val="000000"/>
        </w:rPr>
        <w:t xml:space="preserve"> of reaction</w:t>
      </w:r>
      <w:r w:rsidR="004C2E7B">
        <w:rPr>
          <w:rStyle w:val="apple-style-span"/>
          <w:rFonts w:ascii="Times New Roman" w:eastAsiaTheme="minorEastAsia" w:hAnsi="Times New Roman" w:cs="Times New Roman"/>
          <w:color w:val="000000"/>
        </w:rPr>
        <w:t xml:space="preserve">. </w:t>
      </w:r>
    </w:p>
    <w:p w:rsidR="00395B33" w:rsidRDefault="00DE40F1" w:rsidP="0031553F">
      <w:pPr>
        <w:ind w:firstLine="720"/>
        <w:jc w:val="both"/>
        <w:rPr>
          <w:rFonts w:ascii="Times New Roman" w:hAnsi="Times New Roman" w:cs="Times New Roman"/>
        </w:rPr>
      </w:pPr>
      <w:r>
        <w:rPr>
          <w:rFonts w:ascii="Times New Roman" w:hAnsi="Times New Roman" w:cs="Times New Roman"/>
        </w:rPr>
        <w:lastRenderedPageBreak/>
        <w:t>Now let’s analyze th</w:t>
      </w:r>
      <w:r w:rsidR="00DF5842">
        <w:rPr>
          <w:rFonts w:ascii="Times New Roman" w:hAnsi="Times New Roman" w:cs="Times New Roman"/>
        </w:rPr>
        <w:t>e possible influence of Lorentz</w:t>
      </w:r>
      <w:r w:rsidR="00DF5842">
        <w:rPr>
          <w:rFonts w:ascii="Times New Roman" w:hAnsi="Times New Roman" w:cs="Times New Roman"/>
          <w:lang w:val="sr-Latn-CS"/>
        </w:rPr>
        <w:t>-</w:t>
      </w:r>
      <w:r>
        <w:rPr>
          <w:rFonts w:ascii="Times New Roman" w:hAnsi="Times New Roman" w:cs="Times New Roman"/>
        </w:rPr>
        <w:t xml:space="preserve">Fitzgerald contraction on the aging process. </w:t>
      </w:r>
      <w:r w:rsidR="006B6D15">
        <w:rPr>
          <w:rFonts w:ascii="Times New Roman" w:hAnsi="Times New Roman" w:cs="Times New Roman"/>
        </w:rPr>
        <w:t>Ohsumi [25]</w:t>
      </w:r>
      <w:r>
        <w:rPr>
          <w:rFonts w:ascii="Times New Roman" w:hAnsi="Times New Roman" w:cs="Times New Roman"/>
        </w:rPr>
        <w:t xml:space="preserve"> </w:t>
      </w:r>
      <w:r w:rsidR="006B6D15">
        <w:rPr>
          <w:rFonts w:ascii="Times New Roman" w:hAnsi="Times New Roman" w:cs="Times New Roman"/>
        </w:rPr>
        <w:t xml:space="preserve">predict that as a consequence of length and volume </w:t>
      </w:r>
      <w:r w:rsidR="0095516D">
        <w:rPr>
          <w:rFonts w:ascii="Times New Roman" w:hAnsi="Times New Roman" w:cs="Times New Roman"/>
        </w:rPr>
        <w:t>contraction appears</w:t>
      </w:r>
      <w:r w:rsidR="006B6D15">
        <w:rPr>
          <w:rFonts w:ascii="Times New Roman" w:hAnsi="Times New Roman" w:cs="Times New Roman"/>
        </w:rPr>
        <w:t xml:space="preserve"> relativistic molarity. </w:t>
      </w:r>
      <w:r w:rsidR="0095516D">
        <w:rPr>
          <w:rFonts w:ascii="Times New Roman" w:hAnsi="Times New Roman" w:cs="Times New Roman"/>
        </w:rPr>
        <w:t>In that case it is quite reasonable to expect its influence on the kinetics of the chemical (and metabolic) reaction according to Guldberg</w:t>
      </w:r>
      <w:r w:rsidR="0095516D">
        <w:rPr>
          <w:rFonts w:ascii="Times New Roman" w:hAnsi="Times New Roman" w:cs="Times New Roman"/>
          <w:lang w:val="sr-Latn-CS"/>
        </w:rPr>
        <w:t>-</w:t>
      </w:r>
      <w:r w:rsidR="0095516D">
        <w:rPr>
          <w:rFonts w:ascii="Times New Roman" w:hAnsi="Times New Roman" w:cs="Times New Roman"/>
        </w:rPr>
        <w:t>Waage law.</w:t>
      </w:r>
      <w:r w:rsidR="00DE176B">
        <w:rPr>
          <w:rFonts w:ascii="Times New Roman" w:hAnsi="Times New Roman" w:cs="Times New Roman"/>
        </w:rPr>
        <w:t xml:space="preserve"> </w:t>
      </w:r>
      <w:r w:rsidR="00395B33">
        <w:rPr>
          <w:rFonts w:ascii="Times New Roman" w:hAnsi="Times New Roman" w:cs="Times New Roman"/>
        </w:rPr>
        <w:t>Let’s use equation of state in form which relates mole fraction and molarity according Popovic [37]</w:t>
      </w:r>
    </w:p>
    <w:p w:rsidR="00140646" w:rsidRDefault="0020564A" w:rsidP="0069431E">
      <w:pPr>
        <w:jc w:val="both"/>
        <w:rPr>
          <w:rFonts w:ascii="Times New Roman" w:eastAsiaTheme="minorEastAsia" w:hAnsi="Times New Roman" w:cs="Times New Roman"/>
        </w:rPr>
      </w:pPr>
      <m:oMathPara>
        <m:oMathParaPr>
          <m:jc m:val="left"/>
        </m:oMathParaPr>
        <m:oMath>
          <m:sSub>
            <m:sSubPr>
              <m:ctrlPr>
                <w:rPr>
                  <w:rFonts w:ascii="Cambria Math" w:hAnsi="Cambria Math"/>
                  <w:i/>
                </w:rPr>
              </m:ctrlPr>
            </m:sSubPr>
            <m:e>
              <m:r>
                <w:rPr>
                  <w:rFonts w:ascii="Cambria Math" w:hAnsi="Cambria Math"/>
                </w:rPr>
                <m:t>χ</m:t>
              </m:r>
            </m:e>
            <m:sub>
              <m:r>
                <w:rPr>
                  <w:rFonts w:ascii="Cambria Math" w:hAnsi="Cambria Math"/>
                </w:rPr>
                <m:t>A</m:t>
              </m:r>
            </m:sub>
          </m:sSub>
          <m:r>
            <w:rPr>
              <w:rFonts w:ascii="Cambria Math"/>
            </w:rPr>
            <m:t xml:space="preserve"> =</m:t>
          </m:r>
          <m:d>
            <m:dPr>
              <m:begChr m:val="["/>
              <m:endChr m:val="]"/>
              <m:ctrlPr>
                <w:rPr>
                  <w:rFonts w:ascii="Cambria Math" w:hAnsi="Cambria Math"/>
                  <w:i/>
                </w:rPr>
              </m:ctrlPr>
            </m:dPr>
            <m:e>
              <m:r>
                <w:rPr>
                  <w:rFonts w:ascii="Cambria Math" w:hAnsi="Cambria Math"/>
                </w:rPr>
                <m:t>A</m:t>
              </m:r>
            </m:e>
          </m:d>
          <m:f>
            <m:fPr>
              <m:ctrlPr>
                <w:rPr>
                  <w:rFonts w:ascii="Cambria Math" w:hAnsi="Cambria Math"/>
                  <w:i/>
                </w:rPr>
              </m:ctrlPr>
            </m:fPr>
            <m:num>
              <m:r>
                <w:rPr>
                  <w:rFonts w:ascii="Cambria Math" w:hAnsi="Cambria Math"/>
                </w:rPr>
                <m:t>RT</m:t>
              </m:r>
            </m:num>
            <m:den>
              <m:r>
                <w:rPr>
                  <w:rFonts w:ascii="Cambria Math" w:hAnsi="Cambria Math"/>
                </w:rPr>
                <m:t>P</m:t>
              </m:r>
            </m:den>
          </m:f>
        </m:oMath>
      </m:oMathPara>
    </w:p>
    <w:p w:rsidR="00BA3771" w:rsidRPr="00283C86" w:rsidRDefault="00BA3771" w:rsidP="0069431E">
      <w:pPr>
        <w:jc w:val="both"/>
        <w:rPr>
          <w:rFonts w:ascii="Times New Roman" w:hAnsi="Times New Roman" w:cs="Times New Roman"/>
        </w:rPr>
      </w:pPr>
      <w:r w:rsidRPr="00283C86">
        <w:rPr>
          <w:rFonts w:ascii="Times New Roman" w:hAnsi="Times New Roman" w:cs="Times New Roman"/>
        </w:rPr>
        <w:t xml:space="preserve">where </w:t>
      </w:r>
      <m:oMath>
        <m:sSub>
          <m:sSubPr>
            <m:ctrlPr>
              <w:rPr>
                <w:rFonts w:ascii="Cambria Math" w:hAnsi="Times New Roman" w:cs="Times New Roman"/>
              </w:rPr>
            </m:ctrlPr>
          </m:sSubPr>
          <m:e>
            <m:r>
              <m:rPr>
                <m:sty m:val="p"/>
              </m:rPr>
              <w:rPr>
                <w:rFonts w:ascii="Times New Roman" w:hAnsi="Times New Roman" w:cs="Times New Roman"/>
              </w:rPr>
              <m:t>χ</m:t>
            </m:r>
          </m:e>
          <m:sub>
            <m:r>
              <m:rPr>
                <m:sty m:val="p"/>
              </m:rPr>
              <w:rPr>
                <w:rFonts w:ascii="Cambria Math" w:hAnsi="Times New Roman" w:cs="Times New Roman"/>
              </w:rPr>
              <m:t>A</m:t>
            </m:r>
          </m:sub>
        </m:sSub>
        <m:r>
          <w:rPr>
            <w:rFonts w:ascii="Cambria Math" w:hAnsi="Times New Roman" w:cs="Times New Roman"/>
            <w:vertAlign w:val="subscript"/>
          </w:rPr>
          <m:t>=</m:t>
        </m:r>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vertAlign w:val="subscript"/>
                  </w:rPr>
                </m:ctrlPr>
              </m:sSubPr>
              <m:e>
                <m:r>
                  <w:rPr>
                    <w:rFonts w:ascii="Cambria Math" w:hAnsi="Cambria Math" w:cs="Times New Roman"/>
                  </w:rPr>
                  <m:t>n</m:t>
                </m:r>
              </m:e>
              <m:sub>
                <m:r>
                  <w:rPr>
                    <w:rFonts w:ascii="Cambria Math" w:hAnsi="Cambria Math" w:cs="Times New Roman"/>
                    <w:vertAlign w:val="subscript"/>
                  </w:rPr>
                  <m:t>A</m:t>
                </m:r>
              </m:sub>
            </m:sSub>
          </m:num>
          <m:den>
            <m:sSub>
              <m:sSubPr>
                <m:ctrlPr>
                  <w:rPr>
                    <w:rFonts w:ascii="Cambria Math" w:hAnsi="Times New Roman" w:cs="Times New Roman"/>
                    <w:i/>
                  </w:rPr>
                </m:ctrlPr>
              </m:sSubPr>
              <m:e>
                <m:r>
                  <w:rPr>
                    <w:rFonts w:ascii="Cambria Math" w:hAnsi="Cambria Math" w:cs="Times New Roman"/>
                  </w:rPr>
                  <m:t>n</m:t>
                </m:r>
              </m:e>
              <m:sub>
                <m:r>
                  <w:rPr>
                    <w:rFonts w:ascii="Cambria Math" w:hAnsi="Cambria Math" w:cs="Times New Roman"/>
                  </w:rPr>
                  <m:t>A</m:t>
                </m:r>
              </m:sub>
            </m:sSub>
            <m:r>
              <w:rPr>
                <w:rFonts w:ascii="Cambria Math" w:hAnsi="Times New Roman" w:cs="Times New Roman"/>
              </w:rPr>
              <m:t xml:space="preserve"> + </m:t>
            </m:r>
            <m:sSub>
              <m:sSubPr>
                <m:ctrlPr>
                  <w:rPr>
                    <w:rFonts w:ascii="Cambria Math" w:hAnsi="Times New Roman" w:cs="Times New Roman"/>
                    <w:i/>
                  </w:rPr>
                </m:ctrlPr>
              </m:sSubPr>
              <m:e>
                <m:r>
                  <w:rPr>
                    <w:rFonts w:ascii="Cambria Math" w:hAnsi="Cambria Math" w:cs="Times New Roman"/>
                  </w:rPr>
                  <m:t>n</m:t>
                </m:r>
              </m:e>
              <m:sub>
                <m:r>
                  <w:rPr>
                    <w:rFonts w:ascii="Cambria Math" w:hAnsi="Cambria Math" w:cs="Times New Roman"/>
                  </w:rPr>
                  <m:t>B</m:t>
                </m:r>
              </m:sub>
            </m:sSub>
            <m:ctrlPr>
              <w:rPr>
                <w:rFonts w:ascii="Cambria Math" w:hAnsi="Times New Roman" w:cs="Times New Roman"/>
                <w:i/>
                <w:vertAlign w:val="subscript"/>
              </w:rPr>
            </m:ctrlPr>
          </m:den>
        </m:f>
        <m:r>
          <w:rPr>
            <w:rFonts w:ascii="Cambria Math" w:hAnsi="Times New Roman" w:cs="Times New Roman"/>
          </w:rPr>
          <m:t>)</m:t>
        </m:r>
      </m:oMath>
      <w:r w:rsidRPr="00283C86">
        <w:rPr>
          <w:rFonts w:ascii="Times New Roman" w:hAnsi="Times New Roman" w:cs="Times New Roman"/>
        </w:rPr>
        <w:t xml:space="preserve"> is the mole fraction of the substance A, and [A] is mole concentration of the substance A.</w:t>
      </w:r>
    </w:p>
    <w:p w:rsidR="00BA3771" w:rsidRDefault="00BA3771" w:rsidP="0069431E">
      <w:pPr>
        <w:jc w:val="both"/>
        <w:rPr>
          <w:rFonts w:ascii="Times New Roman" w:eastAsiaTheme="minorEastAsia" w:hAnsi="Times New Roman" w:cs="Times New Roman"/>
        </w:rPr>
      </w:pPr>
      <m:oMathPara>
        <m:oMathParaPr>
          <m:jc m:val="left"/>
        </m:oMathParaPr>
        <m:oMath>
          <m:r>
            <w:rPr>
              <w:rFonts w:ascii="Cambria Math" w:hAnsi="Cambria Math"/>
            </w:rPr>
            <m:t>χ</m:t>
          </m:r>
          <m:r>
            <w:rPr>
              <w:rFonts w:ascii="Cambria Math"/>
            </w:rPr>
            <m:t>’</m:t>
          </m:r>
          <m:r>
            <w:rPr>
              <w:rFonts w:ascii="Cambria Math"/>
            </w:rPr>
            <m:t xml:space="preserve"> =</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m:t>
                  </m:r>
                </m:e>
              </m:d>
            </m:e>
            <m:sup>
              <m:r>
                <w:rPr>
                  <w:rFonts w:ascii="Arial" w:hAnsi="Arial" w:cs="Arial"/>
                </w:rPr>
                <m:t>'</m:t>
              </m:r>
            </m:sup>
          </m:sSup>
          <m:f>
            <m:fPr>
              <m:ctrlPr>
                <w:rPr>
                  <w:rFonts w:ascii="Cambria Math" w:hAnsi="Cambria Math"/>
                  <w:i/>
                </w:rPr>
              </m:ctrlPr>
            </m:fPr>
            <m:num>
              <m:r>
                <w:rPr>
                  <w:rFonts w:ascii="Cambria Math" w:hAnsi="Cambria Math"/>
                </w:rPr>
                <m:t>R</m:t>
              </m:r>
              <m:r>
                <w:rPr>
                  <w:rFonts w:ascii="Arial" w:hAnsi="Arial" w:cs="Arial"/>
                </w:rPr>
                <m:t>'</m:t>
              </m:r>
              <m:sSup>
                <m:sSupPr>
                  <m:ctrlPr>
                    <w:rPr>
                      <w:rFonts w:ascii="Cambria Math" w:hAnsi="Cambria Math"/>
                      <w:i/>
                    </w:rPr>
                  </m:ctrlPr>
                </m:sSupPr>
                <m:e>
                  <m:r>
                    <w:rPr>
                      <w:rFonts w:ascii="Cambria Math" w:hAnsi="Cambria Math"/>
                    </w:rPr>
                    <m:t>T</m:t>
                  </m:r>
                </m:e>
                <m:sup>
                  <m:r>
                    <w:rPr>
                      <w:rFonts w:ascii="Arial" w:hAnsi="Arial" w:cs="Arial"/>
                    </w:rPr>
                    <m:t>'</m:t>
                  </m:r>
                </m:sup>
              </m:sSup>
            </m:num>
            <m:den>
              <m:r>
                <w:rPr>
                  <w:rFonts w:ascii="Cambria Math" w:hAnsi="Cambria Math"/>
                </w:rPr>
                <m:t>P</m:t>
              </m:r>
              <m:r>
                <w:rPr>
                  <w:rFonts w:ascii="Arial" w:hAnsi="Arial" w:cs="Arial"/>
                </w:rPr>
                <m:t>'</m:t>
              </m:r>
            </m:den>
          </m:f>
        </m:oMath>
      </m:oMathPara>
    </w:p>
    <w:p w:rsidR="00CA0C06" w:rsidRPr="00D677BE" w:rsidRDefault="00BA3771" w:rsidP="00CA0C06">
      <w:pPr>
        <w:pStyle w:val="Text"/>
        <w:ind w:firstLine="0"/>
        <w:jc w:val="left"/>
        <w:rPr>
          <w:sz w:val="22"/>
          <w:szCs w:val="22"/>
        </w:rPr>
      </w:pPr>
      <w:r w:rsidRPr="00D677BE">
        <w:rPr>
          <w:sz w:val="22"/>
          <w:szCs w:val="22"/>
        </w:rPr>
        <w:t xml:space="preserve">It is generally accepted that pressure is Lorentz invariant </w:t>
      </w:r>
      <m:oMath>
        <m:r>
          <w:rPr>
            <w:rFonts w:ascii="Cambria Math" w:hAnsi="Cambria Math"/>
            <w:sz w:val="22"/>
            <w:szCs w:val="22"/>
          </w:rPr>
          <m:t>p</m:t>
        </m:r>
        <m:r>
          <w:rPr>
            <w:sz w:val="22"/>
            <w:szCs w:val="22"/>
          </w:rPr>
          <m:t>’</m:t>
        </m:r>
        <m:r>
          <w:rPr>
            <w:rFonts w:ascii="Cambria Math"/>
            <w:sz w:val="22"/>
            <w:szCs w:val="22"/>
          </w:rPr>
          <m:t>=p</m:t>
        </m:r>
      </m:oMath>
      <w:r w:rsidR="00CA0C06" w:rsidRPr="00D677BE">
        <w:rPr>
          <w:sz w:val="22"/>
          <w:szCs w:val="22"/>
        </w:rPr>
        <w:t xml:space="preserve"> </w:t>
      </w:r>
      <w:r w:rsidRPr="00D677BE">
        <w:rPr>
          <w:sz w:val="22"/>
          <w:szCs w:val="22"/>
        </w:rPr>
        <w:t>[22,36]. Accordin</w:t>
      </w:r>
      <w:r w:rsidR="00CA0C06" w:rsidRPr="00D677BE">
        <w:rPr>
          <w:sz w:val="22"/>
          <w:szCs w:val="22"/>
        </w:rPr>
        <w:t>g</w:t>
      </w:r>
      <w:r w:rsidRPr="00D677BE">
        <w:rPr>
          <w:sz w:val="22"/>
          <w:szCs w:val="22"/>
        </w:rPr>
        <w:t xml:space="preserve"> to [</w:t>
      </w:r>
      <w:r w:rsidR="00CA0C06" w:rsidRPr="00D677BE">
        <w:rPr>
          <w:sz w:val="22"/>
          <w:szCs w:val="22"/>
        </w:rPr>
        <w:t xml:space="preserve">13,15-21] there is no relativistic temperature transformation so </w:t>
      </w:r>
      <m:oMath>
        <m:r>
          <w:rPr>
            <w:rFonts w:ascii="Cambria Math" w:hAnsi="Cambria Math"/>
            <w:sz w:val="22"/>
            <w:szCs w:val="22"/>
          </w:rPr>
          <m:t>T</m:t>
        </m:r>
        <m:r>
          <w:rPr>
            <w:sz w:val="22"/>
            <w:szCs w:val="22"/>
          </w:rPr>
          <m:t>’</m:t>
        </m:r>
        <m:r>
          <w:rPr>
            <w:rFonts w:ascii="Cambria Math"/>
            <w:sz w:val="22"/>
            <w:szCs w:val="22"/>
          </w:rPr>
          <m:t>=T</m:t>
        </m:r>
      </m:oMath>
      <w:r w:rsidR="00CA0C06" w:rsidRPr="00D677BE">
        <w:rPr>
          <w:sz w:val="22"/>
          <w:szCs w:val="22"/>
        </w:rPr>
        <w:t xml:space="preserve">, and </w:t>
      </w:r>
      <m:oMath>
        <m:r>
          <w:rPr>
            <w:rFonts w:ascii="Cambria Math" w:hAnsi="Cambria Math"/>
            <w:sz w:val="22"/>
            <w:szCs w:val="22"/>
          </w:rPr>
          <m:t>R</m:t>
        </m:r>
        <m:r>
          <w:rPr>
            <w:rFonts w:ascii="Cambria Math"/>
            <w:sz w:val="22"/>
            <w:szCs w:val="22"/>
          </w:rPr>
          <m:t>=</m:t>
        </m:r>
        <m:r>
          <w:rPr>
            <w:rFonts w:ascii="Cambria Math" w:hAnsi="Cambria Math"/>
            <w:sz w:val="22"/>
            <w:szCs w:val="22"/>
          </w:rPr>
          <m:t>R</m:t>
        </m:r>
        <m:r>
          <w:rPr>
            <w:sz w:val="22"/>
            <w:szCs w:val="22"/>
          </w:rPr>
          <m:t>’</m:t>
        </m:r>
      </m:oMath>
      <w:r w:rsidR="00CA0C06" w:rsidRPr="00D677BE">
        <w:rPr>
          <w:sz w:val="22"/>
          <w:szCs w:val="22"/>
        </w:rPr>
        <w:t xml:space="preserve">. The mole fraction according to conservation law isn’t affected by relativity, so </w:t>
      </w:r>
      <m:oMath>
        <m:r>
          <w:rPr>
            <w:rFonts w:ascii="Cambria Math" w:hAnsi="Cambria Math"/>
            <w:sz w:val="22"/>
            <w:szCs w:val="22"/>
          </w:rPr>
          <m:t>χ</m:t>
        </m:r>
        <m:r>
          <w:rPr>
            <w:rFonts w:ascii="Cambria Math"/>
            <w:sz w:val="22"/>
            <w:szCs w:val="22"/>
          </w:rPr>
          <m:t>=</m:t>
        </m:r>
        <m:r>
          <w:rPr>
            <w:rFonts w:ascii="Cambria Math" w:hAnsi="Cambria Math"/>
            <w:sz w:val="22"/>
            <w:szCs w:val="22"/>
          </w:rPr>
          <m:t>χ</m:t>
        </m:r>
        <m:r>
          <w:rPr>
            <w:sz w:val="22"/>
            <w:szCs w:val="22"/>
          </w:rPr>
          <m:t>’</m:t>
        </m:r>
      </m:oMath>
      <w:r w:rsidR="00CA0C06" w:rsidRPr="00D677BE">
        <w:rPr>
          <w:sz w:val="22"/>
          <w:szCs w:val="22"/>
        </w:rPr>
        <w:t>. In that case</w:t>
      </w:r>
    </w:p>
    <w:p w:rsidR="0001460C" w:rsidRPr="0001460C" w:rsidRDefault="0020564A" w:rsidP="00CA0C06">
      <w:pPr>
        <w:pStyle w:val="Text"/>
        <w:ind w:firstLine="0"/>
        <w:jc w:val="left"/>
        <w:rPr>
          <w:sz w:val="22"/>
          <w:szCs w:val="22"/>
        </w:rPr>
      </w:pPr>
      <m:oMath>
        <m:f>
          <m:fPr>
            <m:ctrlPr>
              <w:rPr>
                <w:rFonts w:ascii="Cambria Math" w:hAnsi="Cambria Math"/>
                <w:i/>
                <w:sz w:val="22"/>
                <w:szCs w:val="22"/>
              </w:rPr>
            </m:ctrlPr>
          </m:fPr>
          <m:num>
            <m:d>
              <m:dPr>
                <m:begChr m:val="["/>
                <m:endChr m:val="]"/>
                <m:ctrlPr>
                  <w:rPr>
                    <w:rFonts w:ascii="Cambria Math" w:hAnsi="Cambria Math"/>
                    <w:i/>
                    <w:sz w:val="22"/>
                    <w:szCs w:val="22"/>
                  </w:rPr>
                </m:ctrlPr>
              </m:dPr>
              <m:e>
                <m:r>
                  <w:rPr>
                    <w:rFonts w:ascii="Cambria Math" w:hAnsi="Cambria Math"/>
                    <w:sz w:val="22"/>
                    <w:szCs w:val="22"/>
                  </w:rPr>
                  <m:t>A</m:t>
                </m:r>
              </m:e>
            </m:d>
            <m:r>
              <w:rPr>
                <w:rFonts w:ascii="Cambria Math" w:hAnsi="Cambria Math"/>
                <w:sz w:val="22"/>
                <w:szCs w:val="22"/>
              </w:rPr>
              <m:t>RT</m:t>
            </m:r>
          </m:num>
          <m:den>
            <m:r>
              <w:rPr>
                <w:rFonts w:ascii="Cambria Math" w:hAnsi="Cambria Math"/>
                <w:sz w:val="22"/>
                <w:szCs w:val="22"/>
              </w:rPr>
              <m:t>P</m:t>
            </m:r>
          </m:den>
        </m:f>
        <m:r>
          <w:rPr>
            <w:rFonts w:asci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d>
                  <m:dPr>
                    <m:begChr m:val="["/>
                    <m:endChr m:val="]"/>
                    <m:ctrlPr>
                      <w:rPr>
                        <w:rFonts w:ascii="Cambria Math" w:hAnsi="Cambria Math"/>
                        <w:i/>
                        <w:sz w:val="22"/>
                        <w:szCs w:val="22"/>
                      </w:rPr>
                    </m:ctrlPr>
                  </m:dPr>
                  <m:e>
                    <m:r>
                      <w:rPr>
                        <w:rFonts w:ascii="Cambria Math" w:hAnsi="Cambria Math"/>
                        <w:sz w:val="22"/>
                        <w:szCs w:val="22"/>
                      </w:rPr>
                      <m:t>A</m:t>
                    </m:r>
                  </m:e>
                </m:d>
              </m:e>
              <m:sup>
                <m:r>
                  <w:rPr>
                    <w:rFonts w:ascii="Cambria Math"/>
                    <w:sz w:val="22"/>
                    <w:szCs w:val="22"/>
                  </w:rPr>
                  <m:t>'</m:t>
                </m:r>
              </m:sup>
            </m:sSup>
            <m:r>
              <w:rPr>
                <w:rFonts w:ascii="Cambria Math" w:hAnsi="Cambria Math"/>
                <w:sz w:val="22"/>
                <w:szCs w:val="22"/>
              </w:rPr>
              <m:t>R</m:t>
            </m:r>
            <m:r>
              <w:rPr>
                <w:rFonts w:ascii="Cambria Math"/>
                <w:sz w:val="22"/>
                <w:szCs w:val="22"/>
              </w:rPr>
              <m:t>'</m:t>
            </m:r>
            <m:sSup>
              <m:sSupPr>
                <m:ctrlPr>
                  <w:rPr>
                    <w:rFonts w:ascii="Cambria Math" w:hAnsi="Cambria Math"/>
                    <w:i/>
                    <w:sz w:val="22"/>
                    <w:szCs w:val="22"/>
                  </w:rPr>
                </m:ctrlPr>
              </m:sSupPr>
              <m:e>
                <m:r>
                  <w:rPr>
                    <w:rFonts w:ascii="Cambria Math" w:hAnsi="Cambria Math"/>
                    <w:sz w:val="22"/>
                    <w:szCs w:val="22"/>
                  </w:rPr>
                  <m:t>T</m:t>
                </m:r>
              </m:e>
              <m:sup>
                <m:r>
                  <w:rPr>
                    <w:rFonts w:ascii="Cambria Math"/>
                    <w:sz w:val="22"/>
                    <w:szCs w:val="22"/>
                  </w:rPr>
                  <m:t>'</m:t>
                </m:r>
              </m:sup>
            </m:sSup>
          </m:num>
          <m:den>
            <m:sSup>
              <m:sSupPr>
                <m:ctrlPr>
                  <w:rPr>
                    <w:rFonts w:ascii="Cambria Math" w:hAnsi="Cambria Math"/>
                    <w:i/>
                    <w:sz w:val="22"/>
                    <w:szCs w:val="22"/>
                  </w:rPr>
                </m:ctrlPr>
              </m:sSupPr>
              <m:e>
                <m:r>
                  <w:rPr>
                    <w:rFonts w:ascii="Cambria Math" w:hAnsi="Cambria Math"/>
                    <w:sz w:val="22"/>
                    <w:szCs w:val="22"/>
                  </w:rPr>
                  <m:t>P</m:t>
                </m:r>
              </m:e>
              <m:sup>
                <m:r>
                  <w:rPr>
                    <w:rFonts w:ascii="Cambria Math"/>
                    <w:sz w:val="22"/>
                    <w:szCs w:val="22"/>
                  </w:rPr>
                  <m:t>'</m:t>
                </m:r>
              </m:sup>
            </m:sSup>
          </m:den>
        </m:f>
      </m:oMath>
      <w:r w:rsidR="00CA0C06">
        <w:rPr>
          <w:sz w:val="22"/>
          <w:szCs w:val="22"/>
        </w:rPr>
        <w:t xml:space="preserve"> </w:t>
      </w:r>
    </w:p>
    <w:p w:rsidR="00CA0C06" w:rsidRPr="00CA0C06" w:rsidRDefault="0001460C" w:rsidP="00CA0C06">
      <w:pPr>
        <w:pStyle w:val="Text"/>
        <w:ind w:firstLine="0"/>
        <w:jc w:val="left"/>
        <w:rPr>
          <w:sz w:val="22"/>
          <w:szCs w:val="22"/>
        </w:rPr>
      </w:pPr>
      <m:oMathPara>
        <m:oMathParaPr>
          <m:jc m:val="left"/>
        </m:oMathParaPr>
        <m:oMath>
          <m:r>
            <w:rPr>
              <w:rFonts w:ascii="Cambria Math" w:hAnsi="Cambria Math"/>
              <w:sz w:val="22"/>
              <w:szCs w:val="22"/>
            </w:rPr>
            <m:t xml:space="preserve">  </m:t>
          </m:r>
          <m:r>
            <w:rPr>
              <w:rFonts w:ascii="Cambria Math"/>
              <w:sz w:val="22"/>
              <w:szCs w:val="22"/>
            </w:rPr>
            <m:t xml:space="preserve"> </m:t>
          </m:r>
          <m:d>
            <m:dPr>
              <m:begChr m:val="["/>
              <m:endChr m:val="]"/>
              <m:ctrlPr>
                <w:rPr>
                  <w:rFonts w:ascii="Cambria Math" w:hAnsi="Cambria Math"/>
                  <w:i/>
                  <w:sz w:val="22"/>
                  <w:szCs w:val="22"/>
                </w:rPr>
              </m:ctrlPr>
            </m:dPr>
            <m:e>
              <m:r>
                <w:rPr>
                  <w:rFonts w:ascii="Cambria Math"/>
                  <w:sz w:val="22"/>
                  <w:szCs w:val="22"/>
                </w:rPr>
                <m:t>A</m:t>
              </m:r>
            </m:e>
          </m:d>
          <m:r>
            <w:rPr>
              <w:rFonts w:ascii="Cambria Math"/>
              <w:sz w:val="22"/>
              <w:szCs w:val="22"/>
            </w:rPr>
            <m:t>=[A]</m:t>
          </m:r>
          <m:r>
            <w:rPr>
              <w:rFonts w:ascii="Cambria Math"/>
              <w:sz w:val="22"/>
              <w:szCs w:val="22"/>
            </w:rPr>
            <m:t>’</m:t>
          </m:r>
        </m:oMath>
      </m:oMathPara>
    </w:p>
    <w:p w:rsidR="00D85DFD" w:rsidRPr="005B2E7C" w:rsidRDefault="0001460C" w:rsidP="005B2E7C">
      <w:pPr>
        <w:jc w:val="both"/>
        <w:rPr>
          <w:rStyle w:val="apple-style-span"/>
          <w:rFonts w:ascii="Times New Roman" w:hAnsi="Times New Roman" w:cs="Times New Roman"/>
        </w:rPr>
      </w:pPr>
      <w:r w:rsidRPr="005B2E7C">
        <w:rPr>
          <w:rFonts w:ascii="Times New Roman" w:hAnsi="Times New Roman" w:cs="Times New Roman"/>
        </w:rPr>
        <w:t xml:space="preserve">So there is no </w:t>
      </w:r>
      <w:r w:rsidR="00DF13BD" w:rsidRPr="005B2E7C">
        <w:rPr>
          <w:rFonts w:ascii="Times New Roman" w:hAnsi="Times New Roman" w:cs="Times New Roman"/>
        </w:rPr>
        <w:t xml:space="preserve">real </w:t>
      </w:r>
      <w:r w:rsidRPr="005B2E7C">
        <w:rPr>
          <w:rFonts w:ascii="Times New Roman" w:hAnsi="Times New Roman" w:cs="Times New Roman"/>
        </w:rPr>
        <w:t xml:space="preserve">relativistic mole concentration, which confirms </w:t>
      </w:r>
      <w:r w:rsidR="00A54398">
        <w:rPr>
          <w:rFonts w:ascii="Times New Roman" w:hAnsi="Times New Roman" w:cs="Times New Roman"/>
        </w:rPr>
        <w:t xml:space="preserve">opinion published in </w:t>
      </w:r>
      <w:r w:rsidRPr="005B2E7C">
        <w:rPr>
          <w:rFonts w:ascii="Times New Roman" w:hAnsi="Times New Roman" w:cs="Times New Roman"/>
        </w:rPr>
        <w:t>[7</w:t>
      </w:r>
      <w:r w:rsidRPr="005B2E7C">
        <w:rPr>
          <w:rFonts w:ascii="Times New Roman" w:hAnsi="Times New Roman" w:cs="Times New Roman"/>
          <w:lang w:val="sr-Latn-CS"/>
        </w:rPr>
        <w:t>-</w:t>
      </w:r>
      <w:r w:rsidR="00A54398">
        <w:rPr>
          <w:rFonts w:ascii="Times New Roman" w:hAnsi="Times New Roman" w:cs="Times New Roman"/>
        </w:rPr>
        <w:t>12]</w:t>
      </w:r>
      <w:r w:rsidRPr="005B2E7C">
        <w:rPr>
          <w:rFonts w:ascii="Times New Roman" w:hAnsi="Times New Roman" w:cs="Times New Roman"/>
        </w:rPr>
        <w:t>.</w:t>
      </w:r>
      <w:r w:rsidR="00FF1187" w:rsidRPr="005B2E7C">
        <w:rPr>
          <w:rFonts w:ascii="Times New Roman" w:hAnsi="Times New Roman" w:cs="Times New Roman"/>
        </w:rPr>
        <w:t xml:space="preserve"> Popovic [13,37] suggest the solution by taking the effective volume in calculation. </w:t>
      </w:r>
      <w:r w:rsidRPr="005B2E7C">
        <w:rPr>
          <w:rFonts w:ascii="Times New Roman" w:hAnsi="Times New Roman" w:cs="Times New Roman"/>
        </w:rPr>
        <w:t xml:space="preserve"> </w:t>
      </w:r>
      <w:r w:rsidR="002B5188" w:rsidRPr="005B2E7C">
        <w:rPr>
          <w:rFonts w:ascii="Times New Roman" w:hAnsi="Times New Roman" w:cs="Times New Roman"/>
        </w:rPr>
        <w:t xml:space="preserve">If there is no real change in mole concentration </w:t>
      </w:r>
      <m:oMath>
        <m:d>
          <m:dPr>
            <m:begChr m:val="["/>
            <m:endChr m:val="]"/>
            <m:ctrlPr>
              <w:rPr>
                <w:rFonts w:ascii="Cambria Math" w:hAnsi="Times New Roman" w:cs="Times New Roman"/>
                <w:i/>
              </w:rPr>
            </m:ctrlPr>
          </m:dPr>
          <m:e>
            <m:r>
              <w:rPr>
                <w:rFonts w:ascii="Cambria Math" w:hAnsi="Times New Roman" w:cs="Times New Roman"/>
              </w:rPr>
              <m:t>A</m:t>
            </m:r>
          </m:e>
        </m:d>
        <m:r>
          <w:rPr>
            <w:rFonts w:ascii="Cambria Math" w:hAnsi="Times New Roman" w:cs="Times New Roman"/>
          </w:rPr>
          <m:t>=</m:t>
        </m:r>
        <m:d>
          <m:dPr>
            <m:begChr m:val="["/>
            <m:endChr m:val="]"/>
            <m:ctrlPr>
              <w:rPr>
                <w:rFonts w:ascii="Cambria Math" w:hAnsi="Times New Roman" w:cs="Times New Roman"/>
                <w:i/>
              </w:rPr>
            </m:ctrlPr>
          </m:dPr>
          <m:e>
            <m:r>
              <w:rPr>
                <w:rFonts w:ascii="Cambria Math" w:hAnsi="Times New Roman" w:cs="Times New Roman"/>
              </w:rPr>
              <m:t>A</m:t>
            </m:r>
          </m:e>
        </m:d>
        <m:r>
          <w:rPr>
            <w:rFonts w:ascii="Times New Roman" w:hAnsi="Times New Roman" w:cs="Times New Roman"/>
          </w:rPr>
          <m:t>’</m:t>
        </m:r>
        <m:r>
          <w:rPr>
            <w:rFonts w:ascii="Cambria Math" w:hAnsi="Times New Roman" w:cs="Times New Roman"/>
          </w:rPr>
          <m:t xml:space="preserve"> </m:t>
        </m:r>
      </m:oMath>
      <w:r w:rsidR="002B5188" w:rsidRPr="005B2E7C">
        <w:rPr>
          <w:rFonts w:ascii="Times New Roman" w:hAnsi="Times New Roman" w:cs="Times New Roman"/>
        </w:rPr>
        <w:t>then there is no influence of it on the dynamics of the chemical and metabolic</w:t>
      </w:r>
      <w:r w:rsidR="00F95CEF" w:rsidRPr="005B2E7C">
        <w:rPr>
          <w:rFonts w:ascii="Times New Roman" w:hAnsi="Times New Roman" w:cs="Times New Roman"/>
        </w:rPr>
        <w:t xml:space="preserve"> reaction, and consequently on aging process. </w:t>
      </w:r>
      <w:r w:rsidR="00CF5422" w:rsidRPr="005B2E7C">
        <w:rPr>
          <w:rFonts w:ascii="Times New Roman" w:hAnsi="Times New Roman" w:cs="Times New Roman"/>
        </w:rPr>
        <w:t xml:space="preserve"> It also means that there is no </w:t>
      </w:r>
      <w:r w:rsidR="00331CBA" w:rsidRPr="005B2E7C">
        <w:rPr>
          <w:rFonts w:ascii="Times New Roman" w:hAnsi="Times New Roman" w:cs="Times New Roman"/>
        </w:rPr>
        <w:t>change in reaction surfa</w:t>
      </w:r>
      <w:r w:rsidR="00B17E56">
        <w:rPr>
          <w:rFonts w:ascii="Times New Roman" w:hAnsi="Times New Roman" w:cs="Times New Roman"/>
        </w:rPr>
        <w:t>ce, so there can’t be any variation</w:t>
      </w:r>
      <w:r w:rsidR="00CF5422" w:rsidRPr="005B2E7C">
        <w:rPr>
          <w:rFonts w:ascii="Times New Roman" w:hAnsi="Times New Roman" w:cs="Times New Roman"/>
        </w:rPr>
        <w:t xml:space="preserve"> in </w:t>
      </w:r>
      <w:r w:rsidR="00CF5422" w:rsidRPr="005B2E7C">
        <w:rPr>
          <w:rStyle w:val="apple-style-span"/>
          <w:rFonts w:ascii="Times New Roman" w:hAnsi="Times New Roman" w:cs="Times New Roman"/>
          <w:color w:val="000000"/>
        </w:rPr>
        <w:t xml:space="preserve">surface chemical reaction rates proposed by Veitsman [14]. </w:t>
      </w:r>
    </w:p>
    <w:p w:rsidR="00D85DFD" w:rsidRPr="00FD01AE" w:rsidRDefault="00D85DFD" w:rsidP="00D85DFD">
      <w:pPr>
        <w:jc w:val="both"/>
        <w:rPr>
          <w:rFonts w:ascii="Times New Roman" w:hAnsi="Times New Roman" w:cs="Times New Roman"/>
        </w:rPr>
      </w:pPr>
      <w:r w:rsidRPr="00FD01AE">
        <w:rPr>
          <w:rFonts w:ascii="Times New Roman" w:hAnsi="Times New Roman" w:cs="Times New Roman"/>
        </w:rPr>
        <w:t xml:space="preserve">Let us consider a system which includes an autoclave with oleic acid and hydrogen gas. The reaction is hydrogenation of unsaturated oleic acid. </w:t>
      </w:r>
    </w:p>
    <w:p w:rsidR="00D85DFD" w:rsidRPr="00FD01AE" w:rsidRDefault="00D85DFD" w:rsidP="00D85DFD">
      <w:pPr>
        <w:jc w:val="both"/>
        <w:rPr>
          <w:rFonts w:ascii="Times New Roman" w:hAnsi="Times New Roman" w:cs="Times New Roman"/>
        </w:rPr>
      </w:pPr>
      <w:r w:rsidRPr="00FD01AE">
        <w:rPr>
          <w:rFonts w:ascii="Times New Roman" w:hAnsi="Times New Roman" w:cs="Times New Roman"/>
        </w:rPr>
        <w:t>CH</w:t>
      </w:r>
      <w:r w:rsidRPr="00E53D97">
        <w:rPr>
          <w:rFonts w:ascii="Times New Roman" w:hAnsi="Times New Roman" w:cs="Times New Roman"/>
          <w:vertAlign w:val="subscript"/>
        </w:rPr>
        <w:t>3</w:t>
      </w:r>
      <w:r w:rsidRPr="00FD01AE">
        <w:rPr>
          <w:rFonts w:ascii="Times New Roman" w:hAnsi="Times New Roman" w:cs="Times New Roman"/>
        </w:rPr>
        <w:t>(CH</w:t>
      </w:r>
      <w:r w:rsidRPr="00E53D97">
        <w:rPr>
          <w:rFonts w:ascii="Times New Roman" w:hAnsi="Times New Roman" w:cs="Times New Roman"/>
          <w:vertAlign w:val="subscript"/>
        </w:rPr>
        <w:t>2</w:t>
      </w:r>
      <w:r w:rsidRPr="00FD01AE">
        <w:rPr>
          <w:rFonts w:ascii="Times New Roman" w:hAnsi="Times New Roman" w:cs="Times New Roman"/>
        </w:rPr>
        <w:t>)</w:t>
      </w:r>
      <w:r w:rsidRPr="00E53D97">
        <w:rPr>
          <w:rFonts w:ascii="Times New Roman" w:hAnsi="Times New Roman" w:cs="Times New Roman"/>
          <w:vertAlign w:val="subscript"/>
        </w:rPr>
        <w:t>7</w:t>
      </w:r>
      <w:r w:rsidRPr="00FD01AE">
        <w:rPr>
          <w:rFonts w:ascii="Times New Roman" w:hAnsi="Times New Roman" w:cs="Times New Roman"/>
        </w:rPr>
        <w:t>CH=CH(CH</w:t>
      </w:r>
      <w:r w:rsidRPr="00E53D97">
        <w:rPr>
          <w:rFonts w:ascii="Times New Roman" w:hAnsi="Times New Roman" w:cs="Times New Roman"/>
          <w:vertAlign w:val="subscript"/>
        </w:rPr>
        <w:t>2</w:t>
      </w:r>
      <w:r w:rsidRPr="00FD01AE">
        <w:rPr>
          <w:rFonts w:ascii="Times New Roman" w:hAnsi="Times New Roman" w:cs="Times New Roman"/>
        </w:rPr>
        <w:t>)</w:t>
      </w:r>
      <w:r w:rsidRPr="00E53D97">
        <w:rPr>
          <w:rFonts w:ascii="Times New Roman" w:hAnsi="Times New Roman" w:cs="Times New Roman"/>
          <w:vertAlign w:val="subscript"/>
        </w:rPr>
        <w:t>7</w:t>
      </w:r>
      <w:r w:rsidRPr="00FD01AE">
        <w:rPr>
          <w:rFonts w:ascii="Times New Roman" w:hAnsi="Times New Roman" w:cs="Times New Roman"/>
        </w:rPr>
        <w:t>COOH + H</w:t>
      </w:r>
      <w:r w:rsidRPr="00E53D97">
        <w:rPr>
          <w:rFonts w:ascii="Times New Roman" w:hAnsi="Times New Roman" w:cs="Times New Roman"/>
          <w:vertAlign w:val="subscript"/>
        </w:rPr>
        <w:t>2</w:t>
      </w:r>
      <w:r w:rsidRPr="00FD01AE">
        <w:rPr>
          <w:rFonts w:ascii="Times New Roman" w:hAnsi="Times New Roman" w:cs="Times New Roman"/>
        </w:rPr>
        <w:t xml:space="preserve">  → CH</w:t>
      </w:r>
      <w:r w:rsidRPr="00E53D97">
        <w:rPr>
          <w:rFonts w:ascii="Times New Roman" w:hAnsi="Times New Roman" w:cs="Times New Roman"/>
          <w:vertAlign w:val="subscript"/>
        </w:rPr>
        <w:t>3</w:t>
      </w:r>
      <w:r w:rsidRPr="00FD01AE">
        <w:rPr>
          <w:rFonts w:ascii="Times New Roman" w:hAnsi="Times New Roman" w:cs="Times New Roman"/>
        </w:rPr>
        <w:t>(CH2)</w:t>
      </w:r>
      <w:r w:rsidRPr="00E53D97">
        <w:rPr>
          <w:rFonts w:ascii="Times New Roman" w:hAnsi="Times New Roman" w:cs="Times New Roman"/>
          <w:vertAlign w:val="subscript"/>
        </w:rPr>
        <w:t>16</w:t>
      </w:r>
      <w:r w:rsidRPr="00FD01AE">
        <w:rPr>
          <w:rFonts w:ascii="Times New Roman" w:hAnsi="Times New Roman" w:cs="Times New Roman"/>
        </w:rPr>
        <w:t xml:space="preserve">COOH </w:t>
      </w:r>
    </w:p>
    <w:p w:rsidR="004B681A" w:rsidRPr="00FD01AE" w:rsidRDefault="00D85DFD" w:rsidP="00D85DFD">
      <w:pPr>
        <w:jc w:val="both"/>
        <w:rPr>
          <w:rFonts w:ascii="Times New Roman" w:hAnsi="Times New Roman" w:cs="Times New Roman"/>
        </w:rPr>
      </w:pPr>
      <w:r w:rsidRPr="00FD01AE">
        <w:rPr>
          <w:rFonts w:ascii="Times New Roman" w:hAnsi="Times New Roman" w:cs="Times New Roman"/>
        </w:rPr>
        <w:t xml:space="preserve">This reaction happens at 175 °C to 200 °C.  Catalyst is nickel (also possible with platinum or palladium). </w:t>
      </w:r>
    </w:p>
    <w:p w:rsidR="004B681A" w:rsidRPr="00FD01AE" w:rsidRDefault="004B681A" w:rsidP="00D85DFD">
      <w:pPr>
        <w:jc w:val="both"/>
        <w:rPr>
          <w:rFonts w:ascii="Times New Roman" w:hAnsi="Times New Roman" w:cs="Times New Roman"/>
        </w:rPr>
      </w:pPr>
      <w:r w:rsidRPr="00FD01AE">
        <w:rPr>
          <w:rFonts w:ascii="Times New Roman" w:hAnsi="Times New Roman" w:cs="Times New Roman"/>
        </w:rPr>
        <w:t>Einstein predicts rigid body which measured at rest is ball shaped, takes the form of rotational ellipsoid when it moves, observed from K, its axis are</w:t>
      </w:r>
    </w:p>
    <w:p w:rsidR="004B681A" w:rsidRPr="00FD01AE" w:rsidRDefault="004B681A" w:rsidP="00D85DFD">
      <w:pPr>
        <w:jc w:val="both"/>
        <w:rPr>
          <w:rFonts w:ascii="Times New Roman" w:eastAsiaTheme="minorEastAsia" w:hAnsi="Times New Roman" w:cs="Times New Roman"/>
        </w:rPr>
      </w:pPr>
      <w:r w:rsidRPr="00FD01AE">
        <w:rPr>
          <w:rFonts w:ascii="Times New Roman" w:hAnsi="Times New Roman" w:cs="Times New Roman"/>
        </w:rPr>
        <w:t>R</w:t>
      </w:r>
      <m:oMath>
        <m:rad>
          <m:radPr>
            <m:degHide m:val="on"/>
            <m:ctrlPr>
              <w:rPr>
                <w:rFonts w:ascii="Cambria Math" w:hAnsi="Times New Roman" w:cs="Times New Roman"/>
                <w:i/>
              </w:rPr>
            </m:ctrlPr>
          </m:radPr>
          <m:deg/>
          <m:e>
            <m:r>
              <w:rPr>
                <w:rFonts w:ascii="Cambria Math" w:hAnsi="Times New Roman" w:cs="Times New Roman"/>
              </w:rPr>
              <m:t>1</m:t>
            </m:r>
            <m:r>
              <w:rPr>
                <w:rFonts w:ascii="Cambria Math" w:hAnsi="Cambria Math"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rPr>
                    </m:ctrlPr>
                  </m:sSupPr>
                  <m:e>
                    <m:r>
                      <w:rPr>
                        <w:rFonts w:ascii="Cambria Math" w:hAnsi="Cambria Math" w:cs="Times New Roman"/>
                      </w:rPr>
                      <m:t>c</m:t>
                    </m:r>
                  </m:e>
                  <m:sup>
                    <m:r>
                      <w:rPr>
                        <w:rFonts w:ascii="Cambria Math" w:hAnsi="Times New Roman" w:cs="Times New Roman"/>
                      </w:rPr>
                      <m:t>2</m:t>
                    </m:r>
                  </m:sup>
                </m:sSup>
              </m:den>
            </m:f>
          </m:e>
        </m:rad>
      </m:oMath>
      <w:r w:rsidRPr="00FD01AE">
        <w:rPr>
          <w:rFonts w:ascii="Times New Roman" w:eastAsiaTheme="minorEastAsia" w:hAnsi="Times New Roman" w:cs="Times New Roman"/>
        </w:rPr>
        <w:t xml:space="preserve"> , R, R   (X,Y,Z)</w:t>
      </w:r>
    </w:p>
    <w:p w:rsidR="00DE176B" w:rsidRPr="004E6946" w:rsidRDefault="004B681A" w:rsidP="00FD01AE">
      <w:pPr>
        <w:jc w:val="both"/>
        <w:rPr>
          <w:rStyle w:val="apple-style-span"/>
          <w:rFonts w:ascii="Times New Roman" w:eastAsiaTheme="minorEastAsia" w:hAnsi="Times New Roman" w:cs="Times New Roman"/>
        </w:rPr>
      </w:pPr>
      <w:r w:rsidRPr="00FD01AE">
        <w:rPr>
          <w:rFonts w:ascii="Times New Roman" w:eastAsiaTheme="minorEastAsia" w:hAnsi="Times New Roman" w:cs="Times New Roman"/>
        </w:rPr>
        <w:t>While, Y and Z dimensions of the ball (or any other rigid body, regardless of its shape) are not modified as a consequence of motion, the X dimension looks shortened. So the higher the v, the smaller the X[</w:t>
      </w:r>
      <w:r w:rsidR="00A37EF9" w:rsidRPr="00FD01AE">
        <w:rPr>
          <w:rFonts w:ascii="Times New Roman" w:eastAsiaTheme="minorEastAsia" w:hAnsi="Times New Roman" w:cs="Times New Roman"/>
        </w:rPr>
        <w:t xml:space="preserve">41] Notice that Einstein considered length contraction as a real process. The </w:t>
      </w:r>
      <w:r w:rsidR="00BA5C6D" w:rsidRPr="00FD01AE">
        <w:rPr>
          <w:rFonts w:ascii="Times New Roman" w:eastAsiaTheme="minorEastAsia" w:hAnsi="Times New Roman" w:cs="Times New Roman"/>
        </w:rPr>
        <w:t>changed</w:t>
      </w:r>
      <w:r w:rsidR="00A37EF9" w:rsidRPr="00FD01AE">
        <w:rPr>
          <w:rFonts w:ascii="Times New Roman" w:eastAsiaTheme="minorEastAsia" w:hAnsi="Times New Roman" w:cs="Times New Roman"/>
        </w:rPr>
        <w:t xml:space="preserve"> surface of the catalys</w:t>
      </w:r>
      <w:r w:rsidR="00BA5C6D" w:rsidRPr="00FD01AE">
        <w:rPr>
          <w:rFonts w:ascii="Times New Roman" w:eastAsiaTheme="minorEastAsia" w:hAnsi="Times New Roman" w:cs="Times New Roman"/>
        </w:rPr>
        <w:t xml:space="preserve">ator </w:t>
      </w:r>
      <w:r w:rsidR="004E6946">
        <w:rPr>
          <w:rFonts w:ascii="Times New Roman" w:eastAsiaTheme="minorEastAsia" w:hAnsi="Times New Roman" w:cs="Times New Roman"/>
        </w:rPr>
        <w:t xml:space="preserve">Ni </w:t>
      </w:r>
      <w:r w:rsidR="00A37EF9" w:rsidRPr="00FD01AE">
        <w:rPr>
          <w:rFonts w:ascii="Times New Roman" w:eastAsiaTheme="minorEastAsia" w:hAnsi="Times New Roman" w:cs="Times New Roman"/>
        </w:rPr>
        <w:t>must have influence on the dynamics of the reaction</w:t>
      </w:r>
      <w:r w:rsidR="00BA5C6D" w:rsidRPr="00FD01AE">
        <w:rPr>
          <w:rFonts w:ascii="Times New Roman" w:eastAsiaTheme="minorEastAsia" w:hAnsi="Times New Roman" w:cs="Times New Roman"/>
        </w:rPr>
        <w:t xml:space="preserve"> because the changed fractional coverage</w:t>
      </w:r>
      <w:r w:rsidR="00A37EF9" w:rsidRPr="00FD01AE">
        <w:rPr>
          <w:rFonts w:ascii="Times New Roman" w:eastAsiaTheme="minorEastAsia" w:hAnsi="Times New Roman" w:cs="Times New Roman"/>
        </w:rPr>
        <w:t xml:space="preserve">. </w:t>
      </w:r>
      <w:r w:rsidR="00D85DFD" w:rsidRPr="00FD01AE">
        <w:rPr>
          <w:rFonts w:ascii="Times New Roman" w:hAnsi="Times New Roman" w:cs="Times New Roman"/>
        </w:rPr>
        <w:t>The observer in K will see the hydrogenation process, and because of that he will see stearic acid forming as sediment. The observer at K’ will see the same process and same thermody</w:t>
      </w:r>
      <w:r w:rsidR="00BA5C6D" w:rsidRPr="00FD01AE">
        <w:rPr>
          <w:rFonts w:ascii="Times New Roman" w:hAnsi="Times New Roman" w:cs="Times New Roman"/>
        </w:rPr>
        <w:t>namic state of the system</w:t>
      </w:r>
      <w:r w:rsidR="004E6946" w:rsidRPr="00FD01AE">
        <w:rPr>
          <w:rFonts w:ascii="Times New Roman" w:hAnsi="Times New Roman" w:cs="Times New Roman"/>
        </w:rPr>
        <w:t>, and</w:t>
      </w:r>
      <w:r w:rsidRPr="00FD01AE">
        <w:rPr>
          <w:rFonts w:ascii="Times New Roman" w:hAnsi="Times New Roman" w:cs="Times New Roman"/>
        </w:rPr>
        <w:t xml:space="preserve"> consequently </w:t>
      </w:r>
      <w:r w:rsidR="00D85DFD" w:rsidRPr="00FD01AE">
        <w:rPr>
          <w:rFonts w:ascii="Times New Roman" w:hAnsi="Times New Roman" w:cs="Times New Roman"/>
        </w:rPr>
        <w:t>same quantity of stearic acid</w:t>
      </w:r>
      <w:r w:rsidRPr="00FD01AE">
        <w:rPr>
          <w:rFonts w:ascii="Times New Roman" w:hAnsi="Times New Roman" w:cs="Times New Roman"/>
        </w:rPr>
        <w:t xml:space="preserve"> in same space</w:t>
      </w:r>
      <w:r w:rsidR="00A37EF9" w:rsidRPr="00FD01AE">
        <w:rPr>
          <w:rFonts w:ascii="Times New Roman" w:hAnsi="Times New Roman" w:cs="Times New Roman"/>
          <w:lang w:val="sr-Latn-CS"/>
        </w:rPr>
        <w:t>-</w:t>
      </w:r>
      <w:r w:rsidRPr="00FD01AE">
        <w:rPr>
          <w:rFonts w:ascii="Times New Roman" w:hAnsi="Times New Roman" w:cs="Times New Roman"/>
        </w:rPr>
        <w:t>time point</w:t>
      </w:r>
      <w:r w:rsidR="00D85DFD" w:rsidRPr="00FD01AE">
        <w:rPr>
          <w:rFonts w:ascii="Times New Roman" w:hAnsi="Times New Roman" w:cs="Times New Roman"/>
        </w:rPr>
        <w:t xml:space="preserve">. </w:t>
      </w:r>
      <w:r w:rsidR="00BA5C6D" w:rsidRPr="00FD01AE">
        <w:rPr>
          <w:rFonts w:ascii="Times New Roman" w:hAnsi="Times New Roman" w:cs="Times New Roman"/>
        </w:rPr>
        <w:t xml:space="preserve">We can conclude </w:t>
      </w:r>
      <w:r w:rsidR="00BA5C6D" w:rsidRPr="00FD01AE">
        <w:rPr>
          <w:rFonts w:ascii="Times New Roman" w:hAnsi="Times New Roman" w:cs="Times New Roman"/>
        </w:rPr>
        <w:lastRenderedPageBreak/>
        <w:t>that the dynamics of the hydrogenisation was</w:t>
      </w:r>
      <w:r w:rsidR="004E6946">
        <w:rPr>
          <w:rFonts w:ascii="Times New Roman" w:hAnsi="Times New Roman" w:cs="Times New Roman"/>
        </w:rPr>
        <w:t xml:space="preserve"> not changed and because of that</w:t>
      </w:r>
      <w:r w:rsidR="00BA5C6D" w:rsidRPr="00FD01AE">
        <w:rPr>
          <w:rFonts w:ascii="Times New Roman" w:hAnsi="Times New Roman" w:cs="Times New Roman"/>
        </w:rPr>
        <w:t xml:space="preserve"> we conclude that no change in surface is performed. </w:t>
      </w:r>
    </w:p>
    <w:p w:rsidR="0098432D" w:rsidRDefault="00340A82" w:rsidP="00E92882">
      <w:pPr>
        <w:ind w:firstLine="720"/>
        <w:jc w:val="both"/>
        <w:rPr>
          <w:rStyle w:val="apple-style-span"/>
          <w:rFonts w:ascii="Times New Roman" w:hAnsi="Times New Roman" w:cs="Times New Roman"/>
          <w:color w:val="000000"/>
        </w:rPr>
      </w:pPr>
      <w:r>
        <w:rPr>
          <w:rStyle w:val="apple-style-span"/>
          <w:rFonts w:ascii="Times New Roman" w:hAnsi="Times New Roman" w:cs="Times New Roman"/>
          <w:color w:val="000000"/>
        </w:rPr>
        <w:t>Temperature</w:t>
      </w:r>
      <w:r w:rsidR="00DF5842">
        <w:rPr>
          <w:rStyle w:val="apple-style-span"/>
          <w:rFonts w:ascii="Times New Roman" w:hAnsi="Times New Roman" w:cs="Times New Roman"/>
          <w:color w:val="000000"/>
        </w:rPr>
        <w:t xml:space="preserve"> may have great influence on the </w:t>
      </w:r>
      <w:r w:rsidR="000E45A8">
        <w:rPr>
          <w:rStyle w:val="apple-style-span"/>
          <w:rFonts w:ascii="Times New Roman" w:hAnsi="Times New Roman" w:cs="Times New Roman"/>
          <w:color w:val="000000"/>
        </w:rPr>
        <w:t>dynamics of the chemical and metabolic</w:t>
      </w:r>
      <w:r w:rsidR="00DF5842">
        <w:rPr>
          <w:rStyle w:val="apple-style-span"/>
          <w:rFonts w:ascii="Times New Roman" w:hAnsi="Times New Roman" w:cs="Times New Roman"/>
          <w:color w:val="000000"/>
        </w:rPr>
        <w:t xml:space="preserve"> reactions</w:t>
      </w:r>
      <w:r>
        <w:rPr>
          <w:rStyle w:val="apple-style-span"/>
          <w:rFonts w:ascii="Times New Roman" w:hAnsi="Times New Roman" w:cs="Times New Roman"/>
          <w:color w:val="000000"/>
        </w:rPr>
        <w:t>.</w:t>
      </w:r>
      <w:r w:rsidR="00DF5842">
        <w:rPr>
          <w:rStyle w:val="apple-style-span"/>
          <w:rFonts w:ascii="Times New Roman" w:hAnsi="Times New Roman" w:cs="Times New Roman"/>
          <w:color w:val="000000"/>
        </w:rPr>
        <w:t xml:space="preserve"> Possible change (caused by relativistic movements=relativistic temperature transformation) in systems temperature may have influence on this dynamics. </w:t>
      </w:r>
      <w:r w:rsidR="00231505">
        <w:rPr>
          <w:rStyle w:val="apple-style-span"/>
          <w:rFonts w:ascii="Times New Roman" w:hAnsi="Times New Roman" w:cs="Times New Roman"/>
          <w:color w:val="000000"/>
        </w:rPr>
        <w:t xml:space="preserve">We will use one experiment </w:t>
      </w:r>
      <w:r w:rsidR="00231505" w:rsidRPr="00231505">
        <w:rPr>
          <w:rStyle w:val="apple-style-span"/>
          <w:rFonts w:ascii="Times New Roman" w:hAnsi="Times New Roman" w:cs="Times New Roman"/>
          <w:color w:val="000000"/>
        </w:rPr>
        <w:t xml:space="preserve">from history of chemistry to </w:t>
      </w:r>
      <w:r w:rsidR="00DE176B" w:rsidRPr="00231505">
        <w:rPr>
          <w:rStyle w:val="apple-style-span"/>
          <w:rFonts w:ascii="Times New Roman" w:hAnsi="Times New Roman" w:cs="Times New Roman"/>
          <w:color w:val="000000"/>
        </w:rPr>
        <w:t>show that</w:t>
      </w:r>
      <w:r w:rsidR="00231505" w:rsidRPr="00231505">
        <w:rPr>
          <w:rStyle w:val="apple-style-span"/>
          <w:rFonts w:ascii="Times New Roman" w:hAnsi="Times New Roman" w:cs="Times New Roman"/>
          <w:color w:val="000000"/>
        </w:rPr>
        <w:t xml:space="preserve"> temperature is Lorentz invariant. Let</w:t>
      </w:r>
      <w:r w:rsidR="00231505">
        <w:rPr>
          <w:rStyle w:val="apple-style-span"/>
          <w:rFonts w:ascii="Times New Roman" w:hAnsi="Times New Roman" w:cs="Times New Roman"/>
          <w:color w:val="000000"/>
        </w:rPr>
        <w:t xml:space="preserve"> us take for example Lavoisier </w:t>
      </w:r>
      <w:r w:rsidR="00231505" w:rsidRPr="00231505">
        <w:rPr>
          <w:rStyle w:val="apple-style-span"/>
          <w:rFonts w:ascii="Times New Roman" w:hAnsi="Times New Roman" w:cs="Times New Roman"/>
          <w:color w:val="000000"/>
        </w:rPr>
        <w:t>experiment.</w:t>
      </w:r>
      <w:r w:rsidR="00231505">
        <w:rPr>
          <w:rStyle w:val="apple-style-span"/>
          <w:rFonts w:ascii="Times New Roman" w:hAnsi="Times New Roman" w:cs="Times New Roman"/>
          <w:color w:val="000000"/>
        </w:rPr>
        <w:t xml:space="preserve"> </w:t>
      </w:r>
      <w:r w:rsidR="00231505" w:rsidRPr="00231505">
        <w:rPr>
          <w:rStyle w:val="apple-style-span"/>
          <w:rFonts w:ascii="Times New Roman" w:hAnsi="Times New Roman" w:cs="Times New Roman"/>
          <w:color w:val="000000"/>
        </w:rPr>
        <w:t xml:space="preserve">Thermodynamic system consist retort with Hg and cylinder with air. Lavoisier doesn’t </w:t>
      </w:r>
      <w:r w:rsidR="00231505">
        <w:rPr>
          <w:rStyle w:val="apple-style-span"/>
          <w:rFonts w:ascii="Times New Roman" w:hAnsi="Times New Roman" w:cs="Times New Roman"/>
          <w:color w:val="000000"/>
        </w:rPr>
        <w:t xml:space="preserve">heat the retort, but the whole </w:t>
      </w:r>
      <w:r w:rsidR="00231505" w:rsidRPr="00231505">
        <w:rPr>
          <w:rStyle w:val="apple-style-span"/>
          <w:rFonts w:ascii="Times New Roman" w:hAnsi="Times New Roman" w:cs="Times New Roman"/>
          <w:color w:val="000000"/>
        </w:rPr>
        <w:t xml:space="preserve">system in which he is experimenting is moving at relativistic </w:t>
      </w:r>
      <w:r w:rsidR="00DE176B">
        <w:rPr>
          <w:rStyle w:val="apple-style-span"/>
          <w:rFonts w:ascii="Times New Roman" w:hAnsi="Times New Roman" w:cs="Times New Roman"/>
          <w:color w:val="000000"/>
        </w:rPr>
        <w:t>speed. According to</w:t>
      </w:r>
      <w:r w:rsidR="00231505">
        <w:rPr>
          <w:rStyle w:val="apple-style-span"/>
          <w:rFonts w:ascii="Times New Roman" w:hAnsi="Times New Roman" w:cs="Times New Roman"/>
          <w:color w:val="000000"/>
        </w:rPr>
        <w:t xml:space="preserve"> Ott’s </w:t>
      </w:r>
      <w:r w:rsidR="00231505" w:rsidRPr="00231505">
        <w:rPr>
          <w:rStyle w:val="apple-style-span"/>
          <w:rFonts w:ascii="Times New Roman" w:hAnsi="Times New Roman" w:cs="Times New Roman"/>
          <w:color w:val="000000"/>
        </w:rPr>
        <w:t>tra</w:t>
      </w:r>
      <w:r w:rsidR="00231505">
        <w:rPr>
          <w:rStyle w:val="apple-style-span"/>
          <w:rFonts w:ascii="Times New Roman" w:hAnsi="Times New Roman" w:cs="Times New Roman"/>
          <w:color w:val="000000"/>
        </w:rPr>
        <w:t>nsformations, the observer in K</w:t>
      </w:r>
      <w:r w:rsidR="00231505" w:rsidRPr="00231505">
        <w:rPr>
          <w:rStyle w:val="apple-style-span"/>
          <w:rFonts w:ascii="Times New Roman" w:hAnsi="Times New Roman" w:cs="Times New Roman"/>
          <w:color w:val="000000"/>
        </w:rPr>
        <w:t xml:space="preserve"> would notice that the temperature </w:t>
      </w:r>
      <w:r w:rsidR="00231505">
        <w:rPr>
          <w:rStyle w:val="apple-style-span"/>
          <w:rFonts w:ascii="Times New Roman" w:hAnsi="Times New Roman" w:cs="Times New Roman"/>
          <w:color w:val="000000"/>
        </w:rPr>
        <w:t xml:space="preserve">in K’ is rising, and red oxide </w:t>
      </w:r>
      <w:r w:rsidR="00231505" w:rsidRPr="00231505">
        <w:rPr>
          <w:rStyle w:val="apple-style-span"/>
          <w:rFonts w:ascii="Times New Roman" w:hAnsi="Times New Roman" w:cs="Times New Roman"/>
          <w:color w:val="000000"/>
        </w:rPr>
        <w:t>of mercury would form on the</w:t>
      </w:r>
      <w:r w:rsidR="00231505">
        <w:rPr>
          <w:rStyle w:val="apple-style-span"/>
          <w:rFonts w:ascii="Times New Roman" w:hAnsi="Times New Roman" w:cs="Times New Roman"/>
          <w:color w:val="000000"/>
        </w:rPr>
        <w:t xml:space="preserve"> surface of the mercury in the </w:t>
      </w:r>
      <w:r w:rsidR="00231505" w:rsidRPr="00231505">
        <w:rPr>
          <w:rStyle w:val="apple-style-span"/>
          <w:rFonts w:ascii="Times New Roman" w:hAnsi="Times New Roman" w:cs="Times New Roman"/>
          <w:color w:val="000000"/>
        </w:rPr>
        <w:t>retort. When no more red p</w:t>
      </w:r>
      <w:r w:rsidR="00231505">
        <w:rPr>
          <w:rStyle w:val="apple-style-span"/>
          <w:rFonts w:ascii="Times New Roman" w:hAnsi="Times New Roman" w:cs="Times New Roman"/>
          <w:color w:val="000000"/>
        </w:rPr>
        <w:t xml:space="preserve">owder was formed, observer in K </w:t>
      </w:r>
      <w:r w:rsidR="00231505" w:rsidRPr="00231505">
        <w:rPr>
          <w:rStyle w:val="apple-style-span"/>
          <w:rFonts w:ascii="Times New Roman" w:hAnsi="Times New Roman" w:cs="Times New Roman"/>
          <w:color w:val="000000"/>
        </w:rPr>
        <w:t>would notice that about one-fif</w:t>
      </w:r>
      <w:r w:rsidR="00231505">
        <w:rPr>
          <w:rStyle w:val="apple-style-span"/>
          <w:rFonts w:ascii="Times New Roman" w:hAnsi="Times New Roman" w:cs="Times New Roman"/>
          <w:color w:val="000000"/>
        </w:rPr>
        <w:t xml:space="preserve">th of the air had been used up </w:t>
      </w:r>
      <w:r w:rsidR="00231505" w:rsidRPr="00231505">
        <w:rPr>
          <w:rStyle w:val="apple-style-span"/>
          <w:rFonts w:ascii="Times New Roman" w:hAnsi="Times New Roman" w:cs="Times New Roman"/>
          <w:color w:val="000000"/>
        </w:rPr>
        <w:t>and that the remaining gas did not</w:t>
      </w:r>
      <w:r w:rsidR="00231505">
        <w:rPr>
          <w:rStyle w:val="apple-style-span"/>
          <w:rFonts w:ascii="Times New Roman" w:hAnsi="Times New Roman" w:cs="Times New Roman"/>
          <w:color w:val="000000"/>
        </w:rPr>
        <w:t xml:space="preserve"> support life or burning. The </w:t>
      </w:r>
      <w:r w:rsidR="00231505" w:rsidRPr="00231505">
        <w:rPr>
          <w:rStyle w:val="apple-style-span"/>
          <w:rFonts w:ascii="Times New Roman" w:hAnsi="Times New Roman" w:cs="Times New Roman"/>
          <w:color w:val="000000"/>
        </w:rPr>
        <w:t>reaction he would notice is</w:t>
      </w:r>
    </w:p>
    <w:p w:rsidR="00231505" w:rsidRDefault="0098432D" w:rsidP="00231505">
      <w:pPr>
        <w:rPr>
          <w:rStyle w:val="apple-style-span"/>
          <w:rFonts w:ascii="Times New Roman" w:hAnsi="Times New Roman" w:cs="Times New Roman"/>
          <w:color w:val="000000"/>
        </w:rPr>
      </w:pPr>
      <w:r>
        <w:rPr>
          <w:rStyle w:val="apple-style-span"/>
          <w:rFonts w:ascii="Times New Roman" w:hAnsi="Times New Roman" w:cs="Times New Roman"/>
          <w:color w:val="000000"/>
        </w:rPr>
        <w:t>2Hg + O</w:t>
      </w:r>
      <w:r>
        <w:rPr>
          <w:rStyle w:val="apple-style-span"/>
          <w:rFonts w:ascii="Times New Roman" w:hAnsi="Times New Roman" w:cs="Times New Roman"/>
          <w:color w:val="000000"/>
          <w:vertAlign w:val="subscript"/>
          <w:lang w:val="sr-Latn-CS"/>
        </w:rPr>
        <w:t xml:space="preserve">2 </w:t>
      </w:r>
      <w:r>
        <w:rPr>
          <w:rStyle w:val="apple-style-span"/>
          <w:rFonts w:ascii="Times New Roman" w:hAnsi="Times New Roman" w:cs="Times New Roman"/>
          <w:color w:val="000000"/>
        </w:rPr>
        <w:t>=2HgO</w:t>
      </w:r>
      <w:r w:rsidR="00231505" w:rsidRPr="00231505">
        <w:rPr>
          <w:rStyle w:val="apple-style-span"/>
          <w:rFonts w:ascii="Times New Roman" w:hAnsi="Times New Roman" w:cs="Times New Roman"/>
          <w:color w:val="000000"/>
        </w:rPr>
        <w:t xml:space="preserve">  </w:t>
      </w:r>
    </w:p>
    <w:p w:rsidR="000D4758" w:rsidRDefault="00231505" w:rsidP="00E92882">
      <w:pPr>
        <w:jc w:val="both"/>
        <w:rPr>
          <w:rStyle w:val="apple-style-span"/>
          <w:rFonts w:ascii="Times New Roman" w:hAnsi="Times New Roman" w:cs="Times New Roman"/>
          <w:color w:val="000000"/>
        </w:rPr>
      </w:pPr>
      <w:r w:rsidRPr="00231505">
        <w:rPr>
          <w:rStyle w:val="apple-style-span"/>
          <w:rFonts w:ascii="Times New Roman" w:hAnsi="Times New Roman" w:cs="Times New Roman"/>
          <w:color w:val="000000"/>
        </w:rPr>
        <w:t>For Lavoisier moving in K’ the temperature would remain the same, so he wouldn’t n</w:t>
      </w:r>
      <w:r>
        <w:rPr>
          <w:rStyle w:val="apple-style-span"/>
          <w:rFonts w:ascii="Times New Roman" w:hAnsi="Times New Roman" w:cs="Times New Roman"/>
          <w:color w:val="000000"/>
        </w:rPr>
        <w:t xml:space="preserve">otice any red oxide of mercury </w:t>
      </w:r>
      <w:r w:rsidRPr="00231505">
        <w:rPr>
          <w:rStyle w:val="apple-style-span"/>
          <w:rFonts w:ascii="Times New Roman" w:hAnsi="Times New Roman" w:cs="Times New Roman"/>
          <w:color w:val="000000"/>
        </w:rPr>
        <w:t xml:space="preserve">would form on the surface of the </w:t>
      </w:r>
      <w:r>
        <w:rPr>
          <w:rStyle w:val="apple-style-span"/>
          <w:rFonts w:ascii="Times New Roman" w:hAnsi="Times New Roman" w:cs="Times New Roman"/>
          <w:color w:val="000000"/>
        </w:rPr>
        <w:t xml:space="preserve">mercury in the retort, nor any </w:t>
      </w:r>
      <w:r w:rsidRPr="00231505">
        <w:rPr>
          <w:rStyle w:val="apple-style-span"/>
          <w:rFonts w:ascii="Times New Roman" w:hAnsi="Times New Roman" w:cs="Times New Roman"/>
          <w:color w:val="000000"/>
        </w:rPr>
        <w:t>change of the gas volume in the cylinder. An absurd situatio</w:t>
      </w:r>
      <w:r>
        <w:rPr>
          <w:rStyle w:val="apple-style-span"/>
          <w:rFonts w:ascii="Times New Roman" w:hAnsi="Times New Roman" w:cs="Times New Roman"/>
          <w:color w:val="000000"/>
        </w:rPr>
        <w:t xml:space="preserve">n </w:t>
      </w:r>
      <w:r w:rsidRPr="00231505">
        <w:rPr>
          <w:rStyle w:val="apple-style-span"/>
          <w:rFonts w:ascii="Times New Roman" w:hAnsi="Times New Roman" w:cs="Times New Roman"/>
          <w:color w:val="000000"/>
        </w:rPr>
        <w:t>would appear when the observe</w:t>
      </w:r>
      <w:r w:rsidR="006A2A44">
        <w:rPr>
          <w:rStyle w:val="apple-style-span"/>
          <w:rFonts w:ascii="Times New Roman" w:hAnsi="Times New Roman" w:cs="Times New Roman"/>
          <w:color w:val="000000"/>
        </w:rPr>
        <w:t xml:space="preserve">r </w:t>
      </w:r>
      <w:r w:rsidR="00301D38">
        <w:rPr>
          <w:rStyle w:val="apple-style-span"/>
          <w:rFonts w:ascii="Times New Roman" w:hAnsi="Times New Roman" w:cs="Times New Roman"/>
          <w:color w:val="000000"/>
        </w:rPr>
        <w:t>in K’</w:t>
      </w:r>
      <w:r w:rsidR="006A2A44">
        <w:rPr>
          <w:rStyle w:val="apple-style-span"/>
          <w:rFonts w:ascii="Times New Roman" w:hAnsi="Times New Roman" w:cs="Times New Roman"/>
          <w:color w:val="000000"/>
        </w:rPr>
        <w:t xml:space="preserve"> arrives to K</w:t>
      </w:r>
      <w:r>
        <w:rPr>
          <w:rStyle w:val="apple-style-span"/>
          <w:rFonts w:ascii="Times New Roman" w:hAnsi="Times New Roman" w:cs="Times New Roman"/>
          <w:color w:val="000000"/>
        </w:rPr>
        <w:t xml:space="preserve">. At the </w:t>
      </w:r>
      <w:r w:rsidRPr="00231505">
        <w:rPr>
          <w:rStyle w:val="apple-style-span"/>
          <w:rFonts w:ascii="Times New Roman" w:hAnsi="Times New Roman" w:cs="Times New Roman"/>
          <w:color w:val="000000"/>
        </w:rPr>
        <w:t>same space-time point, one o</w:t>
      </w:r>
      <w:r>
        <w:rPr>
          <w:rStyle w:val="apple-style-span"/>
          <w:rFonts w:ascii="Times New Roman" w:hAnsi="Times New Roman" w:cs="Times New Roman"/>
          <w:color w:val="000000"/>
        </w:rPr>
        <w:t xml:space="preserve">bserver would see red oxide of </w:t>
      </w:r>
      <w:r w:rsidRPr="00231505">
        <w:rPr>
          <w:rStyle w:val="apple-style-span"/>
          <w:rFonts w:ascii="Times New Roman" w:hAnsi="Times New Roman" w:cs="Times New Roman"/>
          <w:color w:val="000000"/>
        </w:rPr>
        <w:t>mercury, while the other</w:t>
      </w:r>
      <w:r>
        <w:rPr>
          <w:rStyle w:val="apple-style-span"/>
          <w:rFonts w:ascii="Times New Roman" w:hAnsi="Times New Roman" w:cs="Times New Roman"/>
          <w:color w:val="000000"/>
        </w:rPr>
        <w:t xml:space="preserve"> one would see none of it. One </w:t>
      </w:r>
      <w:r w:rsidRPr="00231505">
        <w:rPr>
          <w:rStyle w:val="apple-style-span"/>
          <w:rFonts w:ascii="Times New Roman" w:hAnsi="Times New Roman" w:cs="Times New Roman"/>
          <w:color w:val="000000"/>
        </w:rPr>
        <w:t>observer would see one gas vol</w:t>
      </w:r>
      <w:r>
        <w:rPr>
          <w:rStyle w:val="apple-style-span"/>
          <w:rFonts w:ascii="Times New Roman" w:hAnsi="Times New Roman" w:cs="Times New Roman"/>
          <w:color w:val="000000"/>
        </w:rPr>
        <w:t xml:space="preserve">ume, while the other one would </w:t>
      </w:r>
      <w:r w:rsidRPr="00231505">
        <w:rPr>
          <w:rStyle w:val="apple-style-span"/>
          <w:rFonts w:ascii="Times New Roman" w:hAnsi="Times New Roman" w:cs="Times New Roman"/>
          <w:color w:val="000000"/>
        </w:rPr>
        <w:t xml:space="preserve">see a different volume.  </w:t>
      </w:r>
      <w:r w:rsidR="00596A40">
        <w:rPr>
          <w:rStyle w:val="apple-style-span"/>
          <w:rFonts w:ascii="Times New Roman" w:hAnsi="Times New Roman" w:cs="Times New Roman"/>
          <w:color w:val="000000"/>
        </w:rPr>
        <w:t>Further,</w:t>
      </w:r>
      <w:r w:rsidRPr="00231505">
        <w:rPr>
          <w:rStyle w:val="apple-style-span"/>
          <w:rFonts w:ascii="Times New Roman" w:hAnsi="Times New Roman" w:cs="Times New Roman"/>
          <w:color w:val="000000"/>
        </w:rPr>
        <w:t xml:space="preserve"> </w:t>
      </w:r>
    </w:p>
    <w:p w:rsidR="009D70C3" w:rsidRPr="009D70C3" w:rsidRDefault="00157BBB" w:rsidP="009D70C3">
      <w:pPr>
        <w:rPr>
          <w:rFonts w:ascii="Times New Roman" w:hAnsi="Times New Roman" w:cs="Times New Roman"/>
        </w:rPr>
      </w:pPr>
      <w:r>
        <w:rPr>
          <w:rFonts w:ascii="Times New Roman" w:hAnsi="Times New Roman" w:cs="Times New Roman"/>
        </w:rPr>
        <w:t>Thermodynamic</w:t>
      </w:r>
      <w:r w:rsidR="009D70C3" w:rsidRPr="009D70C3">
        <w:rPr>
          <w:rFonts w:ascii="Times New Roman" w:hAnsi="Times New Roman" w:cs="Times New Roman"/>
        </w:rPr>
        <w:t xml:space="preserve"> syste</w:t>
      </w:r>
      <w:r w:rsidR="009D70C3">
        <w:rPr>
          <w:rFonts w:ascii="Times New Roman" w:hAnsi="Times New Roman" w:cs="Times New Roman"/>
        </w:rPr>
        <w:t xml:space="preserve">m consisted of Zn and HCl. The </w:t>
      </w:r>
      <w:r w:rsidR="009D70C3" w:rsidRPr="009D70C3">
        <w:rPr>
          <w:rFonts w:ascii="Times New Roman" w:hAnsi="Times New Roman" w:cs="Times New Roman"/>
        </w:rPr>
        <w:t xml:space="preserve">reaction is going as: </w:t>
      </w:r>
    </w:p>
    <w:p w:rsidR="009D70C3" w:rsidRPr="009D70C3" w:rsidRDefault="009D70C3" w:rsidP="009D70C3">
      <w:pPr>
        <w:rPr>
          <w:rFonts w:ascii="Times New Roman" w:hAnsi="Times New Roman" w:cs="Times New Roman"/>
        </w:rPr>
      </w:pPr>
      <w:r w:rsidRPr="009D70C3">
        <w:rPr>
          <w:rFonts w:ascii="Times New Roman" w:hAnsi="Times New Roman" w:cs="Times New Roman"/>
        </w:rPr>
        <w:t>Zn  +  2 HCl  →  Zn(Cl)</w:t>
      </w:r>
      <w:r w:rsidRPr="009759B1">
        <w:rPr>
          <w:rFonts w:ascii="Times New Roman" w:hAnsi="Times New Roman" w:cs="Times New Roman"/>
          <w:vertAlign w:val="subscript"/>
        </w:rPr>
        <w:t>2</w:t>
      </w:r>
      <w:r w:rsidRPr="009D70C3">
        <w:rPr>
          <w:rFonts w:ascii="Times New Roman" w:hAnsi="Times New Roman" w:cs="Times New Roman"/>
        </w:rPr>
        <w:t xml:space="preserve">  +  H</w:t>
      </w:r>
      <w:r w:rsidRPr="009759B1">
        <w:rPr>
          <w:rFonts w:ascii="Times New Roman" w:hAnsi="Times New Roman" w:cs="Times New Roman"/>
          <w:vertAlign w:val="subscript"/>
        </w:rPr>
        <w:t>2</w:t>
      </w:r>
      <w:r w:rsidRPr="009D70C3">
        <w:rPr>
          <w:rFonts w:ascii="Times New Roman" w:hAnsi="Times New Roman" w:cs="Times New Roman"/>
        </w:rPr>
        <w:t>↑</w:t>
      </w:r>
    </w:p>
    <w:p w:rsidR="000D4758" w:rsidRDefault="009D70C3" w:rsidP="00596A40">
      <w:pPr>
        <w:jc w:val="both"/>
        <w:rPr>
          <w:rFonts w:ascii="Times New Roman" w:hAnsi="Times New Roman" w:cs="Times New Roman"/>
        </w:rPr>
      </w:pPr>
      <w:r w:rsidRPr="009D70C3">
        <w:rPr>
          <w:rFonts w:ascii="Times New Roman" w:hAnsi="Times New Roman" w:cs="Times New Roman"/>
        </w:rPr>
        <w:t>The hydrogen molecules eva</w:t>
      </w:r>
      <w:r>
        <w:rPr>
          <w:rFonts w:ascii="Times New Roman" w:hAnsi="Times New Roman" w:cs="Times New Roman"/>
        </w:rPr>
        <w:t xml:space="preserve">porate from the system. If the </w:t>
      </w:r>
      <w:r w:rsidRPr="009D70C3">
        <w:rPr>
          <w:rFonts w:ascii="Times New Roman" w:hAnsi="Times New Roman" w:cs="Times New Roman"/>
        </w:rPr>
        <w:t>observer at K’ is at room t</w:t>
      </w:r>
      <w:r>
        <w:rPr>
          <w:rFonts w:ascii="Times New Roman" w:hAnsi="Times New Roman" w:cs="Times New Roman"/>
        </w:rPr>
        <w:t xml:space="preserve">emperature he will see certain </w:t>
      </w:r>
      <w:r w:rsidRPr="009D70C3">
        <w:rPr>
          <w:rFonts w:ascii="Times New Roman" w:hAnsi="Times New Roman" w:cs="Times New Roman"/>
        </w:rPr>
        <w:t>reaction rate and a certain qua</w:t>
      </w:r>
      <w:r>
        <w:rPr>
          <w:rFonts w:ascii="Times New Roman" w:hAnsi="Times New Roman" w:cs="Times New Roman"/>
        </w:rPr>
        <w:t xml:space="preserve">ntity of hydrogen evaporating. </w:t>
      </w:r>
      <w:r w:rsidRPr="009D70C3">
        <w:rPr>
          <w:rFonts w:ascii="Times New Roman" w:hAnsi="Times New Roman" w:cs="Times New Roman"/>
        </w:rPr>
        <w:t>At the same time, the</w:t>
      </w:r>
      <w:r>
        <w:rPr>
          <w:rFonts w:ascii="Times New Roman" w:hAnsi="Times New Roman" w:cs="Times New Roman"/>
        </w:rPr>
        <w:t xml:space="preserve"> observer at K should see (if </w:t>
      </w:r>
      <w:r w:rsidRPr="009D70C3">
        <w:rPr>
          <w:rFonts w:ascii="Times New Roman" w:hAnsi="Times New Roman" w:cs="Times New Roman"/>
        </w:rPr>
        <w:t>temperature is not invariant) a dif</w:t>
      </w:r>
      <w:r>
        <w:rPr>
          <w:rFonts w:ascii="Times New Roman" w:hAnsi="Times New Roman" w:cs="Times New Roman"/>
        </w:rPr>
        <w:t xml:space="preserve">ferent reaction rate according </w:t>
      </w:r>
      <w:r w:rsidRPr="009D70C3">
        <w:rPr>
          <w:rFonts w:ascii="Times New Roman" w:hAnsi="Times New Roman" w:cs="Times New Roman"/>
        </w:rPr>
        <w:t xml:space="preserve">to Arrhenius equitation, and a </w:t>
      </w:r>
      <w:r>
        <w:rPr>
          <w:rFonts w:ascii="Times New Roman" w:hAnsi="Times New Roman" w:cs="Times New Roman"/>
        </w:rPr>
        <w:t xml:space="preserve">different quantity of hydrogen </w:t>
      </w:r>
      <w:r w:rsidRPr="009D70C3">
        <w:rPr>
          <w:rFonts w:ascii="Times New Roman" w:hAnsi="Times New Roman" w:cs="Times New Roman"/>
        </w:rPr>
        <w:t>released from the system. As thi</w:t>
      </w:r>
      <w:r>
        <w:rPr>
          <w:rFonts w:ascii="Times New Roman" w:hAnsi="Times New Roman" w:cs="Times New Roman"/>
        </w:rPr>
        <w:t xml:space="preserve">s process is irreversible, the </w:t>
      </w:r>
      <w:r w:rsidRPr="009D70C3">
        <w:rPr>
          <w:rFonts w:ascii="Times New Roman" w:hAnsi="Times New Roman" w:cs="Times New Roman"/>
        </w:rPr>
        <w:t>observer will never see the o</w:t>
      </w:r>
      <w:r>
        <w:rPr>
          <w:rFonts w:ascii="Times New Roman" w:hAnsi="Times New Roman" w:cs="Times New Roman"/>
        </w:rPr>
        <w:t xml:space="preserve">pposite process. Therefore, an </w:t>
      </w:r>
      <w:r w:rsidRPr="009D70C3">
        <w:rPr>
          <w:rFonts w:ascii="Times New Roman" w:hAnsi="Times New Roman" w:cs="Times New Roman"/>
        </w:rPr>
        <w:t xml:space="preserve">absurd situation will appear if </w:t>
      </w:r>
      <w:r>
        <w:rPr>
          <w:rFonts w:ascii="Times New Roman" w:hAnsi="Times New Roman" w:cs="Times New Roman"/>
        </w:rPr>
        <w:t xml:space="preserve">the second observer arrives to </w:t>
      </w:r>
      <w:r w:rsidR="00B749D2">
        <w:rPr>
          <w:rFonts w:ascii="Times New Roman" w:hAnsi="Times New Roman" w:cs="Times New Roman"/>
        </w:rPr>
        <w:t>the first one at K</w:t>
      </w:r>
      <w:r w:rsidRPr="009D70C3">
        <w:rPr>
          <w:rFonts w:ascii="Times New Roman" w:hAnsi="Times New Roman" w:cs="Times New Roman"/>
        </w:rPr>
        <w:t xml:space="preserve">. At </w:t>
      </w:r>
      <w:r>
        <w:rPr>
          <w:rFonts w:ascii="Times New Roman" w:hAnsi="Times New Roman" w:cs="Times New Roman"/>
        </w:rPr>
        <w:t xml:space="preserve">the same space-time point, two </w:t>
      </w:r>
      <w:r w:rsidRPr="009D70C3">
        <w:rPr>
          <w:rFonts w:ascii="Times New Roman" w:hAnsi="Times New Roman" w:cs="Times New Roman"/>
        </w:rPr>
        <w:t>observers would see different</w:t>
      </w:r>
      <w:r>
        <w:rPr>
          <w:rFonts w:ascii="Times New Roman" w:hAnsi="Times New Roman" w:cs="Times New Roman"/>
        </w:rPr>
        <w:t xml:space="preserve"> quantities of Zn, HCl, Zn, Cl</w:t>
      </w:r>
      <w:r>
        <w:rPr>
          <w:rFonts w:ascii="Times New Roman" w:hAnsi="Times New Roman" w:cs="Times New Roman"/>
          <w:vertAlign w:val="subscript"/>
        </w:rPr>
        <w:t>2</w:t>
      </w:r>
      <w:r>
        <w:rPr>
          <w:rFonts w:ascii="Times New Roman" w:hAnsi="Times New Roman" w:cs="Times New Roman"/>
        </w:rPr>
        <w:t xml:space="preserve"> and H</w:t>
      </w:r>
      <w:r>
        <w:rPr>
          <w:rFonts w:ascii="Times New Roman" w:hAnsi="Times New Roman" w:cs="Times New Roman"/>
          <w:vertAlign w:val="subscript"/>
        </w:rPr>
        <w:t>2</w:t>
      </w:r>
      <w:r w:rsidRPr="009D70C3">
        <w:rPr>
          <w:rFonts w:ascii="Times New Roman" w:hAnsi="Times New Roman" w:cs="Times New Roman"/>
        </w:rPr>
        <w:t>.</w:t>
      </w:r>
    </w:p>
    <w:p w:rsidR="0057395E" w:rsidRDefault="0031553F" w:rsidP="00596A40">
      <w:pPr>
        <w:jc w:val="both"/>
        <w:rPr>
          <w:rFonts w:ascii="Times New Roman" w:hAnsi="Times New Roman" w:cs="Times New Roman"/>
        </w:rPr>
      </w:pPr>
      <w:r>
        <w:rPr>
          <w:rFonts w:ascii="Times New Roman" w:hAnsi="Times New Roman" w:cs="Times New Roman"/>
        </w:rPr>
        <w:t>Phenomenological consideration above leads us to conclude that there is no relativistic temperature transformation. The same states plenty of papers published in last 30 years [13,15-21</w:t>
      </w:r>
      <w:r w:rsidR="00497267">
        <w:rPr>
          <w:rFonts w:ascii="Times New Roman" w:hAnsi="Times New Roman" w:cs="Times New Roman"/>
        </w:rPr>
        <w:t>,37</w:t>
      </w:r>
      <w:r w:rsidR="00497267">
        <w:rPr>
          <w:rFonts w:ascii="Times New Roman" w:hAnsi="Times New Roman" w:cs="Times New Roman"/>
          <w:lang w:val="sr-Latn-CS"/>
        </w:rPr>
        <w:t>-40</w:t>
      </w:r>
      <w:r>
        <w:rPr>
          <w:rFonts w:ascii="Times New Roman" w:hAnsi="Times New Roman" w:cs="Times New Roman"/>
        </w:rPr>
        <w:t>].</w:t>
      </w:r>
    </w:p>
    <w:p w:rsidR="00CA4E8F" w:rsidRDefault="00CA4E8F" w:rsidP="00CA4E8F">
      <w:pPr>
        <w:ind w:firstLine="360"/>
        <w:jc w:val="both"/>
        <w:rPr>
          <w:rFonts w:ascii="Times New Roman" w:hAnsi="Times New Roman" w:cs="Times New Roman"/>
        </w:rPr>
      </w:pPr>
      <w:r>
        <w:rPr>
          <w:rFonts w:ascii="Times New Roman" w:hAnsi="Times New Roman" w:cs="Times New Roman"/>
        </w:rPr>
        <w:t xml:space="preserve">It is generally accepted that </w:t>
      </w:r>
      <w:r w:rsidRPr="00072B87">
        <w:rPr>
          <w:rFonts w:ascii="Times New Roman" w:hAnsi="Times New Roman" w:cs="Times New Roman"/>
        </w:rPr>
        <w:t>pressure is Lorentz invariant according to [22], there is no change of pressure during relativistic movement. So it can’t affect the metabolic reaction rate.</w:t>
      </w:r>
    </w:p>
    <w:p w:rsidR="000E45A8" w:rsidRPr="00FD01AE" w:rsidRDefault="00CC660C" w:rsidP="00CA4E8F">
      <w:pPr>
        <w:ind w:firstLine="360"/>
        <w:jc w:val="both"/>
        <w:rPr>
          <w:rFonts w:ascii="Times New Roman" w:hAnsi="Times New Roman" w:cs="Times New Roman"/>
        </w:rPr>
      </w:pPr>
      <w:r w:rsidRPr="00FD01AE">
        <w:rPr>
          <w:rFonts w:ascii="Times New Roman" w:hAnsi="Times New Roman" w:cs="Times New Roman"/>
        </w:rPr>
        <w:t xml:space="preserve">At the end, </w:t>
      </w:r>
      <w:r w:rsidR="000E45A8" w:rsidRPr="00FD01AE">
        <w:rPr>
          <w:rFonts w:ascii="Times New Roman" w:hAnsi="Times New Roman" w:cs="Times New Roman"/>
        </w:rPr>
        <w:t xml:space="preserve">Time </w:t>
      </w:r>
      <w:r w:rsidR="009F48F2">
        <w:rPr>
          <w:rFonts w:ascii="Times New Roman" w:hAnsi="Times New Roman" w:cs="Times New Roman"/>
        </w:rPr>
        <w:t>dilatation can have</w:t>
      </w:r>
      <w:r w:rsidR="00A82FE5" w:rsidRPr="00FD01AE">
        <w:rPr>
          <w:rFonts w:ascii="Times New Roman" w:hAnsi="Times New Roman" w:cs="Times New Roman"/>
        </w:rPr>
        <w:t xml:space="preserve"> some</w:t>
      </w:r>
      <w:r w:rsidRPr="00FD01AE">
        <w:rPr>
          <w:rFonts w:ascii="Times New Roman" w:hAnsi="Times New Roman" w:cs="Times New Roman"/>
        </w:rPr>
        <w:t xml:space="preserve"> influence</w:t>
      </w:r>
      <w:r w:rsidR="00A82FE5" w:rsidRPr="00FD01AE">
        <w:rPr>
          <w:rFonts w:ascii="Times New Roman" w:hAnsi="Times New Roman" w:cs="Times New Roman"/>
        </w:rPr>
        <w:t xml:space="preserve"> on calculated chemical reaction rate, but has no influence on the state of the system and consequently age of the biological system.</w:t>
      </w:r>
      <w:r w:rsidR="006713EA" w:rsidRPr="00FD01AE">
        <w:rPr>
          <w:rFonts w:ascii="Times New Roman" w:hAnsi="Times New Roman" w:cs="Times New Roman"/>
        </w:rPr>
        <w:t xml:space="preserve"> Reason for that is fact that time flow do not cause anything, especially not thermodynamic process, and consequently aging process because it is primary thermodynamic process caused by the fundamental natural laws such as second law of thermodynamics.</w:t>
      </w:r>
    </w:p>
    <w:p w:rsidR="00B749D2" w:rsidRDefault="0057395E" w:rsidP="0057395E">
      <w:pPr>
        <w:pStyle w:val="ListParagraph"/>
        <w:numPr>
          <w:ilvl w:val="0"/>
          <w:numId w:val="1"/>
        </w:numPr>
        <w:rPr>
          <w:rFonts w:ascii="Times New Roman" w:hAnsi="Times New Roman" w:cs="Times New Roman"/>
          <w:b/>
        </w:rPr>
      </w:pPr>
      <w:r w:rsidRPr="0057395E">
        <w:rPr>
          <w:rFonts w:ascii="Times New Roman" w:hAnsi="Times New Roman" w:cs="Times New Roman"/>
          <w:b/>
        </w:rPr>
        <w:t>conclusions</w:t>
      </w:r>
      <w:r w:rsidR="0031553F" w:rsidRPr="0057395E">
        <w:rPr>
          <w:rFonts w:ascii="Times New Roman" w:hAnsi="Times New Roman" w:cs="Times New Roman"/>
          <w:b/>
        </w:rPr>
        <w:t xml:space="preserve"> </w:t>
      </w:r>
    </w:p>
    <w:p w:rsidR="00B749D2" w:rsidRPr="00CF5422" w:rsidRDefault="006D2645" w:rsidP="009D70C3">
      <w:pPr>
        <w:rPr>
          <w:rFonts w:ascii="Times New Roman" w:hAnsi="Times New Roman" w:cs="Times New Roman"/>
        </w:rPr>
      </w:pPr>
      <w:r>
        <w:rPr>
          <w:rFonts w:ascii="Times New Roman" w:hAnsi="Times New Roman" w:cs="Times New Roman"/>
        </w:rPr>
        <w:lastRenderedPageBreak/>
        <w:t>There is no twin paradox because none of the factors that may have some influence on the</w:t>
      </w:r>
      <w:r w:rsidR="00684718">
        <w:rPr>
          <w:rFonts w:ascii="Times New Roman" w:hAnsi="Times New Roman" w:cs="Times New Roman"/>
        </w:rPr>
        <w:t xml:space="preserve"> aging dynamics is actually present</w:t>
      </w:r>
      <w:r>
        <w:rPr>
          <w:rFonts w:ascii="Times New Roman" w:hAnsi="Times New Roman" w:cs="Times New Roman"/>
        </w:rPr>
        <w:t xml:space="preserve">. The time dilatation plays no role in aging process. </w:t>
      </w:r>
      <w:r w:rsidR="00102742">
        <w:rPr>
          <w:rFonts w:ascii="Times New Roman" w:hAnsi="Times New Roman" w:cs="Times New Roman"/>
        </w:rPr>
        <w:t>Aging is thermodynamic phenomenon and it represents</w:t>
      </w:r>
      <w:r>
        <w:rPr>
          <w:rFonts w:ascii="Times New Roman" w:hAnsi="Times New Roman" w:cs="Times New Roman"/>
        </w:rPr>
        <w:t xml:space="preserve"> </w:t>
      </w:r>
      <w:r w:rsidR="00102742">
        <w:rPr>
          <w:rFonts w:ascii="Times New Roman" w:hAnsi="Times New Roman" w:cs="Times New Roman"/>
        </w:rPr>
        <w:t>continuously, consecutive change of the state of the biological system caused by the</w:t>
      </w:r>
      <w:r w:rsidR="00684718">
        <w:rPr>
          <w:rFonts w:ascii="Times New Roman" w:hAnsi="Times New Roman" w:cs="Times New Roman"/>
        </w:rPr>
        <w:t xml:space="preserve"> rise of Entropy. </w:t>
      </w:r>
    </w:p>
    <w:p w:rsidR="00AC7309" w:rsidRPr="00A03CD3" w:rsidRDefault="00AC7309" w:rsidP="001F1E1F">
      <w:pPr>
        <w:jc w:val="both"/>
        <w:rPr>
          <w:rFonts w:ascii="Times New Roman" w:hAnsi="Times New Roman" w:cs="Times New Roman"/>
          <w:b/>
        </w:rPr>
      </w:pPr>
      <w:r w:rsidRPr="00A03CD3">
        <w:rPr>
          <w:rFonts w:ascii="Times New Roman" w:hAnsi="Times New Roman" w:cs="Times New Roman"/>
          <w:b/>
        </w:rPr>
        <w:t>Literature</w:t>
      </w:r>
    </w:p>
    <w:p w:rsidR="00AC7309" w:rsidRPr="00CC0193" w:rsidRDefault="00AC7309" w:rsidP="0022627E">
      <w:pPr>
        <w:jc w:val="both"/>
        <w:rPr>
          <w:rStyle w:val="gsa"/>
          <w:rFonts w:ascii="Times New Roman" w:hAnsi="Times New Roman" w:cs="Times New Roman"/>
          <w:sz w:val="19"/>
          <w:szCs w:val="19"/>
        </w:rPr>
      </w:pPr>
      <w:r w:rsidRPr="00CC0193">
        <w:rPr>
          <w:rFonts w:ascii="Times New Roman" w:hAnsi="Times New Roman" w:cs="Times New Roman"/>
          <w:sz w:val="19"/>
          <w:szCs w:val="19"/>
        </w:rPr>
        <w:t>[1]Gladyshev G.P., On thermodynamics, entropy and evolution of biological systems What is life from a physical chemist s viewpoint</w:t>
      </w:r>
      <w:r w:rsidRPr="00CC0193">
        <w:rPr>
          <w:rStyle w:val="gsa"/>
          <w:rFonts w:ascii="Times New Roman" w:hAnsi="Times New Roman" w:cs="Times New Roman"/>
          <w:sz w:val="19"/>
          <w:szCs w:val="19"/>
        </w:rPr>
        <w:t xml:space="preserve">, </w:t>
      </w:r>
      <w:r w:rsidRPr="00CC0193">
        <w:rPr>
          <w:rStyle w:val="gsa"/>
          <w:rFonts w:ascii="Times New Roman" w:hAnsi="Times New Roman" w:cs="Times New Roman"/>
          <w:i/>
          <w:sz w:val="19"/>
          <w:szCs w:val="19"/>
        </w:rPr>
        <w:t>Entropy</w:t>
      </w:r>
      <w:r w:rsidRPr="00CC0193">
        <w:rPr>
          <w:rStyle w:val="gsa"/>
          <w:rFonts w:ascii="Times New Roman" w:hAnsi="Times New Roman" w:cs="Times New Roman"/>
          <w:sz w:val="19"/>
          <w:szCs w:val="19"/>
        </w:rPr>
        <w:t>, 1999</w:t>
      </w:r>
      <w:r w:rsidR="00D15A4D" w:rsidRPr="00CC0193">
        <w:rPr>
          <w:rStyle w:val="gsa"/>
          <w:rFonts w:ascii="Times New Roman" w:hAnsi="Times New Roman" w:cs="Times New Roman"/>
          <w:sz w:val="19"/>
          <w:szCs w:val="19"/>
        </w:rPr>
        <w:t xml:space="preserve"> </w:t>
      </w:r>
    </w:p>
    <w:p w:rsidR="00AC7309" w:rsidRPr="00CC0193" w:rsidRDefault="00AC7309" w:rsidP="0022627E">
      <w:pPr>
        <w:jc w:val="both"/>
        <w:rPr>
          <w:rStyle w:val="gsa"/>
          <w:rFonts w:ascii="Times New Roman" w:hAnsi="Times New Roman" w:cs="Times New Roman"/>
          <w:sz w:val="19"/>
          <w:szCs w:val="19"/>
        </w:rPr>
      </w:pPr>
      <w:r w:rsidRPr="00CC0193">
        <w:rPr>
          <w:rStyle w:val="gsa"/>
          <w:rFonts w:ascii="Times New Roman" w:hAnsi="Times New Roman" w:cs="Times New Roman"/>
          <w:sz w:val="19"/>
          <w:szCs w:val="19"/>
        </w:rPr>
        <w:t xml:space="preserve">[2]Silva C., Annamalai K., Entropy generation and human aging, Lifespan entropy and effect of physical activity level, </w:t>
      </w:r>
      <w:r w:rsidRPr="00CC0193">
        <w:rPr>
          <w:rStyle w:val="gsa"/>
          <w:rFonts w:ascii="Times New Roman" w:hAnsi="Times New Roman" w:cs="Times New Roman"/>
          <w:i/>
          <w:sz w:val="19"/>
          <w:szCs w:val="19"/>
        </w:rPr>
        <w:t>Entropy</w:t>
      </w:r>
      <w:r w:rsidRPr="00CC0193">
        <w:rPr>
          <w:rStyle w:val="gsa"/>
          <w:rFonts w:ascii="Times New Roman" w:hAnsi="Times New Roman" w:cs="Times New Roman"/>
          <w:sz w:val="19"/>
          <w:szCs w:val="19"/>
        </w:rPr>
        <w:t>, 10 (2008), 2, pp 100 123</w:t>
      </w:r>
    </w:p>
    <w:p w:rsidR="0022627E" w:rsidRPr="00CC0193" w:rsidRDefault="00AC7309" w:rsidP="0022627E">
      <w:pPr>
        <w:jc w:val="both"/>
        <w:rPr>
          <w:rStyle w:val="apple-style-span"/>
          <w:rFonts w:ascii="Times New Roman" w:hAnsi="Times New Roman" w:cs="Times New Roman"/>
          <w:color w:val="000000"/>
          <w:sz w:val="19"/>
          <w:szCs w:val="19"/>
        </w:rPr>
      </w:pPr>
      <w:r w:rsidRPr="00CC0193">
        <w:rPr>
          <w:rStyle w:val="gsa"/>
          <w:rFonts w:ascii="Times New Roman" w:hAnsi="Times New Roman" w:cs="Times New Roman"/>
          <w:sz w:val="19"/>
          <w:szCs w:val="19"/>
        </w:rPr>
        <w:t>[3] Gladyshev</w:t>
      </w:r>
      <w:r w:rsidR="00960DC8" w:rsidRPr="00CC0193">
        <w:rPr>
          <w:rStyle w:val="gsa"/>
          <w:rFonts w:ascii="Times New Roman" w:hAnsi="Times New Roman" w:cs="Times New Roman"/>
          <w:sz w:val="19"/>
          <w:szCs w:val="19"/>
        </w:rPr>
        <w:t xml:space="preserve"> </w:t>
      </w:r>
      <w:r w:rsidRPr="00CC0193">
        <w:rPr>
          <w:rStyle w:val="gsa"/>
          <w:rFonts w:ascii="Times New Roman" w:hAnsi="Times New Roman" w:cs="Times New Roman"/>
          <w:sz w:val="19"/>
          <w:szCs w:val="19"/>
        </w:rPr>
        <w:t xml:space="preserve">G.P. </w:t>
      </w:r>
      <w:r w:rsidRPr="00CC0193">
        <w:rPr>
          <w:rFonts w:ascii="Times New Roman" w:hAnsi="Times New Roman" w:cs="Times New Roman"/>
          <w:color w:val="000000"/>
          <w:sz w:val="19"/>
          <w:szCs w:val="19"/>
        </w:rPr>
        <w:t xml:space="preserve">Thermodynamics of aging, </w:t>
      </w:r>
      <w:hyperlink r:id="rId9" w:tooltip="Izvestiia Akademii nauk. Seriia biologicheskaia / Rossiĭskaia akademiia nauk." w:history="1">
        <w:r w:rsidRPr="00CC0193">
          <w:rPr>
            <w:rStyle w:val="Hyperlink"/>
            <w:rFonts w:ascii="Times New Roman" w:hAnsi="Times New Roman" w:cs="Times New Roman"/>
            <w:color w:val="000000"/>
            <w:sz w:val="19"/>
            <w:szCs w:val="19"/>
            <w:u w:val="none"/>
          </w:rPr>
          <w:t>Akad Nauk Ser Biol.</w:t>
        </w:r>
      </w:hyperlink>
      <w:r w:rsidRPr="00CC0193">
        <w:rPr>
          <w:rStyle w:val="apple-converted-space"/>
          <w:rFonts w:ascii="Times New Roman" w:hAnsi="Times New Roman" w:cs="Times New Roman"/>
          <w:color w:val="000000"/>
          <w:sz w:val="19"/>
          <w:szCs w:val="19"/>
        </w:rPr>
        <w:t> </w:t>
      </w:r>
      <w:r w:rsidRPr="00CC0193">
        <w:rPr>
          <w:rStyle w:val="apple-style-span"/>
          <w:rFonts w:ascii="Times New Roman" w:hAnsi="Times New Roman" w:cs="Times New Roman"/>
          <w:color w:val="000000"/>
          <w:sz w:val="19"/>
          <w:szCs w:val="19"/>
        </w:rPr>
        <w:t>1998 Sep-Oct;(5):533-43</w:t>
      </w:r>
      <w:r w:rsidRPr="00CC0193">
        <w:rPr>
          <w:rStyle w:val="apple-style-span"/>
          <w:rFonts w:ascii="Times New Roman" w:hAnsi="Times New Roman" w:cs="Times New Roman"/>
          <w:b/>
          <w:color w:val="000000"/>
          <w:sz w:val="19"/>
          <w:szCs w:val="19"/>
        </w:rPr>
        <w:t>.</w:t>
      </w:r>
    </w:p>
    <w:p w:rsidR="00AC7309" w:rsidRPr="00CC0193" w:rsidRDefault="00AC7309" w:rsidP="0022627E">
      <w:pPr>
        <w:jc w:val="both"/>
        <w:rPr>
          <w:rStyle w:val="apple-converted-space"/>
          <w:rFonts w:ascii="Times New Roman" w:hAnsi="Times New Roman" w:cs="Times New Roman"/>
          <w:color w:val="000000"/>
          <w:sz w:val="19"/>
          <w:szCs w:val="19"/>
        </w:rPr>
      </w:pPr>
      <w:r w:rsidRPr="00CC0193">
        <w:rPr>
          <w:rStyle w:val="apple-style-span"/>
          <w:rFonts w:ascii="Times New Roman" w:hAnsi="Times New Roman" w:cs="Times New Roman"/>
          <w:color w:val="000000"/>
          <w:sz w:val="19"/>
          <w:szCs w:val="19"/>
        </w:rPr>
        <w:t>[4]</w:t>
      </w:r>
      <w:r w:rsidRPr="00CC0193">
        <w:rPr>
          <w:rFonts w:ascii="Times New Roman" w:hAnsi="Times New Roman" w:cs="Times New Roman"/>
          <w:color w:val="000000"/>
          <w:sz w:val="19"/>
          <w:szCs w:val="19"/>
        </w:rPr>
        <w:t xml:space="preserve"> </w:t>
      </w:r>
      <w:r w:rsidRPr="00CC0193">
        <w:rPr>
          <w:rStyle w:val="Strong"/>
          <w:rFonts w:ascii="Times New Roman" w:hAnsi="Times New Roman" w:cs="Times New Roman"/>
          <w:b w:val="0"/>
          <w:color w:val="000000"/>
          <w:sz w:val="19"/>
          <w:szCs w:val="19"/>
        </w:rPr>
        <w:t>D.Yin, K. Chen</w:t>
      </w:r>
      <w:r w:rsidRPr="00CC0193">
        <w:rPr>
          <w:rFonts w:ascii="Times New Roman" w:hAnsi="Times New Roman" w:cs="Times New Roman"/>
          <w:bCs/>
          <w:color w:val="000000"/>
          <w:sz w:val="19"/>
          <w:szCs w:val="19"/>
        </w:rPr>
        <w:t xml:space="preserve"> The essential mechanisms of aging: Irreparable damage accumulation of biochemical </w:t>
      </w:r>
      <w:r w:rsidR="0022627E" w:rsidRPr="00CC0193">
        <w:rPr>
          <w:rFonts w:ascii="Times New Roman" w:hAnsi="Times New Roman" w:cs="Times New Roman"/>
          <w:bCs/>
          <w:color w:val="000000"/>
          <w:sz w:val="19"/>
          <w:szCs w:val="19"/>
        </w:rPr>
        <w:t xml:space="preserve">        </w:t>
      </w:r>
      <w:r w:rsidRPr="00CC0193">
        <w:rPr>
          <w:rFonts w:ascii="Times New Roman" w:hAnsi="Times New Roman" w:cs="Times New Roman"/>
          <w:bCs/>
          <w:color w:val="000000"/>
          <w:sz w:val="19"/>
          <w:szCs w:val="19"/>
        </w:rPr>
        <w:t>side-reactions,</w:t>
      </w:r>
      <w:r w:rsidRPr="00CC0193">
        <w:rPr>
          <w:rFonts w:ascii="Times New Roman" w:hAnsi="Times New Roman" w:cs="Times New Roman"/>
          <w:i/>
          <w:iCs/>
          <w:color w:val="000000"/>
          <w:sz w:val="19"/>
          <w:szCs w:val="19"/>
        </w:rPr>
        <w:t xml:space="preserve"> </w:t>
      </w:r>
      <w:r w:rsidRPr="00CC0193">
        <w:rPr>
          <w:rStyle w:val="apple-style-span"/>
          <w:rFonts w:ascii="Times New Roman" w:hAnsi="Times New Roman" w:cs="Times New Roman"/>
          <w:i/>
          <w:iCs/>
          <w:color w:val="000000"/>
          <w:sz w:val="19"/>
          <w:szCs w:val="19"/>
        </w:rPr>
        <w:t xml:space="preserve">Experimental Gerontology, </w:t>
      </w:r>
      <w:r w:rsidRPr="00CC0193">
        <w:rPr>
          <w:rStyle w:val="apple-style-span"/>
          <w:rFonts w:ascii="Times New Roman" w:hAnsi="Times New Roman" w:cs="Times New Roman"/>
          <w:iCs/>
          <w:color w:val="000000"/>
          <w:sz w:val="19"/>
          <w:szCs w:val="19"/>
        </w:rPr>
        <w:t>Volume 40, Issue 6, June 2005, Pages 455-465</w:t>
      </w:r>
      <w:r w:rsidRPr="00CC0193">
        <w:rPr>
          <w:rStyle w:val="apple-converted-space"/>
          <w:rFonts w:ascii="Times New Roman" w:hAnsi="Times New Roman" w:cs="Times New Roman"/>
          <w:color w:val="000000"/>
          <w:sz w:val="19"/>
          <w:szCs w:val="19"/>
        </w:rPr>
        <w:t> </w:t>
      </w:r>
    </w:p>
    <w:p w:rsidR="00E52DAA" w:rsidRPr="00CC0193" w:rsidRDefault="00E52DAA" w:rsidP="00E52DAA">
      <w:pPr>
        <w:jc w:val="both"/>
        <w:rPr>
          <w:rStyle w:val="apple-style-span"/>
          <w:rFonts w:ascii="Times New Roman" w:hAnsi="Times New Roman" w:cs="Times New Roman"/>
          <w:color w:val="000000"/>
          <w:sz w:val="19"/>
          <w:szCs w:val="19"/>
        </w:rPr>
      </w:pPr>
      <w:r w:rsidRPr="00CC0193">
        <w:rPr>
          <w:rStyle w:val="apple-style-span"/>
          <w:rFonts w:ascii="Times New Roman" w:hAnsi="Times New Roman" w:cs="Times New Roman"/>
          <w:bCs/>
          <w:color w:val="000000"/>
          <w:sz w:val="19"/>
          <w:szCs w:val="19"/>
        </w:rPr>
        <w:t>[5]</w:t>
      </w:r>
      <w:r w:rsidRPr="00CC0193">
        <w:rPr>
          <w:rFonts w:ascii="Times New Roman" w:hAnsi="Times New Roman" w:cs="Times New Roman"/>
          <w:sz w:val="19"/>
          <w:szCs w:val="19"/>
        </w:rPr>
        <w:t xml:space="preserve"> </w:t>
      </w:r>
      <w:hyperlink r:id="rId10" w:tooltip="Список публикаций этого автора" w:history="1">
        <w:r w:rsidRPr="00CC0193">
          <w:rPr>
            <w:rStyle w:val="Hyperlink"/>
            <w:rFonts w:ascii="Times New Roman" w:hAnsi="Times New Roman" w:cs="Times New Roman"/>
            <w:bCs/>
            <w:color w:val="auto"/>
            <w:sz w:val="19"/>
            <w:szCs w:val="19"/>
            <w:u w:val="none"/>
          </w:rPr>
          <w:t>Brunk</w:t>
        </w:r>
      </w:hyperlink>
      <w:r w:rsidRPr="00CC0193">
        <w:rPr>
          <w:rFonts w:ascii="Times New Roman" w:hAnsi="Times New Roman" w:cs="Times New Roman"/>
          <w:sz w:val="19"/>
          <w:szCs w:val="19"/>
        </w:rPr>
        <w:t xml:space="preserve"> U.T.</w:t>
      </w:r>
      <w:r w:rsidRPr="00CC0193">
        <w:rPr>
          <w:rStyle w:val="apple-style-span"/>
          <w:rFonts w:ascii="Times New Roman" w:hAnsi="Times New Roman" w:cs="Times New Roman"/>
          <w:sz w:val="19"/>
          <w:szCs w:val="19"/>
        </w:rPr>
        <w:t>,</w:t>
      </w:r>
      <w:r w:rsidRPr="00CC0193">
        <w:rPr>
          <w:rStyle w:val="apple-converted-space"/>
          <w:rFonts w:ascii="Times New Roman" w:hAnsi="Times New Roman" w:cs="Times New Roman"/>
          <w:sz w:val="19"/>
          <w:szCs w:val="19"/>
        </w:rPr>
        <w:t> </w:t>
      </w:r>
      <w:hyperlink r:id="rId11" w:tooltip="Список публикаций этого автора" w:history="1">
        <w:r w:rsidRPr="00CC0193">
          <w:rPr>
            <w:rStyle w:val="Hyperlink"/>
            <w:rFonts w:ascii="Times New Roman" w:hAnsi="Times New Roman" w:cs="Times New Roman"/>
            <w:b/>
            <w:bCs/>
            <w:color w:val="auto"/>
            <w:sz w:val="19"/>
            <w:szCs w:val="19"/>
            <w:u w:val="none"/>
          </w:rPr>
          <w:t xml:space="preserve"> </w:t>
        </w:r>
        <w:r w:rsidRPr="00CC0193">
          <w:rPr>
            <w:rStyle w:val="Hyperlink"/>
            <w:rFonts w:ascii="Times New Roman" w:hAnsi="Times New Roman" w:cs="Times New Roman"/>
            <w:bCs/>
            <w:color w:val="auto"/>
            <w:sz w:val="19"/>
            <w:szCs w:val="19"/>
            <w:u w:val="none"/>
          </w:rPr>
          <w:t>Terman</w:t>
        </w:r>
      </w:hyperlink>
      <w:r w:rsidRPr="00CC0193">
        <w:rPr>
          <w:rStyle w:val="apple-style-span"/>
          <w:rFonts w:ascii="Times New Roman" w:hAnsi="Times New Roman" w:cs="Times New Roman"/>
          <w:color w:val="000000"/>
          <w:sz w:val="19"/>
          <w:szCs w:val="19"/>
        </w:rPr>
        <w:t xml:space="preserve"> A.</w:t>
      </w:r>
      <w:r w:rsidR="002B5DE2" w:rsidRPr="00CC0193">
        <w:rPr>
          <w:rStyle w:val="apple-style-span"/>
          <w:rFonts w:ascii="Times New Roman" w:hAnsi="Times New Roman" w:cs="Times New Roman"/>
          <w:color w:val="000000"/>
          <w:sz w:val="19"/>
          <w:szCs w:val="19"/>
        </w:rPr>
        <w:t>Lipofuscin mechanisms of age related accumulation and influence on cell function</w:t>
      </w:r>
      <w:r w:rsidRPr="00CC0193">
        <w:rPr>
          <w:rStyle w:val="apple-style-span"/>
          <w:rFonts w:ascii="Times New Roman" w:hAnsi="Times New Roman" w:cs="Times New Roman"/>
          <w:color w:val="000000"/>
          <w:sz w:val="19"/>
          <w:szCs w:val="19"/>
        </w:rPr>
        <w:t xml:space="preserve">, </w:t>
      </w:r>
      <w:hyperlink r:id="rId12" w:tooltip="Список выпусков этого журнала" w:history="1">
        <w:r w:rsidRPr="00CC0193">
          <w:rPr>
            <w:rStyle w:val="Hyperlink"/>
            <w:rFonts w:ascii="Times New Roman" w:hAnsi="Times New Roman" w:cs="Times New Roman"/>
            <w:bCs/>
            <w:i/>
            <w:color w:val="auto"/>
            <w:sz w:val="19"/>
            <w:szCs w:val="19"/>
            <w:u w:val="none"/>
          </w:rPr>
          <w:t>Free Radical Biology &amp; Medicine</w:t>
        </w:r>
      </w:hyperlink>
      <w:r w:rsidRPr="00CC0193">
        <w:rPr>
          <w:rStyle w:val="apple-style-span"/>
          <w:rFonts w:ascii="Times New Roman" w:hAnsi="Times New Roman" w:cs="Times New Roman"/>
          <w:color w:val="000000"/>
          <w:sz w:val="19"/>
          <w:szCs w:val="19"/>
        </w:rPr>
        <w:t>, tom 33, nr 5, 2002,  pp 611 619</w:t>
      </w:r>
    </w:p>
    <w:p w:rsidR="0022627E" w:rsidRPr="00CC0193" w:rsidRDefault="00271401" w:rsidP="00E52DAA">
      <w:pPr>
        <w:rPr>
          <w:rStyle w:val="apple-style-span"/>
          <w:rFonts w:ascii="Times New Roman" w:hAnsi="Times New Roman" w:cs="Times New Roman"/>
          <w:bCs/>
          <w:color w:val="000000"/>
          <w:sz w:val="19"/>
          <w:szCs w:val="19"/>
        </w:rPr>
      </w:pPr>
      <w:r w:rsidRPr="00CC0193">
        <w:rPr>
          <w:rStyle w:val="apple-style-span"/>
          <w:rFonts w:ascii="Times New Roman" w:hAnsi="Times New Roman" w:cs="Times New Roman"/>
          <w:bCs/>
          <w:color w:val="000000"/>
          <w:sz w:val="19"/>
          <w:szCs w:val="19"/>
        </w:rPr>
        <w:t>[6]Popovic M.,</w:t>
      </w:r>
      <w:r w:rsidR="002174DF" w:rsidRPr="00CC0193">
        <w:rPr>
          <w:rStyle w:val="apple-style-span"/>
          <w:rFonts w:ascii="Times New Roman" w:hAnsi="Times New Roman" w:cs="Times New Roman"/>
          <w:bCs/>
          <w:color w:val="000000"/>
          <w:sz w:val="19"/>
          <w:szCs w:val="19"/>
        </w:rPr>
        <w:t xml:space="preserve"> Laying the ghost of twin paradox</w:t>
      </w:r>
      <w:r w:rsidR="00715B3B" w:rsidRPr="00CC0193">
        <w:rPr>
          <w:rStyle w:val="apple-style-span"/>
          <w:rFonts w:ascii="Times New Roman" w:hAnsi="Times New Roman" w:cs="Times New Roman"/>
          <w:bCs/>
          <w:color w:val="000000"/>
          <w:sz w:val="19"/>
          <w:szCs w:val="19"/>
        </w:rPr>
        <w:t xml:space="preserve">, </w:t>
      </w:r>
      <w:r w:rsidR="00715B3B" w:rsidRPr="00CC0193">
        <w:rPr>
          <w:rStyle w:val="apple-style-span"/>
          <w:rFonts w:ascii="Times New Roman" w:hAnsi="Times New Roman" w:cs="Times New Roman"/>
          <w:bCs/>
          <w:i/>
          <w:color w:val="000000"/>
          <w:sz w:val="19"/>
          <w:szCs w:val="19"/>
        </w:rPr>
        <w:t>Thermal Science</w:t>
      </w:r>
      <w:r w:rsidR="00715B3B" w:rsidRPr="00CC0193">
        <w:rPr>
          <w:rStyle w:val="apple-style-span"/>
          <w:rFonts w:ascii="Times New Roman" w:hAnsi="Times New Roman" w:cs="Times New Roman"/>
          <w:bCs/>
          <w:color w:val="000000"/>
          <w:sz w:val="19"/>
          <w:szCs w:val="19"/>
        </w:rPr>
        <w:t xml:space="preserve">, </w:t>
      </w:r>
      <w:r w:rsidR="006930F8" w:rsidRPr="00CC0193">
        <w:rPr>
          <w:rStyle w:val="apple-style-span"/>
          <w:rFonts w:ascii="Times New Roman" w:hAnsi="Times New Roman" w:cs="Times New Roman"/>
          <w:bCs/>
          <w:color w:val="000000"/>
          <w:sz w:val="19"/>
          <w:szCs w:val="19"/>
        </w:rPr>
        <w:t xml:space="preserve">vol. 13, nr 2, </w:t>
      </w:r>
      <w:r w:rsidR="00715B3B" w:rsidRPr="00CC0193">
        <w:rPr>
          <w:rStyle w:val="apple-style-span"/>
          <w:rFonts w:ascii="Times New Roman" w:hAnsi="Times New Roman" w:cs="Times New Roman"/>
          <w:bCs/>
          <w:color w:val="000000"/>
          <w:sz w:val="19"/>
          <w:szCs w:val="19"/>
        </w:rPr>
        <w:t>2009</w:t>
      </w:r>
      <w:r w:rsidR="006930F8" w:rsidRPr="00CC0193">
        <w:rPr>
          <w:rStyle w:val="apple-style-span"/>
          <w:rFonts w:ascii="Times New Roman" w:hAnsi="Times New Roman" w:cs="Times New Roman"/>
          <w:bCs/>
          <w:color w:val="000000"/>
          <w:sz w:val="19"/>
          <w:szCs w:val="19"/>
        </w:rPr>
        <w:t>, pp</w:t>
      </w:r>
    </w:p>
    <w:p w:rsidR="002174DF" w:rsidRPr="00CC0193" w:rsidRDefault="002174DF" w:rsidP="00E52DAA">
      <w:pPr>
        <w:rPr>
          <w:rStyle w:val="apple-style-span"/>
          <w:rFonts w:ascii="Times New Roman" w:hAnsi="Times New Roman" w:cs="Times New Roman"/>
          <w:bCs/>
          <w:color w:val="000000"/>
          <w:sz w:val="19"/>
          <w:szCs w:val="19"/>
        </w:rPr>
      </w:pPr>
      <w:r w:rsidRPr="00CC0193">
        <w:rPr>
          <w:rStyle w:val="apple-style-span"/>
          <w:rFonts w:ascii="Times New Roman" w:hAnsi="Times New Roman" w:cs="Times New Roman"/>
          <w:bCs/>
          <w:color w:val="000000"/>
          <w:sz w:val="19"/>
          <w:szCs w:val="19"/>
        </w:rPr>
        <w:t xml:space="preserve">[7]Penrose </w:t>
      </w:r>
      <w:r w:rsidR="00883729" w:rsidRPr="00CC0193">
        <w:rPr>
          <w:rStyle w:val="apple-style-span"/>
          <w:rFonts w:ascii="Times New Roman" w:hAnsi="Times New Roman" w:cs="Times New Roman"/>
          <w:bCs/>
          <w:color w:val="000000"/>
          <w:sz w:val="19"/>
          <w:szCs w:val="19"/>
        </w:rPr>
        <w:t xml:space="preserve">R. </w:t>
      </w:r>
      <w:r w:rsidRPr="00CC0193">
        <w:rPr>
          <w:rStyle w:val="apple-style-span"/>
          <w:rFonts w:ascii="Times New Roman" w:hAnsi="Times New Roman" w:cs="Times New Roman"/>
          <w:bCs/>
          <w:color w:val="000000"/>
          <w:sz w:val="19"/>
          <w:szCs w:val="19"/>
        </w:rPr>
        <w:t xml:space="preserve">(1959). The apparent shape of a relativistically moving sphere. </w:t>
      </w:r>
      <w:r w:rsidRPr="00EB09E6">
        <w:rPr>
          <w:rStyle w:val="apple-style-span"/>
          <w:rFonts w:ascii="Times New Roman" w:hAnsi="Times New Roman" w:cs="Times New Roman"/>
          <w:bCs/>
          <w:i/>
          <w:color w:val="000000"/>
          <w:sz w:val="19"/>
          <w:szCs w:val="19"/>
        </w:rPr>
        <w:t>Mathematical Proceedings of the Cambridge Philosophical Society</w:t>
      </w:r>
      <w:r w:rsidRPr="00CC0193">
        <w:rPr>
          <w:rStyle w:val="apple-style-span"/>
          <w:rFonts w:ascii="Times New Roman" w:hAnsi="Times New Roman" w:cs="Times New Roman"/>
          <w:bCs/>
          <w:color w:val="000000"/>
          <w:sz w:val="19"/>
          <w:szCs w:val="19"/>
        </w:rPr>
        <w:t>, 55, pp 137-139 doi:10.1017/S0305004100033776</w:t>
      </w:r>
    </w:p>
    <w:p w:rsidR="00795953" w:rsidRPr="00CC0193" w:rsidRDefault="00795953" w:rsidP="00430BFB">
      <w:pPr>
        <w:autoSpaceDE w:val="0"/>
        <w:autoSpaceDN w:val="0"/>
        <w:adjustRightInd w:val="0"/>
        <w:spacing w:after="0" w:line="240" w:lineRule="auto"/>
        <w:rPr>
          <w:rFonts w:ascii="Times New Roman" w:hAnsi="Times New Roman" w:cs="Times New Roman"/>
          <w:sz w:val="19"/>
          <w:szCs w:val="19"/>
        </w:rPr>
      </w:pPr>
      <w:r w:rsidRPr="00CC0193">
        <w:rPr>
          <w:rStyle w:val="apple-style-span"/>
          <w:rFonts w:ascii="Times New Roman" w:hAnsi="Times New Roman" w:cs="Times New Roman"/>
          <w:bCs/>
          <w:color w:val="000000"/>
          <w:sz w:val="19"/>
          <w:szCs w:val="19"/>
        </w:rPr>
        <w:t>[8]</w:t>
      </w:r>
      <w:r w:rsidRPr="00CC0193">
        <w:rPr>
          <w:rFonts w:ascii="Times New Roman" w:hAnsi="Times New Roman" w:cs="Times New Roman"/>
          <w:sz w:val="19"/>
          <w:szCs w:val="19"/>
        </w:rPr>
        <w:t xml:space="preserve"> MooreT.A</w:t>
      </w:r>
      <w:r w:rsidRPr="00CC0193">
        <w:rPr>
          <w:rFonts w:ascii="Times New Roman" w:hAnsi="Times New Roman" w:cs="Times New Roman"/>
          <w:i/>
          <w:iCs/>
          <w:sz w:val="19"/>
          <w:szCs w:val="19"/>
        </w:rPr>
        <w:t xml:space="preserve">., </w:t>
      </w:r>
      <w:r w:rsidRPr="00CC0193">
        <w:rPr>
          <w:rFonts w:ascii="Times New Roman" w:hAnsi="Times New Roman" w:cs="Times New Roman"/>
          <w:iCs/>
          <w:sz w:val="19"/>
          <w:szCs w:val="19"/>
        </w:rPr>
        <w:t>Six Ideas That Shaped Physics, Unit R: The Laws of</w:t>
      </w:r>
      <w:r w:rsidR="00430BFB" w:rsidRPr="00CC0193">
        <w:rPr>
          <w:rFonts w:ascii="Times New Roman" w:hAnsi="Times New Roman" w:cs="Times New Roman"/>
          <w:iCs/>
          <w:sz w:val="19"/>
          <w:szCs w:val="19"/>
        </w:rPr>
        <w:t xml:space="preserve"> </w:t>
      </w:r>
      <w:r w:rsidRPr="00CC0193">
        <w:rPr>
          <w:rFonts w:ascii="Times New Roman" w:hAnsi="Times New Roman" w:cs="Times New Roman"/>
          <w:iCs/>
          <w:sz w:val="19"/>
          <w:szCs w:val="19"/>
        </w:rPr>
        <w:t>Physics Are Frame-Independent</w:t>
      </w:r>
      <w:r w:rsidRPr="00CC0193">
        <w:rPr>
          <w:rFonts w:ascii="Times New Roman" w:hAnsi="Times New Roman" w:cs="Times New Roman"/>
          <w:i/>
          <w:iCs/>
          <w:sz w:val="19"/>
          <w:szCs w:val="19"/>
        </w:rPr>
        <w:t xml:space="preserve"> </w:t>
      </w:r>
      <w:r w:rsidR="00EB09E6">
        <w:rPr>
          <w:rFonts w:ascii="Times New Roman" w:hAnsi="Times New Roman" w:cs="Times New Roman"/>
          <w:sz w:val="19"/>
          <w:szCs w:val="19"/>
        </w:rPr>
        <w:t>,</w:t>
      </w:r>
      <w:r w:rsidRPr="00EB09E6">
        <w:rPr>
          <w:rFonts w:ascii="Times New Roman" w:hAnsi="Times New Roman" w:cs="Times New Roman"/>
          <w:i/>
          <w:sz w:val="19"/>
          <w:szCs w:val="19"/>
        </w:rPr>
        <w:t>WCB/McGraw-Hill</w:t>
      </w:r>
      <w:r w:rsidRPr="00CC0193">
        <w:rPr>
          <w:rFonts w:ascii="Times New Roman" w:hAnsi="Times New Roman" w:cs="Times New Roman"/>
          <w:sz w:val="19"/>
          <w:szCs w:val="19"/>
        </w:rPr>
        <w:t>, Boston,</w:t>
      </w:r>
      <w:r w:rsidR="00EB09E6">
        <w:rPr>
          <w:rFonts w:ascii="Times New Roman" w:hAnsi="Times New Roman" w:cs="Times New Roman"/>
          <w:sz w:val="19"/>
          <w:szCs w:val="19"/>
        </w:rPr>
        <w:t>1998</w:t>
      </w:r>
    </w:p>
    <w:p w:rsidR="00430BFB" w:rsidRPr="00CC0193" w:rsidRDefault="00883729" w:rsidP="00430BFB">
      <w:pPr>
        <w:autoSpaceDE w:val="0"/>
        <w:autoSpaceDN w:val="0"/>
        <w:adjustRightInd w:val="0"/>
        <w:spacing w:after="0" w:line="240" w:lineRule="auto"/>
        <w:rPr>
          <w:rFonts w:ascii="Times New Roman" w:hAnsi="Times New Roman" w:cs="Times New Roman"/>
          <w:sz w:val="19"/>
          <w:szCs w:val="19"/>
        </w:rPr>
      </w:pPr>
      <w:r w:rsidRPr="00CC0193">
        <w:rPr>
          <w:rFonts w:ascii="Times New Roman" w:hAnsi="Times New Roman" w:cs="Times New Roman"/>
          <w:sz w:val="19"/>
          <w:szCs w:val="19"/>
        </w:rPr>
        <w:t xml:space="preserve">[9] </w:t>
      </w:r>
      <w:r w:rsidR="00430BFB" w:rsidRPr="00CC0193">
        <w:rPr>
          <w:rFonts w:ascii="Times New Roman" w:hAnsi="Times New Roman" w:cs="Times New Roman"/>
          <w:sz w:val="19"/>
          <w:szCs w:val="19"/>
        </w:rPr>
        <w:t>Alonso</w:t>
      </w:r>
      <w:r w:rsidRPr="00CC0193">
        <w:rPr>
          <w:rFonts w:ascii="Times New Roman" w:hAnsi="Times New Roman" w:cs="Times New Roman"/>
          <w:sz w:val="19"/>
          <w:szCs w:val="19"/>
        </w:rPr>
        <w:t xml:space="preserve"> M.</w:t>
      </w:r>
      <w:r w:rsidR="00430BFB" w:rsidRPr="00CC0193">
        <w:rPr>
          <w:rFonts w:ascii="Times New Roman" w:hAnsi="Times New Roman" w:cs="Times New Roman"/>
          <w:sz w:val="19"/>
          <w:szCs w:val="19"/>
        </w:rPr>
        <w:t xml:space="preserve">, E. J. Finn, </w:t>
      </w:r>
      <w:r w:rsidR="00430BFB" w:rsidRPr="00CC0193">
        <w:rPr>
          <w:rFonts w:ascii="Times New Roman" w:hAnsi="Times New Roman" w:cs="Times New Roman"/>
          <w:i/>
          <w:iCs/>
          <w:sz w:val="19"/>
          <w:szCs w:val="19"/>
        </w:rPr>
        <w:t xml:space="preserve">Physics </w:t>
      </w:r>
      <w:r w:rsidR="00430BFB" w:rsidRPr="00CC0193">
        <w:rPr>
          <w:rFonts w:ascii="Times New Roman" w:hAnsi="Times New Roman" w:cs="Times New Roman"/>
          <w:sz w:val="19"/>
          <w:szCs w:val="19"/>
        </w:rPr>
        <w:t>(Addison-Wesley, Reading, 1996), pp. 492-493,</w:t>
      </w:r>
    </w:p>
    <w:p w:rsidR="00430BFB" w:rsidRPr="00CC0193" w:rsidRDefault="00883729" w:rsidP="00430BFB">
      <w:pPr>
        <w:autoSpaceDE w:val="0"/>
        <w:autoSpaceDN w:val="0"/>
        <w:adjustRightInd w:val="0"/>
        <w:spacing w:after="0" w:line="240" w:lineRule="auto"/>
        <w:rPr>
          <w:rFonts w:ascii="Times New Roman" w:hAnsi="Times New Roman" w:cs="Times New Roman"/>
          <w:sz w:val="19"/>
          <w:szCs w:val="19"/>
        </w:rPr>
      </w:pPr>
      <w:r w:rsidRPr="00CC0193">
        <w:rPr>
          <w:rFonts w:ascii="Times New Roman" w:hAnsi="Times New Roman" w:cs="Times New Roman"/>
          <w:sz w:val="19"/>
          <w:szCs w:val="19"/>
        </w:rPr>
        <w:t>[10]</w:t>
      </w:r>
      <w:r w:rsidR="00430BFB" w:rsidRPr="00CC0193">
        <w:rPr>
          <w:rFonts w:ascii="Times New Roman" w:hAnsi="Times New Roman" w:cs="Times New Roman"/>
          <w:sz w:val="19"/>
          <w:szCs w:val="19"/>
        </w:rPr>
        <w:t>Terrel</w:t>
      </w:r>
      <w:r w:rsidRPr="00CC0193">
        <w:rPr>
          <w:rFonts w:ascii="Times New Roman" w:hAnsi="Times New Roman" w:cs="Times New Roman"/>
          <w:sz w:val="19"/>
          <w:szCs w:val="19"/>
        </w:rPr>
        <w:t xml:space="preserve"> J.</w:t>
      </w:r>
      <w:r w:rsidR="00430BFB" w:rsidRPr="00CC0193">
        <w:rPr>
          <w:rFonts w:ascii="Times New Roman" w:hAnsi="Times New Roman" w:cs="Times New Roman"/>
          <w:sz w:val="19"/>
          <w:szCs w:val="19"/>
        </w:rPr>
        <w:t xml:space="preserve">, Invisibility of Lorentz contraction, </w:t>
      </w:r>
      <w:r w:rsidR="00430BFB" w:rsidRPr="00CC0193">
        <w:rPr>
          <w:rFonts w:ascii="Times New Roman" w:hAnsi="Times New Roman" w:cs="Times New Roman"/>
          <w:i/>
          <w:iCs/>
          <w:sz w:val="19"/>
          <w:szCs w:val="19"/>
        </w:rPr>
        <w:t xml:space="preserve">Physical review,  </w:t>
      </w:r>
      <w:r w:rsidR="00430BFB" w:rsidRPr="00CC0193">
        <w:rPr>
          <w:rFonts w:ascii="Times New Roman" w:hAnsi="Times New Roman" w:cs="Times New Roman"/>
          <w:iCs/>
          <w:sz w:val="19"/>
          <w:szCs w:val="19"/>
        </w:rPr>
        <w:t>vol</w:t>
      </w:r>
      <w:r w:rsidR="00430BFB" w:rsidRPr="00CC0193">
        <w:rPr>
          <w:rFonts w:ascii="Times New Roman" w:hAnsi="Times New Roman" w:cs="Times New Roman"/>
          <w:i/>
          <w:iCs/>
          <w:sz w:val="19"/>
          <w:szCs w:val="19"/>
        </w:rPr>
        <w:t xml:space="preserve">. 116, </w:t>
      </w:r>
      <w:r w:rsidR="00430BFB" w:rsidRPr="00CC0193">
        <w:rPr>
          <w:rFonts w:ascii="Times New Roman" w:hAnsi="Times New Roman" w:cs="Times New Roman"/>
          <w:iCs/>
          <w:sz w:val="19"/>
          <w:szCs w:val="19"/>
        </w:rPr>
        <w:t>nr</w:t>
      </w:r>
      <w:r w:rsidR="00430BFB" w:rsidRPr="00CC0193">
        <w:rPr>
          <w:rFonts w:ascii="Times New Roman" w:hAnsi="Times New Roman" w:cs="Times New Roman"/>
          <w:i/>
          <w:iCs/>
          <w:sz w:val="19"/>
          <w:szCs w:val="19"/>
        </w:rPr>
        <w:t xml:space="preserve"> </w:t>
      </w:r>
      <w:r w:rsidR="00430BFB" w:rsidRPr="00CC0193">
        <w:rPr>
          <w:rFonts w:ascii="Times New Roman" w:hAnsi="Times New Roman" w:cs="Times New Roman"/>
          <w:sz w:val="19"/>
          <w:szCs w:val="19"/>
        </w:rPr>
        <w:t>4, 1950,pp 1041-1045.</w:t>
      </w:r>
    </w:p>
    <w:p w:rsidR="00E31421" w:rsidRPr="00CC0193" w:rsidRDefault="00883729" w:rsidP="00E31421">
      <w:pPr>
        <w:autoSpaceDE w:val="0"/>
        <w:autoSpaceDN w:val="0"/>
        <w:adjustRightInd w:val="0"/>
        <w:spacing w:after="0" w:line="240" w:lineRule="auto"/>
        <w:rPr>
          <w:rFonts w:ascii="Times New Roman" w:hAnsi="Times New Roman" w:cs="Times New Roman"/>
          <w:sz w:val="19"/>
          <w:szCs w:val="19"/>
        </w:rPr>
      </w:pPr>
      <w:r w:rsidRPr="00CC0193">
        <w:rPr>
          <w:rFonts w:ascii="Times New Roman" w:hAnsi="Times New Roman" w:cs="Times New Roman"/>
          <w:sz w:val="19"/>
          <w:szCs w:val="19"/>
        </w:rPr>
        <w:t>[11]</w:t>
      </w:r>
      <w:r w:rsidR="00E31421" w:rsidRPr="00CC0193">
        <w:rPr>
          <w:rFonts w:ascii="Times New Roman" w:hAnsi="Times New Roman" w:cs="Times New Roman"/>
          <w:sz w:val="19"/>
          <w:szCs w:val="19"/>
        </w:rPr>
        <w:t xml:space="preserve"> Rohrlich </w:t>
      </w:r>
      <w:r w:rsidRPr="00CC0193">
        <w:rPr>
          <w:rFonts w:ascii="Times New Roman" w:hAnsi="Times New Roman" w:cs="Times New Roman"/>
          <w:sz w:val="19"/>
          <w:szCs w:val="19"/>
        </w:rPr>
        <w:t xml:space="preserve">F., </w:t>
      </w:r>
      <w:r w:rsidR="00E31421" w:rsidRPr="00CC0193">
        <w:rPr>
          <w:rFonts w:ascii="Times New Roman" w:hAnsi="Times New Roman" w:cs="Times New Roman"/>
          <w:sz w:val="19"/>
          <w:szCs w:val="19"/>
        </w:rPr>
        <w:t xml:space="preserve">True and apparent transformations, classical electrons and relativistic thermodynamics, </w:t>
      </w:r>
      <w:r w:rsidR="00E31421" w:rsidRPr="00CC0193">
        <w:rPr>
          <w:rFonts w:ascii="Times New Roman" w:hAnsi="Times New Roman" w:cs="Times New Roman"/>
          <w:i/>
          <w:iCs/>
          <w:sz w:val="19"/>
          <w:szCs w:val="19"/>
        </w:rPr>
        <w:t>Il Nuovo cimento B, vol 45, Nr</w:t>
      </w:r>
      <w:r w:rsidR="00E31421" w:rsidRPr="00CC0193">
        <w:rPr>
          <w:rFonts w:ascii="Times New Roman" w:hAnsi="Times New Roman" w:cs="Times New Roman"/>
          <w:sz w:val="19"/>
          <w:szCs w:val="19"/>
        </w:rPr>
        <w:t xml:space="preserve"> </w:t>
      </w:r>
      <w:r w:rsidR="00E31421" w:rsidRPr="00CC0193">
        <w:rPr>
          <w:rFonts w:ascii="Times New Roman" w:hAnsi="Times New Roman" w:cs="Times New Roman"/>
          <w:i/>
          <w:iCs/>
          <w:sz w:val="19"/>
          <w:szCs w:val="19"/>
        </w:rPr>
        <w:t>1</w:t>
      </w:r>
      <w:r w:rsidR="00E31421" w:rsidRPr="00CC0193">
        <w:rPr>
          <w:rFonts w:ascii="Times New Roman" w:hAnsi="Times New Roman" w:cs="Times New Roman"/>
          <w:sz w:val="19"/>
          <w:szCs w:val="19"/>
        </w:rPr>
        <w:t>,(1966) pp 76/ 83.</w:t>
      </w:r>
    </w:p>
    <w:p w:rsidR="00CE5C9C" w:rsidRPr="00631FC4" w:rsidRDefault="00CE5C9C" w:rsidP="00E31421">
      <w:pPr>
        <w:autoSpaceDE w:val="0"/>
        <w:autoSpaceDN w:val="0"/>
        <w:adjustRightInd w:val="0"/>
        <w:spacing w:after="0" w:line="240" w:lineRule="auto"/>
        <w:rPr>
          <w:rFonts w:ascii="Times New Roman" w:hAnsi="Times New Roman" w:cs="Times New Roman"/>
          <w:sz w:val="19"/>
          <w:szCs w:val="19"/>
          <w:lang w:val="sr-Latn-CS"/>
        </w:rPr>
      </w:pPr>
      <w:r w:rsidRPr="00CC0193">
        <w:rPr>
          <w:rFonts w:ascii="Times New Roman" w:hAnsi="Times New Roman" w:cs="Times New Roman"/>
          <w:sz w:val="19"/>
          <w:szCs w:val="19"/>
        </w:rPr>
        <w:t>[12]</w:t>
      </w:r>
      <w:r w:rsidR="00314C25">
        <w:rPr>
          <w:rFonts w:ascii="Times New Roman" w:hAnsi="Times New Roman" w:cs="Times New Roman"/>
          <w:sz w:val="19"/>
          <w:szCs w:val="19"/>
        </w:rPr>
        <w:t>Ives H, Apparent Length and Times</w:t>
      </w:r>
      <w:r w:rsidR="00631FC4">
        <w:rPr>
          <w:rFonts w:ascii="Times New Roman" w:hAnsi="Times New Roman" w:cs="Times New Roman"/>
          <w:sz w:val="19"/>
          <w:szCs w:val="19"/>
        </w:rPr>
        <w:t xml:space="preserve"> </w:t>
      </w:r>
      <w:r w:rsidR="00314C25">
        <w:rPr>
          <w:rFonts w:ascii="Times New Roman" w:hAnsi="Times New Roman" w:cs="Times New Roman"/>
          <w:sz w:val="19"/>
          <w:szCs w:val="19"/>
        </w:rPr>
        <w:t>in System exper</w:t>
      </w:r>
      <w:r w:rsidR="00631FC4">
        <w:rPr>
          <w:rFonts w:ascii="Times New Roman" w:hAnsi="Times New Roman" w:cs="Times New Roman"/>
          <w:sz w:val="19"/>
          <w:szCs w:val="19"/>
        </w:rPr>
        <w:t>iencing the Fitzgerald-</w:t>
      </w:r>
      <w:r w:rsidR="00314C25">
        <w:rPr>
          <w:rFonts w:ascii="Times New Roman" w:hAnsi="Times New Roman" w:cs="Times New Roman"/>
          <w:sz w:val="19"/>
          <w:szCs w:val="19"/>
        </w:rPr>
        <w:t xml:space="preserve">Larmor </w:t>
      </w:r>
      <w:r w:rsidR="00631FC4">
        <w:rPr>
          <w:rFonts w:ascii="Times New Roman" w:hAnsi="Times New Roman" w:cs="Times New Roman"/>
          <w:sz w:val="19"/>
          <w:szCs w:val="19"/>
        </w:rPr>
        <w:t>-</w:t>
      </w:r>
      <w:r w:rsidR="00314C25">
        <w:rPr>
          <w:rFonts w:ascii="Times New Roman" w:hAnsi="Times New Roman" w:cs="Times New Roman"/>
          <w:sz w:val="19"/>
          <w:szCs w:val="19"/>
        </w:rPr>
        <w:t>Lorentz contractions,</w:t>
      </w:r>
      <w:r w:rsidR="00631FC4">
        <w:rPr>
          <w:rFonts w:ascii="Times New Roman" w:hAnsi="Times New Roman" w:cs="Times New Roman"/>
          <w:sz w:val="19"/>
          <w:szCs w:val="19"/>
        </w:rPr>
        <w:t xml:space="preserve"> </w:t>
      </w:r>
      <w:r w:rsidR="00314C25" w:rsidRPr="00631FC4">
        <w:rPr>
          <w:rFonts w:ascii="Times New Roman" w:hAnsi="Times New Roman" w:cs="Times New Roman"/>
          <w:i/>
          <w:sz w:val="19"/>
          <w:szCs w:val="19"/>
        </w:rPr>
        <w:t>JOSA</w:t>
      </w:r>
      <w:r w:rsidR="00314C25">
        <w:rPr>
          <w:rFonts w:ascii="Times New Roman" w:hAnsi="Times New Roman" w:cs="Times New Roman"/>
          <w:sz w:val="19"/>
          <w:szCs w:val="19"/>
        </w:rPr>
        <w:t>,</w:t>
      </w:r>
      <w:r w:rsidR="00631FC4">
        <w:rPr>
          <w:rFonts w:ascii="Times New Roman" w:hAnsi="Times New Roman" w:cs="Times New Roman"/>
          <w:sz w:val="19"/>
          <w:szCs w:val="19"/>
        </w:rPr>
        <w:t xml:space="preserve"> </w:t>
      </w:r>
      <w:r w:rsidR="00314C25">
        <w:rPr>
          <w:rFonts w:ascii="Times New Roman" w:hAnsi="Times New Roman" w:cs="Times New Roman"/>
          <w:sz w:val="19"/>
          <w:szCs w:val="19"/>
        </w:rPr>
        <w:t>vol 27,</w:t>
      </w:r>
      <w:r w:rsidR="00631FC4">
        <w:rPr>
          <w:rFonts w:ascii="Times New Roman" w:hAnsi="Times New Roman" w:cs="Times New Roman"/>
          <w:sz w:val="19"/>
          <w:szCs w:val="19"/>
        </w:rPr>
        <w:t>1937, pp 310-313</w:t>
      </w:r>
    </w:p>
    <w:p w:rsidR="00CE5C9C" w:rsidRPr="00CC0193" w:rsidRDefault="00CE5C9C" w:rsidP="00E31421">
      <w:pPr>
        <w:autoSpaceDE w:val="0"/>
        <w:autoSpaceDN w:val="0"/>
        <w:adjustRightInd w:val="0"/>
        <w:spacing w:after="0" w:line="240" w:lineRule="auto"/>
        <w:rPr>
          <w:rFonts w:ascii="Times New Roman" w:hAnsi="Times New Roman" w:cs="Times New Roman"/>
          <w:sz w:val="19"/>
          <w:szCs w:val="19"/>
        </w:rPr>
      </w:pPr>
      <w:r w:rsidRPr="00CC0193">
        <w:rPr>
          <w:rFonts w:ascii="Times New Roman" w:hAnsi="Times New Roman" w:cs="Times New Roman"/>
          <w:sz w:val="19"/>
          <w:szCs w:val="19"/>
        </w:rPr>
        <w:t>[13]Popovic M.</w:t>
      </w:r>
      <w:r w:rsidR="006930F8" w:rsidRPr="00CC0193">
        <w:rPr>
          <w:rFonts w:ascii="Times New Roman" w:hAnsi="Times New Roman" w:cs="Times New Roman"/>
          <w:sz w:val="19"/>
          <w:szCs w:val="19"/>
          <w:lang w:val="sr-Latn-CS"/>
        </w:rPr>
        <w:t>:</w:t>
      </w:r>
      <w:r w:rsidRPr="00CC0193">
        <w:rPr>
          <w:rFonts w:ascii="Times New Roman" w:hAnsi="Times New Roman" w:cs="Times New Roman"/>
          <w:sz w:val="19"/>
          <w:szCs w:val="19"/>
        </w:rPr>
        <w:t xml:space="preserve"> Analysis of relativistic compression process, </w:t>
      </w:r>
      <w:r w:rsidRPr="00CC0193">
        <w:rPr>
          <w:rFonts w:ascii="Times New Roman" w:hAnsi="Times New Roman" w:cs="Times New Roman"/>
          <w:i/>
          <w:sz w:val="19"/>
          <w:szCs w:val="19"/>
        </w:rPr>
        <w:t>International review of chemical thermodynamics</w:t>
      </w:r>
      <w:r w:rsidRPr="00CC0193">
        <w:rPr>
          <w:rFonts w:ascii="Times New Roman" w:hAnsi="Times New Roman" w:cs="Times New Roman"/>
          <w:sz w:val="19"/>
          <w:szCs w:val="19"/>
        </w:rPr>
        <w:t>,</w:t>
      </w:r>
      <w:r w:rsidR="00AF18AB" w:rsidRPr="00CC0193">
        <w:rPr>
          <w:rFonts w:ascii="Times New Roman" w:hAnsi="Times New Roman" w:cs="Times New Roman"/>
          <w:sz w:val="19"/>
          <w:szCs w:val="19"/>
        </w:rPr>
        <w:t xml:space="preserve"> Nr 3, vol. </w:t>
      </w:r>
      <w:r w:rsidRPr="00CC0193">
        <w:rPr>
          <w:rFonts w:ascii="Times New Roman" w:hAnsi="Times New Roman" w:cs="Times New Roman"/>
          <w:sz w:val="19"/>
          <w:szCs w:val="19"/>
        </w:rPr>
        <w:t xml:space="preserve"> </w:t>
      </w:r>
      <w:r w:rsidR="00AF18AB" w:rsidRPr="00CC0193">
        <w:rPr>
          <w:rFonts w:ascii="Times New Roman" w:hAnsi="Times New Roman" w:cs="Times New Roman"/>
          <w:sz w:val="19"/>
          <w:szCs w:val="19"/>
        </w:rPr>
        <w:t xml:space="preserve">1, </w:t>
      </w:r>
      <w:r w:rsidR="006930F8" w:rsidRPr="00CC0193">
        <w:rPr>
          <w:rFonts w:ascii="Times New Roman" w:hAnsi="Times New Roman" w:cs="Times New Roman"/>
          <w:sz w:val="19"/>
          <w:szCs w:val="19"/>
        </w:rPr>
        <w:t xml:space="preserve">2011, </w:t>
      </w:r>
      <w:r w:rsidR="00AF18AB" w:rsidRPr="00CC0193">
        <w:rPr>
          <w:rFonts w:ascii="Times New Roman" w:hAnsi="Times New Roman" w:cs="Times New Roman"/>
          <w:sz w:val="19"/>
          <w:szCs w:val="19"/>
        </w:rPr>
        <w:t xml:space="preserve">pp </w:t>
      </w:r>
    </w:p>
    <w:p w:rsidR="003121D7" w:rsidRPr="00CC0193" w:rsidRDefault="00067EAC" w:rsidP="003121D7">
      <w:pPr>
        <w:rPr>
          <w:rFonts w:ascii="Times New Roman" w:hAnsi="Times New Roman" w:cs="Times New Roman"/>
          <w:sz w:val="19"/>
          <w:szCs w:val="19"/>
        </w:rPr>
      </w:pPr>
      <w:r w:rsidRPr="00CC0193">
        <w:rPr>
          <w:rFonts w:ascii="Times New Roman" w:hAnsi="Times New Roman" w:cs="Times New Roman"/>
          <w:sz w:val="19"/>
          <w:szCs w:val="19"/>
        </w:rPr>
        <w:t>[14]Veitsman</w:t>
      </w:r>
      <w:r w:rsidR="006930F8" w:rsidRPr="00CC0193">
        <w:rPr>
          <w:rFonts w:ascii="Times New Roman" w:hAnsi="Times New Roman" w:cs="Times New Roman"/>
          <w:sz w:val="19"/>
          <w:szCs w:val="19"/>
        </w:rPr>
        <w:t>:</w:t>
      </w:r>
      <w:r w:rsidR="003121D7" w:rsidRPr="00CC0193">
        <w:rPr>
          <w:rFonts w:ascii="Times New Roman" w:hAnsi="Times New Roman" w:cs="Times New Roman"/>
          <w:sz w:val="19"/>
          <w:szCs w:val="19"/>
        </w:rPr>
        <w:t xml:space="preserve"> E.V. </w:t>
      </w:r>
      <w:r w:rsidR="003121D7" w:rsidRPr="00CC0193">
        <w:rPr>
          <w:rStyle w:val="apple-style-span"/>
          <w:rFonts w:ascii="Times New Roman" w:hAnsi="Times New Roman" w:cs="Times New Roman"/>
          <w:bCs/>
          <w:color w:val="000000"/>
          <w:sz w:val="19"/>
          <w:szCs w:val="19"/>
        </w:rPr>
        <w:t>On the rate of relativistic surface chemical reactions</w:t>
      </w:r>
      <w:r w:rsidR="003121D7" w:rsidRPr="00CC0193">
        <w:rPr>
          <w:rStyle w:val="apple-style-span"/>
          <w:rFonts w:ascii="Times New Roman" w:hAnsi="Times New Roman" w:cs="Times New Roman"/>
          <w:bCs/>
          <w:sz w:val="19"/>
          <w:szCs w:val="19"/>
        </w:rPr>
        <w:t xml:space="preserve">, </w:t>
      </w:r>
      <w:hyperlink r:id="rId13" w:history="1">
        <w:r w:rsidR="003121D7" w:rsidRPr="00CC0193">
          <w:rPr>
            <w:rStyle w:val="Hyperlink"/>
            <w:rFonts w:ascii="Times New Roman" w:hAnsi="Times New Roman" w:cs="Times New Roman"/>
            <w:bCs/>
            <w:i/>
            <w:color w:val="auto"/>
            <w:sz w:val="19"/>
            <w:szCs w:val="19"/>
            <w:u w:val="none"/>
          </w:rPr>
          <w:t>Journal of Colloid and Interface Science</w:t>
        </w:r>
      </w:hyperlink>
      <w:r w:rsidR="003121D7" w:rsidRPr="00CC0193">
        <w:rPr>
          <w:rFonts w:ascii="Times New Roman" w:hAnsi="Times New Roman" w:cs="Times New Roman"/>
          <w:i/>
          <w:sz w:val="19"/>
          <w:szCs w:val="19"/>
        </w:rPr>
        <w:t xml:space="preserve">, </w:t>
      </w:r>
      <w:hyperlink r:id="rId14" w:history="1">
        <w:r w:rsidR="003121D7" w:rsidRPr="00CC0193">
          <w:rPr>
            <w:rStyle w:val="Hyperlink"/>
            <w:rFonts w:ascii="Times New Roman" w:hAnsi="Times New Roman" w:cs="Times New Roman"/>
            <w:color w:val="auto"/>
            <w:sz w:val="19"/>
            <w:szCs w:val="19"/>
            <w:u w:val="none"/>
          </w:rPr>
          <w:t>Vol 275, Issue 2</w:t>
        </w:r>
      </w:hyperlink>
      <w:r w:rsidR="003121D7" w:rsidRPr="00CC0193">
        <w:rPr>
          <w:rStyle w:val="apple-style-span"/>
          <w:rFonts w:ascii="Times New Roman" w:hAnsi="Times New Roman" w:cs="Times New Roman"/>
          <w:sz w:val="19"/>
          <w:szCs w:val="19"/>
        </w:rPr>
        <w:t>,  2004, pp. 555-559</w:t>
      </w:r>
    </w:p>
    <w:p w:rsidR="003121D7" w:rsidRPr="00CC0193" w:rsidRDefault="00067EAC" w:rsidP="003121D7">
      <w:pPr>
        <w:rPr>
          <w:rFonts w:ascii="Times New Roman" w:hAnsi="Times New Roman" w:cs="Times New Roman"/>
          <w:sz w:val="19"/>
          <w:szCs w:val="19"/>
        </w:rPr>
      </w:pPr>
      <w:r w:rsidRPr="00CC0193">
        <w:rPr>
          <w:rFonts w:ascii="Times New Roman" w:hAnsi="Times New Roman" w:cs="Times New Roman"/>
          <w:sz w:val="19"/>
          <w:szCs w:val="19"/>
        </w:rPr>
        <w:t>[15]</w:t>
      </w:r>
      <w:r w:rsidR="006930F8" w:rsidRPr="00CC0193">
        <w:rPr>
          <w:rFonts w:ascii="Times New Roman" w:hAnsi="Times New Roman" w:cs="Times New Roman"/>
          <w:sz w:val="19"/>
          <w:szCs w:val="19"/>
        </w:rPr>
        <w:t xml:space="preserve"> Landsberg P.T</w:t>
      </w:r>
      <w:r w:rsidR="003121D7" w:rsidRPr="00CC0193">
        <w:rPr>
          <w:rFonts w:ascii="Times New Roman" w:hAnsi="Times New Roman" w:cs="Times New Roman"/>
          <w:sz w:val="19"/>
          <w:szCs w:val="19"/>
        </w:rPr>
        <w:t xml:space="preserve">, Thought Experiment to determinate the Special Relativistic Temperature Transformation, </w:t>
      </w:r>
      <w:r w:rsidR="003121D7" w:rsidRPr="00CC0193">
        <w:rPr>
          <w:rFonts w:ascii="Times New Roman" w:hAnsi="Times New Roman" w:cs="Times New Roman"/>
          <w:i/>
          <w:sz w:val="19"/>
          <w:szCs w:val="19"/>
        </w:rPr>
        <w:t>Phys. Rev. Lett</w:t>
      </w:r>
      <w:r w:rsidR="003121D7" w:rsidRPr="00CC0193">
        <w:rPr>
          <w:rFonts w:ascii="Times New Roman" w:hAnsi="Times New Roman" w:cs="Times New Roman"/>
          <w:sz w:val="19"/>
          <w:szCs w:val="19"/>
        </w:rPr>
        <w:t>., 45, 149 (1980).</w:t>
      </w:r>
    </w:p>
    <w:p w:rsidR="003121D7" w:rsidRPr="00CC0193" w:rsidRDefault="006930F8" w:rsidP="003121D7">
      <w:pPr>
        <w:jc w:val="both"/>
        <w:rPr>
          <w:rFonts w:ascii="Times New Roman" w:hAnsi="Times New Roman" w:cs="Times New Roman"/>
          <w:sz w:val="19"/>
          <w:szCs w:val="19"/>
        </w:rPr>
      </w:pPr>
      <w:r w:rsidRPr="00CC0193">
        <w:rPr>
          <w:rFonts w:ascii="Times New Roman" w:hAnsi="Times New Roman" w:cs="Times New Roman"/>
          <w:sz w:val="19"/>
          <w:szCs w:val="19"/>
        </w:rPr>
        <w:t>[16]Landsberg P</w:t>
      </w:r>
      <w:r w:rsidR="003121D7" w:rsidRPr="00CC0193">
        <w:rPr>
          <w:rFonts w:ascii="Times New Roman" w:hAnsi="Times New Roman" w:cs="Times New Roman"/>
          <w:sz w:val="19"/>
          <w:szCs w:val="19"/>
        </w:rPr>
        <w:t>,</w:t>
      </w:r>
      <w:r w:rsidRPr="00CC0193">
        <w:rPr>
          <w:rFonts w:ascii="Times New Roman" w:hAnsi="Times New Roman" w:cs="Times New Roman"/>
          <w:sz w:val="19"/>
          <w:szCs w:val="19"/>
        </w:rPr>
        <w:t xml:space="preserve"> </w:t>
      </w:r>
      <w:r w:rsidR="003121D7" w:rsidRPr="00CC0193">
        <w:rPr>
          <w:rFonts w:ascii="Times New Roman" w:hAnsi="Times New Roman" w:cs="Times New Roman"/>
          <w:sz w:val="19"/>
          <w:szCs w:val="19"/>
        </w:rPr>
        <w:t>Matsas</w:t>
      </w:r>
      <w:r w:rsidRPr="00CC0193">
        <w:rPr>
          <w:rFonts w:ascii="Times New Roman" w:hAnsi="Times New Roman" w:cs="Times New Roman"/>
          <w:sz w:val="19"/>
          <w:szCs w:val="19"/>
        </w:rPr>
        <w:t xml:space="preserve"> </w:t>
      </w:r>
      <w:r w:rsidR="003121D7" w:rsidRPr="00CC0193">
        <w:rPr>
          <w:rFonts w:ascii="Times New Roman" w:hAnsi="Times New Roman" w:cs="Times New Roman"/>
          <w:sz w:val="19"/>
          <w:szCs w:val="19"/>
        </w:rPr>
        <w:t>,</w:t>
      </w:r>
      <w:r w:rsidRPr="00CC0193">
        <w:rPr>
          <w:rFonts w:ascii="Times New Roman" w:hAnsi="Times New Roman" w:cs="Times New Roman"/>
          <w:sz w:val="19"/>
          <w:szCs w:val="19"/>
        </w:rPr>
        <w:t>:</w:t>
      </w:r>
      <w:r w:rsidR="003121D7" w:rsidRPr="00CC0193">
        <w:rPr>
          <w:rFonts w:ascii="Times New Roman" w:hAnsi="Times New Roman" w:cs="Times New Roman"/>
          <w:sz w:val="19"/>
          <w:szCs w:val="19"/>
        </w:rPr>
        <w:t xml:space="preserve">The impossibility of a universal relativistic temperature transformation, </w:t>
      </w:r>
      <w:r w:rsidR="003121D7" w:rsidRPr="00CC0193">
        <w:rPr>
          <w:rFonts w:ascii="Times New Roman" w:hAnsi="Times New Roman" w:cs="Times New Roman"/>
          <w:i/>
          <w:sz w:val="19"/>
          <w:szCs w:val="19"/>
        </w:rPr>
        <w:t>Physica A</w:t>
      </w:r>
      <w:r w:rsidR="003121D7" w:rsidRPr="00CC0193">
        <w:rPr>
          <w:rFonts w:ascii="Times New Roman" w:hAnsi="Times New Roman" w:cs="Times New Roman"/>
          <w:sz w:val="19"/>
          <w:szCs w:val="19"/>
        </w:rPr>
        <w:t>: Statistical Mechanics and its Applications 340, (1-3), 2004, pp. 92-94</w:t>
      </w:r>
    </w:p>
    <w:p w:rsidR="003121D7" w:rsidRPr="00CC0193" w:rsidRDefault="003121D7" w:rsidP="003121D7">
      <w:pPr>
        <w:rPr>
          <w:rStyle w:val="apple-style-span"/>
          <w:rFonts w:ascii="Times New Roman" w:hAnsi="Times New Roman" w:cs="Times New Roman"/>
          <w:sz w:val="19"/>
          <w:szCs w:val="19"/>
        </w:rPr>
      </w:pPr>
      <w:r w:rsidRPr="00CC0193">
        <w:rPr>
          <w:rFonts w:ascii="Times New Roman" w:hAnsi="Times New Roman" w:cs="Times New Roman"/>
          <w:sz w:val="19"/>
          <w:szCs w:val="19"/>
        </w:rPr>
        <w:t>[17]</w:t>
      </w:r>
      <w:r w:rsidRPr="00CC0193">
        <w:rPr>
          <w:rFonts w:ascii="Times New Roman" w:hAnsi="Times New Roman" w:cs="Times New Roman"/>
          <w:bCs/>
          <w:color w:val="000000"/>
          <w:sz w:val="19"/>
          <w:szCs w:val="19"/>
        </w:rPr>
        <w:t xml:space="preserve"> Lindhard J, </w:t>
      </w:r>
      <w:r w:rsidRPr="00CC0193">
        <w:rPr>
          <w:rStyle w:val="apple-style-span"/>
          <w:rFonts w:ascii="Times New Roman" w:hAnsi="Times New Roman" w:cs="Times New Roman"/>
          <w:bCs/>
          <w:color w:val="000000"/>
          <w:sz w:val="19"/>
          <w:szCs w:val="19"/>
        </w:rPr>
        <w:t>Temperature in special relativity</w:t>
      </w:r>
      <w:r w:rsidRPr="00CC0193">
        <w:rPr>
          <w:rStyle w:val="apple-style-span"/>
          <w:rFonts w:ascii="Times New Roman" w:hAnsi="Times New Roman" w:cs="Times New Roman"/>
          <w:bCs/>
          <w:sz w:val="19"/>
          <w:szCs w:val="19"/>
        </w:rPr>
        <w:t xml:space="preserve">, </w:t>
      </w:r>
      <w:hyperlink r:id="rId15" w:history="1">
        <w:r w:rsidRPr="00CC0193">
          <w:rPr>
            <w:rStyle w:val="Hyperlink"/>
            <w:rFonts w:ascii="Times New Roman" w:hAnsi="Times New Roman" w:cs="Times New Roman"/>
            <w:bCs/>
            <w:i/>
            <w:color w:val="auto"/>
            <w:sz w:val="19"/>
            <w:szCs w:val="19"/>
            <w:u w:val="none"/>
          </w:rPr>
          <w:t>Physica</w:t>
        </w:r>
      </w:hyperlink>
      <w:r w:rsidRPr="00CC0193">
        <w:rPr>
          <w:rFonts w:ascii="Times New Roman" w:hAnsi="Times New Roman" w:cs="Times New Roman"/>
          <w:sz w:val="19"/>
          <w:szCs w:val="19"/>
        </w:rPr>
        <w:t xml:space="preserve">, </w:t>
      </w:r>
      <w:hyperlink r:id="rId16" w:history="1">
        <w:r w:rsidRPr="00CC0193">
          <w:rPr>
            <w:rStyle w:val="Hyperlink"/>
            <w:rFonts w:ascii="Times New Roman" w:hAnsi="Times New Roman" w:cs="Times New Roman"/>
            <w:color w:val="auto"/>
            <w:sz w:val="19"/>
            <w:szCs w:val="19"/>
            <w:u w:val="none"/>
          </w:rPr>
          <w:t>Vol 38,No4</w:t>
        </w:r>
      </w:hyperlink>
      <w:r w:rsidRPr="00CC0193">
        <w:rPr>
          <w:rStyle w:val="apple-style-span"/>
          <w:rFonts w:ascii="Times New Roman" w:hAnsi="Times New Roman" w:cs="Times New Roman"/>
          <w:sz w:val="19"/>
          <w:szCs w:val="19"/>
        </w:rPr>
        <w:t>, 1968, pp 635-640</w:t>
      </w:r>
    </w:p>
    <w:p w:rsidR="003121D7" w:rsidRPr="00CC0193" w:rsidRDefault="003121D7" w:rsidP="003121D7">
      <w:pPr>
        <w:jc w:val="both"/>
        <w:rPr>
          <w:rFonts w:ascii="Times New Roman" w:hAnsi="Times New Roman" w:cs="Times New Roman"/>
          <w:sz w:val="19"/>
          <w:szCs w:val="19"/>
        </w:rPr>
      </w:pPr>
      <w:r w:rsidRPr="00CC0193">
        <w:rPr>
          <w:rStyle w:val="apple-style-span"/>
          <w:rFonts w:ascii="Times New Roman" w:hAnsi="Times New Roman" w:cs="Times New Roman"/>
          <w:sz w:val="19"/>
          <w:szCs w:val="19"/>
        </w:rPr>
        <w:t>[18]</w:t>
      </w:r>
      <w:r w:rsidRPr="00CC0193">
        <w:rPr>
          <w:rFonts w:ascii="Times New Roman" w:hAnsi="Times New Roman" w:cs="Times New Roman"/>
          <w:sz w:val="19"/>
          <w:szCs w:val="19"/>
        </w:rPr>
        <w:t xml:space="preserve"> N.Agmon, Relativistic transformation of thermodynamic quantities, </w:t>
      </w:r>
      <w:r w:rsidRPr="00CC0193">
        <w:rPr>
          <w:rFonts w:ascii="Times New Roman" w:hAnsi="Times New Roman" w:cs="Times New Roman"/>
          <w:i/>
          <w:sz w:val="19"/>
          <w:szCs w:val="19"/>
        </w:rPr>
        <w:t>Foundation of Physics,</w:t>
      </w:r>
      <w:r w:rsidRPr="00CC0193">
        <w:rPr>
          <w:rFonts w:ascii="Times New Roman" w:hAnsi="Times New Roman" w:cs="Times New Roman"/>
          <w:sz w:val="19"/>
          <w:szCs w:val="19"/>
        </w:rPr>
        <w:t xml:space="preserve"> vol.7,N2 5-6,1977, pp 331-339.</w:t>
      </w:r>
    </w:p>
    <w:p w:rsidR="003121D7" w:rsidRPr="00CC0193" w:rsidRDefault="003121D7" w:rsidP="003121D7">
      <w:pPr>
        <w:jc w:val="both"/>
        <w:rPr>
          <w:rFonts w:ascii="Times New Roman" w:hAnsi="Times New Roman" w:cs="Times New Roman"/>
          <w:sz w:val="19"/>
          <w:szCs w:val="19"/>
        </w:rPr>
      </w:pPr>
      <w:r w:rsidRPr="00CC0193">
        <w:rPr>
          <w:rFonts w:ascii="Times New Roman" w:hAnsi="Times New Roman" w:cs="Times New Roman"/>
          <w:sz w:val="19"/>
          <w:szCs w:val="19"/>
        </w:rPr>
        <w:t xml:space="preserve">[19] E. Bormashenko Entropy of Relativistic Mono-Atomic Gas and Temperature Relativistic Transformation in Thermodynamics, </w:t>
      </w:r>
      <w:r w:rsidRPr="00CC0193">
        <w:rPr>
          <w:rFonts w:ascii="Times New Roman" w:hAnsi="Times New Roman" w:cs="Times New Roman"/>
          <w:i/>
          <w:iCs/>
          <w:sz w:val="19"/>
          <w:szCs w:val="19"/>
        </w:rPr>
        <w:t>Entropy</w:t>
      </w:r>
      <w:r w:rsidRPr="00CC0193">
        <w:rPr>
          <w:rFonts w:ascii="Times New Roman" w:hAnsi="Times New Roman" w:cs="Times New Roman"/>
          <w:sz w:val="19"/>
          <w:szCs w:val="19"/>
        </w:rPr>
        <w:t>, 2007, 9, 113-117</w:t>
      </w:r>
    </w:p>
    <w:p w:rsidR="003121D7" w:rsidRPr="00CC0193" w:rsidRDefault="003121D7" w:rsidP="003121D7">
      <w:pPr>
        <w:rPr>
          <w:rFonts w:ascii="Times New Roman" w:hAnsi="Times New Roman" w:cs="Times New Roman"/>
          <w:sz w:val="19"/>
          <w:szCs w:val="19"/>
        </w:rPr>
      </w:pPr>
      <w:r w:rsidRPr="00CC0193">
        <w:rPr>
          <w:rFonts w:ascii="Times New Roman" w:hAnsi="Times New Roman" w:cs="Times New Roman"/>
          <w:sz w:val="19"/>
          <w:szCs w:val="19"/>
        </w:rPr>
        <w:t xml:space="preserve">[20] I.Avramov, Relativity and Temperature, </w:t>
      </w:r>
      <w:r w:rsidRPr="00CC0193">
        <w:rPr>
          <w:rFonts w:ascii="Times New Roman" w:hAnsi="Times New Roman" w:cs="Times New Roman"/>
          <w:i/>
          <w:iCs/>
          <w:sz w:val="19"/>
          <w:szCs w:val="19"/>
        </w:rPr>
        <w:t xml:space="preserve">Russian Journal of Physical Chemistry, </w:t>
      </w:r>
      <w:r w:rsidRPr="00CC0193">
        <w:rPr>
          <w:rFonts w:ascii="Times New Roman" w:hAnsi="Times New Roman" w:cs="Times New Roman"/>
          <w:sz w:val="19"/>
          <w:szCs w:val="19"/>
        </w:rPr>
        <w:t>vol. 77, suppl. 1,</w:t>
      </w:r>
      <w:r w:rsidR="0090638C" w:rsidRPr="00CC0193">
        <w:rPr>
          <w:rFonts w:ascii="Times New Roman" w:hAnsi="Times New Roman" w:cs="Times New Roman"/>
          <w:sz w:val="19"/>
          <w:szCs w:val="19"/>
        </w:rPr>
        <w:t xml:space="preserve"> </w:t>
      </w:r>
      <w:r w:rsidR="00281294">
        <w:rPr>
          <w:rFonts w:ascii="Times New Roman" w:hAnsi="Times New Roman" w:cs="Times New Roman"/>
          <w:sz w:val="19"/>
          <w:szCs w:val="19"/>
        </w:rPr>
        <w:t>2003,pp S179-</w:t>
      </w:r>
      <w:r w:rsidRPr="00CC0193">
        <w:rPr>
          <w:rFonts w:ascii="Times New Roman" w:hAnsi="Times New Roman" w:cs="Times New Roman"/>
          <w:sz w:val="19"/>
          <w:szCs w:val="19"/>
        </w:rPr>
        <w:t>182</w:t>
      </w:r>
    </w:p>
    <w:p w:rsidR="003121D7" w:rsidRPr="00CC0193" w:rsidRDefault="003121D7" w:rsidP="003121D7">
      <w:pPr>
        <w:autoSpaceDE w:val="0"/>
        <w:autoSpaceDN w:val="0"/>
        <w:adjustRightInd w:val="0"/>
        <w:spacing w:after="0" w:line="240" w:lineRule="auto"/>
        <w:rPr>
          <w:rFonts w:ascii="Times New Roman" w:hAnsi="Times New Roman" w:cs="Times New Roman"/>
          <w:sz w:val="19"/>
          <w:szCs w:val="19"/>
        </w:rPr>
      </w:pPr>
      <w:r w:rsidRPr="00CC0193">
        <w:rPr>
          <w:rFonts w:ascii="Times New Roman" w:hAnsi="Times New Roman" w:cs="Times New Roman"/>
          <w:sz w:val="19"/>
          <w:szCs w:val="19"/>
        </w:rPr>
        <w:lastRenderedPageBreak/>
        <w:t>[21]</w:t>
      </w:r>
      <w:r w:rsidRPr="00CC0193">
        <w:rPr>
          <w:rFonts w:ascii="Times New Roman" w:hAnsi="Times New Roman" w:cs="Times New Roman"/>
          <w:bCs/>
          <w:color w:val="000000"/>
          <w:sz w:val="19"/>
          <w:szCs w:val="19"/>
        </w:rPr>
        <w:t xml:space="preserve"> </w:t>
      </w:r>
      <w:r w:rsidRPr="00CC0193">
        <w:rPr>
          <w:rFonts w:ascii="Times New Roman" w:hAnsi="Times New Roman" w:cs="Times New Roman"/>
          <w:sz w:val="19"/>
          <w:szCs w:val="19"/>
        </w:rPr>
        <w:t xml:space="preserve">Popovic M, Phenomenological and Theoretical Analysis of Relativistic Temperature Transformation and relativistic entropy, </w:t>
      </w:r>
      <w:hyperlink r:id="rId17" w:history="1">
        <w:r w:rsidRPr="00CC0193">
          <w:rPr>
            <w:rStyle w:val="Hyperlink"/>
            <w:rFonts w:ascii="Times New Roman" w:hAnsi="Times New Roman" w:cs="Times New Roman"/>
            <w:sz w:val="19"/>
            <w:szCs w:val="19"/>
          </w:rPr>
          <w:t>http://www.waset.org/journals/waset/v38/v38-12.pdf</w:t>
        </w:r>
      </w:hyperlink>
    </w:p>
    <w:p w:rsidR="003121D7" w:rsidRPr="00CC0193" w:rsidRDefault="003121D7" w:rsidP="003121D7">
      <w:pPr>
        <w:jc w:val="both"/>
        <w:rPr>
          <w:rFonts w:ascii="Times New Roman" w:hAnsi="Times New Roman" w:cs="Times New Roman"/>
          <w:sz w:val="19"/>
          <w:szCs w:val="19"/>
        </w:rPr>
      </w:pPr>
      <w:r w:rsidRPr="00CC0193">
        <w:rPr>
          <w:rFonts w:ascii="Times New Roman" w:hAnsi="Times New Roman" w:cs="Times New Roman"/>
          <w:sz w:val="19"/>
          <w:szCs w:val="19"/>
        </w:rPr>
        <w:t xml:space="preserve">[22] R. Tolman, Relativity thermodynamics and cosmology, </w:t>
      </w:r>
      <w:r w:rsidRPr="00CC0193">
        <w:rPr>
          <w:rFonts w:ascii="Times New Roman" w:hAnsi="Times New Roman" w:cs="Times New Roman"/>
          <w:i/>
          <w:sz w:val="19"/>
          <w:szCs w:val="19"/>
        </w:rPr>
        <w:t>Oxford, University press</w:t>
      </w:r>
      <w:r w:rsidRPr="00CC0193">
        <w:rPr>
          <w:rFonts w:ascii="Times New Roman" w:hAnsi="Times New Roman" w:cs="Times New Roman"/>
          <w:sz w:val="19"/>
          <w:szCs w:val="19"/>
        </w:rPr>
        <w:t>, 1949, pp152-162</w:t>
      </w:r>
    </w:p>
    <w:p w:rsidR="00F10138" w:rsidRPr="00CC0193" w:rsidRDefault="006D4E89" w:rsidP="003121D7">
      <w:pPr>
        <w:jc w:val="both"/>
        <w:rPr>
          <w:rFonts w:ascii="Times New Roman" w:hAnsi="Times New Roman" w:cs="Times New Roman"/>
          <w:sz w:val="19"/>
          <w:szCs w:val="19"/>
        </w:rPr>
      </w:pPr>
      <w:r w:rsidRPr="00CC0193">
        <w:rPr>
          <w:rFonts w:ascii="Times New Roman" w:hAnsi="Times New Roman" w:cs="Times New Roman"/>
          <w:sz w:val="19"/>
          <w:szCs w:val="19"/>
        </w:rPr>
        <w:t>[23]</w:t>
      </w:r>
      <w:r w:rsidRPr="00CC0193">
        <w:rPr>
          <w:rFonts w:ascii="Times New Roman" w:hAnsi="Times New Roman" w:cs="Times New Roman"/>
          <w:color w:val="000000"/>
          <w:sz w:val="19"/>
          <w:szCs w:val="19"/>
        </w:rPr>
        <w:t xml:space="preserve"> </w:t>
      </w:r>
      <w:r w:rsidRPr="00CC0193">
        <w:rPr>
          <w:rStyle w:val="apple-style-span"/>
          <w:rFonts w:ascii="Times New Roman" w:hAnsi="Times New Roman" w:cs="Times New Roman"/>
          <w:sz w:val="19"/>
          <w:szCs w:val="19"/>
        </w:rPr>
        <w:t>Resnick, R.</w:t>
      </w:r>
      <w:r w:rsidRPr="00CC0193">
        <w:rPr>
          <w:rStyle w:val="apple-converted-space"/>
          <w:rFonts w:ascii="Times New Roman" w:hAnsi="Times New Roman" w:cs="Times New Roman"/>
          <w:sz w:val="19"/>
          <w:szCs w:val="19"/>
        </w:rPr>
        <w:t> </w:t>
      </w:r>
      <w:hyperlink r:id="rId18" w:history="1">
        <w:r w:rsidR="00F77510" w:rsidRPr="00CC0193">
          <w:rPr>
            <w:rStyle w:val="Hyperlink"/>
            <w:rFonts w:ascii="Times New Roman" w:hAnsi="Times New Roman" w:cs="Times New Roman"/>
            <w:color w:val="auto"/>
            <w:sz w:val="19"/>
            <w:szCs w:val="19"/>
            <w:u w:val="none"/>
          </w:rPr>
          <w:t>"</w:t>
        </w:r>
        <w:r w:rsidRPr="00CC0193">
          <w:rPr>
            <w:rStyle w:val="Hyperlink"/>
            <w:rFonts w:ascii="Times New Roman" w:hAnsi="Times New Roman" w:cs="Times New Roman"/>
            <w:color w:val="auto"/>
            <w:sz w:val="19"/>
            <w:szCs w:val="19"/>
            <w:u w:val="none"/>
          </w:rPr>
          <w:t>The Twin Paradox"</w:t>
        </w:r>
      </w:hyperlink>
      <w:r w:rsidRPr="00CC0193">
        <w:rPr>
          <w:rStyle w:val="apple-style-span"/>
          <w:rFonts w:ascii="Times New Roman" w:hAnsi="Times New Roman" w:cs="Times New Roman"/>
          <w:sz w:val="19"/>
          <w:szCs w:val="19"/>
        </w:rPr>
        <w:t>.</w:t>
      </w:r>
      <w:r w:rsidRPr="00CC0193">
        <w:rPr>
          <w:rStyle w:val="apple-converted-space"/>
          <w:rFonts w:ascii="Times New Roman" w:hAnsi="Times New Roman" w:cs="Times New Roman"/>
          <w:sz w:val="19"/>
          <w:szCs w:val="19"/>
        </w:rPr>
        <w:t> </w:t>
      </w:r>
      <w:r w:rsidRPr="00CC0193">
        <w:rPr>
          <w:rStyle w:val="apple-style-span"/>
          <w:rFonts w:ascii="Times New Roman" w:hAnsi="Times New Roman" w:cs="Times New Roman"/>
          <w:i/>
          <w:iCs/>
          <w:sz w:val="19"/>
          <w:szCs w:val="19"/>
        </w:rPr>
        <w:t>Introduction to Special Relativity</w:t>
      </w:r>
      <w:r w:rsidR="00F77510" w:rsidRPr="00CC0193">
        <w:rPr>
          <w:rStyle w:val="apple-style-span"/>
          <w:rFonts w:ascii="Times New Roman" w:hAnsi="Times New Roman" w:cs="Times New Roman"/>
          <w:sz w:val="19"/>
          <w:szCs w:val="19"/>
        </w:rPr>
        <w:t xml:space="preserve">. </w:t>
      </w:r>
      <w:r w:rsidRPr="00CC0193">
        <w:rPr>
          <w:rStyle w:val="apple-style-span"/>
          <w:rFonts w:ascii="Times New Roman" w:hAnsi="Times New Roman" w:cs="Times New Roman"/>
          <w:sz w:val="19"/>
          <w:szCs w:val="19"/>
        </w:rPr>
        <w:t>New</w:t>
      </w:r>
      <w:r w:rsidR="00F77510" w:rsidRPr="00CC0193">
        <w:rPr>
          <w:rStyle w:val="apple-style-span"/>
          <w:rFonts w:ascii="Times New Roman" w:hAnsi="Times New Roman" w:cs="Times New Roman"/>
          <w:sz w:val="19"/>
          <w:szCs w:val="19"/>
        </w:rPr>
        <w:t xml:space="preserve"> York: John Wiley &amp; Sons in.,</w:t>
      </w:r>
      <w:r w:rsidRPr="00CC0193">
        <w:rPr>
          <w:rStyle w:val="apple-style-span"/>
          <w:rFonts w:ascii="Times New Roman" w:hAnsi="Times New Roman" w:cs="Times New Roman"/>
          <w:sz w:val="19"/>
          <w:szCs w:val="19"/>
        </w:rPr>
        <w:t xml:space="preserve"> p. 201</w:t>
      </w:r>
    </w:p>
    <w:p w:rsidR="00F87EA4" w:rsidRPr="00CC0193" w:rsidRDefault="00F87EA4" w:rsidP="003121D7">
      <w:pPr>
        <w:jc w:val="both"/>
        <w:rPr>
          <w:rFonts w:ascii="Times New Roman" w:hAnsi="Times New Roman" w:cs="Times New Roman"/>
          <w:sz w:val="19"/>
          <w:szCs w:val="19"/>
        </w:rPr>
      </w:pPr>
      <w:r w:rsidRPr="00CC0193">
        <w:rPr>
          <w:rFonts w:ascii="Times New Roman" w:hAnsi="Times New Roman" w:cs="Times New Roman"/>
          <w:sz w:val="19"/>
          <w:szCs w:val="19"/>
        </w:rPr>
        <w:t xml:space="preserve">[24]Langevin P. L </w:t>
      </w:r>
      <w:r w:rsidR="0090638C" w:rsidRPr="00CC0193">
        <w:rPr>
          <w:rFonts w:ascii="Times New Roman" w:hAnsi="Times New Roman" w:cs="Times New Roman"/>
          <w:sz w:val="19"/>
          <w:szCs w:val="19"/>
        </w:rPr>
        <w:t xml:space="preserve">, </w:t>
      </w:r>
      <w:r w:rsidRPr="00CC0193">
        <w:rPr>
          <w:rFonts w:ascii="Times New Roman" w:hAnsi="Times New Roman" w:cs="Times New Roman"/>
          <w:sz w:val="19"/>
          <w:szCs w:val="19"/>
        </w:rPr>
        <w:t xml:space="preserve">Evolution de l’Espace et du Temps, </w:t>
      </w:r>
      <w:r w:rsidRPr="00F56FBE">
        <w:rPr>
          <w:rFonts w:ascii="Times New Roman" w:hAnsi="Times New Roman" w:cs="Times New Roman"/>
          <w:i/>
          <w:sz w:val="19"/>
          <w:szCs w:val="19"/>
        </w:rPr>
        <w:t>Scientia</w:t>
      </w:r>
      <w:r w:rsidRPr="00CC0193">
        <w:rPr>
          <w:rFonts w:ascii="Times New Roman" w:hAnsi="Times New Roman" w:cs="Times New Roman"/>
          <w:sz w:val="19"/>
          <w:szCs w:val="19"/>
        </w:rPr>
        <w:t xml:space="preserve"> 10, </w:t>
      </w:r>
      <w:r w:rsidR="0090638C" w:rsidRPr="00CC0193">
        <w:rPr>
          <w:rFonts w:ascii="Times New Roman" w:hAnsi="Times New Roman" w:cs="Times New Roman"/>
          <w:sz w:val="19"/>
          <w:szCs w:val="19"/>
        </w:rPr>
        <w:t>1911, pp 31 54</w:t>
      </w:r>
    </w:p>
    <w:p w:rsidR="003228C5" w:rsidRPr="00CC0193" w:rsidRDefault="00F87EA4" w:rsidP="003228C5">
      <w:pPr>
        <w:jc w:val="both"/>
        <w:rPr>
          <w:rFonts w:ascii="Times New Roman" w:hAnsi="Times New Roman" w:cs="Times New Roman"/>
          <w:sz w:val="19"/>
          <w:szCs w:val="19"/>
        </w:rPr>
      </w:pPr>
      <w:r w:rsidRPr="00CC0193">
        <w:rPr>
          <w:rFonts w:ascii="Times New Roman" w:hAnsi="Times New Roman" w:cs="Times New Roman"/>
          <w:sz w:val="19"/>
          <w:szCs w:val="19"/>
        </w:rPr>
        <w:t>[25</w:t>
      </w:r>
      <w:r w:rsidR="00F10138" w:rsidRPr="00CC0193">
        <w:rPr>
          <w:rFonts w:ascii="Times New Roman" w:hAnsi="Times New Roman" w:cs="Times New Roman"/>
          <w:sz w:val="19"/>
          <w:szCs w:val="19"/>
        </w:rPr>
        <w:t>]Ohsumi</w:t>
      </w:r>
      <w:r w:rsidR="003228C5" w:rsidRPr="00CC0193">
        <w:rPr>
          <w:rFonts w:ascii="Times New Roman" w:hAnsi="Times New Roman" w:cs="Times New Roman"/>
          <w:sz w:val="19"/>
          <w:szCs w:val="19"/>
        </w:rPr>
        <w:t xml:space="preserve"> Y, Reaction Kinetics in Special and General Relativity </w:t>
      </w:r>
      <w:r w:rsidR="00063515" w:rsidRPr="00CC0193">
        <w:rPr>
          <w:rFonts w:ascii="Times New Roman" w:hAnsi="Times New Roman" w:cs="Times New Roman"/>
          <w:sz w:val="19"/>
          <w:szCs w:val="19"/>
        </w:rPr>
        <w:t>and Its</w:t>
      </w:r>
      <w:r w:rsidR="003228C5" w:rsidRPr="00CC0193">
        <w:rPr>
          <w:rFonts w:ascii="Times New Roman" w:hAnsi="Times New Roman" w:cs="Times New Roman"/>
          <w:sz w:val="19"/>
          <w:szCs w:val="19"/>
        </w:rPr>
        <w:t xml:space="preserve"> Applications to Temperature</w:t>
      </w:r>
    </w:p>
    <w:p w:rsidR="00F10138" w:rsidRPr="00CC0193" w:rsidRDefault="003228C5" w:rsidP="003228C5">
      <w:pPr>
        <w:jc w:val="both"/>
        <w:rPr>
          <w:rFonts w:ascii="Times New Roman" w:hAnsi="Times New Roman" w:cs="Times New Roman"/>
          <w:sz w:val="19"/>
          <w:szCs w:val="19"/>
        </w:rPr>
      </w:pPr>
      <w:r w:rsidRPr="00CC0193">
        <w:rPr>
          <w:rFonts w:ascii="Times New Roman" w:hAnsi="Times New Roman" w:cs="Times New Roman"/>
          <w:sz w:val="19"/>
          <w:szCs w:val="19"/>
        </w:rPr>
        <w:t xml:space="preserve">Transformation and Biological Systems, </w:t>
      </w:r>
      <w:r w:rsidRPr="00CC0193">
        <w:rPr>
          <w:rFonts w:ascii="Times New Roman" w:hAnsi="Times New Roman" w:cs="Times New Roman"/>
          <w:i/>
          <w:sz w:val="19"/>
          <w:szCs w:val="19"/>
        </w:rPr>
        <w:t>Physical Review A</w:t>
      </w:r>
      <w:r w:rsidRPr="00CC0193">
        <w:rPr>
          <w:rFonts w:ascii="Times New Roman" w:hAnsi="Times New Roman" w:cs="Times New Roman"/>
          <w:sz w:val="19"/>
          <w:szCs w:val="19"/>
        </w:rPr>
        <w:t>, 36 (1987), 10, pp. 4984-4995</w:t>
      </w:r>
    </w:p>
    <w:p w:rsidR="00F87EA4" w:rsidRPr="00CC0193" w:rsidRDefault="00F87EA4" w:rsidP="00632A4F">
      <w:pPr>
        <w:jc w:val="both"/>
        <w:rPr>
          <w:rFonts w:ascii="Times New Roman" w:hAnsi="Times New Roman" w:cs="Times New Roman"/>
          <w:sz w:val="19"/>
          <w:szCs w:val="19"/>
        </w:rPr>
      </w:pPr>
      <w:r w:rsidRPr="00CC0193">
        <w:rPr>
          <w:rFonts w:ascii="Times New Roman" w:hAnsi="Times New Roman" w:cs="Times New Roman"/>
          <w:sz w:val="19"/>
          <w:szCs w:val="19"/>
        </w:rPr>
        <w:t>[26] Ott</w:t>
      </w:r>
      <w:r w:rsidR="00632A4F" w:rsidRPr="00CC0193">
        <w:rPr>
          <w:rFonts w:ascii="Times New Roman" w:hAnsi="Times New Roman" w:cs="Times New Roman"/>
          <w:sz w:val="19"/>
          <w:szCs w:val="19"/>
        </w:rPr>
        <w:t xml:space="preserve"> H, Lorentz Transformation of Heat and Temperature,  </w:t>
      </w:r>
      <w:r w:rsidR="00632A4F" w:rsidRPr="00F56FBE">
        <w:rPr>
          <w:rFonts w:ascii="Times New Roman" w:hAnsi="Times New Roman" w:cs="Times New Roman"/>
          <w:i/>
          <w:sz w:val="19"/>
          <w:szCs w:val="19"/>
        </w:rPr>
        <w:t>Zeitschrift für Physik</w:t>
      </w:r>
      <w:r w:rsidR="00632A4F" w:rsidRPr="00CC0193">
        <w:rPr>
          <w:rFonts w:ascii="Times New Roman" w:hAnsi="Times New Roman" w:cs="Times New Roman"/>
          <w:sz w:val="19"/>
          <w:szCs w:val="19"/>
        </w:rPr>
        <w:t>, 175 (1963), 1, pp. 70-104</w:t>
      </w:r>
    </w:p>
    <w:p w:rsidR="008A60BB" w:rsidRPr="00CC0193" w:rsidRDefault="00F87EA4" w:rsidP="003121D7">
      <w:pPr>
        <w:jc w:val="both"/>
        <w:rPr>
          <w:rStyle w:val="apple-style-span"/>
          <w:rFonts w:ascii="Times New Roman" w:hAnsi="Times New Roman" w:cs="Times New Roman"/>
          <w:color w:val="000000"/>
          <w:sz w:val="19"/>
          <w:szCs w:val="19"/>
        </w:rPr>
      </w:pPr>
      <w:r w:rsidRPr="00CC0193">
        <w:rPr>
          <w:rFonts w:ascii="Times New Roman" w:hAnsi="Times New Roman" w:cs="Times New Roman"/>
          <w:sz w:val="19"/>
          <w:szCs w:val="19"/>
        </w:rPr>
        <w:t>[27</w:t>
      </w:r>
      <w:r w:rsidR="008A60BB" w:rsidRPr="00CC0193">
        <w:rPr>
          <w:rFonts w:ascii="Times New Roman" w:hAnsi="Times New Roman" w:cs="Times New Roman"/>
          <w:sz w:val="19"/>
          <w:szCs w:val="19"/>
        </w:rPr>
        <w:t>]</w:t>
      </w:r>
      <w:r w:rsidR="008A60BB" w:rsidRPr="00CC0193">
        <w:rPr>
          <w:rStyle w:val="Strong"/>
          <w:rFonts w:ascii="Times New Roman" w:hAnsi="Times New Roman" w:cs="Times New Roman"/>
          <w:color w:val="000000"/>
          <w:sz w:val="19"/>
          <w:szCs w:val="19"/>
        </w:rPr>
        <w:t xml:space="preserve"> </w:t>
      </w:r>
      <w:r w:rsidR="008A60BB" w:rsidRPr="00CC0193">
        <w:rPr>
          <w:rStyle w:val="apple-style-span"/>
          <w:rFonts w:ascii="Times New Roman" w:hAnsi="Times New Roman" w:cs="Times New Roman"/>
          <w:color w:val="000000"/>
          <w:sz w:val="19"/>
          <w:szCs w:val="19"/>
        </w:rPr>
        <w:t xml:space="preserve">Ø Grøn </w:t>
      </w:r>
      <w:r w:rsidR="008A60BB" w:rsidRPr="00CC0193">
        <w:rPr>
          <w:rFonts w:ascii="Times New Roman" w:hAnsi="Times New Roman" w:cs="Times New Roman"/>
          <w:sz w:val="19"/>
          <w:szCs w:val="19"/>
        </w:rPr>
        <w:t>The twin paradox in the theory of relativity</w:t>
      </w:r>
      <w:r w:rsidR="00BA2037" w:rsidRPr="00CC0193">
        <w:rPr>
          <w:rFonts w:ascii="Times New Roman" w:hAnsi="Times New Roman" w:cs="Times New Roman"/>
          <w:sz w:val="19"/>
          <w:szCs w:val="19"/>
        </w:rPr>
        <w:t>,</w:t>
      </w:r>
      <w:r w:rsidR="008A60BB" w:rsidRPr="00CC0193">
        <w:rPr>
          <w:rStyle w:val="apple-converted-space"/>
          <w:rFonts w:ascii="Times New Roman" w:hAnsi="Times New Roman" w:cs="Times New Roman"/>
          <w:color w:val="000000"/>
          <w:sz w:val="19"/>
          <w:szCs w:val="19"/>
        </w:rPr>
        <w:t> </w:t>
      </w:r>
      <w:r w:rsidR="008A60BB" w:rsidRPr="00CC0193">
        <w:rPr>
          <w:rStyle w:val="Emphasis"/>
          <w:rFonts w:ascii="Times New Roman" w:hAnsi="Times New Roman" w:cs="Times New Roman"/>
          <w:color w:val="000000"/>
          <w:sz w:val="19"/>
          <w:szCs w:val="19"/>
        </w:rPr>
        <w:t>Eur. J. Phys.</w:t>
      </w:r>
      <w:r w:rsidR="00BA2037" w:rsidRPr="00CC0193">
        <w:rPr>
          <w:rStyle w:val="apple-converted-space"/>
          <w:rFonts w:ascii="Times New Roman" w:hAnsi="Times New Roman" w:cs="Times New Roman"/>
          <w:color w:val="000000"/>
          <w:sz w:val="19"/>
          <w:szCs w:val="19"/>
        </w:rPr>
        <w:t> </w:t>
      </w:r>
      <w:r w:rsidR="008A60BB" w:rsidRPr="00CC0193">
        <w:rPr>
          <w:rStyle w:val="apple-converted-space"/>
          <w:rFonts w:ascii="Times New Roman" w:hAnsi="Times New Roman" w:cs="Times New Roman"/>
          <w:color w:val="000000"/>
          <w:sz w:val="19"/>
          <w:szCs w:val="19"/>
        </w:rPr>
        <w:t xml:space="preserve">vol. </w:t>
      </w:r>
      <w:r w:rsidR="008A60BB" w:rsidRPr="00CC0193">
        <w:rPr>
          <w:rStyle w:val="apple-style-span"/>
          <w:rFonts w:ascii="Times New Roman" w:hAnsi="Times New Roman" w:cs="Times New Roman"/>
          <w:bCs/>
          <w:color w:val="000000"/>
          <w:sz w:val="19"/>
          <w:szCs w:val="19"/>
        </w:rPr>
        <w:t>27</w:t>
      </w:r>
      <w:r w:rsidR="008A60BB" w:rsidRPr="00CC0193">
        <w:rPr>
          <w:rStyle w:val="apple-converted-space"/>
          <w:rFonts w:ascii="Times New Roman" w:hAnsi="Times New Roman" w:cs="Times New Roman"/>
          <w:color w:val="000000"/>
          <w:sz w:val="19"/>
          <w:szCs w:val="19"/>
        </w:rPr>
        <w:t xml:space="preserve"> , Nr 4 , 2006, p </w:t>
      </w:r>
      <w:r w:rsidR="008A60BB" w:rsidRPr="00CC0193">
        <w:rPr>
          <w:rStyle w:val="apple-style-span"/>
          <w:rFonts w:ascii="Times New Roman" w:hAnsi="Times New Roman" w:cs="Times New Roman"/>
          <w:color w:val="000000"/>
          <w:sz w:val="19"/>
          <w:szCs w:val="19"/>
        </w:rPr>
        <w:t>885</w:t>
      </w:r>
    </w:p>
    <w:p w:rsidR="00C35C85" w:rsidRPr="00CC0193" w:rsidRDefault="00C35C85" w:rsidP="003121D7">
      <w:pPr>
        <w:jc w:val="both"/>
        <w:rPr>
          <w:rStyle w:val="apple-style-span"/>
          <w:rFonts w:ascii="Times New Roman" w:hAnsi="Times New Roman" w:cs="Times New Roman"/>
          <w:color w:val="000000"/>
          <w:sz w:val="19"/>
          <w:szCs w:val="19"/>
        </w:rPr>
      </w:pPr>
      <w:r w:rsidRPr="00CC0193">
        <w:rPr>
          <w:rStyle w:val="apple-style-span"/>
          <w:rFonts w:ascii="Times New Roman" w:hAnsi="Times New Roman" w:cs="Times New Roman"/>
          <w:color w:val="000000"/>
          <w:sz w:val="19"/>
          <w:szCs w:val="19"/>
        </w:rPr>
        <w:t>[28]</w:t>
      </w:r>
      <w:r w:rsidRPr="00CC0193">
        <w:rPr>
          <w:rFonts w:ascii="Times New Roman" w:hAnsi="Times New Roman" w:cs="Times New Roman"/>
          <w:color w:val="000000"/>
          <w:sz w:val="19"/>
          <w:szCs w:val="19"/>
        </w:rPr>
        <w:t xml:space="preserve"> </w:t>
      </w:r>
      <w:r w:rsidR="0090638C" w:rsidRPr="00CC0193">
        <w:rPr>
          <w:rStyle w:val="apple-style-span"/>
          <w:rFonts w:ascii="Times New Roman" w:hAnsi="Times New Roman" w:cs="Times New Roman"/>
          <w:color w:val="000000"/>
          <w:sz w:val="19"/>
          <w:szCs w:val="19"/>
        </w:rPr>
        <w:t>Bowen RL, Atwood CS,</w:t>
      </w:r>
      <w:r w:rsidR="004518A6" w:rsidRPr="00CC0193">
        <w:rPr>
          <w:rStyle w:val="apple-style-span"/>
          <w:rFonts w:ascii="Times New Roman" w:hAnsi="Times New Roman" w:cs="Times New Roman"/>
          <w:color w:val="000000"/>
          <w:sz w:val="19"/>
          <w:szCs w:val="19"/>
        </w:rPr>
        <w:t xml:space="preserve"> </w:t>
      </w:r>
      <w:r w:rsidRPr="00CC0193">
        <w:rPr>
          <w:rStyle w:val="apple-style-span"/>
          <w:rFonts w:ascii="Times New Roman" w:hAnsi="Times New Roman" w:cs="Times New Roman"/>
          <w:color w:val="000000"/>
          <w:sz w:val="19"/>
          <w:szCs w:val="19"/>
        </w:rPr>
        <w:t>Living and dying for sex. A theory of aging based on the modulation of cell cycle signaling by reproductive hormones</w:t>
      </w:r>
      <w:r w:rsidR="004518A6" w:rsidRPr="00CC0193">
        <w:rPr>
          <w:rStyle w:val="apple-style-span"/>
          <w:rFonts w:ascii="Times New Roman" w:hAnsi="Times New Roman" w:cs="Times New Roman"/>
          <w:color w:val="000000"/>
          <w:sz w:val="19"/>
          <w:szCs w:val="19"/>
        </w:rPr>
        <w:t>,</w:t>
      </w:r>
      <w:r w:rsidRPr="00CC0193">
        <w:rPr>
          <w:rStyle w:val="apple-converted-space"/>
          <w:rFonts w:ascii="Times New Roman" w:hAnsi="Times New Roman" w:cs="Times New Roman"/>
          <w:color w:val="000000"/>
          <w:sz w:val="19"/>
          <w:szCs w:val="19"/>
        </w:rPr>
        <w:t> </w:t>
      </w:r>
      <w:r w:rsidRPr="00CC0193">
        <w:rPr>
          <w:rStyle w:val="apple-style-span"/>
          <w:rFonts w:ascii="Times New Roman" w:hAnsi="Times New Roman" w:cs="Times New Roman"/>
          <w:i/>
          <w:iCs/>
          <w:color w:val="000000"/>
          <w:sz w:val="19"/>
          <w:szCs w:val="19"/>
        </w:rPr>
        <w:t>Gerontology</w:t>
      </w:r>
      <w:r w:rsidRPr="00CC0193">
        <w:rPr>
          <w:rStyle w:val="apple-converted-space"/>
          <w:rFonts w:ascii="Times New Roman" w:hAnsi="Times New Roman" w:cs="Times New Roman"/>
          <w:color w:val="000000"/>
          <w:sz w:val="19"/>
          <w:szCs w:val="19"/>
        </w:rPr>
        <w:t> </w:t>
      </w:r>
      <w:r w:rsidRPr="004F2760">
        <w:rPr>
          <w:rStyle w:val="apple-style-span"/>
          <w:rFonts w:ascii="Times New Roman" w:hAnsi="Times New Roman" w:cs="Times New Roman"/>
          <w:bCs/>
          <w:color w:val="000000"/>
          <w:sz w:val="19"/>
          <w:szCs w:val="19"/>
        </w:rPr>
        <w:t>50</w:t>
      </w:r>
      <w:r w:rsidRPr="00CC0193">
        <w:rPr>
          <w:rStyle w:val="apple-converted-space"/>
          <w:rFonts w:ascii="Times New Roman" w:hAnsi="Times New Roman" w:cs="Times New Roman"/>
          <w:color w:val="000000"/>
          <w:sz w:val="19"/>
          <w:szCs w:val="19"/>
        </w:rPr>
        <w:t> </w:t>
      </w:r>
      <w:r w:rsidR="0090638C" w:rsidRPr="00CC0193">
        <w:rPr>
          <w:rStyle w:val="apple-style-span"/>
          <w:rFonts w:ascii="Times New Roman" w:hAnsi="Times New Roman" w:cs="Times New Roman"/>
          <w:color w:val="000000"/>
          <w:sz w:val="19"/>
          <w:szCs w:val="19"/>
        </w:rPr>
        <w:t xml:space="preserve">(5), 2004, </w:t>
      </w:r>
      <w:r w:rsidRPr="00CC0193">
        <w:rPr>
          <w:rStyle w:val="apple-style-span"/>
          <w:rFonts w:ascii="Times New Roman" w:hAnsi="Times New Roman" w:cs="Times New Roman"/>
          <w:color w:val="000000"/>
          <w:sz w:val="19"/>
          <w:szCs w:val="19"/>
        </w:rPr>
        <w:t xml:space="preserve"> </w:t>
      </w:r>
      <w:r w:rsidR="0090638C" w:rsidRPr="00CC0193">
        <w:rPr>
          <w:rStyle w:val="apple-style-span"/>
          <w:rFonts w:ascii="Times New Roman" w:hAnsi="Times New Roman" w:cs="Times New Roman"/>
          <w:color w:val="000000"/>
          <w:sz w:val="19"/>
          <w:szCs w:val="19"/>
        </w:rPr>
        <w:t xml:space="preserve">pp </w:t>
      </w:r>
      <w:r w:rsidRPr="00CC0193">
        <w:rPr>
          <w:rStyle w:val="apple-style-span"/>
          <w:rFonts w:ascii="Times New Roman" w:hAnsi="Times New Roman" w:cs="Times New Roman"/>
          <w:color w:val="000000"/>
          <w:sz w:val="19"/>
          <w:szCs w:val="19"/>
        </w:rPr>
        <w:t>265–90.</w:t>
      </w:r>
    </w:p>
    <w:p w:rsidR="000267A0" w:rsidRPr="00CC0193" w:rsidRDefault="000267A0" w:rsidP="000267A0">
      <w:pPr>
        <w:jc w:val="both"/>
        <w:rPr>
          <w:rStyle w:val="gsa"/>
          <w:rFonts w:ascii="Times New Roman" w:hAnsi="Times New Roman" w:cs="Times New Roman"/>
          <w:sz w:val="19"/>
          <w:szCs w:val="19"/>
        </w:rPr>
      </w:pPr>
      <w:r w:rsidRPr="00CC0193">
        <w:rPr>
          <w:rStyle w:val="apple-style-span"/>
          <w:rFonts w:ascii="Times New Roman" w:hAnsi="Times New Roman" w:cs="Times New Roman"/>
          <w:color w:val="000000"/>
          <w:sz w:val="19"/>
          <w:szCs w:val="19"/>
        </w:rPr>
        <w:t>[29]</w:t>
      </w:r>
      <w:r w:rsidRPr="00CC0193">
        <w:rPr>
          <w:rStyle w:val="gsa"/>
          <w:rFonts w:ascii="Times New Roman" w:hAnsi="Times New Roman" w:cs="Times New Roman"/>
          <w:sz w:val="19"/>
          <w:szCs w:val="19"/>
        </w:rPr>
        <w:t>Gladyshev</w:t>
      </w:r>
      <w:r w:rsidR="004062E0" w:rsidRPr="00CC0193">
        <w:rPr>
          <w:rStyle w:val="gsa"/>
          <w:rFonts w:ascii="Times New Roman" w:hAnsi="Times New Roman" w:cs="Times New Roman"/>
          <w:sz w:val="19"/>
          <w:szCs w:val="19"/>
        </w:rPr>
        <w:t xml:space="preserve"> G.P.</w:t>
      </w:r>
      <w:r w:rsidR="004518A6" w:rsidRPr="00CC0193">
        <w:rPr>
          <w:rStyle w:val="gsa"/>
          <w:rFonts w:ascii="Times New Roman" w:hAnsi="Times New Roman" w:cs="Times New Roman"/>
          <w:sz w:val="19"/>
          <w:szCs w:val="19"/>
        </w:rPr>
        <w:t>,</w:t>
      </w:r>
      <w:r w:rsidRPr="00CC0193">
        <w:rPr>
          <w:rFonts w:ascii="Times New Roman" w:hAnsi="Times New Roman" w:cs="Times New Roman"/>
          <w:sz w:val="19"/>
          <w:szCs w:val="19"/>
        </w:rPr>
        <w:t xml:space="preserve">  </w:t>
      </w:r>
      <w:hyperlink r:id="rId19" w:history="1">
        <w:r w:rsidRPr="00CC0193">
          <w:rPr>
            <w:rStyle w:val="Hyperlink"/>
            <w:rFonts w:ascii="Times New Roman" w:hAnsi="Times New Roman" w:cs="Times New Roman"/>
            <w:color w:val="auto"/>
            <w:sz w:val="19"/>
            <w:szCs w:val="19"/>
            <w:u w:val="none"/>
          </w:rPr>
          <w:t>On</w:t>
        </w:r>
        <w:r w:rsidRPr="00CC0193">
          <w:rPr>
            <w:rStyle w:val="apple-converted-space"/>
            <w:rFonts w:ascii="Times New Roman" w:hAnsi="Times New Roman" w:cs="Times New Roman"/>
            <w:sz w:val="19"/>
            <w:szCs w:val="19"/>
          </w:rPr>
          <w:t> </w:t>
        </w:r>
        <w:r w:rsidRPr="00CC0193">
          <w:rPr>
            <w:rStyle w:val="Hyperlink"/>
            <w:rFonts w:ascii="Times New Roman" w:hAnsi="Times New Roman" w:cs="Times New Roman"/>
            <w:color w:val="auto"/>
            <w:sz w:val="19"/>
            <w:szCs w:val="19"/>
            <w:u w:val="none"/>
          </w:rPr>
          <w:t>thermodynamics, entropy and evolution of biological systems: What is life from a physical chemist's viewpoint</w:t>
        </w:r>
      </w:hyperlink>
      <w:r w:rsidRPr="00CC0193">
        <w:rPr>
          <w:rFonts w:ascii="Times New Roman" w:hAnsi="Times New Roman" w:cs="Times New Roman"/>
          <w:sz w:val="19"/>
          <w:szCs w:val="19"/>
        </w:rPr>
        <w:t xml:space="preserve"> </w:t>
      </w:r>
      <w:r w:rsidRPr="00CC0193">
        <w:rPr>
          <w:rStyle w:val="gsa"/>
          <w:rFonts w:ascii="Times New Roman" w:hAnsi="Times New Roman" w:cs="Times New Roman"/>
          <w:sz w:val="19"/>
          <w:szCs w:val="19"/>
        </w:rPr>
        <w:t xml:space="preserve">, </w:t>
      </w:r>
      <w:r w:rsidRPr="00F0031C">
        <w:rPr>
          <w:rStyle w:val="gsa"/>
          <w:rFonts w:ascii="Times New Roman" w:hAnsi="Times New Roman" w:cs="Times New Roman"/>
          <w:i/>
          <w:sz w:val="19"/>
          <w:szCs w:val="19"/>
        </w:rPr>
        <w:t>Entropy</w:t>
      </w:r>
      <w:r w:rsidRPr="00CC0193">
        <w:rPr>
          <w:rStyle w:val="gsa"/>
          <w:rFonts w:ascii="Times New Roman" w:hAnsi="Times New Roman" w:cs="Times New Roman"/>
          <w:sz w:val="19"/>
          <w:szCs w:val="19"/>
        </w:rPr>
        <w:t>, 1999</w:t>
      </w:r>
    </w:p>
    <w:p w:rsidR="00DB7533" w:rsidRPr="00CC0193" w:rsidRDefault="00DB7533" w:rsidP="00DB7533">
      <w:pPr>
        <w:jc w:val="both"/>
        <w:rPr>
          <w:rStyle w:val="gsa"/>
          <w:rFonts w:ascii="Times New Roman" w:hAnsi="Times New Roman" w:cs="Times New Roman"/>
          <w:sz w:val="19"/>
          <w:szCs w:val="19"/>
        </w:rPr>
      </w:pPr>
      <w:r w:rsidRPr="00CC0193">
        <w:rPr>
          <w:rStyle w:val="gsa"/>
          <w:rFonts w:ascii="Times New Roman" w:hAnsi="Times New Roman" w:cs="Times New Roman"/>
          <w:sz w:val="19"/>
          <w:szCs w:val="19"/>
        </w:rPr>
        <w:t>[30] Silva C., Annamalai K., Entropy generation and human aging, Lifespan entropy and effect of physical activity level, Entropy, 10 (2008), 2, pp 100 123</w:t>
      </w:r>
    </w:p>
    <w:p w:rsidR="00DB7533" w:rsidRPr="00ED2A27" w:rsidRDefault="00DB7533" w:rsidP="00DB7533">
      <w:pPr>
        <w:jc w:val="both"/>
        <w:rPr>
          <w:rStyle w:val="apple-style-span"/>
          <w:rFonts w:ascii="Times New Roman" w:hAnsi="Times New Roman" w:cs="Times New Roman"/>
          <w:color w:val="000000"/>
          <w:sz w:val="19"/>
          <w:szCs w:val="19"/>
          <w:lang w:val="sr-Latn-CS"/>
        </w:rPr>
      </w:pPr>
      <w:r w:rsidRPr="00CC0193">
        <w:rPr>
          <w:rStyle w:val="gsa"/>
          <w:rFonts w:ascii="Times New Roman" w:hAnsi="Times New Roman" w:cs="Times New Roman"/>
          <w:sz w:val="19"/>
          <w:szCs w:val="19"/>
        </w:rPr>
        <w:t xml:space="preserve">[31] GladyshevG.P. </w:t>
      </w:r>
      <w:r w:rsidRPr="00CC0193">
        <w:rPr>
          <w:rFonts w:ascii="Times New Roman" w:hAnsi="Times New Roman" w:cs="Times New Roman"/>
          <w:color w:val="000000"/>
          <w:sz w:val="19"/>
          <w:szCs w:val="19"/>
        </w:rPr>
        <w:t xml:space="preserve">Thermodynamics </w:t>
      </w:r>
      <w:r w:rsidR="00ED2A27">
        <w:rPr>
          <w:rFonts w:ascii="Times New Roman" w:hAnsi="Times New Roman" w:cs="Times New Roman"/>
          <w:color w:val="000000"/>
          <w:sz w:val="19"/>
          <w:szCs w:val="19"/>
        </w:rPr>
        <w:t>and biological evolution</w:t>
      </w:r>
      <w:r w:rsidR="00ED2A27" w:rsidRPr="00ED2A27">
        <w:rPr>
          <w:rFonts w:ascii="Times New Roman" w:hAnsi="Times New Roman" w:cs="Times New Roman"/>
          <w:i/>
          <w:color w:val="000000"/>
          <w:sz w:val="19"/>
          <w:szCs w:val="19"/>
        </w:rPr>
        <w:t>, Journal of biological physics</w:t>
      </w:r>
      <w:r w:rsidR="00ED2A27">
        <w:rPr>
          <w:rFonts w:ascii="Times New Roman" w:hAnsi="Times New Roman" w:cs="Times New Roman"/>
          <w:color w:val="000000"/>
          <w:sz w:val="19"/>
          <w:szCs w:val="19"/>
        </w:rPr>
        <w:t>,vol 20,nr1-5,213-222,1995</w:t>
      </w:r>
    </w:p>
    <w:p w:rsidR="00E41ED3" w:rsidRPr="00CC0193" w:rsidRDefault="00E41ED3" w:rsidP="00DB7533">
      <w:pPr>
        <w:jc w:val="both"/>
        <w:rPr>
          <w:rStyle w:val="apple-style-span"/>
          <w:rFonts w:ascii="Times New Roman" w:hAnsi="Times New Roman" w:cs="Times New Roman"/>
          <w:color w:val="000000"/>
          <w:sz w:val="19"/>
          <w:szCs w:val="19"/>
        </w:rPr>
      </w:pPr>
      <w:r w:rsidRPr="00CC0193">
        <w:rPr>
          <w:rStyle w:val="apple-style-span"/>
          <w:rFonts w:ascii="Times New Roman" w:hAnsi="Times New Roman" w:cs="Times New Roman"/>
          <w:color w:val="000000"/>
          <w:sz w:val="19"/>
          <w:szCs w:val="19"/>
        </w:rPr>
        <w:t>[32]</w:t>
      </w:r>
      <w:r w:rsidRPr="00CC0193">
        <w:rPr>
          <w:rFonts w:ascii="Times New Roman" w:hAnsi="Times New Roman" w:cs="Times New Roman"/>
          <w:sz w:val="19"/>
          <w:szCs w:val="19"/>
        </w:rPr>
        <w:t xml:space="preserve"> </w:t>
      </w:r>
      <w:r w:rsidRPr="00CC0193">
        <w:rPr>
          <w:rStyle w:val="apple-style-span"/>
          <w:rFonts w:ascii="Times New Roman" w:hAnsi="Times New Roman" w:cs="Times New Roman"/>
          <w:color w:val="000000"/>
          <w:sz w:val="19"/>
          <w:szCs w:val="19"/>
        </w:rPr>
        <w:t xml:space="preserve">Bortz, W. M., Aging as Entropy, </w:t>
      </w:r>
      <w:r w:rsidRPr="00502546">
        <w:rPr>
          <w:rStyle w:val="apple-style-span"/>
          <w:rFonts w:ascii="Times New Roman" w:hAnsi="Times New Roman" w:cs="Times New Roman"/>
          <w:i/>
          <w:color w:val="000000"/>
          <w:sz w:val="19"/>
          <w:szCs w:val="19"/>
        </w:rPr>
        <w:t>Experimental Gerontology</w:t>
      </w:r>
      <w:r w:rsidRPr="00CC0193">
        <w:rPr>
          <w:rStyle w:val="apple-style-span"/>
          <w:rFonts w:ascii="Times New Roman" w:hAnsi="Times New Roman" w:cs="Times New Roman"/>
          <w:color w:val="000000"/>
          <w:sz w:val="19"/>
          <w:szCs w:val="19"/>
        </w:rPr>
        <w:t>, 21 (1986), 4-5, pp. 321-328</w:t>
      </w:r>
    </w:p>
    <w:p w:rsidR="001112C0" w:rsidRPr="00CC0193" w:rsidRDefault="001112C0" w:rsidP="001112C0">
      <w:pPr>
        <w:jc w:val="both"/>
        <w:rPr>
          <w:rStyle w:val="apple-style-span"/>
          <w:rFonts w:ascii="Times New Roman" w:hAnsi="Times New Roman" w:cs="Times New Roman"/>
          <w:color w:val="000000"/>
          <w:sz w:val="19"/>
          <w:szCs w:val="19"/>
        </w:rPr>
      </w:pPr>
      <w:r w:rsidRPr="00CC0193">
        <w:rPr>
          <w:rStyle w:val="apple-style-span"/>
          <w:rFonts w:ascii="Times New Roman" w:hAnsi="Times New Roman" w:cs="Times New Roman"/>
          <w:color w:val="000000"/>
          <w:sz w:val="19"/>
          <w:szCs w:val="19"/>
        </w:rPr>
        <w:t>[33]</w:t>
      </w:r>
      <w:r w:rsidRPr="00CC0193">
        <w:rPr>
          <w:rFonts w:ascii="Times New Roman" w:hAnsi="Times New Roman" w:cs="Times New Roman"/>
          <w:sz w:val="19"/>
          <w:szCs w:val="19"/>
        </w:rPr>
        <w:t xml:space="preserve"> </w:t>
      </w:r>
      <w:r w:rsidRPr="00CC0193">
        <w:rPr>
          <w:rStyle w:val="apple-style-span"/>
          <w:rFonts w:ascii="Times New Roman" w:hAnsi="Times New Roman" w:cs="Times New Roman"/>
          <w:color w:val="000000"/>
          <w:sz w:val="19"/>
          <w:szCs w:val="19"/>
        </w:rPr>
        <w:t xml:space="preserve">Hayflick, L., Entropy Explains Aging, Genetic Determinism Explains Longevity, </w:t>
      </w:r>
      <w:r w:rsidRPr="00502546">
        <w:rPr>
          <w:rStyle w:val="apple-style-span"/>
          <w:rFonts w:ascii="Times New Roman" w:hAnsi="Times New Roman" w:cs="Times New Roman"/>
          <w:i/>
          <w:color w:val="000000"/>
          <w:sz w:val="19"/>
          <w:szCs w:val="19"/>
        </w:rPr>
        <w:t>PLoS Genet</w:t>
      </w:r>
      <w:r w:rsidRPr="00CC0193">
        <w:rPr>
          <w:rStyle w:val="apple-style-span"/>
          <w:rFonts w:ascii="Times New Roman" w:hAnsi="Times New Roman" w:cs="Times New Roman"/>
          <w:color w:val="000000"/>
          <w:sz w:val="19"/>
          <w:szCs w:val="19"/>
        </w:rPr>
        <w:t>, 3 (2007),12, pp. e220</w:t>
      </w:r>
    </w:p>
    <w:p w:rsidR="00DB7533" w:rsidRPr="00CC0193" w:rsidRDefault="001112C0" w:rsidP="00DB7533">
      <w:pPr>
        <w:jc w:val="both"/>
        <w:rPr>
          <w:rStyle w:val="apple-converted-space"/>
          <w:rFonts w:ascii="Times New Roman" w:hAnsi="Times New Roman" w:cs="Times New Roman"/>
          <w:color w:val="000000"/>
          <w:sz w:val="19"/>
          <w:szCs w:val="19"/>
        </w:rPr>
      </w:pPr>
      <w:r w:rsidRPr="00CC0193">
        <w:rPr>
          <w:rStyle w:val="apple-style-span"/>
          <w:rFonts w:ascii="Times New Roman" w:hAnsi="Times New Roman" w:cs="Times New Roman"/>
          <w:color w:val="000000"/>
          <w:sz w:val="19"/>
          <w:szCs w:val="19"/>
        </w:rPr>
        <w:t>[34</w:t>
      </w:r>
      <w:r w:rsidR="00DB7533" w:rsidRPr="00CC0193">
        <w:rPr>
          <w:rStyle w:val="apple-style-span"/>
          <w:rFonts w:ascii="Times New Roman" w:hAnsi="Times New Roman" w:cs="Times New Roman"/>
          <w:color w:val="000000"/>
          <w:sz w:val="19"/>
          <w:szCs w:val="19"/>
        </w:rPr>
        <w:t>]</w:t>
      </w:r>
      <w:r w:rsidR="00DB7533" w:rsidRPr="00CC0193">
        <w:rPr>
          <w:rStyle w:val="Strong"/>
          <w:rFonts w:ascii="Times New Roman" w:hAnsi="Times New Roman" w:cs="Times New Roman"/>
          <w:b w:val="0"/>
          <w:color w:val="000000"/>
          <w:sz w:val="19"/>
          <w:szCs w:val="19"/>
        </w:rPr>
        <w:t>D.Yin, K. Chen</w:t>
      </w:r>
      <w:r w:rsidR="00DB7533" w:rsidRPr="00CC0193">
        <w:rPr>
          <w:rFonts w:ascii="Times New Roman" w:hAnsi="Times New Roman" w:cs="Times New Roman"/>
          <w:bCs/>
          <w:color w:val="000000"/>
          <w:sz w:val="19"/>
          <w:szCs w:val="19"/>
        </w:rPr>
        <w:t xml:space="preserve"> The essential mechanisms of aging: Irreparable damage accumulation of biochemical side-reactions,</w:t>
      </w:r>
      <w:r w:rsidR="00DB7533" w:rsidRPr="00CC0193">
        <w:rPr>
          <w:rFonts w:ascii="Times New Roman" w:hAnsi="Times New Roman" w:cs="Times New Roman"/>
          <w:i/>
          <w:iCs/>
          <w:color w:val="000000"/>
          <w:sz w:val="19"/>
          <w:szCs w:val="19"/>
        </w:rPr>
        <w:t xml:space="preserve"> </w:t>
      </w:r>
      <w:r w:rsidR="00DB7533" w:rsidRPr="00CC0193">
        <w:rPr>
          <w:rStyle w:val="apple-style-span"/>
          <w:rFonts w:ascii="Times New Roman" w:hAnsi="Times New Roman" w:cs="Times New Roman"/>
          <w:i/>
          <w:iCs/>
          <w:color w:val="000000"/>
          <w:sz w:val="19"/>
          <w:szCs w:val="19"/>
        </w:rPr>
        <w:t xml:space="preserve">Experimental Gerontology, </w:t>
      </w:r>
      <w:r w:rsidR="00DB7533" w:rsidRPr="00502546">
        <w:rPr>
          <w:rStyle w:val="apple-style-span"/>
          <w:rFonts w:ascii="Times New Roman" w:hAnsi="Times New Roman" w:cs="Times New Roman"/>
          <w:iCs/>
          <w:color w:val="000000"/>
          <w:sz w:val="19"/>
          <w:szCs w:val="19"/>
        </w:rPr>
        <w:t>Volume 40, Issue 6, June 2005, Pages</w:t>
      </w:r>
      <w:r w:rsidR="00DB7533" w:rsidRPr="00CC0193">
        <w:rPr>
          <w:rStyle w:val="apple-style-span"/>
          <w:rFonts w:ascii="Times New Roman" w:hAnsi="Times New Roman" w:cs="Times New Roman"/>
          <w:i/>
          <w:iCs/>
          <w:color w:val="000000"/>
          <w:sz w:val="19"/>
          <w:szCs w:val="19"/>
        </w:rPr>
        <w:t xml:space="preserve"> 455-465</w:t>
      </w:r>
      <w:r w:rsidR="00DB7533" w:rsidRPr="00CC0193">
        <w:rPr>
          <w:rStyle w:val="apple-converted-space"/>
          <w:rFonts w:ascii="Times New Roman" w:hAnsi="Times New Roman" w:cs="Times New Roman"/>
          <w:color w:val="000000"/>
          <w:sz w:val="19"/>
          <w:szCs w:val="19"/>
        </w:rPr>
        <w:t> </w:t>
      </w:r>
    </w:p>
    <w:p w:rsidR="00DB7533" w:rsidRPr="00CC0193" w:rsidRDefault="001112C0" w:rsidP="00DB7533">
      <w:pPr>
        <w:jc w:val="both"/>
        <w:rPr>
          <w:rStyle w:val="apple-style-span"/>
          <w:rFonts w:ascii="Times New Roman" w:hAnsi="Times New Roman" w:cs="Times New Roman"/>
          <w:sz w:val="19"/>
          <w:szCs w:val="19"/>
        </w:rPr>
      </w:pPr>
      <w:r w:rsidRPr="00CC0193">
        <w:rPr>
          <w:rStyle w:val="apple-converted-space"/>
          <w:rFonts w:ascii="Times New Roman" w:hAnsi="Times New Roman" w:cs="Times New Roman"/>
          <w:color w:val="000000"/>
          <w:sz w:val="19"/>
          <w:szCs w:val="19"/>
        </w:rPr>
        <w:t>[35</w:t>
      </w:r>
      <w:r w:rsidR="00DB7533" w:rsidRPr="00CC0193">
        <w:rPr>
          <w:rStyle w:val="apple-converted-space"/>
          <w:rFonts w:ascii="Times New Roman" w:hAnsi="Times New Roman" w:cs="Times New Roman"/>
          <w:color w:val="000000"/>
          <w:sz w:val="19"/>
          <w:szCs w:val="19"/>
        </w:rPr>
        <w:t>]</w:t>
      </w:r>
      <w:hyperlink r:id="rId20" w:tooltip="Список публикаций этого автора" w:history="1">
        <w:r w:rsidR="00DB7533" w:rsidRPr="00CC0193">
          <w:rPr>
            <w:rStyle w:val="Hyperlink"/>
            <w:rFonts w:ascii="Times New Roman" w:hAnsi="Times New Roman" w:cs="Times New Roman"/>
            <w:bCs/>
            <w:color w:val="auto"/>
            <w:sz w:val="19"/>
            <w:szCs w:val="19"/>
            <w:u w:val="none"/>
          </w:rPr>
          <w:t>U.T. Brunk</w:t>
        </w:r>
      </w:hyperlink>
      <w:r w:rsidR="00DB7533" w:rsidRPr="00CC0193">
        <w:rPr>
          <w:rStyle w:val="apple-style-span"/>
          <w:rFonts w:ascii="Times New Roman" w:hAnsi="Times New Roman" w:cs="Times New Roman"/>
          <w:sz w:val="19"/>
          <w:szCs w:val="19"/>
        </w:rPr>
        <w:t>,</w:t>
      </w:r>
      <w:r w:rsidR="00DB7533" w:rsidRPr="00CC0193">
        <w:rPr>
          <w:rStyle w:val="apple-converted-space"/>
          <w:rFonts w:ascii="Times New Roman" w:hAnsi="Times New Roman" w:cs="Times New Roman"/>
          <w:sz w:val="19"/>
          <w:szCs w:val="19"/>
        </w:rPr>
        <w:t> </w:t>
      </w:r>
      <w:hyperlink r:id="rId21" w:tooltip="Список публикаций этого автора" w:history="1">
        <w:r w:rsidR="00DB7533" w:rsidRPr="00CC0193">
          <w:rPr>
            <w:rStyle w:val="Hyperlink"/>
            <w:rFonts w:ascii="Times New Roman" w:hAnsi="Times New Roman" w:cs="Times New Roman"/>
            <w:bCs/>
            <w:color w:val="auto"/>
            <w:sz w:val="19"/>
            <w:szCs w:val="19"/>
            <w:u w:val="none"/>
          </w:rPr>
          <w:t>A. Terman</w:t>
        </w:r>
      </w:hyperlink>
      <w:r w:rsidR="00650497" w:rsidRPr="00CC0193">
        <w:rPr>
          <w:rFonts w:ascii="Times New Roman" w:hAnsi="Times New Roman" w:cs="Times New Roman"/>
          <w:sz w:val="19"/>
          <w:szCs w:val="19"/>
        </w:rPr>
        <w:t>,</w:t>
      </w:r>
      <w:r w:rsidR="00DB7533" w:rsidRPr="00CC0193">
        <w:rPr>
          <w:rStyle w:val="apple-style-span"/>
          <w:rFonts w:ascii="Times New Roman" w:hAnsi="Times New Roman" w:cs="Times New Roman"/>
          <w:sz w:val="19"/>
          <w:szCs w:val="19"/>
        </w:rPr>
        <w:t xml:space="preserve"> </w:t>
      </w:r>
      <w:r w:rsidR="00647F4B" w:rsidRPr="00CC0193">
        <w:rPr>
          <w:rStyle w:val="apple-style-span"/>
          <w:rFonts w:ascii="Times New Roman" w:hAnsi="Times New Roman" w:cs="Times New Roman"/>
          <w:sz w:val="19"/>
          <w:szCs w:val="19"/>
        </w:rPr>
        <w:t>Lipofuscin</w:t>
      </w:r>
      <w:r w:rsidR="00DB7533" w:rsidRPr="00CC0193">
        <w:rPr>
          <w:rStyle w:val="apple-style-span"/>
          <w:rFonts w:ascii="Times New Roman" w:hAnsi="Times New Roman" w:cs="Times New Roman"/>
          <w:sz w:val="19"/>
          <w:szCs w:val="19"/>
        </w:rPr>
        <w:t xml:space="preserve">: </w:t>
      </w:r>
      <w:r w:rsidR="00647F4B" w:rsidRPr="00CC0193">
        <w:rPr>
          <w:rStyle w:val="apple-style-span"/>
          <w:rFonts w:ascii="Times New Roman" w:hAnsi="Times New Roman" w:cs="Times New Roman"/>
          <w:sz w:val="19"/>
          <w:szCs w:val="19"/>
        </w:rPr>
        <w:t>Mechanisms of Age</w:t>
      </w:r>
      <w:r w:rsidR="00DB7533" w:rsidRPr="00CC0193">
        <w:rPr>
          <w:rStyle w:val="apple-style-span"/>
          <w:rFonts w:ascii="Times New Roman" w:hAnsi="Times New Roman" w:cs="Times New Roman"/>
          <w:sz w:val="19"/>
          <w:szCs w:val="19"/>
        </w:rPr>
        <w:t>-</w:t>
      </w:r>
      <w:r w:rsidR="00650497" w:rsidRPr="00CC0193">
        <w:rPr>
          <w:rStyle w:val="apple-style-span"/>
          <w:rFonts w:ascii="Times New Roman" w:hAnsi="Times New Roman" w:cs="Times New Roman"/>
          <w:sz w:val="19"/>
          <w:szCs w:val="19"/>
        </w:rPr>
        <w:t>related accumulation and influence on Cell function</w:t>
      </w:r>
      <w:r w:rsidR="00DB7533" w:rsidRPr="00CC0193">
        <w:rPr>
          <w:rStyle w:val="apple-style-span"/>
          <w:rFonts w:ascii="Times New Roman" w:hAnsi="Times New Roman" w:cs="Times New Roman"/>
          <w:sz w:val="19"/>
          <w:szCs w:val="19"/>
        </w:rPr>
        <w:t xml:space="preserve">, </w:t>
      </w:r>
      <w:hyperlink r:id="rId22" w:tooltip="Список выпусков этого журнала" w:history="1">
        <w:r w:rsidR="00DB7533" w:rsidRPr="00CC0193">
          <w:rPr>
            <w:rStyle w:val="Hyperlink"/>
            <w:rFonts w:ascii="Times New Roman" w:hAnsi="Times New Roman" w:cs="Times New Roman"/>
            <w:bCs/>
            <w:i/>
            <w:color w:val="auto"/>
            <w:sz w:val="19"/>
            <w:szCs w:val="19"/>
            <w:u w:val="none"/>
          </w:rPr>
          <w:t>Free Radical Biology &amp; Medicine</w:t>
        </w:r>
      </w:hyperlink>
      <w:r w:rsidR="00DB7533" w:rsidRPr="00CC0193">
        <w:rPr>
          <w:rStyle w:val="apple-style-span"/>
          <w:rFonts w:ascii="Times New Roman" w:hAnsi="Times New Roman" w:cs="Times New Roman"/>
          <w:sz w:val="19"/>
          <w:szCs w:val="19"/>
        </w:rPr>
        <w:t>, tom 33, nr 5, 2002,  pp 611 619</w:t>
      </w:r>
    </w:p>
    <w:p w:rsidR="00140646" w:rsidRPr="00CC0193" w:rsidRDefault="004062E0" w:rsidP="00DB7533">
      <w:pPr>
        <w:jc w:val="both"/>
        <w:rPr>
          <w:rStyle w:val="apple-style-span"/>
          <w:rFonts w:ascii="Times New Roman" w:hAnsi="Times New Roman" w:cs="Times New Roman"/>
          <w:sz w:val="19"/>
          <w:szCs w:val="19"/>
        </w:rPr>
      </w:pPr>
      <w:r w:rsidRPr="00CC0193">
        <w:rPr>
          <w:rStyle w:val="apple-style-span"/>
          <w:rFonts w:ascii="Times New Roman" w:hAnsi="Times New Roman" w:cs="Times New Roman"/>
          <w:sz w:val="19"/>
          <w:szCs w:val="19"/>
        </w:rPr>
        <w:t>[36]</w:t>
      </w:r>
      <w:r w:rsidR="00650497" w:rsidRPr="00CC0193">
        <w:rPr>
          <w:rStyle w:val="apple-style-span"/>
          <w:rFonts w:ascii="Times New Roman" w:hAnsi="Times New Roman" w:cs="Times New Roman"/>
          <w:sz w:val="19"/>
          <w:szCs w:val="19"/>
        </w:rPr>
        <w:t>Planck</w:t>
      </w:r>
      <w:r w:rsidR="00140646" w:rsidRPr="00CC0193">
        <w:rPr>
          <w:rStyle w:val="apple-style-span"/>
          <w:rFonts w:ascii="Times New Roman" w:hAnsi="Times New Roman" w:cs="Times New Roman"/>
          <w:sz w:val="19"/>
          <w:szCs w:val="19"/>
        </w:rPr>
        <w:t xml:space="preserve"> M., The Dynamics of the Moving System</w:t>
      </w:r>
      <w:r w:rsidR="00650497" w:rsidRPr="00CC0193">
        <w:rPr>
          <w:rStyle w:val="apple-style-span"/>
          <w:rFonts w:ascii="Times New Roman" w:hAnsi="Times New Roman" w:cs="Times New Roman"/>
          <w:sz w:val="19"/>
          <w:szCs w:val="19"/>
        </w:rPr>
        <w:t xml:space="preserve"> (in Ger</w:t>
      </w:r>
      <w:r w:rsidR="00140646" w:rsidRPr="00CC0193">
        <w:rPr>
          <w:rStyle w:val="apple-style-span"/>
          <w:rFonts w:ascii="Times New Roman" w:hAnsi="Times New Roman" w:cs="Times New Roman"/>
          <w:sz w:val="19"/>
          <w:szCs w:val="19"/>
        </w:rPr>
        <w:t xml:space="preserve">man),  </w:t>
      </w:r>
      <w:r w:rsidR="00140646" w:rsidRPr="00CC0193">
        <w:rPr>
          <w:rStyle w:val="apple-style-span"/>
          <w:rFonts w:ascii="Times New Roman" w:hAnsi="Times New Roman" w:cs="Times New Roman"/>
          <w:i/>
          <w:sz w:val="19"/>
          <w:szCs w:val="19"/>
        </w:rPr>
        <w:t>Annalen der Physik</w:t>
      </w:r>
      <w:r w:rsidR="00140646" w:rsidRPr="00CC0193">
        <w:rPr>
          <w:rStyle w:val="apple-style-span"/>
          <w:rFonts w:ascii="Times New Roman" w:hAnsi="Times New Roman" w:cs="Times New Roman"/>
          <w:sz w:val="19"/>
          <w:szCs w:val="19"/>
        </w:rPr>
        <w:t>, 26 (1908), 6, pp. 1-34</w:t>
      </w:r>
    </w:p>
    <w:p w:rsidR="00395B33" w:rsidRPr="00CC0193" w:rsidRDefault="00395B33" w:rsidP="00DB7533">
      <w:pPr>
        <w:jc w:val="both"/>
        <w:rPr>
          <w:rStyle w:val="apple-style-span"/>
          <w:rFonts w:ascii="Times New Roman" w:hAnsi="Times New Roman" w:cs="Times New Roman"/>
          <w:sz w:val="19"/>
          <w:szCs w:val="19"/>
        </w:rPr>
      </w:pPr>
      <w:r w:rsidRPr="00CC0193">
        <w:rPr>
          <w:rStyle w:val="apple-style-span"/>
          <w:rFonts w:ascii="Times New Roman" w:hAnsi="Times New Roman" w:cs="Times New Roman"/>
          <w:sz w:val="19"/>
          <w:szCs w:val="19"/>
        </w:rPr>
        <w:t xml:space="preserve">[37]Popovic M.: Equation of State in form which Relates Mol Fraction and Molarity of two (or more) component thermodynamic system consisted of ideal gases, and its applications, </w:t>
      </w:r>
      <w:r w:rsidR="004062E0" w:rsidRPr="00CC0193">
        <w:rPr>
          <w:rStyle w:val="apple-style-span"/>
          <w:rFonts w:ascii="Times New Roman" w:hAnsi="Times New Roman" w:cs="Times New Roman"/>
          <w:i/>
          <w:sz w:val="19"/>
          <w:szCs w:val="19"/>
        </w:rPr>
        <w:t>Thermal science</w:t>
      </w:r>
      <w:r w:rsidRPr="00CC0193">
        <w:rPr>
          <w:rStyle w:val="apple-style-span"/>
          <w:rFonts w:ascii="Times New Roman" w:hAnsi="Times New Roman" w:cs="Times New Roman"/>
          <w:sz w:val="19"/>
          <w:szCs w:val="19"/>
        </w:rPr>
        <w:t xml:space="preserve">, Vol. 14,  No. 3, </w:t>
      </w:r>
      <w:r w:rsidR="004062E0" w:rsidRPr="00CC0193">
        <w:rPr>
          <w:rStyle w:val="apple-style-span"/>
          <w:rFonts w:ascii="Times New Roman" w:hAnsi="Times New Roman" w:cs="Times New Roman"/>
          <w:sz w:val="19"/>
          <w:szCs w:val="19"/>
        </w:rPr>
        <w:t xml:space="preserve">2010, </w:t>
      </w:r>
      <w:r w:rsidRPr="00CC0193">
        <w:rPr>
          <w:rStyle w:val="apple-style-span"/>
          <w:rFonts w:ascii="Times New Roman" w:hAnsi="Times New Roman" w:cs="Times New Roman"/>
          <w:sz w:val="19"/>
          <w:szCs w:val="19"/>
        </w:rPr>
        <w:t xml:space="preserve">pp. 859-863 </w:t>
      </w:r>
    </w:p>
    <w:p w:rsidR="00527924" w:rsidRPr="00CC0193" w:rsidRDefault="00527924" w:rsidP="00527924">
      <w:pPr>
        <w:jc w:val="both"/>
        <w:rPr>
          <w:rStyle w:val="apple-style-span"/>
          <w:rFonts w:ascii="Times New Roman" w:hAnsi="Times New Roman" w:cs="Times New Roman"/>
          <w:sz w:val="19"/>
          <w:szCs w:val="19"/>
        </w:rPr>
      </w:pPr>
      <w:r w:rsidRPr="00CC0193">
        <w:rPr>
          <w:rStyle w:val="apple-style-span"/>
          <w:rFonts w:ascii="Times New Roman" w:hAnsi="Times New Roman" w:cs="Times New Roman"/>
          <w:sz w:val="19"/>
          <w:szCs w:val="19"/>
        </w:rPr>
        <w:t>[38]</w:t>
      </w:r>
      <w:r w:rsidRPr="00CC0193">
        <w:rPr>
          <w:rFonts w:ascii="Times New Roman" w:hAnsi="Times New Roman" w:cs="Times New Roman"/>
          <w:sz w:val="19"/>
          <w:szCs w:val="19"/>
        </w:rPr>
        <w:t xml:space="preserve"> </w:t>
      </w:r>
      <w:r w:rsidRPr="00CC0193">
        <w:rPr>
          <w:rStyle w:val="apple-style-span"/>
          <w:rFonts w:ascii="Times New Roman" w:hAnsi="Times New Roman" w:cs="Times New Roman"/>
          <w:sz w:val="19"/>
          <w:szCs w:val="19"/>
        </w:rPr>
        <w:t xml:space="preserve">P. Goodinson, B.L. Luffman, The relativistic transformation law for the ideal gas scale of temperature,  </w:t>
      </w:r>
      <w:r w:rsidRPr="00CC0193">
        <w:rPr>
          <w:rStyle w:val="apple-style-span"/>
          <w:rFonts w:ascii="Times New Roman" w:hAnsi="Times New Roman" w:cs="Times New Roman"/>
          <w:i/>
          <w:sz w:val="19"/>
          <w:szCs w:val="19"/>
        </w:rPr>
        <w:t>Nuovo Cimento B, serie</w:t>
      </w:r>
      <w:r w:rsidRPr="00CC0193">
        <w:rPr>
          <w:rStyle w:val="apple-style-span"/>
          <w:rFonts w:ascii="Times New Roman" w:hAnsi="Times New Roman" w:cs="Times New Roman"/>
          <w:sz w:val="19"/>
          <w:szCs w:val="19"/>
        </w:rPr>
        <w:t xml:space="preserve"> 11, vol 60B, 1980</w:t>
      </w:r>
    </w:p>
    <w:p w:rsidR="00527924" w:rsidRPr="00CC0193" w:rsidRDefault="00527924" w:rsidP="00527924">
      <w:pPr>
        <w:jc w:val="both"/>
        <w:rPr>
          <w:rStyle w:val="apple-style-span"/>
          <w:rFonts w:ascii="Times New Roman" w:hAnsi="Times New Roman" w:cs="Times New Roman"/>
          <w:sz w:val="19"/>
          <w:szCs w:val="19"/>
        </w:rPr>
      </w:pPr>
      <w:r w:rsidRPr="00CC0193">
        <w:rPr>
          <w:rStyle w:val="apple-style-span"/>
          <w:rFonts w:ascii="Times New Roman" w:hAnsi="Times New Roman" w:cs="Times New Roman"/>
          <w:sz w:val="19"/>
          <w:szCs w:val="19"/>
        </w:rPr>
        <w:t>[39]</w:t>
      </w:r>
      <w:r w:rsidRPr="00CC0193">
        <w:rPr>
          <w:rFonts w:ascii="Times New Roman" w:hAnsi="Times New Roman" w:cs="Times New Roman"/>
          <w:sz w:val="19"/>
          <w:szCs w:val="19"/>
        </w:rPr>
        <w:t xml:space="preserve"> </w:t>
      </w:r>
      <w:r w:rsidRPr="00CC0193">
        <w:rPr>
          <w:rStyle w:val="apple-style-span"/>
          <w:rFonts w:ascii="Times New Roman" w:hAnsi="Times New Roman" w:cs="Times New Roman"/>
          <w:sz w:val="19"/>
          <w:szCs w:val="19"/>
        </w:rPr>
        <w:t xml:space="preserve">P. Landsberg, G. Matsas, Laying the ghost of the relativistic temperature transformation, </w:t>
      </w:r>
      <w:r w:rsidRPr="00CC0193">
        <w:rPr>
          <w:rStyle w:val="apple-style-span"/>
          <w:rFonts w:ascii="Times New Roman" w:hAnsi="Times New Roman" w:cs="Times New Roman"/>
          <w:i/>
          <w:sz w:val="19"/>
          <w:szCs w:val="19"/>
        </w:rPr>
        <w:t>Physics letters A</w:t>
      </w:r>
      <w:r w:rsidRPr="00CC0193">
        <w:rPr>
          <w:rStyle w:val="apple-style-span"/>
          <w:rFonts w:ascii="Times New Roman" w:hAnsi="Times New Roman" w:cs="Times New Roman"/>
          <w:sz w:val="19"/>
          <w:szCs w:val="19"/>
        </w:rPr>
        <w:t>, 223, (6), pp 401-403.</w:t>
      </w:r>
    </w:p>
    <w:p w:rsidR="003E449A" w:rsidRPr="00CC0193" w:rsidRDefault="003E449A" w:rsidP="003E449A">
      <w:pPr>
        <w:autoSpaceDE w:val="0"/>
        <w:autoSpaceDN w:val="0"/>
        <w:adjustRightInd w:val="0"/>
        <w:spacing w:after="0" w:line="240" w:lineRule="auto"/>
        <w:rPr>
          <w:rFonts w:ascii="Times New Roman" w:hAnsi="Times New Roman" w:cs="Times New Roman"/>
          <w:bCs/>
          <w:color w:val="1F1A17"/>
          <w:sz w:val="19"/>
          <w:szCs w:val="19"/>
        </w:rPr>
      </w:pPr>
      <w:r w:rsidRPr="00CC0193">
        <w:rPr>
          <w:rStyle w:val="apple-style-span"/>
          <w:rFonts w:ascii="Times New Roman" w:hAnsi="Times New Roman" w:cs="Times New Roman"/>
          <w:sz w:val="19"/>
          <w:szCs w:val="19"/>
        </w:rPr>
        <w:t>[40]</w:t>
      </w:r>
      <w:r w:rsidRPr="00CC0193">
        <w:rPr>
          <w:rFonts w:ascii="Times New Roman" w:hAnsi="Times New Roman" w:cs="Times New Roman"/>
          <w:sz w:val="19"/>
          <w:szCs w:val="19"/>
        </w:rPr>
        <w:t xml:space="preserve"> Bomarshenko E, Measurable values, numbers and fundamental physical constants: Is the Boltzmann constant k</w:t>
      </w:r>
      <w:r w:rsidRPr="00DA64DD">
        <w:rPr>
          <w:rFonts w:ascii="Times New Roman" w:hAnsi="Times New Roman" w:cs="Times New Roman"/>
          <w:sz w:val="19"/>
          <w:szCs w:val="19"/>
          <w:vertAlign w:val="subscript"/>
        </w:rPr>
        <w:t>B</w:t>
      </w:r>
      <w:r w:rsidRPr="00CC0193">
        <w:rPr>
          <w:rFonts w:ascii="Times New Roman" w:hAnsi="Times New Roman" w:cs="Times New Roman"/>
          <w:sz w:val="19"/>
          <w:szCs w:val="19"/>
        </w:rPr>
        <w:t xml:space="preserve"> a fundamental physical constant?</w:t>
      </w:r>
      <w:r w:rsidRPr="00CC0193">
        <w:rPr>
          <w:rFonts w:ascii="Times New Roman" w:hAnsi="Times New Roman" w:cs="Times New Roman"/>
          <w:bCs/>
          <w:color w:val="1F1A17"/>
          <w:sz w:val="19"/>
          <w:szCs w:val="19"/>
        </w:rPr>
        <w:t xml:space="preserve">, </w:t>
      </w:r>
      <w:r w:rsidRPr="00CC0193">
        <w:rPr>
          <w:rFonts w:ascii="Times New Roman" w:hAnsi="Times New Roman" w:cs="Times New Roman"/>
          <w:bCs/>
          <w:i/>
          <w:color w:val="1F1A17"/>
          <w:sz w:val="19"/>
          <w:szCs w:val="19"/>
        </w:rPr>
        <w:t>Thermal Science</w:t>
      </w:r>
      <w:r w:rsidRPr="00CC0193">
        <w:rPr>
          <w:rFonts w:ascii="Times New Roman" w:hAnsi="Times New Roman" w:cs="Times New Roman"/>
          <w:bCs/>
          <w:color w:val="1F1A17"/>
          <w:sz w:val="19"/>
          <w:szCs w:val="19"/>
        </w:rPr>
        <w:t>, 2009, vol 13, issue 4, pp[253-258]</w:t>
      </w:r>
    </w:p>
    <w:p w:rsidR="004B681A" w:rsidRPr="00CC0193" w:rsidRDefault="004B681A" w:rsidP="003E449A">
      <w:pPr>
        <w:autoSpaceDE w:val="0"/>
        <w:autoSpaceDN w:val="0"/>
        <w:adjustRightInd w:val="0"/>
        <w:spacing w:after="0" w:line="240" w:lineRule="auto"/>
        <w:rPr>
          <w:rFonts w:ascii="Times New Roman" w:hAnsi="Times New Roman" w:cs="Times New Roman"/>
          <w:sz w:val="19"/>
          <w:szCs w:val="19"/>
          <w:lang w:val="sr-Latn-CS"/>
        </w:rPr>
      </w:pPr>
      <w:r w:rsidRPr="00CC0193">
        <w:rPr>
          <w:rFonts w:ascii="Times New Roman" w:hAnsi="Times New Roman" w:cs="Times New Roman"/>
          <w:bCs/>
          <w:color w:val="1F1A17"/>
          <w:sz w:val="19"/>
          <w:szCs w:val="19"/>
        </w:rPr>
        <w:t>[41]</w:t>
      </w:r>
      <w:r w:rsidR="00A37EF9" w:rsidRPr="00CC0193">
        <w:rPr>
          <w:rFonts w:ascii="Times New Roman" w:hAnsi="Times New Roman" w:cs="Times New Roman"/>
          <w:bCs/>
          <w:color w:val="1F1A17"/>
          <w:sz w:val="19"/>
          <w:szCs w:val="19"/>
        </w:rPr>
        <w:t>Einstein A., Zur elektrodynamic bewegter Korper, Analen der Physik, 17, S. 891-921 (1905)</w:t>
      </w:r>
    </w:p>
    <w:p w:rsidR="003E449A" w:rsidRPr="00CC0193" w:rsidRDefault="003E449A" w:rsidP="00527924">
      <w:pPr>
        <w:jc w:val="both"/>
        <w:rPr>
          <w:rStyle w:val="apple-style-span"/>
          <w:rFonts w:ascii="Times New Roman" w:hAnsi="Times New Roman" w:cs="Times New Roman"/>
          <w:sz w:val="19"/>
          <w:szCs w:val="19"/>
        </w:rPr>
      </w:pPr>
    </w:p>
    <w:p w:rsidR="00A26FEF" w:rsidRDefault="00A26FEF"/>
    <w:sectPr w:rsidR="00A26FEF" w:rsidSect="00A26FE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6F9" w:rsidRDefault="00E236F9" w:rsidP="00760A8D">
      <w:pPr>
        <w:spacing w:after="0" w:line="240" w:lineRule="auto"/>
      </w:pPr>
      <w:r>
        <w:separator/>
      </w:r>
    </w:p>
  </w:endnote>
  <w:endnote w:type="continuationSeparator" w:id="0">
    <w:p w:rsidR="00E236F9" w:rsidRDefault="00E236F9" w:rsidP="00760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6F9" w:rsidRDefault="00E236F9" w:rsidP="00760A8D">
      <w:pPr>
        <w:spacing w:after="0" w:line="240" w:lineRule="auto"/>
      </w:pPr>
      <w:r>
        <w:separator/>
      </w:r>
    </w:p>
  </w:footnote>
  <w:footnote w:type="continuationSeparator" w:id="0">
    <w:p w:rsidR="00E236F9" w:rsidRDefault="00E236F9" w:rsidP="00760A8D">
      <w:pPr>
        <w:spacing w:after="0" w:line="240" w:lineRule="auto"/>
      </w:pPr>
      <w:r>
        <w:continuationSeparator/>
      </w:r>
    </w:p>
  </w:footnote>
  <w:footnote w:id="1">
    <w:p w:rsidR="00CC0193" w:rsidRDefault="00CC0193">
      <w:pPr>
        <w:pStyle w:val="FootnoteText"/>
      </w:pPr>
      <w:r>
        <w:rPr>
          <w:rStyle w:val="FootnoteReference"/>
        </w:rPr>
        <w:footnoteRef/>
      </w:r>
      <w:r>
        <w:t xml:space="preserve"> Author’s remark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27BF3"/>
    <w:multiLevelType w:val="hybridMultilevel"/>
    <w:tmpl w:val="47C81B40"/>
    <w:lvl w:ilvl="0" w:tplc="2F880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33BB7"/>
    <w:multiLevelType w:val="hybridMultilevel"/>
    <w:tmpl w:val="5E78B052"/>
    <w:lvl w:ilvl="0" w:tplc="B0B6D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51BF8"/>
    <w:multiLevelType w:val="hybridMultilevel"/>
    <w:tmpl w:val="FB3E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C5E39"/>
    <w:multiLevelType w:val="hybridMultilevel"/>
    <w:tmpl w:val="4DF88D1C"/>
    <w:lvl w:ilvl="0" w:tplc="9C366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153F77"/>
    <w:multiLevelType w:val="hybridMultilevel"/>
    <w:tmpl w:val="3D8A4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503B80"/>
    <w:multiLevelType w:val="hybridMultilevel"/>
    <w:tmpl w:val="C86210B6"/>
    <w:lvl w:ilvl="0" w:tplc="89200E7A">
      <w:start w:val="1"/>
      <w:numFmt w:val="decimal"/>
      <w:lvlText w:val="%1."/>
      <w:lvlJc w:val="left"/>
      <w:pPr>
        <w:ind w:left="720" w:hanging="360"/>
      </w:pPr>
      <w:rPr>
        <w:rFonts w:ascii="Arial" w:hAnsi="Arial" w:cs="Arial"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4818A6"/>
    <w:rsid w:val="00000990"/>
    <w:rsid w:val="0001460C"/>
    <w:rsid w:val="000267A0"/>
    <w:rsid w:val="0003749A"/>
    <w:rsid w:val="00043F64"/>
    <w:rsid w:val="00063515"/>
    <w:rsid w:val="000646C7"/>
    <w:rsid w:val="00067EAC"/>
    <w:rsid w:val="00072972"/>
    <w:rsid w:val="00072B87"/>
    <w:rsid w:val="00074011"/>
    <w:rsid w:val="00090662"/>
    <w:rsid w:val="000A3543"/>
    <w:rsid w:val="000B74C7"/>
    <w:rsid w:val="000C00FE"/>
    <w:rsid w:val="000C0E59"/>
    <w:rsid w:val="000C1641"/>
    <w:rsid w:val="000D4758"/>
    <w:rsid w:val="000E05E9"/>
    <w:rsid w:val="000E1099"/>
    <w:rsid w:val="000E45A8"/>
    <w:rsid w:val="000E7317"/>
    <w:rsid w:val="000F430A"/>
    <w:rsid w:val="00102742"/>
    <w:rsid w:val="001112C0"/>
    <w:rsid w:val="00120C68"/>
    <w:rsid w:val="0013786D"/>
    <w:rsid w:val="001379BF"/>
    <w:rsid w:val="00140646"/>
    <w:rsid w:val="00157BBB"/>
    <w:rsid w:val="001633AB"/>
    <w:rsid w:val="00167988"/>
    <w:rsid w:val="00172557"/>
    <w:rsid w:val="00173BE1"/>
    <w:rsid w:val="00185693"/>
    <w:rsid w:val="00187F06"/>
    <w:rsid w:val="001A4E88"/>
    <w:rsid w:val="001B6E18"/>
    <w:rsid w:val="001D13F8"/>
    <w:rsid w:val="001D7787"/>
    <w:rsid w:val="001E7DD0"/>
    <w:rsid w:val="001F1E1F"/>
    <w:rsid w:val="001F61CD"/>
    <w:rsid w:val="001F7197"/>
    <w:rsid w:val="00203ED8"/>
    <w:rsid w:val="0020564A"/>
    <w:rsid w:val="002174DF"/>
    <w:rsid w:val="0022627E"/>
    <w:rsid w:val="00231505"/>
    <w:rsid w:val="00232F12"/>
    <w:rsid w:val="002441FB"/>
    <w:rsid w:val="002467C4"/>
    <w:rsid w:val="002704E4"/>
    <w:rsid w:val="00271401"/>
    <w:rsid w:val="00281294"/>
    <w:rsid w:val="0028319B"/>
    <w:rsid w:val="00283C86"/>
    <w:rsid w:val="002A17DB"/>
    <w:rsid w:val="002A1CC8"/>
    <w:rsid w:val="002A5A2F"/>
    <w:rsid w:val="002B208E"/>
    <w:rsid w:val="002B5188"/>
    <w:rsid w:val="002B5DE2"/>
    <w:rsid w:val="002E5BDE"/>
    <w:rsid w:val="002E7A8E"/>
    <w:rsid w:val="00301487"/>
    <w:rsid w:val="00301D38"/>
    <w:rsid w:val="003121D7"/>
    <w:rsid w:val="00313570"/>
    <w:rsid w:val="00314C25"/>
    <w:rsid w:val="0031553F"/>
    <w:rsid w:val="00317509"/>
    <w:rsid w:val="00317CDD"/>
    <w:rsid w:val="003228C5"/>
    <w:rsid w:val="00327747"/>
    <w:rsid w:val="00331CBA"/>
    <w:rsid w:val="00335421"/>
    <w:rsid w:val="00340A82"/>
    <w:rsid w:val="00347BCC"/>
    <w:rsid w:val="00395B33"/>
    <w:rsid w:val="003977D3"/>
    <w:rsid w:val="00397995"/>
    <w:rsid w:val="003A0394"/>
    <w:rsid w:val="003B091F"/>
    <w:rsid w:val="003D1D73"/>
    <w:rsid w:val="003E238B"/>
    <w:rsid w:val="003E2EF1"/>
    <w:rsid w:val="003E449A"/>
    <w:rsid w:val="003F57CE"/>
    <w:rsid w:val="004062E0"/>
    <w:rsid w:val="00430BFB"/>
    <w:rsid w:val="00443F41"/>
    <w:rsid w:val="004518A6"/>
    <w:rsid w:val="00457BB5"/>
    <w:rsid w:val="00464937"/>
    <w:rsid w:val="004818A6"/>
    <w:rsid w:val="00497267"/>
    <w:rsid w:val="004A1315"/>
    <w:rsid w:val="004A5078"/>
    <w:rsid w:val="004B2038"/>
    <w:rsid w:val="004B26D7"/>
    <w:rsid w:val="004B2741"/>
    <w:rsid w:val="004B681A"/>
    <w:rsid w:val="004C1203"/>
    <w:rsid w:val="004C2E7B"/>
    <w:rsid w:val="004C2F96"/>
    <w:rsid w:val="004C5FA8"/>
    <w:rsid w:val="004D405A"/>
    <w:rsid w:val="004E6379"/>
    <w:rsid w:val="004E6946"/>
    <w:rsid w:val="004E7CE3"/>
    <w:rsid w:val="004F2760"/>
    <w:rsid w:val="00502546"/>
    <w:rsid w:val="00527924"/>
    <w:rsid w:val="005414C1"/>
    <w:rsid w:val="00544854"/>
    <w:rsid w:val="005604B6"/>
    <w:rsid w:val="0057395E"/>
    <w:rsid w:val="00576A87"/>
    <w:rsid w:val="005779E0"/>
    <w:rsid w:val="005948F6"/>
    <w:rsid w:val="00596A40"/>
    <w:rsid w:val="005A6A52"/>
    <w:rsid w:val="005B2E7C"/>
    <w:rsid w:val="005B41D9"/>
    <w:rsid w:val="005D0FFF"/>
    <w:rsid w:val="005E6EBF"/>
    <w:rsid w:val="0060155B"/>
    <w:rsid w:val="006072B2"/>
    <w:rsid w:val="00630269"/>
    <w:rsid w:val="00631FC4"/>
    <w:rsid w:val="00632A4F"/>
    <w:rsid w:val="00635022"/>
    <w:rsid w:val="00640BFC"/>
    <w:rsid w:val="00647F4B"/>
    <w:rsid w:val="00650497"/>
    <w:rsid w:val="00653449"/>
    <w:rsid w:val="006713EA"/>
    <w:rsid w:val="00684718"/>
    <w:rsid w:val="00685D17"/>
    <w:rsid w:val="006930F8"/>
    <w:rsid w:val="0069431E"/>
    <w:rsid w:val="006A2A44"/>
    <w:rsid w:val="006B091E"/>
    <w:rsid w:val="006B1020"/>
    <w:rsid w:val="006B2B10"/>
    <w:rsid w:val="006B6766"/>
    <w:rsid w:val="006B6D15"/>
    <w:rsid w:val="006C7D14"/>
    <w:rsid w:val="006D2645"/>
    <w:rsid w:val="006D4E89"/>
    <w:rsid w:val="006E69C4"/>
    <w:rsid w:val="006F6A20"/>
    <w:rsid w:val="006F6C43"/>
    <w:rsid w:val="00715B3B"/>
    <w:rsid w:val="00716689"/>
    <w:rsid w:val="0073019F"/>
    <w:rsid w:val="00760A8D"/>
    <w:rsid w:val="00761F8D"/>
    <w:rsid w:val="00794F6A"/>
    <w:rsid w:val="00795953"/>
    <w:rsid w:val="007B36A2"/>
    <w:rsid w:val="007B5071"/>
    <w:rsid w:val="007C31F0"/>
    <w:rsid w:val="007C78C6"/>
    <w:rsid w:val="007F202D"/>
    <w:rsid w:val="00801710"/>
    <w:rsid w:val="00802F49"/>
    <w:rsid w:val="008150AD"/>
    <w:rsid w:val="0081777F"/>
    <w:rsid w:val="0082019D"/>
    <w:rsid w:val="008243AF"/>
    <w:rsid w:val="008259F6"/>
    <w:rsid w:val="008321C7"/>
    <w:rsid w:val="00835CC9"/>
    <w:rsid w:val="00850E75"/>
    <w:rsid w:val="008537B0"/>
    <w:rsid w:val="00864A91"/>
    <w:rsid w:val="00865AC0"/>
    <w:rsid w:val="00866721"/>
    <w:rsid w:val="0087571C"/>
    <w:rsid w:val="00881637"/>
    <w:rsid w:val="00883729"/>
    <w:rsid w:val="00890173"/>
    <w:rsid w:val="008A60BB"/>
    <w:rsid w:val="008B0B7D"/>
    <w:rsid w:val="008C07DD"/>
    <w:rsid w:val="008C441F"/>
    <w:rsid w:val="008E29A1"/>
    <w:rsid w:val="008F641A"/>
    <w:rsid w:val="008F6879"/>
    <w:rsid w:val="008F709E"/>
    <w:rsid w:val="009013AB"/>
    <w:rsid w:val="0090638C"/>
    <w:rsid w:val="00943556"/>
    <w:rsid w:val="0094507C"/>
    <w:rsid w:val="00951A3A"/>
    <w:rsid w:val="0095516D"/>
    <w:rsid w:val="00960DC8"/>
    <w:rsid w:val="00960F55"/>
    <w:rsid w:val="009759B1"/>
    <w:rsid w:val="00977B30"/>
    <w:rsid w:val="00982764"/>
    <w:rsid w:val="0098432D"/>
    <w:rsid w:val="00985104"/>
    <w:rsid w:val="00992242"/>
    <w:rsid w:val="009972E7"/>
    <w:rsid w:val="009B37AA"/>
    <w:rsid w:val="009D10B1"/>
    <w:rsid w:val="009D1D5F"/>
    <w:rsid w:val="009D70C3"/>
    <w:rsid w:val="009E420D"/>
    <w:rsid w:val="009F46E3"/>
    <w:rsid w:val="009F48F2"/>
    <w:rsid w:val="00A03CD3"/>
    <w:rsid w:val="00A26FEF"/>
    <w:rsid w:val="00A275E7"/>
    <w:rsid w:val="00A37EF9"/>
    <w:rsid w:val="00A42B49"/>
    <w:rsid w:val="00A445CE"/>
    <w:rsid w:val="00A50EBB"/>
    <w:rsid w:val="00A54398"/>
    <w:rsid w:val="00A57FFA"/>
    <w:rsid w:val="00A6177F"/>
    <w:rsid w:val="00A82FE5"/>
    <w:rsid w:val="00A83A3D"/>
    <w:rsid w:val="00A84484"/>
    <w:rsid w:val="00AA1439"/>
    <w:rsid w:val="00AA27D0"/>
    <w:rsid w:val="00AB483D"/>
    <w:rsid w:val="00AC7309"/>
    <w:rsid w:val="00AD50A0"/>
    <w:rsid w:val="00AE5AC7"/>
    <w:rsid w:val="00AF18AB"/>
    <w:rsid w:val="00AF345E"/>
    <w:rsid w:val="00B1037E"/>
    <w:rsid w:val="00B13867"/>
    <w:rsid w:val="00B17E56"/>
    <w:rsid w:val="00B203FB"/>
    <w:rsid w:val="00B46983"/>
    <w:rsid w:val="00B47E79"/>
    <w:rsid w:val="00B57C35"/>
    <w:rsid w:val="00B749D2"/>
    <w:rsid w:val="00B913D8"/>
    <w:rsid w:val="00B931BF"/>
    <w:rsid w:val="00BA2037"/>
    <w:rsid w:val="00BA3771"/>
    <w:rsid w:val="00BA482A"/>
    <w:rsid w:val="00BA4FFC"/>
    <w:rsid w:val="00BA5C6D"/>
    <w:rsid w:val="00BB1F0D"/>
    <w:rsid w:val="00BB3B5C"/>
    <w:rsid w:val="00BB72DB"/>
    <w:rsid w:val="00BC65A7"/>
    <w:rsid w:val="00BF6D97"/>
    <w:rsid w:val="00BF7626"/>
    <w:rsid w:val="00BF76CB"/>
    <w:rsid w:val="00C2562E"/>
    <w:rsid w:val="00C35C85"/>
    <w:rsid w:val="00C361DC"/>
    <w:rsid w:val="00C43947"/>
    <w:rsid w:val="00C74510"/>
    <w:rsid w:val="00C90968"/>
    <w:rsid w:val="00C94A21"/>
    <w:rsid w:val="00CA0C06"/>
    <w:rsid w:val="00CA4E8F"/>
    <w:rsid w:val="00CC0193"/>
    <w:rsid w:val="00CC660C"/>
    <w:rsid w:val="00CD2763"/>
    <w:rsid w:val="00CD3B10"/>
    <w:rsid w:val="00CE5C9C"/>
    <w:rsid w:val="00CF5422"/>
    <w:rsid w:val="00D007B8"/>
    <w:rsid w:val="00D02D66"/>
    <w:rsid w:val="00D135B8"/>
    <w:rsid w:val="00D15A4D"/>
    <w:rsid w:val="00D21BA2"/>
    <w:rsid w:val="00D372D8"/>
    <w:rsid w:val="00D46261"/>
    <w:rsid w:val="00D508C2"/>
    <w:rsid w:val="00D55C09"/>
    <w:rsid w:val="00D677BE"/>
    <w:rsid w:val="00D735ED"/>
    <w:rsid w:val="00D84002"/>
    <w:rsid w:val="00D85DFD"/>
    <w:rsid w:val="00D93A6A"/>
    <w:rsid w:val="00DA64DD"/>
    <w:rsid w:val="00DA7F65"/>
    <w:rsid w:val="00DB7533"/>
    <w:rsid w:val="00DC318A"/>
    <w:rsid w:val="00DC3AB1"/>
    <w:rsid w:val="00DE176B"/>
    <w:rsid w:val="00DE39BA"/>
    <w:rsid w:val="00DE40F1"/>
    <w:rsid w:val="00DE689D"/>
    <w:rsid w:val="00DF13BD"/>
    <w:rsid w:val="00DF18C2"/>
    <w:rsid w:val="00DF5842"/>
    <w:rsid w:val="00E03D28"/>
    <w:rsid w:val="00E1552F"/>
    <w:rsid w:val="00E236F9"/>
    <w:rsid w:val="00E3016C"/>
    <w:rsid w:val="00E31421"/>
    <w:rsid w:val="00E37744"/>
    <w:rsid w:val="00E41ED3"/>
    <w:rsid w:val="00E52DAA"/>
    <w:rsid w:val="00E53D97"/>
    <w:rsid w:val="00E57393"/>
    <w:rsid w:val="00E67E11"/>
    <w:rsid w:val="00E71C8A"/>
    <w:rsid w:val="00E745DD"/>
    <w:rsid w:val="00E92882"/>
    <w:rsid w:val="00EA5C36"/>
    <w:rsid w:val="00EB09E6"/>
    <w:rsid w:val="00EB3684"/>
    <w:rsid w:val="00ED0D94"/>
    <w:rsid w:val="00ED2A27"/>
    <w:rsid w:val="00F0031C"/>
    <w:rsid w:val="00F01A76"/>
    <w:rsid w:val="00F02E39"/>
    <w:rsid w:val="00F10138"/>
    <w:rsid w:val="00F56FBE"/>
    <w:rsid w:val="00F576C1"/>
    <w:rsid w:val="00F64773"/>
    <w:rsid w:val="00F70FC6"/>
    <w:rsid w:val="00F77510"/>
    <w:rsid w:val="00F85C6B"/>
    <w:rsid w:val="00F87EA4"/>
    <w:rsid w:val="00F95CEF"/>
    <w:rsid w:val="00FB4531"/>
    <w:rsid w:val="00FB5870"/>
    <w:rsid w:val="00FC6ECE"/>
    <w:rsid w:val="00FD01AE"/>
    <w:rsid w:val="00FD5111"/>
    <w:rsid w:val="00FF1187"/>
    <w:rsid w:val="00FF3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E1F"/>
    <w:pPr>
      <w:ind w:left="720"/>
      <w:contextualSpacing/>
    </w:pPr>
  </w:style>
  <w:style w:type="character" w:customStyle="1" w:styleId="apple-converted-space">
    <w:name w:val="apple-converted-space"/>
    <w:basedOn w:val="DefaultParagraphFont"/>
    <w:rsid w:val="001F1E1F"/>
  </w:style>
  <w:style w:type="character" w:customStyle="1" w:styleId="apple-style-span">
    <w:name w:val="apple-style-span"/>
    <w:basedOn w:val="DefaultParagraphFont"/>
    <w:rsid w:val="001F1E1F"/>
  </w:style>
  <w:style w:type="paragraph" w:styleId="BalloonText">
    <w:name w:val="Balloon Text"/>
    <w:basedOn w:val="Normal"/>
    <w:link w:val="BalloonTextChar"/>
    <w:uiPriority w:val="99"/>
    <w:semiHidden/>
    <w:unhideWhenUsed/>
    <w:rsid w:val="001F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E1F"/>
    <w:rPr>
      <w:rFonts w:ascii="Tahoma" w:hAnsi="Tahoma" w:cs="Tahoma"/>
      <w:sz w:val="16"/>
      <w:szCs w:val="16"/>
    </w:rPr>
  </w:style>
  <w:style w:type="character" w:styleId="Hyperlink">
    <w:name w:val="Hyperlink"/>
    <w:basedOn w:val="DefaultParagraphFont"/>
    <w:uiPriority w:val="99"/>
    <w:unhideWhenUsed/>
    <w:rsid w:val="00AC7309"/>
    <w:rPr>
      <w:color w:val="0000FF"/>
      <w:u w:val="single"/>
    </w:rPr>
  </w:style>
  <w:style w:type="character" w:customStyle="1" w:styleId="gsa">
    <w:name w:val="gs_a"/>
    <w:basedOn w:val="DefaultParagraphFont"/>
    <w:rsid w:val="00AC7309"/>
  </w:style>
  <w:style w:type="character" w:styleId="Strong">
    <w:name w:val="Strong"/>
    <w:basedOn w:val="DefaultParagraphFont"/>
    <w:uiPriority w:val="22"/>
    <w:qFormat/>
    <w:rsid w:val="00AC7309"/>
    <w:rPr>
      <w:b/>
      <w:bCs/>
    </w:rPr>
  </w:style>
  <w:style w:type="character" w:styleId="Emphasis">
    <w:name w:val="Emphasis"/>
    <w:basedOn w:val="DefaultParagraphFont"/>
    <w:uiPriority w:val="20"/>
    <w:qFormat/>
    <w:rsid w:val="008A60BB"/>
    <w:rPr>
      <w:i/>
      <w:iCs/>
    </w:rPr>
  </w:style>
  <w:style w:type="paragraph" w:customStyle="1" w:styleId="Text">
    <w:name w:val="Text"/>
    <w:basedOn w:val="Normal"/>
    <w:rsid w:val="00BA3771"/>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43556"/>
    <w:rPr>
      <w:color w:val="808080"/>
    </w:rPr>
  </w:style>
  <w:style w:type="paragraph" w:styleId="NormalWeb">
    <w:name w:val="Normal (Web)"/>
    <w:basedOn w:val="Normal"/>
    <w:uiPriority w:val="99"/>
    <w:unhideWhenUsed/>
    <w:rsid w:val="009922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DefaultParagraphFont"/>
    <w:rsid w:val="00992242"/>
  </w:style>
  <w:style w:type="paragraph" w:styleId="EndnoteText">
    <w:name w:val="endnote text"/>
    <w:basedOn w:val="Normal"/>
    <w:link w:val="EndnoteTextChar"/>
    <w:uiPriority w:val="99"/>
    <w:semiHidden/>
    <w:unhideWhenUsed/>
    <w:rsid w:val="00760A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0A8D"/>
    <w:rPr>
      <w:sz w:val="20"/>
      <w:szCs w:val="20"/>
    </w:rPr>
  </w:style>
  <w:style w:type="character" w:styleId="EndnoteReference">
    <w:name w:val="endnote reference"/>
    <w:basedOn w:val="DefaultParagraphFont"/>
    <w:uiPriority w:val="99"/>
    <w:semiHidden/>
    <w:unhideWhenUsed/>
    <w:rsid w:val="00760A8D"/>
    <w:rPr>
      <w:vertAlign w:val="superscript"/>
    </w:rPr>
  </w:style>
  <w:style w:type="paragraph" w:styleId="FootnoteText">
    <w:name w:val="footnote text"/>
    <w:basedOn w:val="Normal"/>
    <w:link w:val="FootnoteTextChar"/>
    <w:uiPriority w:val="99"/>
    <w:semiHidden/>
    <w:unhideWhenUsed/>
    <w:rsid w:val="00CC0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193"/>
    <w:rPr>
      <w:sz w:val="20"/>
      <w:szCs w:val="20"/>
    </w:rPr>
  </w:style>
  <w:style w:type="character" w:styleId="FootnoteReference">
    <w:name w:val="footnote reference"/>
    <w:basedOn w:val="DefaultParagraphFont"/>
    <w:uiPriority w:val="99"/>
    <w:semiHidden/>
    <w:unhideWhenUsed/>
    <w:rsid w:val="00CC0193"/>
    <w:rPr>
      <w:vertAlign w:val="superscript"/>
    </w:rPr>
  </w:style>
</w:styles>
</file>

<file path=word/webSettings.xml><?xml version="1.0" encoding="utf-8"?>
<w:webSettings xmlns:r="http://schemas.openxmlformats.org/officeDocument/2006/relationships" xmlns:w="http://schemas.openxmlformats.org/wordprocessingml/2006/main">
  <w:divs>
    <w:div w:id="15951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ncedirect.com/science/journal/00219797" TargetMode="External"/><Relationship Id="rId18" Type="http://schemas.openxmlformats.org/officeDocument/2006/relationships/hyperlink" Target="http://books.google.com/?id=FRtNPwAACAAJ" TargetMode="External"/><Relationship Id="rId3" Type="http://schemas.openxmlformats.org/officeDocument/2006/relationships/styles" Target="styles.xml"/><Relationship Id="rId21" Type="http://schemas.openxmlformats.org/officeDocument/2006/relationships/hyperlink" Target="http://elibrary.ru/author_items.asp?authorid=&amp;authorhash=%D0%A2%D0%B5%D1%80%D0%BC%D0%B0%D0%BD+%D0%90" TargetMode="External"/><Relationship Id="rId7" Type="http://schemas.openxmlformats.org/officeDocument/2006/relationships/endnotes" Target="endnotes.xml"/><Relationship Id="rId12" Type="http://schemas.openxmlformats.org/officeDocument/2006/relationships/hyperlink" Target="http://elibrary.ru/issues.asp?id=386&amp;selid=72554" TargetMode="External"/><Relationship Id="rId17" Type="http://schemas.openxmlformats.org/officeDocument/2006/relationships/hyperlink" Target="http://www.waset.org/journals/waset/v38/v38-12.pdf" TargetMode="External"/><Relationship Id="rId2" Type="http://schemas.openxmlformats.org/officeDocument/2006/relationships/numbering" Target="numbering.xml"/><Relationship Id="rId16" Type="http://schemas.openxmlformats.org/officeDocument/2006/relationships/hyperlink" Target="http://www.sciencedirect.com/science?_ob=PublicationURL&amp;_tockey=%23TOC%237314%231968%23999619995%23328137%23FLP%23&amp;_cdi=7314&amp;_pubType=J&amp;view=c&amp;_auth=y&amp;_acct=C000050221&amp;_version=1&amp;_urlVersion=0&amp;_userid=10&amp;md5=926f36fbd755d2f579c38fb37b8cfc30" TargetMode="External"/><Relationship Id="rId20" Type="http://schemas.openxmlformats.org/officeDocument/2006/relationships/hyperlink" Target="http://elibrary.ru/author_items.asp?authorid=&amp;authorhash=%D0%91%D1%80%D1%83%D0%BD%D0%BA+%D0%A3+%D0%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ru/author_items.asp?authorid=&amp;authorhash=%D0%A2%D0%B5%D1%80%D0%BC%D0%B0%D0%BD+%D0%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ncedirect.com/science/journal/00318914" TargetMode="External"/><Relationship Id="rId23" Type="http://schemas.openxmlformats.org/officeDocument/2006/relationships/fontTable" Target="fontTable.xml"/><Relationship Id="rId10" Type="http://schemas.openxmlformats.org/officeDocument/2006/relationships/hyperlink" Target="http://elibrary.ru/author_items.asp?authorid=&amp;authorhash=%D0%91%D1%80%D1%83%D0%BD%D0%BA+%D0%A3+%D0%A2" TargetMode="External"/><Relationship Id="rId19" Type="http://schemas.openxmlformats.org/officeDocument/2006/relationships/hyperlink" Target="http://citeseerx.ist.psu.edu/viewdoc/download?doi=10.1.1.139.9132&amp;rep=rep1&amp;type=pdf" TargetMode="External"/><Relationship Id="rId4" Type="http://schemas.openxmlformats.org/officeDocument/2006/relationships/settings" Target="settings.xml"/><Relationship Id="rId9" Type="http://schemas.openxmlformats.org/officeDocument/2006/relationships/hyperlink" Target="javascript:AL_get(this,%20'jour',%20'Izv%20Akad%20Nauk%20Ser%20Biol.');" TargetMode="External"/><Relationship Id="rId14" Type="http://schemas.openxmlformats.org/officeDocument/2006/relationships/hyperlink" Target="http://www.sciencedirect.com/science?_ob=PublicationURL&amp;_tockey=%23TOC%236857%232004%23997249997%23503877%23FLA%23&amp;_cdi=6857&amp;_pubType=J&amp;view=c&amp;_auth=y&amp;_acct=C000050221&amp;_version=1&amp;_urlVersion=0&amp;_userid=10&amp;md5=b3c2eb1a8e0e760c83572287461d56f6" TargetMode="External"/><Relationship Id="rId22" Type="http://schemas.openxmlformats.org/officeDocument/2006/relationships/hyperlink" Target="http://elibrary.ru/issues.asp?id=386&amp;selid=72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BC3F2C2-8868-486B-AFAB-856F0AF3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Marija Gavrovic-Jankulovic</cp:lastModifiedBy>
  <cp:revision>2</cp:revision>
  <dcterms:created xsi:type="dcterms:W3CDTF">2011-05-17T09:27:00Z</dcterms:created>
  <dcterms:modified xsi:type="dcterms:W3CDTF">2011-05-17T09:27:00Z</dcterms:modified>
</cp:coreProperties>
</file>