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2"/>
        <w:gridCol w:w="1942"/>
        <w:gridCol w:w="1157"/>
        <w:gridCol w:w="2018"/>
        <w:gridCol w:w="1239"/>
      </w:tblGrid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</w:rPr>
              <w:t>Студијски програм :</w:t>
            </w:r>
            <w:r w:rsidRPr="00DF16D4">
              <w:t xml:space="preserve">Мехатроника у </w:t>
            </w:r>
            <w:r>
              <w:t xml:space="preserve">медицинској </w:t>
            </w:r>
            <w:r w:rsidRPr="00DF16D4">
              <w:t>рехабилитацији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</w:rPr>
              <w:t xml:space="preserve">Назив предмета: </w:t>
            </w:r>
            <w:r w:rsidRPr="00DF16D4">
              <w:t xml:space="preserve">Мехатронички системи  (ен. </w:t>
            </w:r>
            <w:r w:rsidRPr="00B923F3">
              <w:rPr>
                <w:i/>
              </w:rPr>
              <w:t>Mechatronic systems</w:t>
            </w:r>
            <w:r w:rsidRPr="00DF16D4">
              <w:t>)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C75C0C" w:rsidRDefault="0090542D" w:rsidP="000F480A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</w:rPr>
              <w:t>Наставник:</w:t>
            </w:r>
            <w:r w:rsidR="000F480A">
              <w:rPr>
                <w:lang/>
              </w:rPr>
              <w:t>Емил</w:t>
            </w:r>
            <w:r w:rsidRPr="00DF16D4">
              <w:t xml:space="preserve"> Вег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</w:rPr>
              <w:t>Статус предмета:</w:t>
            </w:r>
            <w:r w:rsidRPr="00DF16D4">
              <w:t>обавезан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</w:rPr>
              <w:t>Број ЕСПБ:</w:t>
            </w:r>
            <w:r>
              <w:rPr>
                <w:b/>
                <w:bCs/>
              </w:rPr>
              <w:t xml:space="preserve"> 6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</w:pPr>
            <w:r w:rsidRPr="005E671A">
              <w:rPr>
                <w:b/>
                <w:bCs/>
              </w:rPr>
              <w:t>Услов: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</w:rPr>
              <w:t>Циљ предмета</w:t>
            </w:r>
          </w:p>
          <w:p w:rsidR="0090542D" w:rsidRPr="000F480A" w:rsidRDefault="0090542D" w:rsidP="008B490C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pacing w:val="-4"/>
              </w:rPr>
            </w:pPr>
            <w:r w:rsidRPr="000F480A">
              <w:rPr>
                <w:spacing w:val="-4"/>
                <w:lang w:val="ru-RU"/>
              </w:rPr>
              <w:t>Овладавање фондом знања потребним за компетентну анализу структуре мехатроничког решења, дефинисање сензорског дела, извршног механизма, контролног модула и алгоритма рада.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</w:rPr>
              <w:t xml:space="preserve">Исход предмета </w:t>
            </w:r>
          </w:p>
          <w:p w:rsidR="0090542D" w:rsidRPr="000F480A" w:rsidRDefault="0090542D" w:rsidP="008B490C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pacing w:val="-4"/>
              </w:rPr>
            </w:pPr>
            <w:r w:rsidRPr="000F480A">
              <w:rPr>
                <w:spacing w:val="-4"/>
                <w:lang w:val="ru-RU"/>
              </w:rPr>
              <w:t>Развијање креативне способности да се разуме задати проблем и постави идејно меха</w:t>
            </w:r>
            <w:r w:rsidR="000F480A" w:rsidRPr="000F480A">
              <w:rPr>
                <w:spacing w:val="-4"/>
              </w:rPr>
              <w:softHyphen/>
            </w:r>
            <w:r w:rsidRPr="000F480A">
              <w:rPr>
                <w:spacing w:val="-4"/>
                <w:lang w:val="ru-RU"/>
              </w:rPr>
              <w:t>троничко решење које ће на оптималан начин задовољити дефинисане техничке захтеве.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</w:rPr>
              <w:t>Садржај предмета</w:t>
            </w:r>
          </w:p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i/>
                <w:iCs/>
              </w:rPr>
            </w:pPr>
            <w:r w:rsidRPr="005E671A">
              <w:rPr>
                <w:i/>
                <w:iCs/>
              </w:rPr>
              <w:t>Теоријска настава</w:t>
            </w:r>
          </w:p>
          <w:p w:rsidR="0090542D" w:rsidRPr="000F480A" w:rsidRDefault="0090542D" w:rsidP="008B490C">
            <w:pPr>
              <w:tabs>
                <w:tab w:val="left" w:pos="567"/>
              </w:tabs>
              <w:spacing w:after="60"/>
              <w:jc w:val="both"/>
              <w:rPr>
                <w:i/>
                <w:iCs/>
                <w:spacing w:val="-2"/>
              </w:rPr>
            </w:pPr>
            <w:r w:rsidRPr="000F480A">
              <w:rPr>
                <w:spacing w:val="-2"/>
                <w:lang w:val="ru-RU"/>
              </w:rPr>
              <w:t>За све студенте: Опис мехатроничких система, изведена решења, историјат машина, меха</w:t>
            </w:r>
            <w:r w:rsidR="000F480A" w:rsidRPr="000F480A">
              <w:rPr>
                <w:spacing w:val="-2"/>
              </w:rPr>
              <w:softHyphen/>
            </w:r>
            <w:r w:rsidRPr="000F480A">
              <w:rPr>
                <w:spacing w:val="-2"/>
                <w:lang w:val="ru-RU"/>
              </w:rPr>
              <w:t>ни</w:t>
            </w:r>
            <w:r w:rsidR="000F480A" w:rsidRPr="000F480A">
              <w:rPr>
                <w:spacing w:val="-2"/>
              </w:rPr>
              <w:softHyphen/>
            </w:r>
            <w:r w:rsidRPr="000F480A">
              <w:rPr>
                <w:spacing w:val="-2"/>
                <w:lang w:val="ru-RU"/>
              </w:rPr>
              <w:t>зама и мехатронике уопште; Циљеви у мехатроници; Сензорика; Процесори, микро</w:t>
            </w:r>
            <w:r w:rsidR="000F480A" w:rsidRPr="000F480A">
              <w:rPr>
                <w:spacing w:val="-2"/>
              </w:rPr>
              <w:softHyphen/>
            </w:r>
            <w:r w:rsidRPr="000F480A">
              <w:rPr>
                <w:spacing w:val="-2"/>
                <w:lang w:val="ru-RU"/>
              </w:rPr>
              <w:t>контролери, ПЛЦ-и; Актуатори, електрични, пнеуматски, хидраулични. За студенте за предзнањима из области технике: Мерење силе, момената, деформације, брзине, убрзања; Пројектовање мехатроничких решења; Одабир компонената система, повезивање  модула; Припрема и израда прототипа; Интеграција система; Верификација система. За студенте за предзнањима из медицине: Мерење физичких величина везаних за кретање; Механизми који изводе кретање људског тела; Моделирање људских покрета, детектовање реалних покрета и 3Д симулација; Супституција телесних актуатора, мишићи флексори и екстен</w:t>
            </w:r>
            <w:r w:rsidR="000F480A" w:rsidRPr="000F480A">
              <w:rPr>
                <w:spacing w:val="-2"/>
                <w:lang w:val="ru-RU"/>
              </w:rPr>
              <w:softHyphen/>
            </w:r>
            <w:r w:rsidRPr="000F480A">
              <w:rPr>
                <w:spacing w:val="-2"/>
                <w:lang w:val="ru-RU"/>
              </w:rPr>
              <w:t>зори. Локално управљање покретима</w:t>
            </w:r>
          </w:p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i/>
                <w:iCs/>
              </w:rPr>
            </w:pPr>
            <w:r w:rsidRPr="005E671A">
              <w:rPr>
                <w:i/>
                <w:iCs/>
              </w:rPr>
              <w:t xml:space="preserve">Практична настава </w:t>
            </w:r>
          </w:p>
          <w:p w:rsidR="0090542D" w:rsidRPr="008B261E" w:rsidRDefault="0090542D" w:rsidP="008B490C">
            <w:pPr>
              <w:tabs>
                <w:tab w:val="left" w:pos="567"/>
              </w:tabs>
              <w:spacing w:after="60"/>
              <w:rPr>
                <w:iCs/>
              </w:rPr>
            </w:pPr>
            <w:r>
              <w:rPr>
                <w:iCs/>
              </w:rPr>
              <w:t>Учење кроз реализацију практичних задатака из области мехатроничких система.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</w:rPr>
              <w:t xml:space="preserve">Литература </w:t>
            </w:r>
          </w:p>
          <w:p w:rsidR="0090542D" w:rsidRPr="000F480A" w:rsidRDefault="0090542D" w:rsidP="000F480A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C033B2">
              <w:rPr>
                <w:szCs w:val="24"/>
              </w:rPr>
              <w:t>1. Norton R., Design of Machinery, McGraw-Hill, 1992., Singapore</w:t>
            </w:r>
            <w:r w:rsidRPr="00C033B2">
              <w:rPr>
                <w:szCs w:val="24"/>
              </w:rPr>
              <w:br/>
              <w:t>2. Turner J., Hill M., Instrumentation for engineers an Scientists, Oxford University Press, 1999., New York</w:t>
            </w:r>
            <w:r w:rsidRPr="00C033B2">
              <w:rPr>
                <w:szCs w:val="24"/>
              </w:rPr>
              <w:br/>
              <w:t>3. Soloman S., Sensors Handbook, McGraw-Hill, 2010, New York</w:t>
            </w:r>
            <w:r w:rsidRPr="00C033B2">
              <w:rPr>
                <w:szCs w:val="24"/>
              </w:rPr>
              <w:br/>
              <w:t>4. Вег А., Вег Е., Основи мехатронике,</w:t>
            </w:r>
            <w:r>
              <w:rPr>
                <w:szCs w:val="24"/>
              </w:rPr>
              <w:t xml:space="preserve"> издавач Машински факултет, 201</w:t>
            </w:r>
            <w:r>
              <w:rPr>
                <w:szCs w:val="24"/>
                <w:lang/>
              </w:rPr>
              <w:t>5</w:t>
            </w:r>
            <w:r w:rsidRPr="00C033B2">
              <w:rPr>
                <w:szCs w:val="24"/>
              </w:rPr>
              <w:t xml:space="preserve"> (уџбеник</w:t>
            </w:r>
            <w:r w:rsidR="000F480A" w:rsidRPr="000F480A">
              <w:rPr>
                <w:szCs w:val="24"/>
              </w:rPr>
              <w:t>)</w:t>
            </w:r>
          </w:p>
        </w:tc>
      </w:tr>
      <w:tr w:rsidR="0090542D" w:rsidRPr="005E671A" w:rsidTr="008B490C">
        <w:trPr>
          <w:trHeight w:val="227"/>
        </w:trPr>
        <w:tc>
          <w:tcPr>
            <w:tcW w:w="3146" w:type="dxa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</w:rPr>
              <w:t xml:space="preserve">Број часова </w:t>
            </w:r>
            <w:r w:rsidRPr="005E671A">
              <w:rPr>
                <w:b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</w:rPr>
              <w:t>Теоријска настава:</w:t>
            </w:r>
            <w:r>
              <w:rPr>
                <w:b/>
              </w:rPr>
              <w:t xml:space="preserve"> 3</w:t>
            </w:r>
          </w:p>
        </w:tc>
        <w:tc>
          <w:tcPr>
            <w:tcW w:w="3292" w:type="dxa"/>
            <w:gridSpan w:val="2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</w:rPr>
              <w:t>Практична настава:</w:t>
            </w:r>
            <w:r>
              <w:rPr>
                <w:b/>
              </w:rPr>
              <w:t xml:space="preserve"> 2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5E671A" w:rsidRDefault="0090542D" w:rsidP="000F480A">
            <w:pPr>
              <w:tabs>
                <w:tab w:val="left" w:pos="567"/>
              </w:tabs>
              <w:rPr>
                <w:b/>
                <w:bCs/>
              </w:rPr>
            </w:pPr>
            <w:r w:rsidRPr="005E671A">
              <w:rPr>
                <w:b/>
                <w:bCs/>
              </w:rPr>
              <w:t>Методе извођења наставе</w:t>
            </w:r>
          </w:p>
          <w:p w:rsidR="0090542D" w:rsidRPr="00561CDE" w:rsidRDefault="0090542D" w:rsidP="008B490C">
            <w:pPr>
              <w:tabs>
                <w:tab w:val="left" w:pos="567"/>
              </w:tabs>
              <w:spacing w:after="60"/>
            </w:pPr>
            <w:r w:rsidRPr="00DF16D4">
              <w:t xml:space="preserve">Предавања, </w:t>
            </w:r>
            <w:r>
              <w:t>вежбе</w:t>
            </w:r>
          </w:p>
        </w:tc>
      </w:tr>
      <w:tr w:rsidR="0090542D" w:rsidRPr="005E671A" w:rsidTr="008B490C">
        <w:trPr>
          <w:trHeight w:val="227"/>
        </w:trPr>
        <w:tc>
          <w:tcPr>
            <w:tcW w:w="9573" w:type="dxa"/>
            <w:gridSpan w:val="5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bCs/>
              </w:rPr>
              <w:t>Оцена  знања (максимални број поена 100)</w:t>
            </w:r>
          </w:p>
        </w:tc>
      </w:tr>
      <w:tr w:rsidR="0090542D" w:rsidRPr="005E671A" w:rsidTr="008B490C">
        <w:trPr>
          <w:trHeight w:val="227"/>
        </w:trPr>
        <w:tc>
          <w:tcPr>
            <w:tcW w:w="3146" w:type="dxa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iCs/>
              </w:rPr>
            </w:pPr>
            <w:r w:rsidRPr="005E671A">
              <w:rPr>
                <w:b/>
                <w:iCs/>
              </w:rPr>
              <w:t>Предиспитне обавезе</w:t>
            </w:r>
          </w:p>
        </w:tc>
        <w:tc>
          <w:tcPr>
            <w:tcW w:w="1960" w:type="dxa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</w:pPr>
            <w:r w:rsidRPr="005E671A">
              <w:t>поена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 w:rsidRPr="005E671A">
              <w:rPr>
                <w:b/>
                <w:iCs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</w:pPr>
            <w:r>
              <w:t>п</w:t>
            </w:r>
            <w:r w:rsidRPr="005E671A">
              <w:t>оена</w:t>
            </w:r>
          </w:p>
        </w:tc>
      </w:tr>
      <w:tr w:rsidR="0090542D" w:rsidRPr="005E671A" w:rsidTr="008B490C">
        <w:trPr>
          <w:trHeight w:val="227"/>
        </w:trPr>
        <w:tc>
          <w:tcPr>
            <w:tcW w:w="3146" w:type="dxa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  <w:rPr>
                <w:i/>
                <w:iCs/>
              </w:rPr>
            </w:pPr>
            <w:r>
              <w:t>Пројекат</w:t>
            </w:r>
          </w:p>
        </w:tc>
        <w:tc>
          <w:tcPr>
            <w:tcW w:w="1960" w:type="dxa"/>
            <w:vAlign w:val="center"/>
          </w:tcPr>
          <w:p w:rsidR="0090542D" w:rsidRPr="005E671A" w:rsidRDefault="0090542D" w:rsidP="008B490C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  <w:rPr>
                <w:i/>
                <w:iCs/>
              </w:rPr>
            </w:pPr>
            <w:r>
              <w:t>тест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0542D" w:rsidRPr="00C75C0C" w:rsidRDefault="0090542D" w:rsidP="008B490C">
            <w:pPr>
              <w:tabs>
                <w:tab w:val="left" w:pos="567"/>
              </w:tabs>
              <w:spacing w:after="60"/>
              <w:rPr>
                <w:b/>
                <w:i/>
                <w:iCs/>
              </w:rPr>
            </w:pPr>
            <w:r w:rsidRPr="00C75C0C">
              <w:rPr>
                <w:b/>
              </w:rPr>
              <w:t>50</w:t>
            </w:r>
          </w:p>
        </w:tc>
      </w:tr>
    </w:tbl>
    <w:p w:rsidR="00A83763" w:rsidRPr="000F480A" w:rsidRDefault="00A83763" w:rsidP="000F480A">
      <w:pPr>
        <w:rPr>
          <w:lang w:val="en-US"/>
        </w:rPr>
      </w:pPr>
      <w:bookmarkStart w:id="0" w:name="_GoBack"/>
      <w:bookmarkEnd w:id="0"/>
    </w:p>
    <w:sectPr w:rsidR="00A83763" w:rsidRPr="000F480A" w:rsidSect="00043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05E03"/>
    <w:rsid w:val="000435ED"/>
    <w:rsid w:val="000F480A"/>
    <w:rsid w:val="00805E03"/>
    <w:rsid w:val="0090542D"/>
    <w:rsid w:val="00A83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4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Krajinovic-Jokic</dc:creator>
  <cp:lastModifiedBy>ASedmak</cp:lastModifiedBy>
  <cp:revision>2</cp:revision>
  <dcterms:created xsi:type="dcterms:W3CDTF">2017-07-18T09:43:00Z</dcterms:created>
  <dcterms:modified xsi:type="dcterms:W3CDTF">2017-07-18T09:43:00Z</dcterms:modified>
</cp:coreProperties>
</file>