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36A" w:rsidRDefault="00A6736A" w:rsidP="00A6736A">
      <w:pPr>
        <w:jc w:val="center"/>
        <w:outlineLvl w:val="0"/>
        <w:rPr>
          <w:b/>
          <w:w w:val="90"/>
          <w:sz w:val="40"/>
          <w:szCs w:val="40"/>
        </w:rPr>
      </w:pPr>
    </w:p>
    <w:p w:rsidR="00A6736A" w:rsidRPr="00947AE0" w:rsidRDefault="00A6736A" w:rsidP="00A6736A">
      <w:pPr>
        <w:jc w:val="center"/>
        <w:outlineLvl w:val="0"/>
        <w:rPr>
          <w:b/>
          <w:w w:val="90"/>
          <w:sz w:val="40"/>
          <w:szCs w:val="40"/>
        </w:rPr>
      </w:pPr>
    </w:p>
    <w:p w:rsidR="00A6736A" w:rsidRPr="00947AE0" w:rsidRDefault="00A6736A" w:rsidP="00A6736A">
      <w:pPr>
        <w:jc w:val="center"/>
        <w:outlineLvl w:val="0"/>
        <w:rPr>
          <w:b/>
          <w:w w:val="90"/>
          <w:sz w:val="40"/>
          <w:szCs w:val="40"/>
        </w:rPr>
      </w:pPr>
      <w:r w:rsidRPr="00947AE0">
        <w:rPr>
          <w:b/>
          <w:w w:val="90"/>
          <w:sz w:val="40"/>
          <w:szCs w:val="40"/>
        </w:rPr>
        <w:t xml:space="preserve">ИЗВОД ИЗ </w:t>
      </w:r>
      <w:r w:rsidRPr="00947AE0">
        <w:rPr>
          <w:b/>
          <w:w w:val="90"/>
          <w:sz w:val="40"/>
          <w:szCs w:val="40"/>
          <w:lang w:val="sr-Cyrl-CS"/>
        </w:rPr>
        <w:t>ЗАПИСНИК</w:t>
      </w:r>
      <w:r w:rsidRPr="00947AE0">
        <w:rPr>
          <w:b/>
          <w:w w:val="90"/>
          <w:sz w:val="40"/>
          <w:szCs w:val="40"/>
        </w:rPr>
        <w:t>А</w:t>
      </w:r>
    </w:p>
    <w:p w:rsidR="00A6736A" w:rsidRPr="00947AE0" w:rsidRDefault="00A6736A" w:rsidP="00A6736A">
      <w:pPr>
        <w:rPr>
          <w:w w:val="90"/>
          <w:sz w:val="28"/>
          <w:szCs w:val="28"/>
          <w:lang w:val="sr-Cyrl-CS"/>
        </w:rPr>
      </w:pPr>
    </w:p>
    <w:p w:rsidR="00A6736A" w:rsidRPr="00947AE0" w:rsidRDefault="00A6736A" w:rsidP="00A6736A">
      <w:pPr>
        <w:jc w:val="center"/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>Са девете седнице Изборног и Наставно - научног већа Православног богословског факултета Универзитета у Београду, школске 2016/20</w:t>
      </w:r>
      <w:r w:rsidRPr="00947AE0">
        <w:rPr>
          <w:b/>
          <w:w w:val="90"/>
          <w:sz w:val="28"/>
          <w:szCs w:val="28"/>
          <w:lang w:val="sr-Latn-CS"/>
        </w:rPr>
        <w:t>1</w:t>
      </w:r>
      <w:r w:rsidRPr="00947AE0">
        <w:rPr>
          <w:b/>
          <w:w w:val="90"/>
          <w:sz w:val="28"/>
          <w:szCs w:val="28"/>
          <w:lang w:val="sr-Cyrl-CS"/>
        </w:rPr>
        <w:t xml:space="preserve">7. године одржане у Београду </w:t>
      </w:r>
    </w:p>
    <w:p w:rsidR="00A6736A" w:rsidRPr="00947AE0" w:rsidRDefault="00A6736A" w:rsidP="00A6736A">
      <w:pPr>
        <w:jc w:val="center"/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>6. јула (23. јуна) 2017. године, са почетком у 12:00 часова</w:t>
      </w:r>
    </w:p>
    <w:p w:rsidR="00A6736A" w:rsidRPr="00947AE0" w:rsidRDefault="00A6736A" w:rsidP="00A6736A">
      <w:pPr>
        <w:jc w:val="center"/>
        <w:outlineLvl w:val="0"/>
        <w:rPr>
          <w:w w:val="90"/>
          <w:sz w:val="28"/>
          <w:szCs w:val="28"/>
        </w:rPr>
      </w:pPr>
    </w:p>
    <w:p w:rsidR="00A6736A" w:rsidRPr="00947AE0" w:rsidRDefault="00A6736A" w:rsidP="00A6736A">
      <w:pPr>
        <w:jc w:val="center"/>
        <w:outlineLvl w:val="0"/>
        <w:rPr>
          <w:b/>
          <w:w w:val="90"/>
          <w:sz w:val="28"/>
          <w:szCs w:val="28"/>
        </w:rPr>
      </w:pPr>
      <w:r w:rsidRPr="00947AE0">
        <w:rPr>
          <w:w w:val="90"/>
          <w:sz w:val="28"/>
          <w:szCs w:val="28"/>
        </w:rPr>
        <w:t>/Непотребно изостављено/</w:t>
      </w:r>
    </w:p>
    <w:p w:rsidR="00A6736A" w:rsidRPr="00947AE0" w:rsidRDefault="00A6736A" w:rsidP="00A6736A">
      <w:pPr>
        <w:rPr>
          <w:w w:val="90"/>
          <w:sz w:val="28"/>
          <w:szCs w:val="28"/>
          <w:lang w:val="sr-Cyrl-CS"/>
        </w:rPr>
      </w:pPr>
    </w:p>
    <w:p w:rsidR="00A6736A" w:rsidRPr="00947AE0" w:rsidRDefault="00A6736A" w:rsidP="00A6736A">
      <w:pPr>
        <w:jc w:val="center"/>
        <w:outlineLvl w:val="0"/>
        <w:rPr>
          <w:b/>
          <w:w w:val="90"/>
          <w:sz w:val="40"/>
          <w:szCs w:val="40"/>
        </w:rPr>
      </w:pPr>
      <w:r w:rsidRPr="00947AE0">
        <w:rPr>
          <w:b/>
          <w:w w:val="90"/>
          <w:sz w:val="40"/>
          <w:szCs w:val="40"/>
          <w:lang w:val="sr-Cyrl-CS"/>
        </w:rPr>
        <w:t>ДНЕВНИ РЕД</w:t>
      </w:r>
    </w:p>
    <w:p w:rsidR="00A6736A" w:rsidRPr="00947AE0" w:rsidRDefault="00A6736A" w:rsidP="00A6736A">
      <w:pPr>
        <w:jc w:val="center"/>
        <w:outlineLvl w:val="0"/>
        <w:rPr>
          <w:b/>
          <w:w w:val="90"/>
          <w:sz w:val="40"/>
          <w:szCs w:val="40"/>
        </w:rPr>
      </w:pPr>
    </w:p>
    <w:p w:rsidR="00A6736A" w:rsidRPr="00947AE0" w:rsidRDefault="00A6736A" w:rsidP="00A6736A">
      <w:pPr>
        <w:jc w:val="center"/>
        <w:rPr>
          <w:w w:val="90"/>
          <w:sz w:val="16"/>
          <w:szCs w:val="16"/>
        </w:rPr>
      </w:pPr>
    </w:p>
    <w:p w:rsidR="00A6736A" w:rsidRPr="00947AE0" w:rsidRDefault="00A6736A" w:rsidP="00A6736A">
      <w:pPr>
        <w:jc w:val="center"/>
        <w:rPr>
          <w:w w:val="90"/>
          <w:sz w:val="28"/>
          <w:szCs w:val="28"/>
        </w:rPr>
      </w:pPr>
      <w:r w:rsidRPr="00947AE0">
        <w:rPr>
          <w:w w:val="90"/>
          <w:sz w:val="28"/>
          <w:szCs w:val="28"/>
        </w:rPr>
        <w:t>/Непотребно изостављено/</w:t>
      </w:r>
    </w:p>
    <w:p w:rsidR="00A6736A" w:rsidRPr="00947AE0" w:rsidRDefault="00A6736A" w:rsidP="00A6736A">
      <w:pPr>
        <w:ind w:left="72"/>
        <w:rPr>
          <w:b/>
          <w:w w:val="90"/>
          <w:sz w:val="16"/>
          <w:szCs w:val="16"/>
        </w:rPr>
      </w:pPr>
    </w:p>
    <w:p w:rsidR="00A6736A" w:rsidRPr="00947AE0" w:rsidRDefault="00A6736A" w:rsidP="00A6736A">
      <w:pPr>
        <w:ind w:left="72"/>
        <w:rPr>
          <w:b/>
          <w:w w:val="90"/>
          <w:sz w:val="16"/>
          <w:szCs w:val="16"/>
        </w:rPr>
      </w:pPr>
    </w:p>
    <w:p w:rsidR="00A6736A" w:rsidRPr="00947AE0" w:rsidRDefault="00A6736A" w:rsidP="00A6736A">
      <w:pPr>
        <w:jc w:val="center"/>
        <w:rPr>
          <w:b/>
          <w:w w:val="90"/>
          <w:sz w:val="28"/>
          <w:szCs w:val="28"/>
          <w:lang w:val="ru-RU"/>
        </w:rPr>
      </w:pPr>
      <w:r w:rsidRPr="00947AE0">
        <w:rPr>
          <w:b/>
          <w:w w:val="90"/>
          <w:sz w:val="28"/>
          <w:szCs w:val="28"/>
          <w:lang w:val="sr-Cyrl-CS"/>
        </w:rPr>
        <w:t>5.</w:t>
      </w:r>
    </w:p>
    <w:p w:rsidR="00A6736A" w:rsidRPr="00947AE0" w:rsidRDefault="00A6736A" w:rsidP="00A6736A">
      <w:pPr>
        <w:jc w:val="center"/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>Обавештења и разно</w:t>
      </w:r>
    </w:p>
    <w:p w:rsidR="00A6736A" w:rsidRPr="00947AE0" w:rsidRDefault="00A6736A" w:rsidP="00A6736A">
      <w:pPr>
        <w:ind w:left="360"/>
        <w:jc w:val="both"/>
        <w:rPr>
          <w:w w:val="90"/>
          <w:sz w:val="16"/>
          <w:szCs w:val="16"/>
          <w:lang w:val="sr-Cyrl-CS"/>
        </w:rPr>
      </w:pPr>
    </w:p>
    <w:p w:rsidR="00A6736A" w:rsidRPr="00947AE0" w:rsidRDefault="00A6736A" w:rsidP="00A6736A">
      <w:pPr>
        <w:numPr>
          <w:ilvl w:val="1"/>
          <w:numId w:val="1"/>
        </w:numPr>
        <w:jc w:val="both"/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 xml:space="preserve">Групе на Факултету предлажу да поједини наставници и сарадници изводе наставу из следећих предмета у академској 2017/2018. години. </w:t>
      </w:r>
    </w:p>
    <w:p w:rsidR="00A6736A" w:rsidRPr="00947AE0" w:rsidRDefault="00A6736A" w:rsidP="00A6736A">
      <w:pPr>
        <w:jc w:val="center"/>
        <w:rPr>
          <w:w w:val="90"/>
          <w:sz w:val="28"/>
          <w:szCs w:val="28"/>
          <w:lang w:val="sr-Cyrl-CS"/>
        </w:rPr>
      </w:pPr>
    </w:p>
    <w:p w:rsidR="00A6736A" w:rsidRPr="00947AE0" w:rsidRDefault="00A6736A" w:rsidP="00A6736A">
      <w:pPr>
        <w:jc w:val="center"/>
        <w:rPr>
          <w:b/>
          <w:w w:val="90"/>
          <w:sz w:val="28"/>
          <w:szCs w:val="28"/>
          <w:lang w:val="sr-Cyrl-CS"/>
        </w:rPr>
      </w:pPr>
      <w:r w:rsidRPr="00947AE0">
        <w:rPr>
          <w:b/>
          <w:w w:val="90"/>
          <w:sz w:val="28"/>
          <w:szCs w:val="28"/>
          <w:lang w:val="sr-Cyrl-CS"/>
        </w:rPr>
        <w:t>О Д Л У К У</w:t>
      </w:r>
    </w:p>
    <w:p w:rsidR="00A6736A" w:rsidRPr="00947AE0" w:rsidRDefault="00A6736A" w:rsidP="00A6736A">
      <w:pPr>
        <w:jc w:val="both"/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 xml:space="preserve">1.Усваја се предлог Групе за историју и одобрава се др Радомиру Поповићу, др Предрагу Пузовићу, др Владиславу Пузовићу и </w:t>
      </w:r>
      <w:r w:rsidRPr="00791FDF">
        <w:rPr>
          <w:w w:val="90"/>
          <w:sz w:val="28"/>
          <w:szCs w:val="28"/>
          <w:highlight w:val="yellow"/>
          <w:lang w:val="sr-Cyrl-CS"/>
        </w:rPr>
        <w:t xml:space="preserve">др Ивици </w:t>
      </w:r>
      <w:proofErr w:type="spellStart"/>
      <w:r w:rsidRPr="00791FDF">
        <w:rPr>
          <w:w w:val="90"/>
          <w:sz w:val="28"/>
          <w:szCs w:val="28"/>
          <w:highlight w:val="yellow"/>
          <w:lang w:val="sr-Cyrl-CS"/>
        </w:rPr>
        <w:t>Чаировићу</w:t>
      </w:r>
      <w:proofErr w:type="spellEnd"/>
      <w:r w:rsidRPr="00947AE0">
        <w:rPr>
          <w:w w:val="90"/>
          <w:sz w:val="28"/>
          <w:szCs w:val="28"/>
          <w:lang w:val="sr-Cyrl-CS"/>
        </w:rPr>
        <w:t xml:space="preserve">, да школској 2017/2018.години могу изводити наставу </w:t>
      </w:r>
      <w:r w:rsidRPr="00791FDF">
        <w:rPr>
          <w:w w:val="90"/>
          <w:sz w:val="28"/>
          <w:szCs w:val="28"/>
          <w:highlight w:val="yellow"/>
          <w:lang w:val="sr-Cyrl-CS"/>
        </w:rPr>
        <w:t>из предмета наведених у предлогу Групе, који се прилажу уз ову Одлуку и чине њен саставни део</w:t>
      </w:r>
      <w:r w:rsidRPr="00947AE0">
        <w:rPr>
          <w:w w:val="90"/>
          <w:sz w:val="28"/>
          <w:szCs w:val="28"/>
          <w:lang w:val="sr-Cyrl-CS"/>
        </w:rPr>
        <w:t>.</w:t>
      </w:r>
    </w:p>
    <w:p w:rsidR="00A6736A" w:rsidRPr="00947AE0" w:rsidRDefault="00A6736A" w:rsidP="00A6736A">
      <w:pPr>
        <w:jc w:val="both"/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 xml:space="preserve">2. Мање измене постојећих студијских програма (понуда новог изборног предмета или ротирање наставника на предметима Групе), </w:t>
      </w:r>
      <w:r w:rsidRPr="00947AE0">
        <w:rPr>
          <w:b/>
          <w:w w:val="90"/>
          <w:sz w:val="28"/>
          <w:szCs w:val="28"/>
          <w:lang w:val="sr-Cyrl-CS"/>
        </w:rPr>
        <w:t xml:space="preserve">доставити Већу </w:t>
      </w:r>
      <w:proofErr w:type="spellStart"/>
      <w:r w:rsidRPr="00947AE0">
        <w:rPr>
          <w:b/>
          <w:w w:val="90"/>
          <w:sz w:val="28"/>
          <w:szCs w:val="28"/>
          <w:lang w:val="sr-Cyrl-CS"/>
        </w:rPr>
        <w:t>друштвено-хуманистичких</w:t>
      </w:r>
      <w:proofErr w:type="spellEnd"/>
      <w:r w:rsidRPr="00947AE0">
        <w:rPr>
          <w:b/>
          <w:w w:val="90"/>
          <w:sz w:val="28"/>
          <w:szCs w:val="28"/>
          <w:lang w:val="sr-Cyrl-CS"/>
        </w:rPr>
        <w:t xml:space="preserve"> наука Универзитета у Београду</w:t>
      </w:r>
      <w:r w:rsidRPr="00947AE0">
        <w:rPr>
          <w:w w:val="90"/>
          <w:sz w:val="28"/>
          <w:szCs w:val="28"/>
          <w:lang w:val="sr-Cyrl-CS"/>
        </w:rPr>
        <w:t>.</w:t>
      </w:r>
    </w:p>
    <w:p w:rsidR="00A6736A" w:rsidRPr="00947AE0" w:rsidRDefault="00A6736A" w:rsidP="00A6736A">
      <w:pPr>
        <w:jc w:val="both"/>
        <w:rPr>
          <w:w w:val="90"/>
          <w:sz w:val="28"/>
          <w:szCs w:val="28"/>
          <w:lang w:val="sr-Cyrl-CS"/>
        </w:rPr>
      </w:pPr>
      <w:r w:rsidRPr="00947AE0">
        <w:rPr>
          <w:w w:val="90"/>
          <w:sz w:val="28"/>
          <w:szCs w:val="28"/>
          <w:lang w:val="sr-Cyrl-CS"/>
        </w:rPr>
        <w:t>3. О спровођењу ове Одлуке стараће се Служба за опште и правне послове и Служба за студентска питања.</w:t>
      </w:r>
    </w:p>
    <w:p w:rsidR="00A6736A" w:rsidRPr="00947AE0" w:rsidRDefault="00A6736A" w:rsidP="00A6736A">
      <w:pPr>
        <w:jc w:val="center"/>
        <w:rPr>
          <w:w w:val="90"/>
          <w:sz w:val="28"/>
          <w:szCs w:val="28"/>
        </w:rPr>
      </w:pPr>
    </w:p>
    <w:p w:rsidR="00A6736A" w:rsidRPr="00947AE0" w:rsidRDefault="00A6736A" w:rsidP="00A6736A">
      <w:pPr>
        <w:jc w:val="center"/>
        <w:rPr>
          <w:w w:val="90"/>
          <w:sz w:val="28"/>
          <w:szCs w:val="28"/>
        </w:rPr>
      </w:pPr>
      <w:r w:rsidRPr="00947AE0">
        <w:rPr>
          <w:w w:val="90"/>
          <w:sz w:val="28"/>
          <w:szCs w:val="28"/>
        </w:rPr>
        <w:t>/Непотребно изостављено/</w:t>
      </w:r>
    </w:p>
    <w:p w:rsidR="00A6736A" w:rsidRPr="00947AE0" w:rsidRDefault="00A6736A" w:rsidP="00A6736A">
      <w:pPr>
        <w:jc w:val="center"/>
        <w:rPr>
          <w:w w:val="90"/>
          <w:sz w:val="28"/>
          <w:szCs w:val="28"/>
        </w:rPr>
      </w:pPr>
    </w:p>
    <w:p w:rsidR="00A6736A" w:rsidRPr="00947AE0" w:rsidRDefault="00A6736A" w:rsidP="00A6736A">
      <w:pPr>
        <w:jc w:val="both"/>
        <w:rPr>
          <w:w w:val="90"/>
          <w:sz w:val="28"/>
          <w:szCs w:val="28"/>
        </w:rPr>
      </w:pP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  <w:t>ДЕКАН</w:t>
      </w:r>
    </w:p>
    <w:p w:rsidR="00A6736A" w:rsidRPr="00947AE0" w:rsidRDefault="00A6736A" w:rsidP="00A6736A">
      <w:pPr>
        <w:jc w:val="both"/>
        <w:rPr>
          <w:w w:val="90"/>
          <w:sz w:val="28"/>
          <w:szCs w:val="28"/>
        </w:rPr>
      </w:pPr>
    </w:p>
    <w:p w:rsidR="00A6736A" w:rsidRPr="00947AE0" w:rsidRDefault="00A6736A" w:rsidP="00A6736A">
      <w:pPr>
        <w:jc w:val="both"/>
        <w:rPr>
          <w:w w:val="90"/>
          <w:sz w:val="28"/>
          <w:szCs w:val="28"/>
        </w:rPr>
      </w:pP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  <w:t>______________________________</w:t>
      </w:r>
    </w:p>
    <w:p w:rsidR="00A6736A" w:rsidRPr="00947AE0" w:rsidRDefault="00A6736A" w:rsidP="00A6736A">
      <w:pPr>
        <w:jc w:val="both"/>
        <w:rPr>
          <w:w w:val="90"/>
          <w:sz w:val="28"/>
          <w:szCs w:val="28"/>
        </w:rPr>
      </w:pP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</w:r>
      <w:r w:rsidRPr="00947AE0">
        <w:rPr>
          <w:w w:val="90"/>
          <w:sz w:val="28"/>
          <w:szCs w:val="28"/>
        </w:rPr>
        <w:tab/>
        <w:t xml:space="preserve">       </w:t>
      </w:r>
      <w:proofErr w:type="spellStart"/>
      <w:r w:rsidRPr="00947AE0">
        <w:rPr>
          <w:w w:val="90"/>
          <w:sz w:val="28"/>
          <w:szCs w:val="28"/>
        </w:rPr>
        <w:t>Проф</w:t>
      </w:r>
      <w:proofErr w:type="spellEnd"/>
      <w:r w:rsidRPr="00947AE0">
        <w:rPr>
          <w:w w:val="90"/>
          <w:sz w:val="28"/>
          <w:szCs w:val="28"/>
        </w:rPr>
        <w:t>. др Предраг Пузовић</w:t>
      </w:r>
    </w:p>
    <w:p w:rsidR="00A6736A" w:rsidRPr="00947AE0" w:rsidRDefault="00A6736A" w:rsidP="00A6736A">
      <w:pPr>
        <w:jc w:val="both"/>
        <w:rPr>
          <w:w w:val="90"/>
          <w:sz w:val="28"/>
          <w:szCs w:val="28"/>
        </w:rPr>
      </w:pPr>
    </w:p>
    <w:p w:rsidR="00A6736A" w:rsidRPr="00947AE0" w:rsidRDefault="00A6736A" w:rsidP="00A6736A">
      <w:pPr>
        <w:jc w:val="both"/>
        <w:rPr>
          <w:w w:val="90"/>
          <w:sz w:val="28"/>
          <w:szCs w:val="28"/>
        </w:rPr>
      </w:pPr>
    </w:p>
    <w:p w:rsidR="00A6736A" w:rsidRDefault="00A6736A" w:rsidP="00A6736A">
      <w:pPr>
        <w:jc w:val="both"/>
        <w:rPr>
          <w:w w:val="90"/>
          <w:sz w:val="28"/>
          <w:szCs w:val="28"/>
        </w:rPr>
      </w:pPr>
    </w:p>
    <w:p w:rsidR="00791FDF" w:rsidRDefault="00791FDF" w:rsidP="00A6736A">
      <w:pPr>
        <w:jc w:val="both"/>
        <w:rPr>
          <w:w w:val="90"/>
          <w:sz w:val="28"/>
          <w:szCs w:val="28"/>
        </w:rPr>
      </w:pPr>
    </w:p>
    <w:p w:rsidR="00791FDF" w:rsidRDefault="00791FDF" w:rsidP="00A6736A">
      <w:pPr>
        <w:jc w:val="both"/>
        <w:rPr>
          <w:w w:val="90"/>
          <w:sz w:val="28"/>
          <w:szCs w:val="28"/>
        </w:rPr>
      </w:pPr>
    </w:p>
    <w:p w:rsidR="00791FDF" w:rsidRDefault="00791FDF" w:rsidP="00A6736A">
      <w:pPr>
        <w:jc w:val="both"/>
        <w:rPr>
          <w:w w:val="90"/>
          <w:sz w:val="28"/>
          <w:szCs w:val="28"/>
        </w:rPr>
      </w:pPr>
    </w:p>
    <w:p w:rsidR="00791FDF" w:rsidRDefault="00791FDF" w:rsidP="00791FDF">
      <w:pPr>
        <w:jc w:val="center"/>
        <w:rPr>
          <w:b/>
        </w:rPr>
      </w:pPr>
    </w:p>
    <w:p w:rsidR="00791FDF" w:rsidRPr="00791FDF" w:rsidRDefault="00791FDF" w:rsidP="00791FDF">
      <w:pPr>
        <w:jc w:val="center"/>
        <w:rPr>
          <w:b/>
          <w:lang w:val="sr-Cyrl-CS"/>
        </w:rPr>
      </w:pPr>
      <w:r w:rsidRPr="00791FDF">
        <w:rPr>
          <w:b/>
          <w:highlight w:val="yellow"/>
          <w:lang w:val="sr-Cyrl-CS"/>
        </w:rPr>
        <w:t>ПРИЛОГ УЗ ОДЛУКУ</w:t>
      </w:r>
    </w:p>
    <w:p w:rsidR="00791FDF" w:rsidRDefault="00791FDF" w:rsidP="00791FDF">
      <w:pPr>
        <w:jc w:val="center"/>
        <w:rPr>
          <w:b/>
          <w:lang/>
        </w:rPr>
      </w:pPr>
      <w:r>
        <w:rPr>
          <w:b/>
          <w:lang/>
        </w:rPr>
        <w:t>ПРЕДМЕТИ У ШКОЛСКОЈ 2017/2018</w:t>
      </w:r>
      <w:r w:rsidRPr="005811AA">
        <w:rPr>
          <w:b/>
          <w:lang/>
        </w:rPr>
        <w:t>. ГОДИНИ</w:t>
      </w:r>
    </w:p>
    <w:p w:rsidR="00791FDF" w:rsidRDefault="00791FDF" w:rsidP="00791FDF">
      <w:pPr>
        <w:jc w:val="center"/>
        <w:rPr>
          <w:b/>
          <w:lang/>
        </w:rPr>
      </w:pPr>
    </w:p>
    <w:p w:rsidR="00791FDF" w:rsidRDefault="00791FDF" w:rsidP="00791FDF">
      <w:pPr>
        <w:jc w:val="both"/>
        <w:rPr>
          <w:b/>
          <w:lang/>
        </w:rPr>
      </w:pPr>
      <w:r>
        <w:rPr>
          <w:b/>
          <w:lang/>
        </w:rPr>
        <w:t>ГРУПА - Историја Цркве</w:t>
      </w:r>
    </w:p>
    <w:p w:rsidR="00791FDF" w:rsidRDefault="00791FDF" w:rsidP="00791FDF">
      <w:pPr>
        <w:jc w:val="center"/>
        <w:rPr>
          <w:b/>
          <w:lang/>
        </w:rPr>
      </w:pPr>
    </w:p>
    <w:p w:rsidR="00791FDF" w:rsidRDefault="00791FDF" w:rsidP="00791FDF">
      <w:pPr>
        <w:jc w:val="both"/>
        <w:rPr>
          <w:b/>
          <w:lang/>
        </w:rPr>
      </w:pPr>
      <w:r>
        <w:rPr>
          <w:b/>
          <w:lang/>
        </w:rPr>
        <w:t>ДОЦЕНТ - ђакон др Ивица Чаировић</w:t>
      </w:r>
    </w:p>
    <w:p w:rsidR="00791FDF" w:rsidRDefault="00791FDF" w:rsidP="00791FDF">
      <w:pPr>
        <w:jc w:val="center"/>
        <w:rPr>
          <w:b/>
          <w:lang/>
        </w:rPr>
      </w:pPr>
    </w:p>
    <w:tbl>
      <w:tblPr>
        <w:tblW w:w="113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"/>
        <w:gridCol w:w="2126"/>
        <w:gridCol w:w="2461"/>
        <w:gridCol w:w="2075"/>
        <w:gridCol w:w="1036"/>
        <w:gridCol w:w="911"/>
        <w:gridCol w:w="1179"/>
        <w:gridCol w:w="1127"/>
      </w:tblGrid>
      <w:tr w:rsidR="00791FDF" w:rsidTr="003B23A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64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Ред.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бр.</w:t>
            </w:r>
          </w:p>
        </w:tc>
        <w:tc>
          <w:tcPr>
            <w:tcW w:w="2126" w:type="dxa"/>
          </w:tcPr>
          <w:p w:rsidR="00791FDF" w:rsidRDefault="00791FDF" w:rsidP="003B23A5">
            <w:pPr>
              <w:jc w:val="both"/>
              <w:rPr>
                <w:lang/>
              </w:rPr>
            </w:pP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Назив предмета</w:t>
            </w:r>
          </w:p>
        </w:tc>
        <w:tc>
          <w:tcPr>
            <w:tcW w:w="246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Студијски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програм</w:t>
            </w:r>
          </w:p>
        </w:tc>
        <w:tc>
          <w:tcPr>
            <w:tcW w:w="2075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 xml:space="preserve">Врста 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предмета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Обавезан/Изборни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</w:p>
        </w:tc>
        <w:tc>
          <w:tcPr>
            <w:tcW w:w="1036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Бр.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часова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наставе</w:t>
            </w:r>
          </w:p>
        </w:tc>
        <w:tc>
          <w:tcPr>
            <w:tcW w:w="91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Бр.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часова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вежби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</w:p>
        </w:tc>
        <w:tc>
          <w:tcPr>
            <w:tcW w:w="1179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Семестар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Зимски/</w:t>
            </w: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летњи</w:t>
            </w:r>
          </w:p>
        </w:tc>
        <w:tc>
          <w:tcPr>
            <w:tcW w:w="1127" w:type="dxa"/>
          </w:tcPr>
          <w:p w:rsidR="00791FDF" w:rsidRDefault="00791FDF" w:rsidP="003B23A5">
            <w:pPr>
              <w:jc w:val="both"/>
              <w:rPr>
                <w:lang/>
              </w:rPr>
            </w:pPr>
            <w:proofErr w:type="spellStart"/>
            <w:r>
              <w:rPr>
                <w:lang/>
              </w:rPr>
              <w:t>Силабус</w:t>
            </w:r>
            <w:proofErr w:type="spellEnd"/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Стари/Нови</w:t>
            </w:r>
          </w:p>
        </w:tc>
      </w:tr>
      <w:tr w:rsidR="00791FDF" w:rsidTr="003B23A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64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2126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Општа историја Цркве</w:t>
            </w:r>
          </w:p>
        </w:tc>
        <w:tc>
          <w:tcPr>
            <w:tcW w:w="246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proofErr w:type="spellStart"/>
            <w:r>
              <w:rPr>
                <w:lang/>
              </w:rPr>
              <w:t>Богословско-катихетски</w:t>
            </w:r>
            <w:proofErr w:type="spellEnd"/>
            <w:r>
              <w:rPr>
                <w:lang/>
              </w:rPr>
              <w:t xml:space="preserve"> и </w:t>
            </w:r>
            <w:proofErr w:type="spellStart"/>
            <w:r>
              <w:rPr>
                <w:lang/>
              </w:rPr>
              <w:t>богословско-пастирски</w:t>
            </w:r>
            <w:proofErr w:type="spellEnd"/>
            <w:r>
              <w:rPr>
                <w:lang/>
              </w:rPr>
              <w:t xml:space="preserve"> програм </w:t>
            </w:r>
          </w:p>
        </w:tc>
        <w:tc>
          <w:tcPr>
            <w:tcW w:w="2075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Обавезни</w:t>
            </w:r>
          </w:p>
        </w:tc>
        <w:tc>
          <w:tcPr>
            <w:tcW w:w="1036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91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1179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 xml:space="preserve">Зимски и летњи </w:t>
            </w:r>
          </w:p>
        </w:tc>
        <w:tc>
          <w:tcPr>
            <w:tcW w:w="1127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 xml:space="preserve">Стари </w:t>
            </w:r>
            <w:proofErr w:type="spellStart"/>
            <w:r>
              <w:rPr>
                <w:lang/>
              </w:rPr>
              <w:t>силабус</w:t>
            </w:r>
            <w:proofErr w:type="spellEnd"/>
          </w:p>
        </w:tc>
      </w:tr>
      <w:tr w:rsidR="00791FDF" w:rsidTr="003B23A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64" w:type="dxa"/>
          </w:tcPr>
          <w:p w:rsidR="00791FDF" w:rsidRDefault="00791FDF" w:rsidP="003B23A5">
            <w:pPr>
              <w:jc w:val="both"/>
              <w:rPr>
                <w:lang/>
              </w:rPr>
            </w:pPr>
          </w:p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2126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Рани монаштво</w:t>
            </w:r>
          </w:p>
        </w:tc>
        <w:tc>
          <w:tcPr>
            <w:tcW w:w="246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Мастер – теолошки мастер програм (</w:t>
            </w:r>
            <w:proofErr w:type="spellStart"/>
            <w:r>
              <w:rPr>
                <w:lang/>
              </w:rPr>
              <w:t>систематско-историјски</w:t>
            </w:r>
            <w:proofErr w:type="spellEnd"/>
            <w:r>
              <w:rPr>
                <w:lang/>
              </w:rPr>
              <w:t xml:space="preserve"> модул)</w:t>
            </w:r>
          </w:p>
        </w:tc>
        <w:tc>
          <w:tcPr>
            <w:tcW w:w="2075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Обавезни</w:t>
            </w:r>
          </w:p>
        </w:tc>
        <w:tc>
          <w:tcPr>
            <w:tcW w:w="1036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91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1179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Зимски</w:t>
            </w:r>
          </w:p>
        </w:tc>
        <w:tc>
          <w:tcPr>
            <w:tcW w:w="1127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 xml:space="preserve">Стари </w:t>
            </w:r>
            <w:proofErr w:type="spellStart"/>
            <w:r>
              <w:rPr>
                <w:lang/>
              </w:rPr>
              <w:t>силабус</w:t>
            </w:r>
            <w:proofErr w:type="spellEnd"/>
          </w:p>
        </w:tc>
      </w:tr>
      <w:tr w:rsidR="00791FDF" w:rsidTr="003B23A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64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2126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 xml:space="preserve">Методологија научног рада уже струке – историја </w:t>
            </w:r>
          </w:p>
        </w:tc>
        <w:tc>
          <w:tcPr>
            <w:tcW w:w="246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Мастер – теолошки мастер програм (</w:t>
            </w:r>
            <w:proofErr w:type="spellStart"/>
            <w:r>
              <w:rPr>
                <w:lang/>
              </w:rPr>
              <w:t>систематско-историјски</w:t>
            </w:r>
            <w:proofErr w:type="spellEnd"/>
            <w:r>
              <w:rPr>
                <w:lang/>
              </w:rPr>
              <w:t xml:space="preserve"> модул)</w:t>
            </w:r>
          </w:p>
        </w:tc>
        <w:tc>
          <w:tcPr>
            <w:tcW w:w="2075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Обавезни</w:t>
            </w:r>
          </w:p>
        </w:tc>
        <w:tc>
          <w:tcPr>
            <w:tcW w:w="1036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911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1179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>Зимски</w:t>
            </w:r>
          </w:p>
        </w:tc>
        <w:tc>
          <w:tcPr>
            <w:tcW w:w="1127" w:type="dxa"/>
          </w:tcPr>
          <w:p w:rsidR="00791FDF" w:rsidRDefault="00791FDF" w:rsidP="003B23A5">
            <w:pPr>
              <w:jc w:val="both"/>
              <w:rPr>
                <w:lang/>
              </w:rPr>
            </w:pPr>
            <w:r>
              <w:rPr>
                <w:lang/>
              </w:rPr>
              <w:t xml:space="preserve">Стари </w:t>
            </w:r>
            <w:proofErr w:type="spellStart"/>
            <w:r>
              <w:rPr>
                <w:lang/>
              </w:rPr>
              <w:t>силабус</w:t>
            </w:r>
            <w:proofErr w:type="spellEnd"/>
          </w:p>
        </w:tc>
      </w:tr>
      <w:tr w:rsidR="00791FDF" w:rsidTr="003B23A5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464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highlight w:val="yellow"/>
                <w:lang/>
              </w:rPr>
              <w:t>4.</w:t>
            </w:r>
          </w:p>
        </w:tc>
        <w:tc>
          <w:tcPr>
            <w:tcW w:w="2126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i/>
                <w:highlight w:val="yellow"/>
                <w:lang w:val="ru-RU"/>
              </w:rPr>
              <w:t>Хришћанско вероисповедање кроз историју</w:t>
            </w:r>
          </w:p>
        </w:tc>
        <w:tc>
          <w:tcPr>
            <w:tcW w:w="2461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highlight w:val="yellow"/>
                <w:lang/>
              </w:rPr>
              <w:t>Мастер – теолошки мастер програм (</w:t>
            </w:r>
            <w:proofErr w:type="spellStart"/>
            <w:r w:rsidRPr="00791FDF">
              <w:rPr>
                <w:highlight w:val="yellow"/>
                <w:lang/>
              </w:rPr>
              <w:t>систематско-историјски</w:t>
            </w:r>
            <w:proofErr w:type="spellEnd"/>
            <w:r w:rsidRPr="00791FDF">
              <w:rPr>
                <w:highlight w:val="yellow"/>
                <w:lang/>
              </w:rPr>
              <w:t xml:space="preserve"> модул)</w:t>
            </w:r>
          </w:p>
        </w:tc>
        <w:tc>
          <w:tcPr>
            <w:tcW w:w="2075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highlight w:val="yellow"/>
                <w:lang/>
              </w:rPr>
              <w:t>Изборни</w:t>
            </w:r>
          </w:p>
        </w:tc>
        <w:tc>
          <w:tcPr>
            <w:tcW w:w="1036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highlight w:val="yellow"/>
                <w:lang/>
              </w:rPr>
              <w:t>2</w:t>
            </w:r>
          </w:p>
        </w:tc>
        <w:tc>
          <w:tcPr>
            <w:tcW w:w="911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highlight w:val="yellow"/>
                <w:lang/>
              </w:rPr>
              <w:t>2</w:t>
            </w:r>
          </w:p>
        </w:tc>
        <w:tc>
          <w:tcPr>
            <w:tcW w:w="1179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highlight w:val="yellow"/>
                <w:lang/>
              </w:rPr>
              <w:t>Летњи семестар</w:t>
            </w:r>
          </w:p>
        </w:tc>
        <w:tc>
          <w:tcPr>
            <w:tcW w:w="1127" w:type="dxa"/>
          </w:tcPr>
          <w:p w:rsidR="00791FDF" w:rsidRPr="00791FDF" w:rsidRDefault="00791FDF" w:rsidP="003B23A5">
            <w:pPr>
              <w:jc w:val="both"/>
              <w:rPr>
                <w:highlight w:val="yellow"/>
                <w:lang/>
              </w:rPr>
            </w:pPr>
            <w:r w:rsidRPr="00791FDF">
              <w:rPr>
                <w:highlight w:val="yellow"/>
                <w:lang/>
              </w:rPr>
              <w:t xml:space="preserve">Нови </w:t>
            </w:r>
            <w:proofErr w:type="spellStart"/>
            <w:r w:rsidRPr="00791FDF">
              <w:rPr>
                <w:highlight w:val="yellow"/>
                <w:lang/>
              </w:rPr>
              <w:t>силабус</w:t>
            </w:r>
            <w:proofErr w:type="spellEnd"/>
          </w:p>
        </w:tc>
      </w:tr>
    </w:tbl>
    <w:p w:rsidR="00791FDF" w:rsidRDefault="00791FDF" w:rsidP="00791FDF">
      <w:pPr>
        <w:jc w:val="both"/>
        <w:rPr>
          <w:lang/>
        </w:rPr>
      </w:pPr>
    </w:p>
    <w:p w:rsidR="00791FDF" w:rsidRDefault="00791FDF" w:rsidP="00791FDF">
      <w:pPr>
        <w:jc w:val="both"/>
        <w:rPr>
          <w:lang/>
        </w:rPr>
      </w:pPr>
    </w:p>
    <w:p w:rsidR="00791FDF" w:rsidRDefault="00791FDF" w:rsidP="00791FDF">
      <w:pPr>
        <w:jc w:val="both"/>
        <w:rPr>
          <w:lang/>
        </w:rPr>
      </w:pP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  <w:t>ЗА ГРУПУ</w:t>
      </w:r>
    </w:p>
    <w:p w:rsidR="00791FDF" w:rsidRDefault="00791FDF" w:rsidP="00791FDF">
      <w:pPr>
        <w:jc w:val="both"/>
        <w:rPr>
          <w:lang/>
        </w:rPr>
      </w:pPr>
    </w:p>
    <w:p w:rsidR="00791FDF" w:rsidRDefault="00791FDF" w:rsidP="00791FDF">
      <w:pPr>
        <w:jc w:val="both"/>
        <w:rPr>
          <w:lang/>
        </w:rPr>
      </w:pP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  <w:t>_______________________________</w:t>
      </w:r>
    </w:p>
    <w:p w:rsidR="00791FDF" w:rsidRPr="005811AA" w:rsidRDefault="00791FDF" w:rsidP="00791FDF">
      <w:pPr>
        <w:jc w:val="both"/>
        <w:rPr>
          <w:lang/>
        </w:rPr>
      </w:pPr>
    </w:p>
    <w:p w:rsidR="00791FDF" w:rsidRPr="00947AE0" w:rsidRDefault="00791FDF" w:rsidP="00A6736A">
      <w:pPr>
        <w:jc w:val="both"/>
        <w:rPr>
          <w:w w:val="90"/>
          <w:sz w:val="28"/>
          <w:szCs w:val="28"/>
        </w:rPr>
      </w:pPr>
    </w:p>
    <w:p w:rsidR="009E091C" w:rsidRDefault="009E091C"/>
    <w:sectPr w:rsidR="009E091C" w:rsidSect="00A673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01E6F"/>
    <w:multiLevelType w:val="multilevel"/>
    <w:tmpl w:val="A0FEDFF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6736A"/>
    <w:rsid w:val="006E2D8B"/>
    <w:rsid w:val="00791FDF"/>
    <w:rsid w:val="009330C8"/>
    <w:rsid w:val="009831B1"/>
    <w:rsid w:val="009E091C"/>
    <w:rsid w:val="00A6736A"/>
    <w:rsid w:val="00ED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Vasa</dc:creator>
  <cp:lastModifiedBy>Vasa</cp:lastModifiedBy>
  <cp:revision>2</cp:revision>
  <dcterms:created xsi:type="dcterms:W3CDTF">2017-10-05T10:17:00Z</dcterms:created>
  <dcterms:modified xsi:type="dcterms:W3CDTF">2017-11-14T10:00:00Z</dcterms:modified>
</cp:coreProperties>
</file>