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066"/>
        <w:gridCol w:w="828"/>
        <w:gridCol w:w="1789"/>
        <w:gridCol w:w="79"/>
        <w:gridCol w:w="2837"/>
        <w:gridCol w:w="345"/>
        <w:gridCol w:w="1222"/>
      </w:tblGrid>
      <w:tr w:rsidR="00FC13B9" w:rsidRPr="008876AE" w:rsidTr="006E2AD5">
        <w:tc>
          <w:tcPr>
            <w:tcW w:w="96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3B9" w:rsidRPr="008876AE" w:rsidRDefault="00FC13B9" w:rsidP="007766F6">
            <w:pPr>
              <w:rPr>
                <w:bCs/>
                <w:sz w:val="19"/>
                <w:szCs w:val="19"/>
                <w:lang w:val="sr-Cyrl-CS"/>
              </w:rPr>
            </w:pPr>
            <w:r w:rsidRPr="008876AE">
              <w:rPr>
                <w:b/>
                <w:bCs/>
                <w:sz w:val="19"/>
                <w:szCs w:val="19"/>
                <w:lang w:val="sr-Cyrl-CS"/>
              </w:rPr>
              <w:t>Студијски програм</w:t>
            </w:r>
            <w:r w:rsidRPr="008876AE">
              <w:rPr>
                <w:bCs/>
                <w:sz w:val="19"/>
                <w:szCs w:val="19"/>
              </w:rPr>
              <w:t>:</w:t>
            </w:r>
            <w:r w:rsidRPr="008876AE">
              <w:rPr>
                <w:bCs/>
                <w:sz w:val="19"/>
                <w:szCs w:val="19"/>
                <w:lang w:val="sr-Cyrl-CS"/>
              </w:rPr>
              <w:t xml:space="preserve"> </w:t>
            </w:r>
            <w:r w:rsidRPr="008876AE">
              <w:rPr>
                <w:b/>
                <w:bCs/>
                <w:sz w:val="19"/>
                <w:szCs w:val="19"/>
                <w:lang w:val="sr-Cyrl-CS"/>
              </w:rPr>
              <w:t>Основне академске студије</w:t>
            </w:r>
            <w:r w:rsidRPr="008876AE">
              <w:rPr>
                <w:bCs/>
                <w:sz w:val="19"/>
                <w:szCs w:val="19"/>
                <w:lang w:val="sr-Cyrl-CS"/>
              </w:rPr>
              <w:t xml:space="preserve"> – </w:t>
            </w:r>
            <w:r w:rsidRPr="008876AE">
              <w:rPr>
                <w:b/>
                <w:bCs/>
                <w:i/>
                <w:sz w:val="19"/>
                <w:szCs w:val="19"/>
                <w:lang w:val="sr-Cyrl-CS"/>
              </w:rPr>
              <w:t>Студије наука безбедности</w:t>
            </w: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3B9" w:rsidRPr="008876AE" w:rsidRDefault="00FC13B9" w:rsidP="00E05519">
            <w:pPr>
              <w:rPr>
                <w:sz w:val="19"/>
                <w:szCs w:val="19"/>
              </w:rPr>
            </w:pPr>
            <w:r w:rsidRPr="008876AE">
              <w:rPr>
                <w:b/>
                <w:bCs/>
                <w:sz w:val="19"/>
                <w:szCs w:val="19"/>
                <w:lang w:val="sr-Cyrl-CS"/>
              </w:rPr>
              <w:t xml:space="preserve">Назив предмета и шифра предмета: </w:t>
            </w:r>
            <w:r w:rsidR="00E05519">
              <w:rPr>
                <w:rStyle w:val="FontStyle15"/>
                <w:lang w:val="ru-RU" w:eastAsia="ru-RU"/>
              </w:rPr>
              <w:t>СИСТЕМ НАЦИОНАЛНЕ</w:t>
            </w:r>
            <w:r w:rsidRPr="00FC13B9">
              <w:rPr>
                <w:b/>
                <w:bCs/>
                <w:lang w:val="sr-Cyrl-CS"/>
              </w:rPr>
              <w:t xml:space="preserve"> </w:t>
            </w:r>
            <w:r w:rsidR="00E05519">
              <w:rPr>
                <w:rStyle w:val="FontStyle15"/>
                <w:lang w:val="ru-RU" w:eastAsia="ru-RU"/>
              </w:rPr>
              <w:t>БЕЗБЕДНОСТИ</w:t>
            </w:r>
            <w:r w:rsidR="00E05519" w:rsidRPr="00FC13B9">
              <w:rPr>
                <w:b/>
                <w:bCs/>
                <w:lang w:val="sr-Cyrl-CS"/>
              </w:rPr>
              <w:t xml:space="preserve"> </w:t>
            </w:r>
            <w:r w:rsidR="00E05519">
              <w:rPr>
                <w:b/>
                <w:bCs/>
                <w:lang w:val="sr-Cyrl-CS"/>
              </w:rPr>
              <w:t>СРБИЈЕ</w:t>
            </w:r>
            <w:r w:rsidRPr="00FC13B9">
              <w:rPr>
                <w:b/>
                <w:bCs/>
                <w:lang w:val="sr-Cyrl-CS"/>
              </w:rPr>
              <w:t>- НБ. 4.31.</w:t>
            </w: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FC13B9" w:rsidRDefault="00FC13B9" w:rsidP="00FC13B9">
            <w:pPr>
              <w:pStyle w:val="Style4"/>
              <w:widowControl/>
              <w:spacing w:line="230" w:lineRule="exact"/>
              <w:rPr>
                <w:b/>
                <w:bCs/>
                <w:sz w:val="19"/>
                <w:szCs w:val="19"/>
              </w:rPr>
            </w:pPr>
            <w:r w:rsidRPr="008876AE">
              <w:rPr>
                <w:b/>
                <w:bCs/>
                <w:sz w:val="19"/>
                <w:szCs w:val="19"/>
                <w:lang w:val="sr-Cyrl-CS"/>
              </w:rPr>
              <w:t>Наставник</w:t>
            </w:r>
            <w:r>
              <w:rPr>
                <w:b/>
                <w:bCs/>
                <w:sz w:val="19"/>
                <w:szCs w:val="19"/>
              </w:rPr>
              <w:t>:</w:t>
            </w:r>
          </w:p>
          <w:p w:rsidR="00FC13B9" w:rsidRDefault="00FC13B9" w:rsidP="00FC13B9">
            <w:pPr>
              <w:pStyle w:val="Style4"/>
              <w:widowControl/>
              <w:spacing w:line="230" w:lineRule="exact"/>
              <w:rPr>
                <w:rStyle w:val="FontStyle15"/>
                <w:lang w:val="ru-RU" w:eastAsia="ru-RU"/>
              </w:rPr>
            </w:pPr>
            <w:r w:rsidRPr="008876AE">
              <w:rPr>
                <w:b/>
                <w:bCs/>
                <w:sz w:val="19"/>
                <w:szCs w:val="19"/>
                <w:lang w:val="ru-RU"/>
              </w:rPr>
              <w:t xml:space="preserve"> </w:t>
            </w:r>
            <w:r>
              <w:rPr>
                <w:rStyle w:val="FontStyle15"/>
                <w:lang w:val="ru-RU" w:eastAsia="ru-RU"/>
              </w:rPr>
              <w:t xml:space="preserve">др Зоран О. </w:t>
            </w:r>
            <w:r>
              <w:rPr>
                <w:rStyle w:val="FontStyle15"/>
                <w:lang w:val="sr-Cyrl-CS" w:eastAsia="ru-RU"/>
              </w:rPr>
              <w:t xml:space="preserve">Драгишић, </w:t>
            </w:r>
            <w:r>
              <w:rPr>
                <w:rStyle w:val="FontStyle15"/>
                <w:lang w:eastAsia="ru-RU"/>
              </w:rPr>
              <w:t>редовни</w:t>
            </w:r>
            <w:r>
              <w:rPr>
                <w:rStyle w:val="FontStyle15"/>
                <w:lang w:val="ru-RU" w:eastAsia="ru-RU"/>
              </w:rPr>
              <w:t xml:space="preserve"> професор</w:t>
            </w:r>
          </w:p>
          <w:p w:rsidR="00FC13B9" w:rsidRPr="008876AE" w:rsidRDefault="00FC13B9" w:rsidP="007766F6">
            <w:pPr>
              <w:rPr>
                <w:b/>
                <w:bCs/>
                <w:sz w:val="19"/>
                <w:szCs w:val="19"/>
              </w:rPr>
            </w:pP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FC13B9" w:rsidRPr="008876AE" w:rsidRDefault="00FC13B9" w:rsidP="007766F6">
            <w:pPr>
              <w:rPr>
                <w:sz w:val="19"/>
                <w:szCs w:val="19"/>
              </w:rPr>
            </w:pPr>
            <w:r w:rsidRPr="008876AE">
              <w:rPr>
                <w:b/>
                <w:bCs/>
                <w:sz w:val="19"/>
                <w:szCs w:val="19"/>
                <w:lang w:val="sr-Cyrl-CS"/>
              </w:rPr>
              <w:t>Статус предмета</w:t>
            </w:r>
            <w:r w:rsidRPr="008876AE">
              <w:rPr>
                <w:bCs/>
                <w:sz w:val="19"/>
                <w:szCs w:val="19"/>
                <w:lang w:val="sr-Cyrl-CS"/>
              </w:rPr>
              <w:t xml:space="preserve">: </w:t>
            </w:r>
            <w:r w:rsidRPr="00C87E23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Pr="00C87E23">
              <w:rPr>
                <w:bCs/>
                <w:sz w:val="24"/>
                <w:szCs w:val="24"/>
                <w:lang w:val="sr-Cyrl-CS"/>
              </w:rPr>
              <w:t xml:space="preserve"> </w:t>
            </w:r>
            <w:r w:rsidRPr="00C754AC">
              <w:rPr>
                <w:b/>
                <w:bCs/>
                <w:sz w:val="24"/>
                <w:szCs w:val="24"/>
                <w:lang w:val="sr-Cyrl-CS"/>
              </w:rPr>
              <w:t>обавезан предмет /научно-стручни (НС)</w:t>
            </w: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FC13B9" w:rsidRPr="008876AE" w:rsidRDefault="00FC13B9" w:rsidP="00FC13B9">
            <w:pPr>
              <w:rPr>
                <w:sz w:val="19"/>
                <w:szCs w:val="19"/>
                <w:lang w:val="sr-Cyrl-CS"/>
              </w:rPr>
            </w:pPr>
            <w:r w:rsidRPr="008876AE">
              <w:rPr>
                <w:b/>
                <w:bCs/>
                <w:sz w:val="19"/>
                <w:szCs w:val="19"/>
                <w:lang w:val="sr-Cyrl-CS"/>
              </w:rPr>
              <w:t>Број ЕСПБ</w:t>
            </w:r>
            <w:r w:rsidRPr="008876AE">
              <w:rPr>
                <w:bCs/>
                <w:sz w:val="19"/>
                <w:szCs w:val="19"/>
              </w:rPr>
              <w:t>:</w:t>
            </w:r>
            <w:r w:rsidRPr="008876AE">
              <w:rPr>
                <w:bCs/>
                <w:sz w:val="19"/>
                <w:szCs w:val="19"/>
                <w:lang w:val="sr-Cyrl-CS"/>
              </w:rPr>
              <w:t xml:space="preserve"> </w:t>
            </w:r>
            <w:r>
              <w:rPr>
                <w:b/>
                <w:bCs/>
                <w:sz w:val="19"/>
                <w:szCs w:val="19"/>
                <w:lang w:val="sr-Cyrl-CS"/>
              </w:rPr>
              <w:t>6</w:t>
            </w:r>
            <w:r w:rsidRPr="008876AE">
              <w:rPr>
                <w:b/>
                <w:bCs/>
                <w:sz w:val="19"/>
                <w:szCs w:val="19"/>
                <w:lang w:val="sr-Cyrl-CS"/>
              </w:rPr>
              <w:t>.0</w:t>
            </w: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FC13B9" w:rsidRPr="008876AE" w:rsidRDefault="00FC13B9" w:rsidP="007766F6">
            <w:pPr>
              <w:rPr>
                <w:sz w:val="19"/>
                <w:szCs w:val="19"/>
                <w:lang w:val="sr-Cyrl-CS"/>
              </w:rPr>
            </w:pPr>
            <w:r w:rsidRPr="008876AE">
              <w:rPr>
                <w:b/>
                <w:bCs/>
                <w:sz w:val="19"/>
                <w:szCs w:val="19"/>
                <w:lang w:val="sr-Cyrl-CS"/>
              </w:rPr>
              <w:t>Услов</w:t>
            </w:r>
            <w:r w:rsidRPr="008876AE">
              <w:rPr>
                <w:bCs/>
                <w:sz w:val="19"/>
                <w:szCs w:val="19"/>
              </w:rPr>
              <w:t>:</w:t>
            </w:r>
            <w:r w:rsidRPr="008876AE">
              <w:rPr>
                <w:bCs/>
                <w:sz w:val="19"/>
                <w:szCs w:val="19"/>
                <w:lang w:val="sr-Cyrl-CS"/>
              </w:rPr>
              <w:t xml:space="preserve"> Нема посебних услова</w:t>
            </w: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6E2AD5" w:rsidRDefault="006E2AD5" w:rsidP="006E2AD5">
            <w:pPr>
              <w:pStyle w:val="Style4"/>
              <w:widowControl/>
              <w:spacing w:before="72" w:line="240" w:lineRule="exact"/>
              <w:jc w:val="left"/>
              <w:rPr>
                <w:rStyle w:val="FontStyle15"/>
                <w:lang w:val="ru-RU" w:eastAsia="sr-Cyrl-CS"/>
              </w:rPr>
            </w:pPr>
            <w:r>
              <w:rPr>
                <w:rStyle w:val="FontStyle15"/>
                <w:lang w:val="sr-Cyrl-CS" w:eastAsia="sr-Cyrl-CS"/>
              </w:rPr>
              <w:t xml:space="preserve">Циљ </w:t>
            </w:r>
            <w:r>
              <w:rPr>
                <w:rStyle w:val="FontStyle15"/>
                <w:lang w:val="ru-RU" w:eastAsia="sr-Cyrl-CS"/>
              </w:rPr>
              <w:t>предмета:</w:t>
            </w:r>
          </w:p>
          <w:p w:rsidR="00FC13B9" w:rsidRPr="008876AE" w:rsidRDefault="006E2AD5" w:rsidP="006E2AD5">
            <w:pPr>
              <w:rPr>
                <w:b/>
                <w:bCs/>
                <w:sz w:val="19"/>
                <w:szCs w:val="19"/>
                <w:lang w:val="sr-Cyrl-CS"/>
              </w:rPr>
            </w:pPr>
            <w:r>
              <w:rPr>
                <w:rStyle w:val="FontStyle14"/>
                <w:lang w:val="sr-Cyrl-CS" w:eastAsia="sr-Cyrl-CS"/>
              </w:rPr>
              <w:t xml:space="preserve">Циљ изучавања </w:t>
            </w:r>
            <w:r>
              <w:rPr>
                <w:rStyle w:val="FontStyle14"/>
                <w:lang w:val="ru-RU" w:eastAsia="sr-Cyrl-CS"/>
              </w:rPr>
              <w:t xml:space="preserve">овог предмета </w:t>
            </w:r>
            <w:r>
              <w:rPr>
                <w:rStyle w:val="FontStyle14"/>
                <w:lang w:val="sr-Cyrl-CS" w:eastAsia="sr-Cyrl-CS"/>
              </w:rPr>
              <w:t xml:space="preserve">је </w:t>
            </w:r>
            <w:r>
              <w:rPr>
                <w:rStyle w:val="FontStyle14"/>
                <w:lang w:val="ru-RU" w:eastAsia="sr-Cyrl-CS"/>
              </w:rPr>
              <w:t xml:space="preserve">да се студенти </w:t>
            </w:r>
            <w:r>
              <w:rPr>
                <w:rStyle w:val="FontStyle14"/>
                <w:lang w:val="sr-Cyrl-CS" w:eastAsia="sr-Cyrl-CS"/>
              </w:rPr>
              <w:t xml:space="preserve">упознају </w:t>
            </w:r>
            <w:r>
              <w:rPr>
                <w:rStyle w:val="FontStyle14"/>
                <w:lang w:val="ru-RU" w:eastAsia="sr-Cyrl-CS"/>
              </w:rPr>
              <w:t xml:space="preserve">са свим суштинским карактеристикама система националне </w:t>
            </w:r>
            <w:r>
              <w:rPr>
                <w:rStyle w:val="FontStyle14"/>
                <w:lang w:val="sr-Cyrl-CS" w:eastAsia="sr-Cyrl-CS"/>
              </w:rPr>
              <w:t xml:space="preserve">Србије, </w:t>
            </w:r>
            <w:r>
              <w:rPr>
                <w:rStyle w:val="FontStyle14"/>
                <w:lang w:val="ru-RU" w:eastAsia="sr-Cyrl-CS"/>
              </w:rPr>
              <w:t xml:space="preserve">као и </w:t>
            </w:r>
            <w:r>
              <w:rPr>
                <w:rStyle w:val="FontStyle14"/>
                <w:lang w:val="sr-Cyrl-CS" w:eastAsia="sr-Cyrl-CS"/>
              </w:rPr>
              <w:t xml:space="preserve">најважнијим </w:t>
            </w:r>
            <w:r>
              <w:rPr>
                <w:rStyle w:val="FontStyle14"/>
                <w:lang w:val="ru-RU" w:eastAsia="sr-Cyrl-CS"/>
              </w:rPr>
              <w:t xml:space="preserve">безбедносним ризицима и изазовима у </w:t>
            </w:r>
            <w:r>
              <w:rPr>
                <w:rStyle w:val="FontStyle14"/>
                <w:lang w:val="sr-Cyrl-CS" w:eastAsia="sr-Cyrl-CS"/>
              </w:rPr>
              <w:t xml:space="preserve">домаћем </w:t>
            </w:r>
            <w:r>
              <w:rPr>
                <w:rStyle w:val="FontStyle14"/>
                <w:lang w:val="ru-RU" w:eastAsia="sr-Cyrl-CS"/>
              </w:rPr>
              <w:t>и</w:t>
            </w:r>
            <w:r>
              <w:rPr>
                <w:rStyle w:val="FontStyle14"/>
                <w:lang w:val="ru-RU" w:eastAsia="sr-Cyrl-CS"/>
              </w:rPr>
              <w:br/>
            </w:r>
            <w:r>
              <w:rPr>
                <w:rStyle w:val="FontStyle14"/>
                <w:lang w:val="sr-Cyrl-CS" w:eastAsia="sr-Cyrl-CS"/>
              </w:rPr>
              <w:t xml:space="preserve">међународном окружењу. </w:t>
            </w:r>
            <w:r>
              <w:rPr>
                <w:rStyle w:val="FontStyle14"/>
                <w:lang w:val="ru-RU" w:eastAsia="sr-Cyrl-CS"/>
              </w:rPr>
              <w:t xml:space="preserve">Поред тога, студенти треба да се </w:t>
            </w:r>
            <w:r>
              <w:rPr>
                <w:rStyle w:val="FontStyle14"/>
                <w:lang w:val="sr-Cyrl-CS" w:eastAsia="sr-Cyrl-CS"/>
              </w:rPr>
              <w:t xml:space="preserve">упознају </w:t>
            </w:r>
            <w:r>
              <w:rPr>
                <w:rStyle w:val="FontStyle14"/>
                <w:lang w:val="ru-RU" w:eastAsia="sr-Cyrl-CS"/>
              </w:rPr>
              <w:t>са елементима структуре</w:t>
            </w:r>
            <w:r>
              <w:rPr>
                <w:rStyle w:val="FontStyle14"/>
                <w:lang w:val="ru-RU" w:eastAsia="sr-Cyrl-CS"/>
              </w:rPr>
              <w:br/>
              <w:t xml:space="preserve">система националне безбедности </w:t>
            </w:r>
            <w:r>
              <w:rPr>
                <w:rStyle w:val="FontStyle14"/>
                <w:lang w:val="sr-Cyrl-CS" w:eastAsia="sr-Cyrl-CS"/>
              </w:rPr>
              <w:t xml:space="preserve">Србије </w:t>
            </w:r>
            <w:r>
              <w:rPr>
                <w:rStyle w:val="FontStyle14"/>
                <w:lang w:val="ru-RU" w:eastAsia="sr-Cyrl-CS"/>
              </w:rPr>
              <w:t xml:space="preserve">и правним прописима и </w:t>
            </w:r>
            <w:r>
              <w:rPr>
                <w:rStyle w:val="FontStyle14"/>
                <w:lang w:val="sr-Cyrl-CS" w:eastAsia="sr-Cyrl-CS"/>
              </w:rPr>
              <w:t>стратегијско-доктринарним</w:t>
            </w:r>
            <w:r>
              <w:rPr>
                <w:rStyle w:val="FontStyle14"/>
                <w:lang w:val="sr-Cyrl-CS" w:eastAsia="sr-Cyrl-CS"/>
              </w:rPr>
              <w:br/>
            </w:r>
            <w:r w:rsidRPr="00097C4B">
              <w:rPr>
                <w:rStyle w:val="FontStyle14"/>
                <w:lang w:val="ru-RU" w:eastAsia="sr-Cyrl-CS"/>
              </w:rPr>
              <w:t xml:space="preserve">документима </w:t>
            </w:r>
            <w:r w:rsidRPr="00097C4B">
              <w:rPr>
                <w:rStyle w:val="FontStyle14"/>
                <w:lang w:val="sr-Cyrl-CS" w:eastAsia="sr-Cyrl-CS"/>
              </w:rPr>
              <w:t xml:space="preserve">којима је овај </w:t>
            </w:r>
            <w:r w:rsidRPr="00097C4B">
              <w:rPr>
                <w:rStyle w:val="FontStyle14"/>
                <w:lang w:val="ru-RU" w:eastAsia="sr-Cyrl-CS"/>
              </w:rPr>
              <w:t>систем конституисан.</w:t>
            </w: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6E2AD5" w:rsidRPr="006E2AD5" w:rsidRDefault="006E2AD5" w:rsidP="006E2AD5">
            <w:pPr>
              <w:pStyle w:val="Style4"/>
              <w:widowControl/>
              <w:spacing w:before="5" w:line="240" w:lineRule="exact"/>
              <w:jc w:val="left"/>
              <w:rPr>
                <w:rStyle w:val="FontStyle15"/>
                <w:lang w:val="ru-RU" w:eastAsia="ru-RU"/>
              </w:rPr>
            </w:pPr>
            <w:r w:rsidRPr="006E2AD5">
              <w:rPr>
                <w:rStyle w:val="FontStyle15"/>
                <w:lang w:val="ru-RU" w:eastAsia="ru-RU"/>
              </w:rPr>
              <w:t>Исход предмета:</w:t>
            </w:r>
          </w:p>
          <w:p w:rsidR="006E2AD5" w:rsidRPr="006E2AD5" w:rsidRDefault="006E2AD5" w:rsidP="006E2AD5">
            <w:pPr>
              <w:pStyle w:val="Style7"/>
              <w:widowControl/>
              <w:spacing w:line="240" w:lineRule="exact"/>
              <w:jc w:val="left"/>
              <w:rPr>
                <w:rStyle w:val="FontStyle14"/>
                <w:lang w:val="sr-Cyrl-CS" w:eastAsia="sr-Cyrl-CS"/>
              </w:rPr>
            </w:pPr>
            <w:r w:rsidRPr="006E2AD5">
              <w:rPr>
                <w:rStyle w:val="FontStyle14"/>
                <w:lang w:val="sr-Cyrl-CS" w:eastAsia="sr-Cyrl-CS"/>
              </w:rPr>
              <w:t xml:space="preserve">Детаљно познавање </w:t>
            </w:r>
            <w:r w:rsidRPr="006E2AD5">
              <w:rPr>
                <w:rStyle w:val="FontStyle14"/>
                <w:lang w:val="ru-RU" w:eastAsia="sr-Cyrl-CS"/>
              </w:rPr>
              <w:t xml:space="preserve">свих елемената система националне безбедности </w:t>
            </w:r>
            <w:r w:rsidRPr="006E2AD5">
              <w:rPr>
                <w:rStyle w:val="FontStyle14"/>
                <w:lang w:val="sr-Cyrl-CS" w:eastAsia="sr-Cyrl-CS"/>
              </w:rPr>
              <w:t>Србије</w:t>
            </w:r>
          </w:p>
          <w:p w:rsidR="006E2AD5" w:rsidRPr="006E2AD5" w:rsidRDefault="006E2AD5" w:rsidP="006E2AD5">
            <w:pPr>
              <w:pStyle w:val="Style7"/>
              <w:widowControl/>
              <w:tabs>
                <w:tab w:val="left" w:leader="underscore" w:pos="9149"/>
              </w:tabs>
              <w:spacing w:line="240" w:lineRule="exact"/>
              <w:rPr>
                <w:rStyle w:val="FontStyle14"/>
                <w:lang w:val="sr-Cyrl-CS" w:eastAsia="ru-RU"/>
              </w:rPr>
            </w:pPr>
            <w:r w:rsidRPr="006E2AD5">
              <w:rPr>
                <w:rStyle w:val="FontStyle14"/>
                <w:lang w:val="ru-RU" w:eastAsia="ru-RU"/>
              </w:rPr>
              <w:t xml:space="preserve">критички </w:t>
            </w:r>
            <w:r>
              <w:rPr>
                <w:rStyle w:val="FontStyle14"/>
                <w:lang w:val="sr-Cyrl-CS" w:eastAsia="ru-RU"/>
              </w:rPr>
              <w:t>промишљају решења кој</w:t>
            </w:r>
            <w:r w:rsidRPr="006E2AD5">
              <w:rPr>
                <w:rStyle w:val="FontStyle14"/>
                <w:lang w:val="ru-RU" w:eastAsia="ru-RU"/>
              </w:rPr>
              <w:t xml:space="preserve">а су </w:t>
            </w:r>
            <w:r w:rsidRPr="006E2AD5">
              <w:rPr>
                <w:rStyle w:val="FontStyle14"/>
                <w:lang w:val="sr-Cyrl-CS" w:eastAsia="ru-RU"/>
              </w:rPr>
              <w:t>примењена.</w:t>
            </w:r>
          </w:p>
          <w:p w:rsidR="00FC13B9" w:rsidRPr="006E2AD5" w:rsidRDefault="00FC13B9" w:rsidP="007766F6">
            <w:pPr>
              <w:widowControl/>
              <w:rPr>
                <w:sz w:val="19"/>
                <w:szCs w:val="19"/>
                <w:lang w:val="sr-Cyrl-CS"/>
              </w:rPr>
            </w:pP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6E2AD5" w:rsidRDefault="006E2AD5" w:rsidP="006E2AD5">
            <w:pPr>
              <w:pStyle w:val="Style4"/>
              <w:widowControl/>
              <w:spacing w:before="5" w:line="240" w:lineRule="exact"/>
              <w:jc w:val="left"/>
              <w:rPr>
                <w:rStyle w:val="FontStyle15"/>
                <w:lang w:val="ru-RU" w:eastAsia="sr-Cyrl-CS"/>
              </w:rPr>
            </w:pPr>
            <w:r>
              <w:rPr>
                <w:rStyle w:val="FontStyle15"/>
                <w:lang w:val="sr-Cyrl-CS" w:eastAsia="sr-Cyrl-CS"/>
              </w:rPr>
              <w:t xml:space="preserve">Садржај </w:t>
            </w:r>
            <w:r>
              <w:rPr>
                <w:rStyle w:val="FontStyle15"/>
                <w:lang w:val="ru-RU" w:eastAsia="sr-Cyrl-CS"/>
              </w:rPr>
              <w:t>предмета:</w:t>
            </w:r>
          </w:p>
          <w:p w:rsidR="006E2AD5" w:rsidRDefault="006E2AD5" w:rsidP="006E2AD5">
            <w:pPr>
              <w:pStyle w:val="Style5"/>
              <w:widowControl/>
              <w:spacing w:line="240" w:lineRule="exact"/>
              <w:rPr>
                <w:rStyle w:val="FontStyle13"/>
                <w:lang w:val="ru-RU" w:eastAsia="sr-Cyrl-CS"/>
              </w:rPr>
            </w:pPr>
            <w:r>
              <w:rPr>
                <w:rStyle w:val="FontStyle13"/>
                <w:lang w:val="sr-Cyrl-CS" w:eastAsia="sr-Cyrl-CS"/>
              </w:rPr>
              <w:t xml:space="preserve">Теоријска </w:t>
            </w:r>
            <w:r>
              <w:rPr>
                <w:rStyle w:val="FontStyle13"/>
                <w:lang w:val="ru-RU" w:eastAsia="sr-Cyrl-CS"/>
              </w:rPr>
              <w:t>настава</w:t>
            </w:r>
          </w:p>
          <w:p w:rsidR="006E2AD5" w:rsidRDefault="006E2AD5" w:rsidP="006E2AD5">
            <w:pPr>
              <w:pStyle w:val="Style7"/>
              <w:widowControl/>
              <w:spacing w:line="240" w:lineRule="exact"/>
              <w:rPr>
                <w:rStyle w:val="FontStyle14"/>
                <w:lang w:val="ru-RU" w:eastAsia="sr-Cyrl-CS"/>
              </w:rPr>
            </w:pPr>
            <w:r>
              <w:rPr>
                <w:rStyle w:val="FontStyle14"/>
                <w:lang w:val="sr-Cyrl-CS" w:eastAsia="sr-Cyrl-CS"/>
              </w:rPr>
              <w:t xml:space="preserve">Појам </w:t>
            </w:r>
            <w:r>
              <w:rPr>
                <w:rStyle w:val="FontStyle14"/>
                <w:lang w:val="ru-RU" w:eastAsia="sr-Cyrl-CS"/>
              </w:rPr>
              <w:t xml:space="preserve">и порекло система националне безбедности, структура система националне безбедности, детерминанте система националне безбедности, улога </w:t>
            </w:r>
            <w:r>
              <w:rPr>
                <w:rStyle w:val="FontStyle14"/>
                <w:lang w:val="sr-Cyrl-CS" w:eastAsia="sr-Cyrl-CS"/>
              </w:rPr>
              <w:t xml:space="preserve">војске </w:t>
            </w:r>
            <w:r>
              <w:rPr>
                <w:rStyle w:val="FontStyle14"/>
                <w:lang w:val="ru-RU" w:eastAsia="sr-Cyrl-CS"/>
              </w:rPr>
              <w:t xml:space="preserve">у систему националне безбедности </w:t>
            </w:r>
            <w:r>
              <w:rPr>
                <w:rStyle w:val="FontStyle14"/>
                <w:lang w:val="sr-Cyrl-CS" w:eastAsia="sr-Cyrl-CS"/>
              </w:rPr>
              <w:t xml:space="preserve">Србије, </w:t>
            </w:r>
            <w:r>
              <w:rPr>
                <w:rStyle w:val="FontStyle14"/>
                <w:lang w:val="ru-RU" w:eastAsia="sr-Cyrl-CS"/>
              </w:rPr>
              <w:t xml:space="preserve">улога </w:t>
            </w:r>
            <w:r>
              <w:rPr>
                <w:rStyle w:val="FontStyle14"/>
                <w:lang w:val="sr-Cyrl-CS" w:eastAsia="sr-Cyrl-CS"/>
              </w:rPr>
              <w:t xml:space="preserve">полиције </w:t>
            </w:r>
            <w:r>
              <w:rPr>
                <w:rStyle w:val="FontStyle14"/>
                <w:lang w:val="ru-RU" w:eastAsia="sr-Cyrl-CS"/>
              </w:rPr>
              <w:t xml:space="preserve">у систему националне безбедности, </w:t>
            </w:r>
            <w:r>
              <w:rPr>
                <w:rStyle w:val="FontStyle14"/>
                <w:lang w:val="sr-Cyrl-CS" w:eastAsia="sr-Cyrl-CS"/>
              </w:rPr>
              <w:t xml:space="preserve">обавештајно-безбедносни </w:t>
            </w:r>
            <w:r>
              <w:rPr>
                <w:rStyle w:val="FontStyle14"/>
                <w:lang w:val="ru-RU" w:eastAsia="sr-Cyrl-CS"/>
              </w:rPr>
              <w:t xml:space="preserve">сектор, службе за </w:t>
            </w:r>
            <w:r>
              <w:rPr>
                <w:rStyle w:val="FontStyle14"/>
                <w:lang w:val="sr-Cyrl-CS" w:eastAsia="sr-Cyrl-CS"/>
              </w:rPr>
              <w:t xml:space="preserve">реаговање </w:t>
            </w:r>
            <w:r>
              <w:rPr>
                <w:rStyle w:val="FontStyle14"/>
                <w:lang w:val="ru-RU" w:eastAsia="sr-Cyrl-CS"/>
              </w:rPr>
              <w:t xml:space="preserve">у ванредним </w:t>
            </w:r>
            <w:r>
              <w:rPr>
                <w:rStyle w:val="FontStyle14"/>
                <w:lang w:val="sr-Cyrl-CS" w:eastAsia="sr-Cyrl-CS"/>
              </w:rPr>
              <w:t xml:space="preserve">ситуацијама. </w:t>
            </w:r>
          </w:p>
          <w:p w:rsidR="006E2AD5" w:rsidRDefault="006E2AD5" w:rsidP="006E2AD5">
            <w:pPr>
              <w:rPr>
                <w:rStyle w:val="FontStyle13"/>
                <w:lang w:val="ru-RU" w:eastAsia="sr-Cyrl-CS"/>
              </w:rPr>
            </w:pPr>
            <w:r>
              <w:rPr>
                <w:rStyle w:val="FontStyle14"/>
                <w:lang w:val="ru-RU" w:eastAsia="sr-Cyrl-CS"/>
              </w:rPr>
              <w:t xml:space="preserve"> </w:t>
            </w:r>
            <w:r>
              <w:rPr>
                <w:rStyle w:val="FontStyle13"/>
                <w:lang w:val="ru-RU" w:eastAsia="sr-Cyrl-CS"/>
              </w:rPr>
              <w:t>Практична настава:</w:t>
            </w:r>
          </w:p>
          <w:p w:rsidR="00FC13B9" w:rsidRPr="008876AE" w:rsidRDefault="006E2AD5" w:rsidP="006E2AD5">
            <w:pPr>
              <w:rPr>
                <w:sz w:val="19"/>
                <w:szCs w:val="19"/>
                <w:lang w:val="sr-Cyrl-CS"/>
              </w:rPr>
            </w:pPr>
            <w:r>
              <w:rPr>
                <w:rStyle w:val="FontStyle14"/>
                <w:lang w:val="ru-RU" w:eastAsia="ru-RU"/>
              </w:rPr>
              <w:t xml:space="preserve">Практична настава се </w:t>
            </w:r>
            <w:r>
              <w:rPr>
                <w:rStyle w:val="FontStyle14"/>
                <w:lang w:val="sr-Cyrl-CS" w:eastAsia="ru-RU"/>
              </w:rPr>
              <w:t xml:space="preserve">одвија </w:t>
            </w:r>
            <w:r>
              <w:rPr>
                <w:rStyle w:val="FontStyle14"/>
                <w:lang w:val="ru-RU" w:eastAsia="ru-RU"/>
              </w:rPr>
              <w:t xml:space="preserve">кроз анализу позитивних правних прописа и стратегијско доктринарних докумената </w:t>
            </w:r>
            <w:r>
              <w:rPr>
                <w:rStyle w:val="FontStyle14"/>
                <w:lang w:val="sr-Cyrl-CS" w:eastAsia="ru-RU"/>
              </w:rPr>
              <w:t xml:space="preserve">којима </w:t>
            </w:r>
            <w:r>
              <w:rPr>
                <w:rStyle w:val="FontStyle14"/>
                <w:lang w:val="ru-RU" w:eastAsia="ru-RU"/>
              </w:rPr>
              <w:t xml:space="preserve">се конституише систем националне безбедности </w:t>
            </w:r>
            <w:r>
              <w:rPr>
                <w:rStyle w:val="FontStyle14"/>
                <w:lang w:val="sr-Cyrl-CS" w:eastAsia="ru-RU"/>
              </w:rPr>
              <w:t>Србије</w:t>
            </w:r>
            <w:r w:rsidRPr="00097C4B">
              <w:rPr>
                <w:rStyle w:val="FontStyle14"/>
                <w:lang w:val="ru-RU" w:eastAsia="ru-RU"/>
              </w:rPr>
              <w:t>.</w:t>
            </w: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6E2AD5" w:rsidRDefault="006E2AD5" w:rsidP="006E2AD5">
            <w:pPr>
              <w:pStyle w:val="Style4"/>
              <w:widowControl/>
              <w:spacing w:before="5" w:line="240" w:lineRule="exact"/>
              <w:jc w:val="left"/>
              <w:rPr>
                <w:rStyle w:val="FontStyle15"/>
                <w:lang w:val="ru-RU" w:eastAsia="ru-RU"/>
              </w:rPr>
            </w:pPr>
            <w:r>
              <w:rPr>
                <w:rStyle w:val="FontStyle15"/>
                <w:lang w:val="ru-RU" w:eastAsia="ru-RU"/>
              </w:rPr>
              <w:t>Литература:</w:t>
            </w:r>
          </w:p>
          <w:p w:rsidR="006E2AD5" w:rsidRPr="00007422" w:rsidRDefault="006E2AD5" w:rsidP="006E2AD5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55"/>
              </w:tabs>
              <w:spacing w:line="240" w:lineRule="exact"/>
              <w:ind w:firstLine="0"/>
              <w:rPr>
                <w:rStyle w:val="FontStyle14"/>
                <w:lang w:val="hr-HR" w:eastAsia="hr-HR"/>
              </w:rPr>
            </w:pPr>
            <w:r>
              <w:rPr>
                <w:rStyle w:val="FontStyle14"/>
                <w:lang w:val="sr-Cyrl-CS" w:eastAsia="sr-Cyrl-CS"/>
              </w:rPr>
              <w:t xml:space="preserve">Драгишић, </w:t>
            </w:r>
            <w:r>
              <w:rPr>
                <w:rStyle w:val="FontStyle14"/>
                <w:lang w:val="ru-RU" w:eastAsia="sr-Cyrl-CS"/>
              </w:rPr>
              <w:t xml:space="preserve">З., </w:t>
            </w:r>
            <w:r>
              <w:rPr>
                <w:rStyle w:val="FontStyle13"/>
                <w:lang w:val="ru-RU" w:eastAsia="sr-Cyrl-CS"/>
              </w:rPr>
              <w:t xml:space="preserve">Систем националне безбедности </w:t>
            </w:r>
            <w:r>
              <w:rPr>
                <w:rStyle w:val="FontStyle13"/>
                <w:lang w:val="sr-Cyrl-CS" w:eastAsia="sr-Cyrl-CS"/>
              </w:rPr>
              <w:t xml:space="preserve">Србије, </w:t>
            </w:r>
            <w:r>
              <w:rPr>
                <w:rStyle w:val="FontStyle14"/>
                <w:lang w:val="ru-RU" w:eastAsia="sr-Cyrl-CS"/>
              </w:rPr>
              <w:t xml:space="preserve">Факултет безбедности, </w:t>
            </w:r>
            <w:r>
              <w:rPr>
                <w:rStyle w:val="FontStyle14"/>
                <w:lang w:val="hr-HR" w:eastAsia="sr-Cyrl-CS"/>
              </w:rPr>
              <w:t>2011.</w:t>
            </w:r>
          </w:p>
          <w:p w:rsidR="00007422" w:rsidRPr="00007422" w:rsidRDefault="00007422" w:rsidP="00007422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55"/>
              </w:tabs>
              <w:spacing w:line="240" w:lineRule="exact"/>
              <w:ind w:firstLine="0"/>
              <w:rPr>
                <w:rStyle w:val="FontStyle14"/>
                <w:lang w:val="hr-HR" w:eastAsia="hr-HR"/>
              </w:rPr>
            </w:pPr>
            <w:r>
              <w:rPr>
                <w:rStyle w:val="FontStyle14"/>
                <w:lang w:eastAsia="sr-Cyrl-CS"/>
              </w:rPr>
              <w:t xml:space="preserve"> </w:t>
            </w:r>
            <w:r w:rsidRPr="00007422">
              <w:rPr>
                <w:rStyle w:val="FontStyle14"/>
                <w:lang w:val="sr-Cyrl-CS" w:eastAsia="sr-Cyrl-CS"/>
              </w:rPr>
              <w:t>Стратегија националне безбедности Србије:</w:t>
            </w:r>
          </w:p>
          <w:p w:rsidR="00007422" w:rsidRPr="00007422" w:rsidRDefault="006E2AD5" w:rsidP="00007422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55"/>
              </w:tabs>
              <w:spacing w:line="240" w:lineRule="exact"/>
              <w:ind w:firstLine="0"/>
              <w:rPr>
                <w:rStyle w:val="FontStyle14"/>
                <w:lang w:val="hr-HR" w:eastAsia="hr-HR"/>
              </w:rPr>
            </w:pPr>
            <w:r w:rsidRPr="00007422">
              <w:rPr>
                <w:rStyle w:val="FontStyle14"/>
                <w:lang w:val="sr-Cyrl-CS" w:eastAsia="sr-Cyrl-CS"/>
              </w:rPr>
              <w:t xml:space="preserve">Стратегија одбране Србије, </w:t>
            </w:r>
            <w:r w:rsidRPr="00007422">
              <w:rPr>
                <w:rStyle w:val="FontStyle14"/>
                <w:lang w:val="ru-RU" w:eastAsia="sr-Cyrl-CS"/>
              </w:rPr>
              <w:t xml:space="preserve">Београд, </w:t>
            </w:r>
            <w:r w:rsidRPr="00007422">
              <w:rPr>
                <w:rStyle w:val="FontStyle14"/>
                <w:lang w:val="sr-Cyrl-CS" w:eastAsia="sr-Cyrl-CS"/>
              </w:rPr>
              <w:t>200</w:t>
            </w:r>
            <w:r w:rsidR="00007422" w:rsidRPr="00007422">
              <w:rPr>
                <w:rStyle w:val="FontStyle14"/>
                <w:lang w:val="sr-Cyrl-CS" w:eastAsia="sr-Cyrl-CS"/>
              </w:rPr>
              <w:t>6</w:t>
            </w:r>
            <w:r w:rsidRPr="00007422">
              <w:rPr>
                <w:rStyle w:val="FontStyle14"/>
                <w:lang w:val="sr-Cyrl-CS" w:eastAsia="sr-Cyrl-CS"/>
              </w:rPr>
              <w:t>.;</w:t>
            </w:r>
            <w:r w:rsidR="00007422" w:rsidRPr="00007422">
              <w:rPr>
                <w:rStyle w:val="FontStyle14"/>
                <w:lang w:val="sr-Cyrl-CS" w:eastAsia="sr-Cyrl-CS"/>
              </w:rPr>
              <w:t xml:space="preserve"> </w:t>
            </w:r>
          </w:p>
          <w:p w:rsidR="00007422" w:rsidRPr="00007422" w:rsidRDefault="006E2AD5" w:rsidP="00007422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55"/>
              </w:tabs>
              <w:spacing w:line="240" w:lineRule="exact"/>
              <w:ind w:firstLine="0"/>
              <w:rPr>
                <w:rStyle w:val="FontStyle14"/>
                <w:lang w:val="hr-HR" w:eastAsia="hr-HR"/>
              </w:rPr>
            </w:pPr>
            <w:r w:rsidRPr="00007422">
              <w:rPr>
                <w:rStyle w:val="FontStyle14"/>
                <w:lang w:val="sr-Cyrl-CS" w:eastAsia="sr-Cyrl-CS"/>
              </w:rPr>
              <w:t xml:space="preserve">Стратегијски </w:t>
            </w:r>
            <w:r w:rsidRPr="00007422">
              <w:rPr>
                <w:rStyle w:val="FontStyle14"/>
                <w:lang w:val="ru-RU" w:eastAsia="sr-Cyrl-CS"/>
              </w:rPr>
              <w:t xml:space="preserve">преглед одбране </w:t>
            </w:r>
            <w:r w:rsidRPr="00007422">
              <w:rPr>
                <w:rStyle w:val="FontStyle14"/>
                <w:lang w:val="sr-Cyrl-CS" w:eastAsia="sr-Cyrl-CS"/>
              </w:rPr>
              <w:t xml:space="preserve">Србије, </w:t>
            </w:r>
            <w:r w:rsidRPr="00007422">
              <w:rPr>
                <w:rStyle w:val="FontStyle14"/>
                <w:lang w:val="ru-RU" w:eastAsia="sr-Cyrl-CS"/>
              </w:rPr>
              <w:t xml:space="preserve">Београд, </w:t>
            </w:r>
            <w:r w:rsidRPr="00007422">
              <w:rPr>
                <w:rStyle w:val="FontStyle14"/>
                <w:lang w:val="hr-HR" w:eastAsia="sr-Cyrl-CS"/>
              </w:rPr>
              <w:t>2006.;</w:t>
            </w:r>
          </w:p>
          <w:p w:rsidR="00007422" w:rsidRPr="00007422" w:rsidRDefault="006E2AD5" w:rsidP="00007422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55"/>
              </w:tabs>
              <w:spacing w:line="240" w:lineRule="exact"/>
              <w:ind w:firstLine="0"/>
              <w:rPr>
                <w:rStyle w:val="FontStyle14"/>
                <w:lang w:val="hr-HR" w:eastAsia="hr-HR"/>
              </w:rPr>
            </w:pPr>
            <w:r w:rsidRPr="00007422">
              <w:rPr>
                <w:rStyle w:val="FontStyle14"/>
                <w:lang w:val="ru-RU" w:eastAsia="sr-Cyrl-CS"/>
              </w:rPr>
              <w:t xml:space="preserve">Република </w:t>
            </w:r>
            <w:r w:rsidRPr="00007422">
              <w:rPr>
                <w:rStyle w:val="FontStyle14"/>
                <w:lang w:val="sr-Cyrl-CS" w:eastAsia="sr-Cyrl-CS"/>
              </w:rPr>
              <w:t xml:space="preserve">Србија, </w:t>
            </w:r>
            <w:r w:rsidRPr="00007422">
              <w:rPr>
                <w:rStyle w:val="FontStyle13"/>
                <w:lang w:val="ru-RU" w:eastAsia="sr-Cyrl-CS"/>
              </w:rPr>
              <w:t xml:space="preserve">Партнерство за мир </w:t>
            </w:r>
            <w:r w:rsidRPr="00007422">
              <w:rPr>
                <w:rStyle w:val="FontStyle13"/>
                <w:lang w:val="hr-HR" w:eastAsia="sr-Cyrl-CS"/>
              </w:rPr>
              <w:t xml:space="preserve">- </w:t>
            </w:r>
            <w:r w:rsidRPr="00007422">
              <w:rPr>
                <w:rStyle w:val="FontStyle13"/>
                <w:lang w:val="ru-RU" w:eastAsia="sr-Cyrl-CS"/>
              </w:rPr>
              <w:t xml:space="preserve">презентациони документ, </w:t>
            </w:r>
            <w:r w:rsidRPr="00007422">
              <w:rPr>
                <w:rStyle w:val="FontStyle14"/>
                <w:lang w:val="ru-RU" w:eastAsia="sr-Cyrl-CS"/>
              </w:rPr>
              <w:t xml:space="preserve">Београд, </w:t>
            </w:r>
            <w:r w:rsidRPr="00007422">
              <w:rPr>
                <w:rStyle w:val="FontStyle14"/>
                <w:lang w:val="hr-HR" w:eastAsia="sr-Cyrl-CS"/>
              </w:rPr>
              <w:t>2007;</w:t>
            </w:r>
          </w:p>
          <w:p w:rsidR="00007422" w:rsidRPr="00007422" w:rsidRDefault="006E2AD5" w:rsidP="00007422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55"/>
              </w:tabs>
              <w:spacing w:line="240" w:lineRule="exact"/>
              <w:ind w:firstLine="0"/>
              <w:rPr>
                <w:rStyle w:val="FontStyle14"/>
                <w:lang w:val="hr-HR" w:eastAsia="hr-HR"/>
              </w:rPr>
            </w:pPr>
            <w:r w:rsidRPr="00007422">
              <w:rPr>
                <w:rStyle w:val="FontStyle14"/>
                <w:lang w:val="sr-Cyrl-CS" w:eastAsia="sr-Cyrl-CS"/>
              </w:rPr>
              <w:t xml:space="preserve">Стратегија </w:t>
            </w:r>
            <w:r w:rsidRPr="00007422">
              <w:rPr>
                <w:rStyle w:val="FontStyle14"/>
                <w:lang w:val="ru-RU" w:eastAsia="sr-Cyrl-CS"/>
              </w:rPr>
              <w:t xml:space="preserve">националне безебдности и </w:t>
            </w:r>
            <w:r w:rsidRPr="00007422">
              <w:rPr>
                <w:rStyle w:val="FontStyle14"/>
                <w:lang w:val="sr-Cyrl-CS" w:eastAsia="sr-Cyrl-CS"/>
              </w:rPr>
              <w:t xml:space="preserve">Стратегија </w:t>
            </w:r>
            <w:r w:rsidRPr="00007422">
              <w:rPr>
                <w:rStyle w:val="FontStyle14"/>
                <w:lang w:val="ru-RU" w:eastAsia="sr-Cyrl-CS"/>
              </w:rPr>
              <w:t xml:space="preserve">националне одбране, Београд, </w:t>
            </w:r>
            <w:r w:rsidRPr="00007422">
              <w:rPr>
                <w:rStyle w:val="FontStyle14"/>
                <w:lang w:val="hr-HR" w:eastAsia="sr-Cyrl-CS"/>
              </w:rPr>
              <w:t>2009</w:t>
            </w:r>
            <w:r w:rsidRPr="00007422">
              <w:rPr>
                <w:rStyle w:val="FontStyle14"/>
                <w:lang w:eastAsia="sr-Cyrl-CS"/>
              </w:rPr>
              <w:t>,</w:t>
            </w:r>
          </w:p>
          <w:p w:rsidR="00FC13B9" w:rsidRPr="00007422" w:rsidRDefault="006E2AD5" w:rsidP="00007422">
            <w:pPr>
              <w:pStyle w:val="Style9"/>
              <w:widowControl/>
              <w:numPr>
                <w:ilvl w:val="0"/>
                <w:numId w:val="1"/>
              </w:numPr>
              <w:tabs>
                <w:tab w:val="left" w:pos="355"/>
              </w:tabs>
              <w:spacing w:line="240" w:lineRule="exact"/>
              <w:ind w:firstLine="0"/>
              <w:rPr>
                <w:sz w:val="20"/>
                <w:szCs w:val="20"/>
                <w:lang w:val="hr-HR" w:eastAsia="hr-HR"/>
              </w:rPr>
            </w:pPr>
            <w:r w:rsidRPr="00007422">
              <w:rPr>
                <w:rStyle w:val="FontStyle14"/>
                <w:lang w:eastAsia="sr-Cyrl-CS"/>
              </w:rPr>
              <w:t xml:space="preserve"> Индивидуални акциони програм партнерства Србије и НАТО</w:t>
            </w:r>
          </w:p>
        </w:tc>
      </w:tr>
      <w:tr w:rsidR="00FC13B9" w:rsidRPr="008876AE" w:rsidTr="006E2AD5">
        <w:tc>
          <w:tcPr>
            <w:tcW w:w="8043" w:type="dxa"/>
            <w:gridSpan w:val="6"/>
            <w:tcBorders>
              <w:left w:val="double" w:sz="4" w:space="0" w:color="auto"/>
            </w:tcBorders>
          </w:tcPr>
          <w:p w:rsidR="00FC13B9" w:rsidRPr="00FF2ED5" w:rsidRDefault="00FC13B9" w:rsidP="007766F6">
            <w:pPr>
              <w:rPr>
                <w:b/>
                <w:bCs/>
                <w:sz w:val="19"/>
                <w:szCs w:val="19"/>
              </w:rPr>
            </w:pPr>
            <w:r w:rsidRPr="00FF2ED5">
              <w:rPr>
                <w:b/>
                <w:bCs/>
                <w:sz w:val="19"/>
                <w:szCs w:val="19"/>
                <w:lang w:val="sr-Cyrl-CS"/>
              </w:rPr>
              <w:t xml:space="preserve">                                                            Број часова </w:t>
            </w:r>
            <w:r w:rsidRPr="00FF2ED5">
              <w:rPr>
                <w:b/>
                <w:sz w:val="19"/>
                <w:szCs w:val="19"/>
                <w:lang w:val="sr-Cyrl-CS"/>
              </w:rPr>
              <w:t xml:space="preserve"> активне наставе</w:t>
            </w:r>
            <w:r w:rsidRPr="00FF2ED5">
              <w:rPr>
                <w:b/>
                <w:sz w:val="19"/>
                <w:szCs w:val="19"/>
              </w:rPr>
              <w:t xml:space="preserve">  60</w:t>
            </w:r>
          </w:p>
        </w:tc>
        <w:tc>
          <w:tcPr>
            <w:tcW w:w="1579" w:type="dxa"/>
            <w:gridSpan w:val="2"/>
            <w:vMerge w:val="restart"/>
            <w:tcBorders>
              <w:right w:val="double" w:sz="4" w:space="0" w:color="auto"/>
            </w:tcBorders>
          </w:tcPr>
          <w:p w:rsidR="00FC13B9" w:rsidRPr="00FF2ED5" w:rsidRDefault="00FC13B9" w:rsidP="007766F6">
            <w:pPr>
              <w:rPr>
                <w:b/>
                <w:bCs/>
                <w:sz w:val="19"/>
                <w:szCs w:val="19"/>
                <w:lang w:val="sr-Cyrl-CS"/>
              </w:rPr>
            </w:pPr>
            <w:r w:rsidRPr="00FF2ED5">
              <w:rPr>
                <w:sz w:val="19"/>
                <w:szCs w:val="19"/>
                <w:lang w:val="sr-Cyrl-CS"/>
              </w:rPr>
              <w:t>Остали часови</w:t>
            </w:r>
          </w:p>
        </w:tc>
      </w:tr>
      <w:tr w:rsidR="006E2AD5" w:rsidRPr="00FF2ED5" w:rsidTr="006E2AD5">
        <w:tc>
          <w:tcPr>
            <w:tcW w:w="1464" w:type="dxa"/>
            <w:tcBorders>
              <w:left w:val="double" w:sz="4" w:space="0" w:color="auto"/>
            </w:tcBorders>
          </w:tcPr>
          <w:p w:rsidR="006E2AD5" w:rsidRPr="00FF2ED5" w:rsidRDefault="006E2AD5" w:rsidP="00007422">
            <w:pPr>
              <w:jc w:val="center"/>
              <w:rPr>
                <w:bCs/>
                <w:lang w:val="sr-Cyrl-CS"/>
              </w:rPr>
            </w:pPr>
            <w:r w:rsidRPr="00FF2ED5">
              <w:rPr>
                <w:bCs/>
                <w:lang w:val="sr-Cyrl-CS"/>
              </w:rPr>
              <w:t xml:space="preserve">Број часова </w:t>
            </w:r>
            <w:r w:rsidRPr="00FF2ED5">
              <w:rPr>
                <w:lang w:val="sr-Cyrl-CS"/>
              </w:rPr>
              <w:t xml:space="preserve"> активне наставе: 4/60</w:t>
            </w:r>
          </w:p>
        </w:tc>
        <w:tc>
          <w:tcPr>
            <w:tcW w:w="993" w:type="dxa"/>
          </w:tcPr>
          <w:p w:rsidR="006E2AD5" w:rsidRPr="00FF2ED5" w:rsidRDefault="006E2AD5" w:rsidP="00007422">
            <w:pPr>
              <w:jc w:val="center"/>
              <w:rPr>
                <w:lang w:val="sr-Cyrl-CS"/>
              </w:rPr>
            </w:pPr>
            <w:r w:rsidRPr="00FF2ED5">
              <w:rPr>
                <w:lang w:val="sr-Cyrl-CS"/>
              </w:rPr>
              <w:t>Теоријска настава: 3/45</w:t>
            </w:r>
          </w:p>
          <w:p w:rsidR="006E2AD5" w:rsidRPr="00FF2ED5" w:rsidRDefault="006E2AD5" w:rsidP="00007422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2639" w:type="dxa"/>
            <w:gridSpan w:val="2"/>
          </w:tcPr>
          <w:p w:rsidR="006E2AD5" w:rsidRPr="00FF2ED5" w:rsidRDefault="006E2AD5" w:rsidP="00007422">
            <w:pPr>
              <w:jc w:val="center"/>
              <w:rPr>
                <w:bCs/>
                <w:lang w:val="sr-Cyrl-CS"/>
              </w:rPr>
            </w:pPr>
            <w:r w:rsidRPr="00FF2ED5">
              <w:rPr>
                <w:lang w:val="sr-Cyrl-CS"/>
              </w:rPr>
              <w:t>Практична настава:1/15</w:t>
            </w:r>
          </w:p>
        </w:tc>
        <w:tc>
          <w:tcPr>
            <w:tcW w:w="2947" w:type="dxa"/>
            <w:gridSpan w:val="2"/>
          </w:tcPr>
          <w:p w:rsidR="006E2AD5" w:rsidRPr="00FF2ED5" w:rsidRDefault="006E2AD5" w:rsidP="00007422">
            <w:pPr>
              <w:jc w:val="center"/>
              <w:rPr>
                <w:bCs/>
                <w:lang w:val="sr-Cyrl-CS"/>
              </w:rPr>
            </w:pPr>
            <w:r w:rsidRPr="00FF2ED5">
              <w:rPr>
                <w:bCs/>
                <w:lang w:val="sr-Cyrl-CS"/>
              </w:rPr>
              <w:t xml:space="preserve">Број часова </w:t>
            </w:r>
            <w:r w:rsidRPr="00FF2ED5">
              <w:rPr>
                <w:lang w:val="sr-Cyrl-CS"/>
              </w:rPr>
              <w:t xml:space="preserve"> активне наставе: 4/60</w:t>
            </w:r>
          </w:p>
        </w:tc>
        <w:tc>
          <w:tcPr>
            <w:tcW w:w="1579" w:type="dxa"/>
            <w:gridSpan w:val="2"/>
            <w:vMerge/>
            <w:tcBorders>
              <w:right w:val="double" w:sz="4" w:space="0" w:color="auto"/>
            </w:tcBorders>
          </w:tcPr>
          <w:p w:rsidR="006E2AD5" w:rsidRPr="00FF2ED5" w:rsidRDefault="006E2AD5" w:rsidP="00007422">
            <w:pPr>
              <w:jc w:val="center"/>
              <w:rPr>
                <w:bCs/>
                <w:lang w:val="sr-Cyrl-CS"/>
              </w:rPr>
            </w:pP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FC13B9" w:rsidRPr="008876AE" w:rsidRDefault="00FC13B9" w:rsidP="007766F6">
            <w:pPr>
              <w:rPr>
                <w:b/>
                <w:bCs/>
                <w:sz w:val="19"/>
                <w:szCs w:val="19"/>
                <w:lang w:val="sr-Cyrl-CS"/>
              </w:rPr>
            </w:pPr>
            <w:r w:rsidRPr="008876AE">
              <w:rPr>
                <w:b/>
                <w:bCs/>
                <w:sz w:val="19"/>
                <w:szCs w:val="19"/>
                <w:lang w:val="sr-Cyrl-CS"/>
              </w:rPr>
              <w:t>Методе извођења наставе:</w:t>
            </w:r>
          </w:p>
          <w:p w:rsidR="00FC13B9" w:rsidRPr="004D4E94" w:rsidRDefault="00FC13B9" w:rsidP="004D4E94">
            <w:pPr>
              <w:rPr>
                <w:color w:val="FF0000"/>
                <w:sz w:val="19"/>
                <w:szCs w:val="19"/>
              </w:rPr>
            </w:pPr>
            <w:r w:rsidRPr="00FF2ED5">
              <w:rPr>
                <w:sz w:val="19"/>
                <w:szCs w:val="19"/>
                <w:lang w:val="sr-Cyrl-CS"/>
              </w:rPr>
              <w:t xml:space="preserve">Предавања са дискусијом, вежбе са практичном наставом, презентација </w:t>
            </w:r>
            <w:r w:rsidR="004D4E94" w:rsidRPr="00FF2ED5">
              <w:rPr>
                <w:sz w:val="19"/>
                <w:szCs w:val="19"/>
                <w:lang w:val="sr-Cyrl-CS"/>
              </w:rPr>
              <w:t>стратегисјско-доктринарних и законских документа</w:t>
            </w:r>
            <w:r w:rsidRPr="00FF2ED5">
              <w:rPr>
                <w:sz w:val="19"/>
                <w:szCs w:val="19"/>
                <w:lang w:val="sr-Cyrl-CS"/>
              </w:rPr>
              <w:t xml:space="preserve">, израда </w:t>
            </w:r>
            <w:r w:rsidR="004D4E94" w:rsidRPr="00FF2ED5">
              <w:rPr>
                <w:sz w:val="19"/>
                <w:szCs w:val="19"/>
                <w:lang w:val="sr-Cyrl-CS"/>
              </w:rPr>
              <w:t xml:space="preserve">колоквијума, семинарских радова </w:t>
            </w:r>
            <w:r w:rsidRPr="00FF2ED5">
              <w:rPr>
                <w:sz w:val="19"/>
                <w:szCs w:val="19"/>
                <w:lang w:val="sr-Cyrl-CS"/>
              </w:rPr>
              <w:t>и консултације</w:t>
            </w:r>
            <w:r w:rsidR="004D4E94">
              <w:rPr>
                <w:color w:val="FF0000"/>
                <w:sz w:val="19"/>
                <w:szCs w:val="19"/>
                <w:lang w:val="sr-Cyrl-CS"/>
              </w:rPr>
              <w:t>.</w:t>
            </w: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FC13B9" w:rsidRPr="008876AE" w:rsidRDefault="00FC13B9" w:rsidP="007766F6">
            <w:pPr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8876AE">
              <w:rPr>
                <w:b/>
                <w:bCs/>
                <w:sz w:val="19"/>
                <w:szCs w:val="19"/>
                <w:lang w:val="sr-Cyrl-CS"/>
              </w:rPr>
              <w:t>Оцена  знања (максимални број поена 100)</w:t>
            </w:r>
          </w:p>
        </w:tc>
      </w:tr>
      <w:tr w:rsidR="00FC13B9" w:rsidRPr="008876AE" w:rsidTr="006E2AD5">
        <w:tc>
          <w:tcPr>
            <w:tcW w:w="3290" w:type="dxa"/>
            <w:gridSpan w:val="3"/>
            <w:tcBorders>
              <w:left w:val="double" w:sz="4" w:space="0" w:color="auto"/>
            </w:tcBorders>
          </w:tcPr>
          <w:p w:rsidR="00FC13B9" w:rsidRPr="008876AE" w:rsidRDefault="00FC13B9" w:rsidP="007766F6">
            <w:pPr>
              <w:rPr>
                <w:sz w:val="19"/>
                <w:szCs w:val="19"/>
                <w:lang w:val="sr-Cyrl-CS"/>
              </w:rPr>
            </w:pPr>
            <w:r w:rsidRPr="008876AE">
              <w:rPr>
                <w:b/>
                <w:iCs/>
                <w:sz w:val="19"/>
                <w:szCs w:val="19"/>
                <w:lang w:val="sr-Cyrl-CS"/>
              </w:rPr>
              <w:t>Предиспитне обавезе</w:t>
            </w:r>
          </w:p>
        </w:tc>
        <w:tc>
          <w:tcPr>
            <w:tcW w:w="1886" w:type="dxa"/>
            <w:gridSpan w:val="2"/>
          </w:tcPr>
          <w:p w:rsidR="00FC13B9" w:rsidRPr="008876AE" w:rsidRDefault="00FC13B9" w:rsidP="007766F6">
            <w:pPr>
              <w:rPr>
                <w:b/>
                <w:bCs/>
                <w:sz w:val="19"/>
                <w:szCs w:val="19"/>
                <w:lang w:val="sr-Cyrl-CS"/>
              </w:rPr>
            </w:pPr>
            <w:r w:rsidRPr="008876AE">
              <w:rPr>
                <w:b/>
                <w:bCs/>
                <w:sz w:val="19"/>
                <w:szCs w:val="19"/>
                <w:lang w:val="sr-Cyrl-CS"/>
              </w:rPr>
              <w:t>поена</w:t>
            </w:r>
          </w:p>
        </w:tc>
        <w:tc>
          <w:tcPr>
            <w:tcW w:w="3217" w:type="dxa"/>
            <w:gridSpan w:val="2"/>
            <w:shd w:val="clear" w:color="auto" w:fill="auto"/>
          </w:tcPr>
          <w:p w:rsidR="00FC13B9" w:rsidRPr="008876AE" w:rsidRDefault="00FC13B9" w:rsidP="007766F6">
            <w:pPr>
              <w:rPr>
                <w:b/>
                <w:sz w:val="19"/>
                <w:szCs w:val="19"/>
                <w:lang w:val="sr-Cyrl-CS"/>
              </w:rPr>
            </w:pPr>
            <w:r w:rsidRPr="008876AE">
              <w:rPr>
                <w:b/>
                <w:sz w:val="19"/>
                <w:szCs w:val="19"/>
                <w:lang w:val="sr-Cyrl-CS"/>
              </w:rPr>
              <w:t xml:space="preserve">Завршни испит </w:t>
            </w:r>
          </w:p>
        </w:tc>
        <w:tc>
          <w:tcPr>
            <w:tcW w:w="1229" w:type="dxa"/>
            <w:tcBorders>
              <w:bottom w:val="nil"/>
              <w:right w:val="double" w:sz="4" w:space="0" w:color="auto"/>
            </w:tcBorders>
            <w:shd w:val="clear" w:color="auto" w:fill="auto"/>
          </w:tcPr>
          <w:p w:rsidR="00FC13B9" w:rsidRPr="008876AE" w:rsidRDefault="00FC13B9" w:rsidP="007766F6">
            <w:pPr>
              <w:rPr>
                <w:b/>
                <w:iCs/>
                <w:sz w:val="19"/>
                <w:szCs w:val="19"/>
                <w:lang w:val="sr-Cyrl-CS"/>
              </w:rPr>
            </w:pPr>
            <w:r w:rsidRPr="008876AE">
              <w:rPr>
                <w:b/>
                <w:iCs/>
                <w:sz w:val="19"/>
                <w:szCs w:val="19"/>
                <w:lang w:val="sr-Cyrl-CS"/>
              </w:rPr>
              <w:t>поена</w:t>
            </w:r>
          </w:p>
        </w:tc>
      </w:tr>
      <w:tr w:rsidR="00FC13B9" w:rsidRPr="008876AE" w:rsidTr="006E2AD5">
        <w:tc>
          <w:tcPr>
            <w:tcW w:w="3290" w:type="dxa"/>
            <w:gridSpan w:val="3"/>
            <w:tcBorders>
              <w:left w:val="double" w:sz="4" w:space="0" w:color="auto"/>
            </w:tcBorders>
          </w:tcPr>
          <w:p w:rsidR="00FC13B9" w:rsidRPr="008876AE" w:rsidRDefault="00FC13B9" w:rsidP="007766F6">
            <w:pPr>
              <w:rPr>
                <w:i/>
                <w:iCs/>
                <w:sz w:val="19"/>
                <w:szCs w:val="19"/>
                <w:lang w:val="sr-Cyrl-CS"/>
              </w:rPr>
            </w:pPr>
            <w:r w:rsidRPr="008876AE">
              <w:rPr>
                <w:sz w:val="19"/>
                <w:szCs w:val="19"/>
                <w:lang w:val="sr-Cyrl-CS"/>
              </w:rPr>
              <w:t>активност у току предавања</w:t>
            </w:r>
          </w:p>
        </w:tc>
        <w:tc>
          <w:tcPr>
            <w:tcW w:w="1886" w:type="dxa"/>
            <w:gridSpan w:val="2"/>
          </w:tcPr>
          <w:p w:rsidR="00FC13B9" w:rsidRPr="008876AE" w:rsidRDefault="00FC13B9" w:rsidP="007766F6">
            <w:pPr>
              <w:rPr>
                <w:b/>
                <w:bCs/>
                <w:sz w:val="19"/>
                <w:szCs w:val="19"/>
                <w:lang w:val="sr-Cyrl-CS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:rsidR="00FC13B9" w:rsidRPr="008876AE" w:rsidRDefault="00FC13B9" w:rsidP="007766F6">
            <w:pPr>
              <w:rPr>
                <w:i/>
                <w:iCs/>
                <w:sz w:val="19"/>
                <w:szCs w:val="19"/>
                <w:lang w:val="sr-Cyrl-CS"/>
              </w:rPr>
            </w:pPr>
            <w:r w:rsidRPr="008876AE">
              <w:rPr>
                <w:sz w:val="19"/>
                <w:szCs w:val="19"/>
                <w:lang w:val="sr-Cyrl-CS"/>
              </w:rPr>
              <w:t>писмени испит</w:t>
            </w:r>
          </w:p>
        </w:tc>
        <w:tc>
          <w:tcPr>
            <w:tcW w:w="1229" w:type="dxa"/>
            <w:tcBorders>
              <w:right w:val="double" w:sz="4" w:space="0" w:color="auto"/>
            </w:tcBorders>
            <w:shd w:val="clear" w:color="auto" w:fill="auto"/>
          </w:tcPr>
          <w:p w:rsidR="00FC13B9" w:rsidRPr="008876AE" w:rsidRDefault="00FC13B9" w:rsidP="007766F6">
            <w:pPr>
              <w:rPr>
                <w:i/>
                <w:iCs/>
                <w:sz w:val="19"/>
                <w:szCs w:val="19"/>
                <w:lang w:val="sr-Cyrl-CS"/>
              </w:rPr>
            </w:pPr>
          </w:p>
        </w:tc>
      </w:tr>
      <w:tr w:rsidR="00FC13B9" w:rsidRPr="008876AE" w:rsidTr="006E2AD5">
        <w:tc>
          <w:tcPr>
            <w:tcW w:w="3290" w:type="dxa"/>
            <w:gridSpan w:val="3"/>
            <w:tcBorders>
              <w:left w:val="double" w:sz="4" w:space="0" w:color="auto"/>
            </w:tcBorders>
          </w:tcPr>
          <w:p w:rsidR="00FC13B9" w:rsidRPr="008876AE" w:rsidRDefault="00FC13B9" w:rsidP="007766F6">
            <w:pPr>
              <w:rPr>
                <w:i/>
                <w:iCs/>
                <w:sz w:val="19"/>
                <w:szCs w:val="19"/>
                <w:lang w:val="sr-Cyrl-CS"/>
              </w:rPr>
            </w:pPr>
            <w:r w:rsidRPr="008876AE">
              <w:rPr>
                <w:sz w:val="19"/>
                <w:szCs w:val="19"/>
                <w:lang w:val="sr-Cyrl-CS"/>
              </w:rPr>
              <w:t>практична настава</w:t>
            </w:r>
          </w:p>
        </w:tc>
        <w:tc>
          <w:tcPr>
            <w:tcW w:w="1886" w:type="dxa"/>
            <w:gridSpan w:val="2"/>
          </w:tcPr>
          <w:p w:rsidR="00FC13B9" w:rsidRPr="008876AE" w:rsidRDefault="00FC13B9" w:rsidP="007766F6">
            <w:pPr>
              <w:rPr>
                <w:b/>
                <w:bCs/>
                <w:sz w:val="19"/>
                <w:szCs w:val="19"/>
                <w:lang w:val="sr-Cyrl-CS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:rsidR="00FC13B9" w:rsidRPr="008876AE" w:rsidRDefault="00FC13B9" w:rsidP="007766F6">
            <w:pPr>
              <w:rPr>
                <w:i/>
                <w:iCs/>
                <w:sz w:val="19"/>
                <w:szCs w:val="19"/>
                <w:lang w:val="sr-Cyrl-CS"/>
              </w:rPr>
            </w:pPr>
            <w:r w:rsidRPr="008876AE">
              <w:rPr>
                <w:sz w:val="19"/>
                <w:szCs w:val="19"/>
                <w:lang w:val="sr-Cyrl-CS"/>
              </w:rPr>
              <w:t>усмени исп</w:t>
            </w:r>
            <w:r w:rsidR="006E2AD5">
              <w:rPr>
                <w:sz w:val="19"/>
                <w:szCs w:val="19"/>
                <w:lang w:val="sr-Cyrl-CS"/>
              </w:rPr>
              <w:t>и</w:t>
            </w:r>
            <w:r w:rsidRPr="008876AE">
              <w:rPr>
                <w:sz w:val="19"/>
                <w:szCs w:val="19"/>
                <w:lang w:val="sr-Cyrl-CS"/>
              </w:rPr>
              <w:t>т</w:t>
            </w:r>
          </w:p>
        </w:tc>
        <w:tc>
          <w:tcPr>
            <w:tcW w:w="1229" w:type="dxa"/>
            <w:tcBorders>
              <w:right w:val="double" w:sz="4" w:space="0" w:color="auto"/>
            </w:tcBorders>
            <w:shd w:val="clear" w:color="auto" w:fill="auto"/>
          </w:tcPr>
          <w:p w:rsidR="00FC13B9" w:rsidRPr="00007422" w:rsidRDefault="00007422" w:rsidP="007766F6">
            <w:pPr>
              <w:rPr>
                <w:b/>
                <w:iCs/>
                <w:sz w:val="19"/>
                <w:szCs w:val="19"/>
                <w:lang w:val="sr-Cyrl-CS"/>
              </w:rPr>
            </w:pPr>
            <w:r w:rsidRPr="00007422">
              <w:rPr>
                <w:b/>
                <w:iCs/>
                <w:sz w:val="19"/>
                <w:szCs w:val="19"/>
                <w:lang w:val="sr-Cyrl-CS"/>
              </w:rPr>
              <w:t>5</w:t>
            </w:r>
            <w:r w:rsidR="006E2AD5" w:rsidRPr="00007422">
              <w:rPr>
                <w:b/>
                <w:iCs/>
                <w:sz w:val="19"/>
                <w:szCs w:val="19"/>
                <w:lang w:val="sr-Cyrl-CS"/>
              </w:rPr>
              <w:t>0</w:t>
            </w:r>
          </w:p>
        </w:tc>
      </w:tr>
      <w:tr w:rsidR="00FC13B9" w:rsidRPr="008876AE" w:rsidTr="006E2AD5">
        <w:tc>
          <w:tcPr>
            <w:tcW w:w="3290" w:type="dxa"/>
            <w:gridSpan w:val="3"/>
            <w:tcBorders>
              <w:left w:val="double" w:sz="4" w:space="0" w:color="auto"/>
            </w:tcBorders>
          </w:tcPr>
          <w:p w:rsidR="00FC13B9" w:rsidRPr="008876AE" w:rsidRDefault="00FC13B9" w:rsidP="007766F6">
            <w:pPr>
              <w:rPr>
                <w:i/>
                <w:iCs/>
                <w:sz w:val="19"/>
                <w:szCs w:val="19"/>
                <w:lang w:val="sr-Cyrl-CS"/>
              </w:rPr>
            </w:pPr>
            <w:r w:rsidRPr="008876AE">
              <w:rPr>
                <w:sz w:val="19"/>
                <w:szCs w:val="19"/>
                <w:lang w:val="sr-Cyrl-CS"/>
              </w:rPr>
              <w:t>колоквијум-и</w:t>
            </w:r>
          </w:p>
        </w:tc>
        <w:tc>
          <w:tcPr>
            <w:tcW w:w="1886" w:type="dxa"/>
            <w:gridSpan w:val="2"/>
          </w:tcPr>
          <w:p w:rsidR="00FC13B9" w:rsidRPr="008876AE" w:rsidRDefault="00007422" w:rsidP="007766F6">
            <w:pPr>
              <w:rPr>
                <w:b/>
                <w:bCs/>
                <w:sz w:val="19"/>
                <w:szCs w:val="19"/>
                <w:lang w:val="sr-Cyrl-CS"/>
              </w:rPr>
            </w:pPr>
            <w:r>
              <w:rPr>
                <w:b/>
                <w:bCs/>
                <w:sz w:val="19"/>
                <w:szCs w:val="19"/>
                <w:lang w:val="sr-Cyrl-CS"/>
              </w:rPr>
              <w:t>40</w:t>
            </w:r>
          </w:p>
        </w:tc>
        <w:tc>
          <w:tcPr>
            <w:tcW w:w="3217" w:type="dxa"/>
            <w:gridSpan w:val="2"/>
            <w:shd w:val="clear" w:color="auto" w:fill="auto"/>
          </w:tcPr>
          <w:p w:rsidR="00FC13B9" w:rsidRPr="008876AE" w:rsidRDefault="00FC13B9" w:rsidP="007766F6">
            <w:pPr>
              <w:rPr>
                <w:i/>
                <w:iCs/>
                <w:sz w:val="19"/>
                <w:szCs w:val="19"/>
                <w:lang w:val="sr-Cyrl-CS"/>
              </w:rPr>
            </w:pPr>
            <w:r w:rsidRPr="008876AE">
              <w:rPr>
                <w:i/>
                <w:iCs/>
                <w:sz w:val="19"/>
                <w:szCs w:val="19"/>
                <w:lang w:val="sr-Cyrl-CS"/>
              </w:rPr>
              <w:t>..........</w:t>
            </w:r>
          </w:p>
        </w:tc>
        <w:tc>
          <w:tcPr>
            <w:tcW w:w="1229" w:type="dxa"/>
            <w:tcBorders>
              <w:right w:val="double" w:sz="4" w:space="0" w:color="auto"/>
            </w:tcBorders>
            <w:shd w:val="clear" w:color="auto" w:fill="auto"/>
          </w:tcPr>
          <w:p w:rsidR="00FC13B9" w:rsidRPr="008876AE" w:rsidRDefault="00FC13B9" w:rsidP="007766F6">
            <w:pPr>
              <w:rPr>
                <w:i/>
                <w:iCs/>
                <w:sz w:val="19"/>
                <w:szCs w:val="19"/>
                <w:lang w:val="sr-Cyrl-CS"/>
              </w:rPr>
            </w:pPr>
          </w:p>
        </w:tc>
      </w:tr>
      <w:tr w:rsidR="00FC13B9" w:rsidRPr="008876AE" w:rsidTr="006E2AD5">
        <w:tc>
          <w:tcPr>
            <w:tcW w:w="3290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FC13B9" w:rsidRPr="008876AE" w:rsidRDefault="00FC13B9" w:rsidP="007766F6">
            <w:pPr>
              <w:rPr>
                <w:sz w:val="19"/>
                <w:szCs w:val="19"/>
                <w:lang w:val="sr-Cyrl-CS"/>
              </w:rPr>
            </w:pPr>
            <w:r w:rsidRPr="008876AE">
              <w:rPr>
                <w:sz w:val="19"/>
                <w:szCs w:val="19"/>
                <w:lang w:val="sr-Cyrl-CS"/>
              </w:rPr>
              <w:t>семинар-и</w:t>
            </w:r>
          </w:p>
        </w:tc>
        <w:tc>
          <w:tcPr>
            <w:tcW w:w="1886" w:type="dxa"/>
            <w:gridSpan w:val="2"/>
            <w:tcBorders>
              <w:bottom w:val="double" w:sz="4" w:space="0" w:color="auto"/>
            </w:tcBorders>
          </w:tcPr>
          <w:p w:rsidR="00FC13B9" w:rsidRPr="008876AE" w:rsidRDefault="00007422" w:rsidP="007766F6">
            <w:pPr>
              <w:rPr>
                <w:b/>
                <w:bCs/>
                <w:sz w:val="19"/>
                <w:szCs w:val="19"/>
                <w:lang w:val="sr-Cyrl-CS"/>
              </w:rPr>
            </w:pPr>
            <w:r>
              <w:rPr>
                <w:b/>
                <w:bCs/>
                <w:sz w:val="19"/>
                <w:szCs w:val="19"/>
                <w:lang w:val="sr-Cyrl-CS"/>
              </w:rPr>
              <w:t>10</w:t>
            </w:r>
          </w:p>
        </w:tc>
        <w:tc>
          <w:tcPr>
            <w:tcW w:w="321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FC13B9" w:rsidRPr="008876AE" w:rsidRDefault="00FC13B9" w:rsidP="007766F6">
            <w:pPr>
              <w:rPr>
                <w:i/>
                <w:iCs/>
                <w:sz w:val="19"/>
                <w:szCs w:val="19"/>
                <w:lang w:val="sr-Cyrl-CS"/>
              </w:rPr>
            </w:pPr>
          </w:p>
        </w:tc>
        <w:tc>
          <w:tcPr>
            <w:tcW w:w="122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13B9" w:rsidRPr="008876AE" w:rsidRDefault="00FC13B9" w:rsidP="007766F6">
            <w:pPr>
              <w:rPr>
                <w:i/>
                <w:iCs/>
                <w:sz w:val="19"/>
                <w:szCs w:val="19"/>
                <w:lang w:val="sr-Cyrl-CS"/>
              </w:rPr>
            </w:pP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3B9" w:rsidRPr="008876AE" w:rsidRDefault="00FC13B9" w:rsidP="006E2AD5">
            <w:pPr>
              <w:rPr>
                <w:sz w:val="19"/>
                <w:szCs w:val="19"/>
                <w:lang w:val="ru-RU"/>
              </w:rPr>
            </w:pPr>
            <w:r w:rsidRPr="008876AE">
              <w:rPr>
                <w:sz w:val="19"/>
                <w:szCs w:val="19"/>
                <w:lang w:val="ru-RU"/>
              </w:rPr>
              <w:t xml:space="preserve">Укупно:                                                 </w:t>
            </w:r>
            <w:r w:rsidR="00007422">
              <w:rPr>
                <w:sz w:val="19"/>
                <w:szCs w:val="19"/>
                <w:lang w:val="ru-RU"/>
              </w:rPr>
              <w:t xml:space="preserve">          </w:t>
            </w:r>
            <w:r w:rsidRPr="008876AE">
              <w:rPr>
                <w:sz w:val="19"/>
                <w:szCs w:val="19"/>
                <w:lang w:val="ru-RU"/>
              </w:rPr>
              <w:t xml:space="preserve">                                                                                                                   </w:t>
            </w:r>
          </w:p>
        </w:tc>
      </w:tr>
      <w:tr w:rsidR="00FC13B9" w:rsidRPr="008876AE" w:rsidTr="006E2AD5">
        <w:tc>
          <w:tcPr>
            <w:tcW w:w="96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3B9" w:rsidRPr="008876AE" w:rsidRDefault="00FC13B9" w:rsidP="007766F6">
            <w:pPr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8876AE">
              <w:rPr>
                <w:b/>
                <w:bCs/>
                <w:sz w:val="19"/>
                <w:szCs w:val="19"/>
                <w:lang w:val="ru-RU"/>
              </w:rPr>
              <w:t>100</w:t>
            </w:r>
          </w:p>
        </w:tc>
      </w:tr>
    </w:tbl>
    <w:p w:rsidR="004D4E94" w:rsidRPr="00FF2ED5" w:rsidRDefault="004D4E94" w:rsidP="00FF2ED5">
      <w:pPr>
        <w:widowControl/>
        <w:autoSpaceDE/>
        <w:autoSpaceDN/>
        <w:adjustRightInd/>
        <w:spacing w:before="120" w:after="120"/>
        <w:jc w:val="both"/>
      </w:pPr>
    </w:p>
    <w:sectPr w:rsidR="004D4E94" w:rsidRPr="00FF2ED5" w:rsidSect="004A59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95CAE"/>
    <w:multiLevelType w:val="singleLevel"/>
    <w:tmpl w:val="FF04F8E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FC13B9"/>
    <w:rsid w:val="00007422"/>
    <w:rsid w:val="00094C7F"/>
    <w:rsid w:val="00097C4B"/>
    <w:rsid w:val="00135F96"/>
    <w:rsid w:val="001D550C"/>
    <w:rsid w:val="002217C6"/>
    <w:rsid w:val="0022731F"/>
    <w:rsid w:val="00487BAA"/>
    <w:rsid w:val="004A5950"/>
    <w:rsid w:val="004D4E94"/>
    <w:rsid w:val="0055236D"/>
    <w:rsid w:val="005B1B10"/>
    <w:rsid w:val="006E2AD5"/>
    <w:rsid w:val="00942171"/>
    <w:rsid w:val="00943225"/>
    <w:rsid w:val="00A30A3F"/>
    <w:rsid w:val="00AD6159"/>
    <w:rsid w:val="00BF3C6E"/>
    <w:rsid w:val="00E04D69"/>
    <w:rsid w:val="00E05519"/>
    <w:rsid w:val="00EE2AC7"/>
    <w:rsid w:val="00FC13B9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9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FC13B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FC13B9"/>
    <w:pPr>
      <w:spacing w:line="235" w:lineRule="exact"/>
      <w:jc w:val="both"/>
    </w:pPr>
    <w:rPr>
      <w:rFonts w:eastAsiaTheme="minorEastAsia"/>
      <w:sz w:val="24"/>
      <w:szCs w:val="24"/>
      <w:lang w:val="en-US" w:eastAsia="en-US"/>
    </w:rPr>
  </w:style>
  <w:style w:type="character" w:customStyle="1" w:styleId="FontStyle14">
    <w:name w:val="Font Style14"/>
    <w:basedOn w:val="DefaultParagraphFont"/>
    <w:uiPriority w:val="99"/>
    <w:rsid w:val="006E2AD5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uiPriority w:val="99"/>
    <w:rsid w:val="006E2AD5"/>
    <w:pPr>
      <w:spacing w:line="241" w:lineRule="exact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E2AD5"/>
    <w:rPr>
      <w:rFonts w:eastAsiaTheme="minorEastAsia"/>
      <w:sz w:val="24"/>
      <w:szCs w:val="24"/>
      <w:lang w:val="en-US" w:eastAsia="en-US"/>
    </w:rPr>
  </w:style>
  <w:style w:type="character" w:customStyle="1" w:styleId="FontStyle13">
    <w:name w:val="Font Style13"/>
    <w:basedOn w:val="DefaultParagraphFont"/>
    <w:uiPriority w:val="99"/>
    <w:rsid w:val="006E2AD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9">
    <w:name w:val="Style9"/>
    <w:basedOn w:val="Normal"/>
    <w:uiPriority w:val="99"/>
    <w:rsid w:val="006E2AD5"/>
    <w:pPr>
      <w:spacing w:line="242" w:lineRule="exact"/>
      <w:ind w:hanging="355"/>
    </w:pPr>
    <w:rPr>
      <w:rFonts w:eastAsiaTheme="minorEastAsi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Aleksic</dc:creator>
  <cp:lastModifiedBy>Dekanat</cp:lastModifiedBy>
  <cp:revision>2</cp:revision>
  <dcterms:created xsi:type="dcterms:W3CDTF">2018-09-20T11:23:00Z</dcterms:created>
  <dcterms:modified xsi:type="dcterms:W3CDTF">2018-09-20T11:23:00Z</dcterms:modified>
</cp:coreProperties>
</file>