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77" w:rsidRPr="00BF5F77" w:rsidRDefault="00BF5F77" w:rsidP="00BF5F77">
      <w:pPr>
        <w:spacing w:after="0" w:line="240" w:lineRule="auto"/>
        <w:ind w:left="-900" w:right="-1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УНИВЕРЗИТЕТ У БЕОГРАДУ</w:t>
      </w:r>
    </w:p>
    <w:tbl>
      <w:tblPr>
        <w:tblStyle w:val="TableGrid"/>
        <w:tblpPr w:leftFromText="180" w:rightFromText="180" w:vertAnchor="page" w:horzAnchor="margin" w:tblpXSpec="center" w:tblpY="3038"/>
        <w:tblW w:w="880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950"/>
        <w:gridCol w:w="1872"/>
        <w:gridCol w:w="1980"/>
      </w:tblGrid>
      <w:tr w:rsidR="00BF5F77" w:rsidRPr="00BF5F77" w:rsidTr="005E03C5">
        <w:trPr>
          <w:trHeight w:val="422"/>
        </w:trPr>
        <w:tc>
          <w:tcPr>
            <w:tcW w:w="4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BF5F77" w:rsidRPr="00BF5F77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BF5F77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Ф А К У Л Т Е Т</w:t>
            </w:r>
          </w:p>
        </w:tc>
        <w:tc>
          <w:tcPr>
            <w:tcW w:w="385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BF5F77" w:rsidRPr="00BF5F77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BF5F77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Висина школарине</w:t>
            </w:r>
          </w:p>
        </w:tc>
      </w:tr>
      <w:tr w:rsidR="00BF5F77" w:rsidRPr="00BF5F77" w:rsidTr="005E03C5">
        <w:tc>
          <w:tcPr>
            <w:tcW w:w="49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BF5F77" w:rsidRPr="00BF5F77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872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BF5F77" w:rsidRPr="00BF5F77" w:rsidRDefault="00BF5F77" w:rsidP="00BF5F77">
            <w:pPr>
              <w:rPr>
                <w:b/>
                <w:bCs/>
                <w:i/>
                <w:iCs/>
              </w:rPr>
            </w:pPr>
            <w:r w:rsidRPr="00BF5F77">
              <w:rPr>
                <w:b/>
                <w:bCs/>
                <w:i/>
                <w:iCs/>
                <w:lang w:val="sr-Cyrl-CS"/>
              </w:rPr>
              <w:t>Држављани</w:t>
            </w:r>
            <w:r w:rsidRPr="00BF5F77">
              <w:rPr>
                <w:b/>
                <w:bCs/>
                <w:i/>
                <w:iCs/>
              </w:rPr>
              <w:t xml:space="preserve"> РС</w:t>
            </w:r>
          </w:p>
          <w:p w:rsidR="00BF5F77" w:rsidRPr="00BF5F77" w:rsidRDefault="00BF5F77" w:rsidP="00BF5F77">
            <w:pPr>
              <w:jc w:val="center"/>
              <w:rPr>
                <w:b/>
                <w:bCs/>
                <w:i/>
                <w:iCs/>
                <w:lang w:val="sr-Cyrl-CS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BF5F77" w:rsidRPr="00BF5F77" w:rsidRDefault="00BF5F77" w:rsidP="00BF5F77">
            <w:pPr>
              <w:jc w:val="center"/>
              <w:rPr>
                <w:b/>
                <w:bCs/>
                <w:i/>
                <w:iCs/>
                <w:lang w:val="sr-Cyrl-CS"/>
              </w:rPr>
            </w:pPr>
            <w:r w:rsidRPr="00BF5F77">
              <w:rPr>
                <w:b/>
                <w:bCs/>
                <w:i/>
                <w:iCs/>
                <w:lang w:val="sr-Cyrl-CS"/>
              </w:rPr>
              <w:t>Страни студенти</w:t>
            </w:r>
          </w:p>
          <w:p w:rsidR="00BF5F77" w:rsidRPr="00BF5F77" w:rsidRDefault="00BF5F77" w:rsidP="00BF5F77">
            <w:pPr>
              <w:jc w:val="center"/>
              <w:rPr>
                <w:b/>
                <w:bCs/>
                <w:i/>
                <w:iCs/>
                <w:lang w:val="sr-Cyrl-CS"/>
              </w:rPr>
            </w:pPr>
            <w:r w:rsidRPr="00BF5F77">
              <w:rPr>
                <w:b/>
                <w:bCs/>
                <w:i/>
                <w:iCs/>
                <w:sz w:val="18"/>
                <w:szCs w:val="18"/>
                <w:lang w:val="sr-Cyrl-CS"/>
              </w:rPr>
              <w:t>( у динарској противвредности)</w:t>
            </w:r>
          </w:p>
        </w:tc>
      </w:tr>
      <w:tr w:rsidR="00BF5F77" w:rsidRPr="00BF5F77" w:rsidTr="005E03C5">
        <w:trPr>
          <w:trHeight w:val="323"/>
        </w:trPr>
        <w:tc>
          <w:tcPr>
            <w:tcW w:w="49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F5F77" w:rsidRPr="00A93DD8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RS"/>
              </w:rPr>
              <w:t>Архитектонски факултет</w:t>
            </w:r>
          </w:p>
          <w:p w:rsidR="00BF5F77" w:rsidRPr="00A93DD8" w:rsidRDefault="00BF5F77" w:rsidP="00BF5F77">
            <w:pPr>
              <w:jc w:val="right"/>
              <w:rPr>
                <w:bCs/>
                <w:i/>
                <w:iCs/>
                <w:sz w:val="24"/>
                <w:szCs w:val="24"/>
                <w:lang w:val="sr-Cyrl-RS"/>
              </w:rPr>
            </w:pPr>
            <w:r w:rsidRPr="00A93DD8">
              <w:rPr>
                <w:bCs/>
                <w:i/>
                <w:iCs/>
                <w:sz w:val="24"/>
                <w:szCs w:val="24"/>
                <w:lang w:val="sr-Cyrl-RS"/>
              </w:rPr>
              <w:t>Енергетски ефикасна и зелена архитектура</w:t>
            </w:r>
          </w:p>
          <w:p w:rsidR="00BF5F77" w:rsidRPr="00A93DD8" w:rsidRDefault="00BF5F77" w:rsidP="00BF5F77">
            <w:pPr>
              <w:jc w:val="right"/>
              <w:rPr>
                <w:bCs/>
                <w:i/>
                <w:iCs/>
                <w:sz w:val="24"/>
                <w:szCs w:val="24"/>
                <w:lang w:val="sr-Cyrl-RS"/>
              </w:rPr>
            </w:pPr>
            <w:r w:rsidRPr="00A93DD8">
              <w:rPr>
                <w:bCs/>
                <w:i/>
                <w:iCs/>
                <w:sz w:val="24"/>
                <w:szCs w:val="24"/>
                <w:lang w:val="sr-Cyrl-RS"/>
              </w:rPr>
              <w:t>Урбана обнова – градови у новом миленијуму</w:t>
            </w:r>
          </w:p>
        </w:tc>
        <w:tc>
          <w:tcPr>
            <w:tcW w:w="1872" w:type="dxa"/>
            <w:tcBorders>
              <w:left w:val="thinThickSmallGap" w:sz="24" w:space="0" w:color="auto"/>
            </w:tcBorders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180.000 дин</w:t>
            </w: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120.000 дин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2.000 €</w:t>
            </w: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1.200 €</w:t>
            </w:r>
          </w:p>
        </w:tc>
      </w:tr>
      <w:tr w:rsidR="00BF5F77" w:rsidRPr="00BF5F77" w:rsidTr="005E03C5">
        <w:trPr>
          <w:trHeight w:val="323"/>
        </w:trPr>
        <w:tc>
          <w:tcPr>
            <w:tcW w:w="49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F5F77" w:rsidRPr="00A93DD8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Грађевински факултет</w:t>
            </w:r>
          </w:p>
          <w:p w:rsidR="00BF5F77" w:rsidRPr="00A93DD8" w:rsidRDefault="00BF5F77" w:rsidP="00BF5F77">
            <w:pPr>
              <w:jc w:val="right"/>
              <w:rPr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i/>
                <w:iCs/>
                <w:sz w:val="24"/>
                <w:szCs w:val="24"/>
                <w:lang w:val="sr-Latn-CS"/>
              </w:rPr>
              <w:t>Eнергетска ефикасност, одржавање и пр</w:t>
            </w:r>
            <w:r w:rsidRPr="00A93DD8">
              <w:rPr>
                <w:i/>
                <w:iCs/>
                <w:sz w:val="24"/>
                <w:szCs w:val="24"/>
                <w:lang w:val="sr-Cyrl-CS"/>
              </w:rPr>
              <w:t>оцена вредности објеката у високоградњи</w:t>
            </w:r>
          </w:p>
          <w:p w:rsidR="00BF5F77" w:rsidRPr="00A93DD8" w:rsidRDefault="00BF5F77" w:rsidP="00BF5F77">
            <w:pPr>
              <w:jc w:val="right"/>
              <w:rPr>
                <w:i/>
                <w:iCs/>
                <w:sz w:val="24"/>
                <w:szCs w:val="24"/>
                <w:lang w:val="sr-Cyrl-RS"/>
              </w:rPr>
            </w:pPr>
            <w:r w:rsidRPr="00A93DD8">
              <w:rPr>
                <w:i/>
                <w:iCs/>
                <w:sz w:val="24"/>
                <w:szCs w:val="24"/>
                <w:lang w:val="sr-Cyrl-RS"/>
              </w:rPr>
              <w:t>Грађевинарство</w:t>
            </w:r>
          </w:p>
          <w:p w:rsidR="00BF5F77" w:rsidRPr="00A93DD8" w:rsidRDefault="00BF5F77" w:rsidP="00BF5F77">
            <w:pPr>
              <w:jc w:val="right"/>
              <w:rPr>
                <w:i/>
                <w:iCs/>
                <w:sz w:val="24"/>
                <w:szCs w:val="24"/>
                <w:lang w:val="sr-Cyrl-RS"/>
              </w:rPr>
            </w:pPr>
            <w:r w:rsidRPr="00A93DD8">
              <w:rPr>
                <w:i/>
                <w:iCs/>
                <w:sz w:val="24"/>
                <w:szCs w:val="24"/>
                <w:lang w:val="sr-Cyrl-RS"/>
              </w:rPr>
              <w:t>(у зависности од модула)</w:t>
            </w:r>
          </w:p>
        </w:tc>
        <w:tc>
          <w:tcPr>
            <w:tcW w:w="1872" w:type="dxa"/>
            <w:tcBorders>
              <w:left w:val="thinThickSmallGap" w:sz="24" w:space="0" w:color="auto"/>
            </w:tcBorders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120.000  дин</w:t>
            </w: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120.000-240.000  дин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.</w:t>
            </w:r>
            <w:r w:rsidRPr="00A93DD8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00 €</w:t>
            </w:r>
          </w:p>
        </w:tc>
      </w:tr>
      <w:tr w:rsidR="00BF5F77" w:rsidRPr="00BF5F77" w:rsidTr="005E03C5">
        <w:trPr>
          <w:trHeight w:val="197"/>
        </w:trPr>
        <w:tc>
          <w:tcPr>
            <w:tcW w:w="49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F5F77" w:rsidRPr="00A93DD8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Факултет организационих наука</w:t>
            </w:r>
          </w:p>
          <w:p w:rsidR="00BF5F77" w:rsidRPr="00A93DD8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872" w:type="dxa"/>
            <w:tcBorders>
              <w:left w:val="thinThickSmallGap" w:sz="24" w:space="0" w:color="auto"/>
            </w:tcBorders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204.000 дин</w:t>
            </w: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3.000 €</w:t>
            </w:r>
          </w:p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Latn-CS"/>
              </w:rPr>
            </w:pPr>
          </w:p>
        </w:tc>
      </w:tr>
      <w:tr w:rsidR="00BF5F77" w:rsidRPr="00BF5F77" w:rsidTr="005E03C5">
        <w:trPr>
          <w:trHeight w:val="400"/>
        </w:trPr>
        <w:tc>
          <w:tcPr>
            <w:tcW w:w="49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F5F77" w:rsidRPr="00A93DD8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Пољопривредни факултет</w:t>
            </w:r>
          </w:p>
        </w:tc>
        <w:tc>
          <w:tcPr>
            <w:tcW w:w="1872" w:type="dxa"/>
            <w:tcBorders>
              <w:lef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17</w:t>
            </w:r>
            <w:r w:rsidRPr="00A93DD8">
              <w:rPr>
                <w:b/>
                <w:bCs/>
                <w:i/>
                <w:iCs/>
                <w:sz w:val="24"/>
                <w:szCs w:val="24"/>
              </w:rPr>
              <w:t xml:space="preserve">.000 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дин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2.200 €</w:t>
            </w:r>
          </w:p>
        </w:tc>
      </w:tr>
      <w:tr w:rsidR="00BF5F77" w:rsidRPr="00BF5F77" w:rsidTr="005E03C5">
        <w:tc>
          <w:tcPr>
            <w:tcW w:w="49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F5F77" w:rsidRPr="00A93DD8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Шумарски факултет</w:t>
            </w:r>
          </w:p>
        </w:tc>
        <w:tc>
          <w:tcPr>
            <w:tcW w:w="1872" w:type="dxa"/>
            <w:tcBorders>
              <w:lef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3.000 €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3.000 €</w:t>
            </w:r>
          </w:p>
        </w:tc>
      </w:tr>
      <w:tr w:rsidR="00BF5F77" w:rsidRPr="00BF5F77" w:rsidTr="005E03C5">
        <w:tc>
          <w:tcPr>
            <w:tcW w:w="49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F5F77" w:rsidRPr="00A93DD8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Медицински факултет</w:t>
            </w:r>
          </w:p>
        </w:tc>
        <w:tc>
          <w:tcPr>
            <w:tcW w:w="1872" w:type="dxa"/>
            <w:tcBorders>
              <w:lef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136.000 дин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1.900 €</w:t>
            </w:r>
          </w:p>
        </w:tc>
      </w:tr>
      <w:tr w:rsidR="00BF5F77" w:rsidRPr="00BF5F77" w:rsidTr="005E03C5">
        <w:tc>
          <w:tcPr>
            <w:tcW w:w="49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F5F77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Факултет ветеринарске медицине</w:t>
            </w:r>
          </w:p>
          <w:p w:rsidR="00900498" w:rsidRPr="00900498" w:rsidRDefault="00900498" w:rsidP="00900498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sr-Cyrl-RS"/>
              </w:rPr>
              <w:t>Анимална биотехнологија у репродукцији</w:t>
            </w:r>
          </w:p>
        </w:tc>
        <w:tc>
          <w:tcPr>
            <w:tcW w:w="1872" w:type="dxa"/>
            <w:tcBorders>
              <w:left w:val="thinThickSmallGap" w:sz="24" w:space="0" w:color="auto"/>
            </w:tcBorders>
            <w:vAlign w:val="center"/>
          </w:tcPr>
          <w:p w:rsidR="00BF5F77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120.000  дин</w:t>
            </w:r>
          </w:p>
          <w:p w:rsidR="00900498" w:rsidRPr="00A93DD8" w:rsidRDefault="00900498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180.000 дин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BF5F77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2.500 €</w:t>
            </w:r>
          </w:p>
          <w:p w:rsidR="00900498" w:rsidRPr="00A93DD8" w:rsidRDefault="00900498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sr-Cyrl-CS"/>
              </w:rPr>
              <w:t xml:space="preserve">3.000 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€</w:t>
            </w:r>
          </w:p>
        </w:tc>
      </w:tr>
      <w:tr w:rsidR="001130AD" w:rsidRPr="001130AD" w:rsidTr="005E03C5">
        <w:tc>
          <w:tcPr>
            <w:tcW w:w="49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F5F77" w:rsidRPr="00A93DD8" w:rsidRDefault="00BF5F77" w:rsidP="00BF5F77">
            <w:pPr>
              <w:tabs>
                <w:tab w:val="left" w:pos="2880"/>
              </w:tabs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Фармацеутски факултет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ab/>
            </w:r>
          </w:p>
          <w:p w:rsidR="00BF5F77" w:rsidRPr="00A93DD8" w:rsidRDefault="00BF5F77" w:rsidP="00BF5F77">
            <w:pPr>
              <w:tabs>
                <w:tab w:val="left" w:pos="2880"/>
              </w:tabs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 xml:space="preserve">                  (</w:t>
            </w:r>
            <w:r w:rsidRPr="00A93DD8">
              <w:rPr>
                <w:b/>
                <w:bCs/>
                <w:i/>
                <w:iCs/>
                <w:lang w:val="sr-Cyrl-CS"/>
              </w:rPr>
              <w:t>зависно од студијског програма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872" w:type="dxa"/>
            <w:tcBorders>
              <w:lef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120.000 дин-</w:t>
            </w:r>
            <w:r w:rsidR="001130AD" w:rsidRPr="00A93DD8">
              <w:rPr>
                <w:b/>
                <w:bCs/>
                <w:i/>
                <w:iCs/>
                <w:sz w:val="24"/>
                <w:szCs w:val="24"/>
              </w:rPr>
              <w:t>190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.000 дин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 xml:space="preserve">2.000 € - </w:t>
            </w:r>
            <w:r w:rsidR="001130AD" w:rsidRPr="00A93DD8">
              <w:rPr>
                <w:b/>
                <w:bCs/>
                <w:i/>
                <w:iCs/>
                <w:sz w:val="24"/>
                <w:szCs w:val="24"/>
              </w:rPr>
              <w:t>2.3</w:t>
            </w:r>
            <w:r w:rsidRPr="00A93DD8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0 €</w:t>
            </w:r>
          </w:p>
        </w:tc>
      </w:tr>
      <w:tr w:rsidR="00BF5F77" w:rsidRPr="00BF5F77" w:rsidTr="005E03C5">
        <w:trPr>
          <w:trHeight w:val="70"/>
        </w:trPr>
        <w:tc>
          <w:tcPr>
            <w:tcW w:w="49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5F77" w:rsidRPr="00A93DD8" w:rsidRDefault="00BF5F77" w:rsidP="00BF5F77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Биолошки факултет</w:t>
            </w:r>
          </w:p>
        </w:tc>
        <w:tc>
          <w:tcPr>
            <w:tcW w:w="187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</w:rPr>
              <w:t xml:space="preserve">90.000,00 </w:t>
            </w: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дин</w:t>
            </w:r>
          </w:p>
        </w:tc>
        <w:tc>
          <w:tcPr>
            <w:tcW w:w="198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F5F77" w:rsidRPr="00A93DD8" w:rsidRDefault="00BF5F77" w:rsidP="00BF5F7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A93DD8">
              <w:rPr>
                <w:b/>
                <w:bCs/>
                <w:i/>
                <w:iCs/>
                <w:sz w:val="24"/>
                <w:szCs w:val="24"/>
                <w:lang w:val="sr-Cyrl-CS"/>
              </w:rPr>
              <w:t>180.000 дин *</w:t>
            </w:r>
          </w:p>
        </w:tc>
      </w:tr>
    </w:tbl>
    <w:p w:rsidR="00BF5F77" w:rsidRPr="00BF5F77" w:rsidRDefault="00BF5F77" w:rsidP="00BF5F77">
      <w:pPr>
        <w:spacing w:after="0" w:line="240" w:lineRule="auto"/>
        <w:ind w:left="-900" w:right="-12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Преглед  висине школарине за </w:t>
      </w: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специјалистичке академ</w:t>
      </w: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ске студије за шк.20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</w:t>
      </w: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21</w:t>
      </w: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. годину </w:t>
      </w:r>
    </w:p>
    <w:p w:rsidR="00BF5F77" w:rsidRPr="00BF5F77" w:rsidRDefault="00BF5F77" w:rsidP="00BF5F77">
      <w:pPr>
        <w:spacing w:after="0" w:line="240" w:lineRule="auto"/>
        <w:ind w:left="-900" w:right="-12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F5F77" w:rsidRPr="00BF5F77" w:rsidRDefault="00BF5F77" w:rsidP="00BF5F77">
      <w:pPr>
        <w:spacing w:after="0" w:line="240" w:lineRule="auto"/>
        <w:ind w:right="46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FF"/>
          <w:sz w:val="18"/>
          <w:szCs w:val="18"/>
          <w:lang w:val="sr-Cyrl-CS"/>
        </w:rPr>
      </w:pP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BF5F77" w:rsidRPr="00BF5F77" w:rsidRDefault="00BF5F77" w:rsidP="00BF5F77">
      <w:pPr>
        <w:spacing w:after="0" w:line="240" w:lineRule="auto"/>
        <w:ind w:left="-900" w:right="-12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BF5F77" w:rsidRPr="00BF5F77" w:rsidRDefault="00BF5F77" w:rsidP="00BF5F77">
      <w:pPr>
        <w:spacing w:after="0" w:line="240" w:lineRule="auto"/>
        <w:ind w:left="-900" w:right="-12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  <w:r w:rsidRPr="00BF5F7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BF5F77" w:rsidRPr="00BF5F77" w:rsidRDefault="00BF5F77" w:rsidP="00BF5F77">
      <w:pPr>
        <w:spacing w:after="0" w:line="240" w:lineRule="auto"/>
        <w:ind w:left="-900" w:right="-12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B77851" w:rsidRDefault="00B77851"/>
    <w:sectPr w:rsidR="00B77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77"/>
    <w:rsid w:val="001130AD"/>
    <w:rsid w:val="003A426E"/>
    <w:rsid w:val="00527F6A"/>
    <w:rsid w:val="0065227B"/>
    <w:rsid w:val="00900498"/>
    <w:rsid w:val="009B7B02"/>
    <w:rsid w:val="00A93DD8"/>
    <w:rsid w:val="00B77851"/>
    <w:rsid w:val="00BF5F77"/>
    <w:rsid w:val="00C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7967"/>
  <w15:chartTrackingRefBased/>
  <w15:docId w15:val="{428A2721-29C1-48D3-951F-8D3875F0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BF5F77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Filipovic</dc:creator>
  <cp:keywords/>
  <dc:description/>
  <cp:lastModifiedBy>Ivana Filipovic</cp:lastModifiedBy>
  <cp:revision>9</cp:revision>
  <cp:lastPrinted>2020-02-19T10:19:00Z</cp:lastPrinted>
  <dcterms:created xsi:type="dcterms:W3CDTF">2020-01-20T08:19:00Z</dcterms:created>
  <dcterms:modified xsi:type="dcterms:W3CDTF">2020-02-19T10:23:00Z</dcterms:modified>
</cp:coreProperties>
</file>