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CF" w:rsidRPr="000E4062" w:rsidRDefault="004516CF" w:rsidP="002F5E2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БЕОГРАДУ </w:t>
      </w: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 СПОРТА И ФИЗИЧКОГ ВАСПИТАЊА </w:t>
      </w: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Благоја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Паровића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156</w:t>
      </w: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D161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Pr="007375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 јул 2020. годинe</w:t>
      </w: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75D2" w:rsidRDefault="007375D2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309" w:rsidRPr="000E4062" w:rsidRDefault="00FB4309" w:rsidP="00FB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0369A3" w:rsidRPr="000E4062">
        <w:rPr>
          <w:rFonts w:ascii="Times New Roman" w:hAnsi="Times New Roman" w:cs="Times New Roman"/>
          <w:sz w:val="24"/>
          <w:szCs w:val="24"/>
          <w:lang w:val="sr-Cyrl-RS"/>
        </w:rPr>
        <w:t>40. став 1. тачка 1.</w:t>
      </w:r>
      <w:r w:rsidR="002F5E2A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156. Статута Универзитета у Београду - Факултета спорта и физичког васпитања 02 бр. 934/18-2 од 6.</w:t>
      </w:r>
      <w:r w:rsidR="004516CF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јуна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2018. године, а на п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редлог Наставно-научног већа број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A17" w:rsidRPr="000E4062">
        <w:rPr>
          <w:rFonts w:ascii="Times New Roman" w:hAnsi="Times New Roman" w:cs="Times New Roman"/>
          <w:sz w:val="24"/>
          <w:szCs w:val="24"/>
          <w:lang w:val="sr-Cyrl-RS"/>
        </w:rPr>
        <w:t>02-896/20-1 од 15. јуна 2020.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566A17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број 02-1245/20-1 од </w:t>
      </w:r>
      <w:r w:rsidR="00566A17" w:rsidRPr="000E4062">
        <w:rPr>
          <w:rFonts w:ascii="Times New Roman" w:hAnsi="Times New Roman" w:cs="Times New Roman"/>
          <w:sz w:val="24"/>
          <w:szCs w:val="24"/>
          <w:lang w:val="sr-Cyrl-RS"/>
        </w:rPr>
        <w:t>15. јула 2020. године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, Савет Универзитета у Београду – Факултета спорта и физичког васпитања на </w:t>
      </w:r>
      <w:r w:rsidR="00566A17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21.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одржаној </w:t>
      </w:r>
      <w:r w:rsidR="00566A17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15. јула </w:t>
      </w:r>
      <w:r w:rsidR="004516CF" w:rsidRPr="000E4062">
        <w:rPr>
          <w:rFonts w:ascii="Times New Roman" w:hAnsi="Times New Roman" w:cs="Times New Roman"/>
          <w:sz w:val="24"/>
          <w:szCs w:val="24"/>
          <w:lang w:val="sr-Cyrl-RS"/>
        </w:rPr>
        <w:t>2020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 годинe, донео је следећу:</w:t>
      </w:r>
    </w:p>
    <w:p w:rsidR="00FB4309" w:rsidRPr="000E4062" w:rsidRDefault="00FB4309" w:rsidP="00FB4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0E4062">
        <w:rPr>
          <w:rFonts w:ascii="Times New Roman" w:hAnsi="Times New Roman" w:cs="Times New Roman"/>
          <w:b/>
          <w:sz w:val="24"/>
          <w:szCs w:val="24"/>
          <w:lang w:val="sr-Cyrl-RS"/>
        </w:rPr>
        <w:br/>
        <w:t>О Д Л У К У</w:t>
      </w:r>
    </w:p>
    <w:p w:rsidR="00FB4309" w:rsidRPr="000E4062" w:rsidRDefault="00FB4309" w:rsidP="00FB4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о изменама и допунама Статута Универзитета у Београду – Факултета спорта и физичког васпитања </w:t>
      </w:r>
    </w:p>
    <w:p w:rsidR="00FB4309" w:rsidRPr="000E4062" w:rsidRDefault="00FB4309" w:rsidP="00FB4309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05A8" w:rsidRPr="000E4062" w:rsidRDefault="00FB05A8" w:rsidP="00554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DC7D09" w:rsidRPr="000E4062" w:rsidRDefault="00DC7D09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Овом одлуком врше се измене и допуне Статута</w:t>
      </w:r>
      <w:r w:rsidR="007063E2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у Београду - Факултета спорта и физичког васпитања 02 бр. 934/18-2 од 6.</w:t>
      </w:r>
      <w:r w:rsidR="00036604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јуна </w:t>
      </w:r>
      <w:r w:rsidR="007063E2" w:rsidRPr="000E4062">
        <w:rPr>
          <w:rFonts w:ascii="Times New Roman" w:hAnsi="Times New Roman" w:cs="Times New Roman"/>
          <w:sz w:val="24"/>
          <w:szCs w:val="24"/>
          <w:lang w:val="sr-Cyrl-RS"/>
        </w:rPr>
        <w:t>2018. године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7D09" w:rsidRPr="000E4062" w:rsidRDefault="00DC7D09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7D09" w:rsidRPr="000E4062" w:rsidRDefault="00DC7D09" w:rsidP="00DC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E76AC9" w:rsidRPr="000E4062" w:rsidRDefault="00433AE3" w:rsidP="00433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4. став 3. алинеја 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657FB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„56.19“ </w:t>
      </w:r>
      <w:r w:rsidR="00E76AC9" w:rsidRPr="000E4062">
        <w:rPr>
          <w:rFonts w:ascii="Times New Roman" w:hAnsi="Times New Roman" w:cs="Times New Roman"/>
          <w:sz w:val="24"/>
          <w:szCs w:val="24"/>
          <w:lang w:val="sr-Cyrl-RS"/>
        </w:rPr>
        <w:t>замењује се бројем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E76AC9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„56.10“.</w:t>
      </w:r>
    </w:p>
    <w:p w:rsidR="00D752BE" w:rsidRPr="000E4062" w:rsidRDefault="00D752BE" w:rsidP="00433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2BE" w:rsidRPr="000E4062" w:rsidRDefault="00D752BE" w:rsidP="00D752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AF7B50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52BE" w:rsidRPr="000E4062" w:rsidRDefault="00D752BE" w:rsidP="00D75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6. став 2. </w:t>
      </w:r>
      <w:r w:rsidR="005F23A1" w:rsidRPr="000E406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ечи</w:t>
      </w:r>
      <w:r w:rsidR="00E22174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„Наставно-научно веће“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замењују се речима</w:t>
      </w:r>
      <w:r w:rsidR="00E22174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E22174" w:rsidRPr="000E4062">
        <w:rPr>
          <w:rFonts w:ascii="Times New Roman" w:hAnsi="Times New Roman" w:cs="Times New Roman"/>
          <w:sz w:val="24"/>
          <w:szCs w:val="24"/>
          <w:lang w:val="sr-Cyrl-RS"/>
        </w:rPr>
        <w:t>Савет Факултета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4476C8" w:rsidRPr="000E4062" w:rsidRDefault="004476C8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7D09" w:rsidRPr="000E4062" w:rsidRDefault="00DC7D09" w:rsidP="00DC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AF7B50" w:rsidRPr="000E4062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C7D09" w:rsidRPr="000E4062" w:rsidRDefault="00D54E93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7. став 5. </w:t>
      </w:r>
      <w:r w:rsidR="00554D06" w:rsidRPr="000E4062">
        <w:rPr>
          <w:rFonts w:ascii="Times New Roman" w:hAnsi="Times New Roman" w:cs="Times New Roman"/>
          <w:sz w:val="24"/>
          <w:szCs w:val="24"/>
          <w:lang w:val="sr-Cyrl-RS"/>
        </w:rPr>
        <w:t>реч: ,,употреба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B1D38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0016D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</w:t>
      </w:r>
      <w:r w:rsidR="00554D06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947" w:rsidRPr="000E4062" w:rsidRDefault="005E6947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6947" w:rsidRPr="000E4062" w:rsidRDefault="005E6947" w:rsidP="005E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:rsidR="005E6947" w:rsidRPr="000E4062" w:rsidRDefault="005E6947" w:rsidP="005E69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Члан 12. став 1. тачка 2) мења се и гласи:</w:t>
      </w:r>
      <w:r w:rsidRPr="000E4062">
        <w:rPr>
          <w:lang w:val="sr-Cyrl-RS"/>
        </w:rPr>
        <w:t xml:space="preserve"> 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0E4062">
        <w:rPr>
          <w:rFonts w:ascii="Times New Roman" w:hAnsi="Times New Roman"/>
          <w:sz w:val="24"/>
          <w:szCs w:val="24"/>
          <w:lang w:val="sr-Cyrl-RS"/>
        </w:rPr>
        <w:t>Центар за стручно оспособљавање, образовање и усавршавање“.</w:t>
      </w:r>
    </w:p>
    <w:p w:rsidR="008E6F4A" w:rsidRPr="000E4062" w:rsidRDefault="008E6F4A" w:rsidP="005E69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E6F4A" w:rsidRPr="000E4062" w:rsidRDefault="008E6F4A" w:rsidP="008E6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</w:p>
    <w:p w:rsidR="005E6947" w:rsidRPr="000E4062" w:rsidRDefault="005E6947" w:rsidP="005E69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 xml:space="preserve">Члан 15. мења се и гласи: </w:t>
      </w:r>
    </w:p>
    <w:p w:rsidR="005E6947" w:rsidRPr="000E4062" w:rsidRDefault="005E6947" w:rsidP="005E6947">
      <w:pPr>
        <w:spacing w:after="0" w:line="48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 w:rsidRPr="000E4062">
        <w:rPr>
          <w:rFonts w:ascii="Times New Roman" w:hAnsi="Times New Roman"/>
          <w:i/>
          <w:sz w:val="24"/>
          <w:szCs w:val="24"/>
          <w:lang w:val="sr-Cyrl-RS"/>
        </w:rPr>
        <w:t>„Центар за стручно оспособљавање, образовање и усавршавање</w:t>
      </w:r>
    </w:p>
    <w:p w:rsidR="005E6947" w:rsidRPr="000E4062" w:rsidRDefault="005E6947" w:rsidP="005E69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Члан 15.</w:t>
      </w:r>
    </w:p>
    <w:p w:rsidR="005E6947" w:rsidRPr="000E4062" w:rsidRDefault="005E6947" w:rsidP="005E69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E4062">
        <w:rPr>
          <w:rFonts w:ascii="Times New Roman" w:hAnsi="Times New Roman"/>
          <w:sz w:val="24"/>
          <w:szCs w:val="24"/>
          <w:lang w:val="sr-Cyrl-RS"/>
        </w:rPr>
        <w:tab/>
        <w:t xml:space="preserve">Центар за стручно оспособљавање, образовање и усавршавање обавља стручно оспособљавање за обављање одређених стручних послова у спорту, послове образовања и стручног усавршавања кадрова, организовање курсева, семинара, практичне обуке </w:t>
      </w:r>
      <w:proofErr w:type="spellStart"/>
      <w:r w:rsidRPr="000E4062">
        <w:rPr>
          <w:rFonts w:ascii="Times New Roman" w:hAnsi="Times New Roman"/>
          <w:sz w:val="24"/>
          <w:szCs w:val="24"/>
          <w:lang w:val="sr-Cyrl-RS"/>
        </w:rPr>
        <w:t>тренажног</w:t>
      </w:r>
      <w:proofErr w:type="spellEnd"/>
      <w:r w:rsidRPr="000E4062">
        <w:rPr>
          <w:rFonts w:ascii="Times New Roman" w:hAnsi="Times New Roman"/>
          <w:sz w:val="24"/>
          <w:szCs w:val="24"/>
          <w:lang w:val="sr-Cyrl-RS"/>
        </w:rPr>
        <w:t xml:space="preserve"> карактера, стручна образовања и усавршавања кадрова за најшире потребе физичког васпитања, спорта (спортских клубова, спортских организација и државних репрезентација) и спортске рекреације, учешће у програмима иновације знања, </w:t>
      </w:r>
      <w:r w:rsidRPr="000E4062">
        <w:rPr>
          <w:rFonts w:ascii="Times New Roman" w:hAnsi="Times New Roman"/>
          <w:sz w:val="24"/>
          <w:szCs w:val="24"/>
          <w:lang w:val="sr-Cyrl-RS"/>
        </w:rPr>
        <w:lastRenderedPageBreak/>
        <w:t>истраживања у спорту и стручној пракси, остваривање и реализација програма образовања током читавог живота ван оквира студијских програма.</w:t>
      </w:r>
    </w:p>
    <w:p w:rsidR="005E6947" w:rsidRPr="000E4062" w:rsidRDefault="005E6947" w:rsidP="005E69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E4062">
        <w:rPr>
          <w:rFonts w:ascii="Times New Roman" w:hAnsi="Times New Roman"/>
          <w:sz w:val="24"/>
          <w:szCs w:val="24"/>
          <w:lang w:val="sr-Cyrl-RS"/>
        </w:rPr>
        <w:tab/>
        <w:t>Радом Центра за стручно</w:t>
      </w:r>
      <w:r w:rsidRPr="000E4062">
        <w:rPr>
          <w:lang w:val="sr-Cyrl-RS"/>
        </w:rPr>
        <w:t xml:space="preserve"> </w:t>
      </w:r>
      <w:r w:rsidRPr="000E4062">
        <w:rPr>
          <w:rFonts w:ascii="Times New Roman" w:hAnsi="Times New Roman"/>
          <w:sz w:val="24"/>
          <w:szCs w:val="24"/>
          <w:lang w:val="sr-Cyrl-RS"/>
        </w:rPr>
        <w:t xml:space="preserve">оспособљавање, образовање и усавршавање руководи руководилац центра, кога именује декан из реда наставника на период од три године. </w:t>
      </w:r>
    </w:p>
    <w:p w:rsidR="005E6947" w:rsidRDefault="005E6947" w:rsidP="005E69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E4062">
        <w:rPr>
          <w:rFonts w:ascii="Times New Roman" w:hAnsi="Times New Roman"/>
          <w:sz w:val="24"/>
          <w:szCs w:val="24"/>
          <w:lang w:val="sr-Cyrl-RS"/>
        </w:rPr>
        <w:tab/>
        <w:t>Надлежност, формирање, организација и начин рада Центра за стручно</w:t>
      </w:r>
      <w:r w:rsidRPr="000E4062">
        <w:rPr>
          <w:lang w:val="sr-Cyrl-RS"/>
        </w:rPr>
        <w:t xml:space="preserve"> </w:t>
      </w:r>
      <w:r w:rsidRPr="000E4062">
        <w:rPr>
          <w:rFonts w:ascii="Times New Roman" w:hAnsi="Times New Roman"/>
          <w:sz w:val="24"/>
          <w:szCs w:val="24"/>
          <w:lang w:val="sr-Cyrl-RS"/>
        </w:rPr>
        <w:t>оспособљавање, образовање и усавршавање уређује се посебним општим актом који доноси Наставно-научно веће у складу са овим Статутом.“</w:t>
      </w:r>
    </w:p>
    <w:p w:rsidR="00C64B54" w:rsidRPr="000E4062" w:rsidRDefault="00C64B54" w:rsidP="005E69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E6F4A" w:rsidRPr="000E4062" w:rsidRDefault="008E6F4A" w:rsidP="008E6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:rsidR="00DC7D09" w:rsidRPr="000E4062" w:rsidRDefault="00DC7D09" w:rsidP="00554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24. став </w:t>
      </w:r>
      <w:r w:rsidR="005656E0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5018" w:rsidRPr="000E4062">
        <w:rPr>
          <w:rFonts w:ascii="Times New Roman" w:hAnsi="Times New Roman" w:cs="Times New Roman"/>
          <w:sz w:val="24"/>
          <w:szCs w:val="24"/>
          <w:lang w:val="sr-Cyrl-RS"/>
        </w:rPr>
        <w:t>после речи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: ,,Декан се бира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E4F1A" w:rsidRPr="000E4062">
        <w:rPr>
          <w:rFonts w:ascii="Times New Roman" w:hAnsi="Times New Roman" w:cs="Times New Roman"/>
          <w:sz w:val="24"/>
          <w:szCs w:val="24"/>
          <w:lang w:val="sr-Cyrl-RS"/>
        </w:rPr>
        <w:t>, додају се речи: ,,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тајним гласањем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CE4F1A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CE4F1A" w:rsidRPr="000E4062" w:rsidRDefault="00CE4F1A" w:rsidP="002F2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1F7A" w:rsidRPr="000E4062" w:rsidRDefault="000F6D2F" w:rsidP="00CE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24. став </w:t>
      </w:r>
      <w:r w:rsidR="005656E0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E4F1A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E1F7A" w:rsidRPr="000E4062">
        <w:rPr>
          <w:rFonts w:ascii="Times New Roman" w:hAnsi="Times New Roman" w:cs="Times New Roman"/>
          <w:sz w:val="24"/>
          <w:szCs w:val="24"/>
          <w:lang w:val="sr-Cyrl-RS"/>
        </w:rPr>
        <w:t>мења се и гласи</w:t>
      </w:r>
      <w:r w:rsidR="00CE4F1A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2E1F7A" w:rsidRPr="000E4062" w:rsidRDefault="00CE4F1A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2E1F7A" w:rsidRPr="000E4062">
        <w:rPr>
          <w:rFonts w:ascii="Times New Roman" w:hAnsi="Times New Roman" w:cs="Times New Roman"/>
          <w:lang w:val="sr-Cyrl-RS"/>
        </w:rPr>
        <w:t xml:space="preserve"> </w:t>
      </w:r>
      <w:r w:rsidR="002E1F7A" w:rsidRPr="000E4062">
        <w:rPr>
          <w:rFonts w:ascii="Times New Roman" w:hAnsi="Times New Roman" w:cs="Times New Roman"/>
          <w:sz w:val="24"/>
          <w:szCs w:val="24"/>
          <w:lang w:val="sr-Cyrl-RS"/>
        </w:rPr>
        <w:t>Декан не може бити:</w:t>
      </w:r>
    </w:p>
    <w:p w:rsidR="002E1F7A" w:rsidRPr="000E4062" w:rsidRDefault="002E1F7A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1) лице које је правноснажном пресудом осуђено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установи, односно које је правноснажном пресудом осуђено на казну затвора за друго кривично дело,</w:t>
      </w:r>
    </w:p>
    <w:p w:rsidR="002E1F7A" w:rsidRPr="000E4062" w:rsidRDefault="002E1F7A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2) лице које је прекршило кодекс професионалне етике и коме је коначном одлуком изречена мера за повреду кодекса,</w:t>
      </w:r>
    </w:p>
    <w:p w:rsidR="002E1F7A" w:rsidRPr="000E4062" w:rsidRDefault="002E1F7A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3) лице које је разрешено дужности органа 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пословођења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и </w:t>
      </w:r>
    </w:p>
    <w:p w:rsidR="002F28F9" w:rsidRPr="000E4062" w:rsidRDefault="002E1F7A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4) лице за које је Агенција за борбу против корупције дала препоруку за разрешење.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DE7D6C" w:rsidRPr="000E4062" w:rsidRDefault="00DE7D6C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7D6C" w:rsidRPr="000E4062" w:rsidRDefault="007C0B49" w:rsidP="00DE7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="00DE7D6C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E7D6C" w:rsidRPr="000E4062" w:rsidRDefault="00DE7D6C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27. став 6. брише се.</w:t>
      </w:r>
    </w:p>
    <w:p w:rsidR="00DE7D6C" w:rsidRPr="000E4062" w:rsidRDefault="00DE7D6C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7D6C" w:rsidRPr="000E4062" w:rsidRDefault="007C0B49" w:rsidP="00DE7D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="00DE7D6C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2A12" w:rsidRPr="000E4062" w:rsidRDefault="00DE7D6C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28. после става </w:t>
      </w:r>
      <w:r w:rsidR="008B2A12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додаје се 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се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став </w:t>
      </w:r>
      <w:r w:rsidR="008B2A12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који гласи: </w:t>
      </w:r>
      <w:r w:rsidR="008B2A12" w:rsidRPr="000E4062">
        <w:rPr>
          <w:rFonts w:ascii="Times New Roman" w:hAnsi="Times New Roman" w:cs="Times New Roman"/>
          <w:sz w:val="24"/>
          <w:szCs w:val="24"/>
          <w:lang w:val="sr-Cyrl-RS"/>
        </w:rPr>
        <w:t>„На седници Наставно-научног већа на којој се утврђује предлог кандидата за декана мора присуствовати најмање две трећине чланова да би се седница одржала.“</w:t>
      </w:r>
    </w:p>
    <w:p w:rsidR="008B2A12" w:rsidRPr="000E4062" w:rsidRDefault="008B2A12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E7D6C" w:rsidRPr="000E4062" w:rsidRDefault="008B2A12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28. став 4. мења се и гласи:</w:t>
      </w:r>
      <w:r w:rsidR="00DE7D6C" w:rsidRPr="000E4062">
        <w:rPr>
          <w:rFonts w:ascii="Times New Roman" w:hAnsi="Times New Roman" w:cs="Times New Roman"/>
          <w:sz w:val="24"/>
          <w:szCs w:val="24"/>
          <w:lang w:val="sr-Cyrl-RS"/>
        </w:rPr>
        <w:t>,,Наставно-научно веће формира комисију од три члана за спровођење поступка гласања.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E7D6C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A45E4" w:rsidRPr="000E4062" w:rsidRDefault="00AA45E4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A45E4" w:rsidRPr="000E4062" w:rsidRDefault="00AA45E4" w:rsidP="00DE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28. став 6. мења се и гласи:</w:t>
      </w:r>
    </w:p>
    <w:p w:rsidR="00AA45E4" w:rsidRPr="000E4062" w:rsidRDefault="00AA45E4" w:rsidP="00AA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„Ако су евидентирана два кандидата за декана, а ниједан не добије потребну већину, гласање се понавља за оног кандидата који је добио више гласова.</w:t>
      </w:r>
    </w:p>
    <w:p w:rsidR="00AA45E4" w:rsidRPr="000E4062" w:rsidRDefault="00AA45E4" w:rsidP="00AA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Ако је евидентирано више од два кандидата за декана, а ниједан не добије потребну већину, гласање се понавља за два евидентирана кандидата са највећим бројем гласова.“</w:t>
      </w:r>
    </w:p>
    <w:p w:rsidR="00DE7D6C" w:rsidRPr="000E4062" w:rsidRDefault="00DE7D6C" w:rsidP="002E1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28F9" w:rsidRPr="000E4062" w:rsidRDefault="007C0B49" w:rsidP="00946E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="00946E5A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69A7" w:rsidRPr="000E4062" w:rsidRDefault="00B469A7" w:rsidP="00B4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29. после става </w:t>
      </w:r>
      <w:r w:rsidR="00674749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додаје се став </w:t>
      </w:r>
      <w:r w:rsidR="00674749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 који гласи: ,,Савет формира комисију од три члана за спровођење поступка гласања.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D3275" w:rsidRPr="000E4062" w:rsidRDefault="00ED3275" w:rsidP="00B46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CFE" w:rsidRPr="000E4062" w:rsidRDefault="00D65CFE" w:rsidP="00D65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5CFE" w:rsidRPr="000E4062" w:rsidRDefault="00D65CFE" w:rsidP="00D6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30. став 1. речи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правноснажне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одлуке“ замењују се речима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„коначне одлуке“. </w:t>
      </w:r>
    </w:p>
    <w:p w:rsidR="00EE1E16" w:rsidRPr="000E4062" w:rsidRDefault="00EE1E16" w:rsidP="00D6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5CFE" w:rsidRPr="000E4062" w:rsidRDefault="00D65CFE" w:rsidP="00D65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30. став 3. речи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„правноснажности одлуке“ замењују се речима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„коначности одлуке“. </w:t>
      </w:r>
    </w:p>
    <w:p w:rsidR="00D65CFE" w:rsidRPr="000E4062" w:rsidRDefault="00D65CFE" w:rsidP="00D65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1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102D" w:rsidRPr="000E4062" w:rsidRDefault="0032102D" w:rsidP="0032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32. став 3. мења се и гласи: „Савет бира продекане из реда наставника тајним гласањем, већином гласова укупног броја чланова, на предлог декана.“</w:t>
      </w:r>
    </w:p>
    <w:p w:rsidR="0032102D" w:rsidRPr="000E4062" w:rsidRDefault="0032102D" w:rsidP="0032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102D" w:rsidRDefault="0032102D" w:rsidP="0032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32. став 4. број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„4“ замењује се бројем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„3“.</w:t>
      </w:r>
    </w:p>
    <w:p w:rsidR="00946E5A" w:rsidRPr="000E4062" w:rsidRDefault="00946E5A" w:rsidP="00ED3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6648" w:rsidRPr="000E4062" w:rsidRDefault="00956648" w:rsidP="00956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136D12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4666" w:rsidRPr="000E4062" w:rsidRDefault="00F74666" w:rsidP="00F7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33. став 2. речи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„једну школску годину“ замењују се речима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„две школске године“.</w:t>
      </w:r>
    </w:p>
    <w:p w:rsidR="00EE1E16" w:rsidRPr="000E4062" w:rsidRDefault="00EE1E16" w:rsidP="00F7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4666" w:rsidRPr="000E4062" w:rsidRDefault="00F74666" w:rsidP="00F7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33. став 6. речи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„под условима и на начин уређен 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сходном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применом члана 31. овог Статута“ бришу се.</w:t>
      </w:r>
    </w:p>
    <w:p w:rsidR="00831E23" w:rsidRPr="000E4062" w:rsidRDefault="00831E23" w:rsidP="00F74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1E23" w:rsidRPr="000E4062" w:rsidRDefault="007C0B49" w:rsidP="00831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14</w:t>
      </w:r>
      <w:r w:rsidR="00831E23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1E23" w:rsidRPr="000E4062" w:rsidRDefault="00831E23" w:rsidP="00831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36. после става 6. додаје се став 7. који гласи: ,,Савет се по правилу конституише 01. </w:t>
      </w:r>
      <w:r w:rsidR="004C6CD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ктобра</w:t>
      </w:r>
      <w:r w:rsidR="004C6CD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C6CD1">
        <w:rPr>
          <w:rFonts w:ascii="Times New Roman" w:hAnsi="Times New Roman" w:cs="Times New Roman"/>
          <w:sz w:val="24"/>
          <w:szCs w:val="24"/>
          <w:lang w:val="sr-Cyrl-RS"/>
        </w:rPr>
        <w:t>у години избора чланова Савета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:rsidR="00FF59F7" w:rsidRPr="000E4062" w:rsidRDefault="00FF59F7" w:rsidP="009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6431" w:rsidRPr="000E4062" w:rsidRDefault="00FF59F7" w:rsidP="00F04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16431" w:rsidRPr="000E4062" w:rsidRDefault="00F16431" w:rsidP="00F164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40. став 1. после тачке 14. додај</w:t>
      </w:r>
      <w:r w:rsidR="00824A2B" w:rsidRPr="000E40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824A2B" w:rsidRPr="000E4062">
        <w:rPr>
          <w:rFonts w:ascii="Times New Roman" w:hAnsi="Times New Roman" w:cs="Times New Roman"/>
          <w:sz w:val="24"/>
          <w:szCs w:val="24"/>
          <w:lang w:val="sr-Cyrl-RS"/>
        </w:rPr>
        <w:t>тачке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15</w:t>
      </w:r>
      <w:r w:rsidR="00824A2B" w:rsidRPr="000E4062">
        <w:rPr>
          <w:rFonts w:ascii="Times New Roman" w:hAnsi="Times New Roman" w:cs="Times New Roman"/>
          <w:sz w:val="24"/>
          <w:szCs w:val="24"/>
          <w:lang w:val="sr-Cyrl-RS"/>
        </w:rPr>
        <w:t>, 16, 17 и 18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кој</w:t>
      </w:r>
      <w:r w:rsidR="00824A2B" w:rsidRPr="000E406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глас</w:t>
      </w:r>
      <w:r w:rsidR="00824A2B" w:rsidRPr="000E406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77891" w:rsidRPr="000E4062" w:rsidRDefault="00F16431" w:rsidP="007C0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</w:p>
    <w:p w:rsidR="00824A2B" w:rsidRPr="000E4062" w:rsidRDefault="00824A2B" w:rsidP="007C0B4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одлучује о прибављању непокретности за потребе Факултета,</w:t>
      </w:r>
    </w:p>
    <w:p w:rsidR="00824A2B" w:rsidRPr="000E4062" w:rsidRDefault="00824A2B" w:rsidP="007C0B4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одлучује о давању на коришћење другом носиоцу права коришћења или у закуп, као и о отказу уговора о давању на коришћење и уговора о закупу непокретности које користи Факултет,</w:t>
      </w:r>
    </w:p>
    <w:p w:rsidR="00824A2B" w:rsidRPr="000E4062" w:rsidRDefault="00824A2B" w:rsidP="007C0B4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одлучује по жалби против првостепених одлука декана, уколико актима Факултета није другачије одређено,</w:t>
      </w:r>
    </w:p>
    <w:p w:rsidR="00F16431" w:rsidRPr="000E4062" w:rsidRDefault="00824A2B" w:rsidP="007C0B4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доноси општа акта Факултета у складу са законом, другим прописима и Статутом,</w:t>
      </w:r>
      <w:r w:rsidR="00D91F11" w:rsidRPr="000E4062">
        <w:rPr>
          <w:rFonts w:ascii="Times New Roman" w:hAnsi="Times New Roman"/>
          <w:sz w:val="24"/>
          <w:szCs w:val="24"/>
          <w:lang w:val="sr-Cyrl-RS"/>
        </w:rPr>
        <w:t>“</w:t>
      </w:r>
    </w:p>
    <w:p w:rsidR="00EE1E16" w:rsidRPr="000E4062" w:rsidRDefault="00EE1E16" w:rsidP="00EE1E1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F16431" w:rsidRPr="000E4062" w:rsidRDefault="00F16431" w:rsidP="00F164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Досадашња тачка 15. постаје тачка 1</w:t>
      </w:r>
      <w:r w:rsidR="00CC0CF5" w:rsidRPr="000E4062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6E5A" w:rsidRPr="000E4062" w:rsidRDefault="00946E5A" w:rsidP="00F164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4C6D" w:rsidRPr="000E4062" w:rsidRDefault="00F04C6D" w:rsidP="00F04C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59F7" w:rsidRPr="000E4062" w:rsidRDefault="00F04C6D" w:rsidP="000F6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4</w:t>
      </w:r>
      <w:r w:rsidR="00051A3A" w:rsidRPr="000E406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 став 1. тачк</w:t>
      </w:r>
      <w:r w:rsidR="00051A3A" w:rsidRPr="000E40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1A3A" w:rsidRPr="000E4062">
        <w:rPr>
          <w:rFonts w:ascii="Times New Roman" w:hAnsi="Times New Roman" w:cs="Times New Roman"/>
          <w:sz w:val="24"/>
          <w:szCs w:val="24"/>
          <w:lang w:val="sr-Cyrl-RS"/>
        </w:rPr>
        <w:t>3, брише се.</w:t>
      </w:r>
    </w:p>
    <w:p w:rsidR="00EE1E16" w:rsidRPr="000E4062" w:rsidRDefault="00EE1E16" w:rsidP="000F6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A4D" w:rsidRPr="000E4062" w:rsidRDefault="00071A4D" w:rsidP="00071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46. став 2. речи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„којима се регулишу правила студирања на студијским програмима.“ замењују се речима</w:t>
      </w:r>
      <w:r w:rsidR="00552A27" w:rsidRPr="000E406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„ које доноси Наставно-научно веће.“</w:t>
      </w:r>
    </w:p>
    <w:p w:rsidR="00EE1E16" w:rsidRPr="000E4062" w:rsidRDefault="00EE1E16" w:rsidP="00071A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A4D" w:rsidRPr="000E4062" w:rsidRDefault="00071A4D" w:rsidP="00071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46.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после став 2.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додаје се став 3. који гласи:</w:t>
      </w:r>
    </w:p>
    <w:p w:rsidR="00071A4D" w:rsidRPr="000E4062" w:rsidRDefault="00071A4D" w:rsidP="00071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„Наставно-научно веће</w:t>
      </w:r>
      <w:r w:rsidR="00186F65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чланове већа из става 1. овог члана.“</w:t>
      </w:r>
    </w:p>
    <w:p w:rsidR="006F14AB" w:rsidRPr="000E4062" w:rsidRDefault="006F14AB" w:rsidP="00071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14AB" w:rsidRPr="000E4062" w:rsidRDefault="006F14AB" w:rsidP="006F1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7C0B4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14AB" w:rsidRDefault="006F14AB" w:rsidP="00071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После члана </w:t>
      </w:r>
      <w:r w:rsidR="00FB1314" w:rsidRPr="000E4062"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додаје се члан </w:t>
      </w:r>
      <w:r w:rsidR="00FB1314" w:rsidRPr="000E4062">
        <w:rPr>
          <w:rFonts w:ascii="Times New Roman" w:hAnsi="Times New Roman" w:cs="Times New Roman"/>
          <w:sz w:val="24"/>
          <w:szCs w:val="24"/>
          <w:lang w:val="sr-Cyrl-RS"/>
        </w:rPr>
        <w:t>49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а, који гласи:</w:t>
      </w:r>
    </w:p>
    <w:p w:rsidR="00A31257" w:rsidRPr="000E4062" w:rsidRDefault="00A31257" w:rsidP="00071A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1314" w:rsidRDefault="006F14AB" w:rsidP="00FB13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B1314" w:rsidRPr="000E4062">
        <w:rPr>
          <w:rFonts w:ascii="Times New Roman" w:hAnsi="Times New Roman" w:cs="Times New Roman"/>
          <w:i/>
          <w:sz w:val="24"/>
          <w:szCs w:val="24"/>
          <w:lang w:val="sr-Cyrl-RS"/>
        </w:rPr>
        <w:t>Савет послодаваца</w:t>
      </w:r>
    </w:p>
    <w:p w:rsidR="00A31257" w:rsidRPr="000E4062" w:rsidRDefault="00A31257" w:rsidP="00F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1314" w:rsidRPr="000E4062" w:rsidRDefault="00FB1314" w:rsidP="00FB1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49а</w:t>
      </w:r>
    </w:p>
    <w:p w:rsidR="00FB1314" w:rsidRPr="000E4062" w:rsidRDefault="00FB1314" w:rsidP="00FB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Факултет ради остваривања сарадње на развоју студијских програма у складу са потребама тржишта рада, има Савет послодаваца.</w:t>
      </w:r>
    </w:p>
    <w:p w:rsidR="00FB1314" w:rsidRPr="000E4062" w:rsidRDefault="00FB1314" w:rsidP="00FB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Савет послодаваца је саветодавно тело Факу</w:t>
      </w:r>
      <w:r w:rsidR="001E081C" w:rsidRPr="000E4062">
        <w:rPr>
          <w:rFonts w:ascii="Times New Roman" w:hAnsi="Times New Roman" w:cs="Times New Roman"/>
          <w:sz w:val="24"/>
          <w:szCs w:val="24"/>
          <w:lang w:val="sr-Cyrl-RS"/>
        </w:rPr>
        <w:t>лтета.</w:t>
      </w:r>
    </w:p>
    <w:p w:rsidR="00FB1314" w:rsidRPr="000E4062" w:rsidRDefault="00FB1314" w:rsidP="00FB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Састав, делокруг, начин избора, трајање мандата, као и начин рада Савета послодаваца уређују се општим актом који доноси </w:t>
      </w:r>
      <w:r w:rsidR="00C90F22" w:rsidRPr="000E4062">
        <w:rPr>
          <w:rFonts w:ascii="Times New Roman" w:hAnsi="Times New Roman" w:cs="Times New Roman"/>
          <w:sz w:val="24"/>
          <w:szCs w:val="24"/>
          <w:lang w:val="sr-Cyrl-RS"/>
        </w:rPr>
        <w:t>Наставно-научно веће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55913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FF59F7" w:rsidRPr="000E4062" w:rsidRDefault="00FF59F7" w:rsidP="000F6D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3FB" w:rsidRPr="000E4062" w:rsidRDefault="001E53FB" w:rsidP="001E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D1D77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702F6" w:rsidRPr="000E4062" w:rsidRDefault="00CE4F1A" w:rsidP="00CE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55. после става 2. додаје се став 3. који гласи:</w:t>
      </w:r>
    </w:p>
    <w:p w:rsidR="00CE4F1A" w:rsidRPr="000E4062" w:rsidRDefault="00D91F11" w:rsidP="00CE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E4F1A" w:rsidRPr="000E4062">
        <w:rPr>
          <w:rFonts w:ascii="Times New Roman" w:hAnsi="Times New Roman" w:cs="Times New Roman"/>
          <w:sz w:val="24"/>
          <w:szCs w:val="24"/>
          <w:lang w:val="sr-Cyrl-RS"/>
        </w:rPr>
        <w:t>Изузетно од става 1. овог члана, за студенте који учествују у програмима међународне мобилности може се вршити пренос ЕСПБ бодова између различитих студијских програма у оквиру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свих степена и врсте студија.”</w:t>
      </w:r>
    </w:p>
    <w:p w:rsidR="00CE4F1A" w:rsidRPr="000E4062" w:rsidRDefault="00CE4F1A" w:rsidP="00CE4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4F1A" w:rsidRPr="000E4062" w:rsidRDefault="00CE4F1A" w:rsidP="00CE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B9696B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24422" w:rsidRPr="000E4062" w:rsidRDefault="00424422" w:rsidP="0042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56. став 1. тачка 2. после речи: ,,остварио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додаје се реч: ,,најмање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24422" w:rsidRPr="000E4062" w:rsidRDefault="00424422" w:rsidP="0042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56. став 2. после речи: ,,остваре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додаје се реч: ,,најмање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24422" w:rsidRPr="000E4062" w:rsidRDefault="00424422" w:rsidP="00424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56. после става 3. додаје се став 4. који гласи: </w:t>
      </w:r>
    </w:p>
    <w:p w:rsidR="00CE4F1A" w:rsidRPr="000E4062" w:rsidRDefault="004825BA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,,Студент који у последњој години студија има статус студента који се финансира из буџета, задржава право да се финансира из буџета најдуже годину дана по истеку редовног трајања </w:t>
      </w:r>
      <w:r w:rsidR="00D91F11" w:rsidRPr="000E4062">
        <w:rPr>
          <w:rFonts w:ascii="Times New Roman" w:hAnsi="Times New Roman" w:cs="Times New Roman"/>
          <w:sz w:val="24"/>
          <w:szCs w:val="24"/>
          <w:lang w:val="sr-Cyrl-RS"/>
        </w:rPr>
        <w:t>студија.“</w:t>
      </w:r>
    </w:p>
    <w:p w:rsidR="00CE4F1A" w:rsidRPr="000E4062" w:rsidRDefault="00CE4F1A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64EB1" w:rsidRPr="000E4062" w:rsidRDefault="00E64EB1" w:rsidP="00E64E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E51A1" w:rsidRPr="000E4062" w:rsidRDefault="00E64EB1" w:rsidP="0037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702F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члану 59. после става 3. додаје се став 4. који гласи: </w:t>
      </w:r>
    </w:p>
    <w:p w:rsidR="00E64EB1" w:rsidRPr="000E4062" w:rsidRDefault="003702F6" w:rsidP="0037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E64EB1" w:rsidRPr="000E4062">
        <w:rPr>
          <w:rFonts w:ascii="Times New Roman" w:hAnsi="Times New Roman" w:cs="Times New Roman"/>
          <w:sz w:val="24"/>
          <w:szCs w:val="24"/>
          <w:lang w:val="sr-Cyrl-RS"/>
        </w:rPr>
        <w:t>Изузетно од става 1. овог члана, конкурс за докторске студије које се организују у оквиру међународних пројеката у складу са Законом о потврђивању Споразума између Владе Републике Србије и Европске уније о учешћу Републике Србије у програму Европске Уније Хоризонт 2020 – оквирном програму за истраживање и иновације (2014-2020) (,,Сл. гласник РС – Међународни уговори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64EB1" w:rsidRPr="000E4062">
        <w:rPr>
          <w:rFonts w:ascii="Times New Roman" w:hAnsi="Times New Roman" w:cs="Times New Roman"/>
          <w:sz w:val="24"/>
          <w:szCs w:val="24"/>
          <w:lang w:val="sr-Cyrl-RS"/>
        </w:rPr>
        <w:t>, број 9/14), расписује се у складу са роковима и условима прописаним програмским документима Хоризонт 2020, а студенти уписани по тим конкурсима не улазе у број студената чије се студије финансирају из буџета Републике Србије.</w:t>
      </w:r>
      <w:r w:rsidR="00D91F11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D91F11" w:rsidRPr="000E4062" w:rsidRDefault="00D91F11" w:rsidP="0037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048A" w:rsidRPr="000E4062" w:rsidRDefault="00AD048A" w:rsidP="00AD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:rsidR="00574C8B" w:rsidRDefault="00AD048A" w:rsidP="00AD0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62. став 1. тачка 2</w:t>
      </w:r>
      <w:r w:rsidR="00577891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после речи: ,,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академс</w:t>
      </w:r>
      <w:r w:rsidR="008F7775" w:rsidRPr="000E406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е студије</w:t>
      </w:r>
      <w:r w:rsidR="00D91F11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додају се речи: ,,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струковне студије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и специјалистичке академске студије,</w:t>
      </w:r>
      <w:r w:rsidR="00D91F11" w:rsidRPr="000E4062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D34DCE" w:rsidRPr="000E4062" w:rsidRDefault="00D34DCE" w:rsidP="00AD0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77891" w:rsidRPr="000E4062" w:rsidRDefault="00574C8B" w:rsidP="00AD0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62. став 4. тачке 1, 2. и 3. мењају се и гласе:</w:t>
      </w:r>
      <w:r w:rsidR="00AD048A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D048A" w:rsidRPr="000E4062" w:rsidRDefault="00577891" w:rsidP="00AD0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основне академске студије, које трају три године, и чијим се завршетком стиче 180 ЕСПБ бодова,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основне академске студије, које трају четири године, и чијим се завршетком стиче 240 ЕСПБ бодова,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0E4062">
        <w:rPr>
          <w:rFonts w:ascii="Times New Roman" w:hAnsi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hAnsi="Times New Roman"/>
          <w:sz w:val="24"/>
          <w:szCs w:val="24"/>
          <w:lang w:val="sr-Cyrl-RS"/>
        </w:rPr>
        <w:t xml:space="preserve"> академске студије, које трају једну годину, и чијим се завршетком стиче 60 ЕСПБ бодова,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0E4062">
        <w:rPr>
          <w:rFonts w:ascii="Times New Roman" w:hAnsi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hAnsi="Times New Roman"/>
          <w:sz w:val="24"/>
          <w:szCs w:val="24"/>
          <w:lang w:val="sr-Cyrl-RS"/>
        </w:rPr>
        <w:t xml:space="preserve"> академске студије, које трају две године, и чијим се завршетком стиче 120 ЕСПБ бодова,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интегрисане академске студије, које трају пет година, и чијим се завршетком стиче 300 ЕСПБ бодова,</w:t>
      </w:r>
    </w:p>
    <w:p w:rsidR="003243D2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t>специјалистичке академске студије, које трају годину дана, и чијим се завршетком стиче 60 ЕСПБ бодова,</w:t>
      </w:r>
    </w:p>
    <w:p w:rsidR="00577891" w:rsidRPr="000E4062" w:rsidRDefault="003243D2" w:rsidP="003243D2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E4062">
        <w:rPr>
          <w:rFonts w:ascii="Times New Roman" w:hAnsi="Times New Roman"/>
          <w:sz w:val="24"/>
          <w:szCs w:val="24"/>
          <w:lang w:val="sr-Cyrl-RS"/>
        </w:rPr>
        <w:lastRenderedPageBreak/>
        <w:t>докторске академске студије, које трају три године, и чијим се завршетком стиче 180 ЕСПБ бодова</w:t>
      </w:r>
      <w:r w:rsidR="00577891" w:rsidRPr="000E4062">
        <w:rPr>
          <w:rFonts w:ascii="Times New Roman" w:hAnsi="Times New Roman"/>
          <w:sz w:val="24"/>
          <w:szCs w:val="24"/>
          <w:lang w:val="sr-Cyrl-RS"/>
        </w:rPr>
        <w:t>.“</w:t>
      </w:r>
    </w:p>
    <w:p w:rsidR="00577891" w:rsidRPr="000E4062" w:rsidRDefault="00577891" w:rsidP="0057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62. став 5. тачке 1, 2. и 3. мењају се и гласе: </w:t>
      </w:r>
    </w:p>
    <w:p w:rsidR="00577891" w:rsidRPr="000E4062" w:rsidRDefault="00577891" w:rsidP="0057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</w:p>
    <w:p w:rsidR="00DD4D5E" w:rsidRPr="000E4062" w:rsidRDefault="00DD4D5E" w:rsidP="00DD4D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основне струковне студије, које трају три године, и чијим се завршетком стиче 180 ЕСПБ бодова,</w:t>
      </w:r>
    </w:p>
    <w:p w:rsidR="00DD4D5E" w:rsidRPr="000E4062" w:rsidRDefault="00DD4D5E" w:rsidP="00DD4D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специјалистичке струковне студије које трају годину дана, и чијим се завршетком стиче 60 ЕСПБ бодова,</w:t>
      </w:r>
    </w:p>
    <w:p w:rsidR="00577891" w:rsidRPr="000E4062" w:rsidRDefault="00DD4D5E" w:rsidP="00DD4D5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струковне студије, које трају две године, и чијим се завршетком стиче 120 ЕСПБ бодова</w:t>
      </w:r>
      <w:r w:rsidR="00577891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.“</w:t>
      </w:r>
    </w:p>
    <w:p w:rsidR="00D34DCE" w:rsidRPr="000E4062" w:rsidRDefault="00D34DCE" w:rsidP="002B5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048A" w:rsidRPr="000E4062" w:rsidRDefault="00AD048A" w:rsidP="00AD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955913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D048A" w:rsidRPr="000E4062" w:rsidRDefault="008F7775" w:rsidP="008F7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63. брише се.</w:t>
      </w:r>
    </w:p>
    <w:p w:rsidR="00AD048A" w:rsidRPr="000E4062" w:rsidRDefault="00AD048A" w:rsidP="00AD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691A" w:rsidRPr="000E4062" w:rsidRDefault="00D7691A" w:rsidP="00D76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691A" w:rsidRPr="000E4062" w:rsidRDefault="00D7691A" w:rsidP="00D7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64. став 1. реч: ,,високим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замењује се речју: ,,средњим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и речи: ,,изводи се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замењују се речима: ,,Факултет може изводити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7691A" w:rsidRPr="000E4062" w:rsidRDefault="00D7691A" w:rsidP="00D7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691A" w:rsidRPr="000E4062" w:rsidRDefault="00D7691A" w:rsidP="00D76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691A" w:rsidRPr="000E4062" w:rsidRDefault="00D7691A" w:rsidP="00D7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наслову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 xml:space="preserve"> изнад члана 65. после речи: ,,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студије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додају се речи: ,,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и интегрисане академске студије“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691A" w:rsidRPr="000E4062" w:rsidRDefault="00D7691A" w:rsidP="00D76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65. став 1. реч: ,,односно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замењује се речима: ,,</w:t>
      </w:r>
      <w:r w:rsidR="00A6286D" w:rsidRPr="000E4062">
        <w:rPr>
          <w:rFonts w:ascii="Times New Roman" w:hAnsi="Times New Roman" w:cs="Times New Roman"/>
          <w:sz w:val="24"/>
          <w:szCs w:val="24"/>
          <w:lang w:val="sr-Cyrl-RS"/>
        </w:rPr>
        <w:t>студија, ин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тегрисаних академских студија и“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7691A" w:rsidRPr="000E4062" w:rsidRDefault="00A6286D" w:rsidP="007C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65. став 2. после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 xml:space="preserve">речи: ,,студија“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додају се речи: ,,и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интегрисаних академских студија“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6F33" w:rsidRPr="000E4062" w:rsidRDefault="00C36F33" w:rsidP="00C3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36F33" w:rsidRPr="000E4062" w:rsidRDefault="00C36F33" w:rsidP="00C3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6F33" w:rsidRPr="000E4062" w:rsidRDefault="00C36F33" w:rsidP="00C3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66. став 1. мења се и гласи: </w:t>
      </w:r>
    </w:p>
    <w:p w:rsidR="00C36F33" w:rsidRPr="000E4062" w:rsidRDefault="00C36F33" w:rsidP="00C36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„У прву го</w:t>
      </w:r>
      <w:r w:rsidR="004C53E4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дину </w:t>
      </w:r>
      <w:proofErr w:type="spellStart"/>
      <w:r w:rsidR="004C53E4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="004C53E4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академских студија 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може се уписати лице које је завршило </w:t>
      </w:r>
      <w:r w:rsidRPr="000E4062">
        <w:rPr>
          <w:rFonts w:ascii="Times New Roman" w:eastAsia="Times New Roman" w:hAnsi="Times New Roman" w:cs="Times New Roman"/>
          <w:snapToGrid w:val="0"/>
          <w:sz w:val="24"/>
          <w:szCs w:val="24"/>
          <w:lang w:val="sr-Cyrl-RS"/>
        </w:rPr>
        <w:t>одговарајуће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основне академске студије, остваривши:</w:t>
      </w:r>
    </w:p>
    <w:p w:rsidR="00C36F33" w:rsidRPr="000E4062" w:rsidRDefault="00C36F33" w:rsidP="00C3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1) најмање 180 ЕСПБ бодова – ако </w:t>
      </w:r>
      <w:proofErr w:type="spellStart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академске студије имају 120 ЕСПБ бодова,</w:t>
      </w:r>
    </w:p>
    <w:p w:rsidR="00C36F33" w:rsidRPr="000E4062" w:rsidRDefault="00C36F33" w:rsidP="00C3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2) најмање 240 ЕСПБ бодова – ако </w:t>
      </w:r>
      <w:proofErr w:type="spellStart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академске студије имају 60 ЕСПБ бодова.</w:t>
      </w:r>
      <w:r w:rsidR="005D6417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</w:p>
    <w:p w:rsidR="005D6417" w:rsidRPr="000E4062" w:rsidRDefault="005D6417" w:rsidP="00C36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F33" w:rsidRPr="000E4062" w:rsidRDefault="00C36F33" w:rsidP="00C3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</w:t>
      </w:r>
      <w:r w:rsidR="005D6417" w:rsidRPr="000E406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после става </w:t>
      </w:r>
      <w:r w:rsidR="005D6417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додаје се став </w:t>
      </w:r>
      <w:r w:rsidR="005D6417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који гласи: </w:t>
      </w:r>
    </w:p>
    <w:p w:rsidR="00C36F33" w:rsidRPr="000E4062" w:rsidRDefault="005D6417" w:rsidP="005D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="00C36F3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прву годину </w:t>
      </w:r>
      <w:proofErr w:type="spellStart"/>
      <w:r w:rsidR="00C36F3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="00C36F3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академских студија може се уписати и лице које је завршило интегрисане студије, односно </w:t>
      </w:r>
      <w:proofErr w:type="spellStart"/>
      <w:r w:rsidR="00C36F3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="00C36F3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академске студије, остваривши најмање 300 ЕСПБ бодова.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EE1E16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E1E16" w:rsidRPr="000E4062" w:rsidRDefault="00EE1E16" w:rsidP="005D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E1E16" w:rsidRPr="000E4062" w:rsidRDefault="00EE1E16" w:rsidP="00EE1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66. став 3. после речи: ,,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става 1.“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додају се речи: ,,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и 2.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</w:p>
    <w:p w:rsidR="002B4E96" w:rsidRPr="000E4062" w:rsidRDefault="002B4E96" w:rsidP="00EE1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B4E96" w:rsidRPr="000E4062" w:rsidRDefault="002B4E96" w:rsidP="002B4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B4E96" w:rsidRPr="000E4062" w:rsidRDefault="002B4E96" w:rsidP="002B4E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71. став 1. после речи: ,,студија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додају се речи: ,,односно интегрисаних студија“.</w:t>
      </w:r>
    </w:p>
    <w:p w:rsidR="002B4E96" w:rsidRPr="000E4062" w:rsidRDefault="002B4E96" w:rsidP="002B4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B5DDF" w:rsidRPr="000E4062" w:rsidRDefault="00CB5DDF" w:rsidP="00CB5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B5DDF" w:rsidRPr="000E4062" w:rsidRDefault="00CB5DDF" w:rsidP="00CB5DD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72. став 7. брише се. </w:t>
      </w:r>
    </w:p>
    <w:p w:rsidR="00CB5DDF" w:rsidRDefault="00CB5DDF" w:rsidP="00CB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4B54" w:rsidRPr="000E4062" w:rsidRDefault="00C64B54" w:rsidP="00CB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5DDF" w:rsidRPr="000E4062" w:rsidRDefault="00CB5DDF" w:rsidP="00CB5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Члан 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6241" w:rsidRPr="000E4062" w:rsidRDefault="008436C3" w:rsidP="00876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76. став </w:t>
      </w:r>
      <w:r w:rsidR="00876241" w:rsidRPr="000E406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76241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после тачке 4. додаје се тачка 5. која гласи: </w:t>
      </w:r>
    </w:p>
    <w:p w:rsidR="00876241" w:rsidRPr="000E4062" w:rsidRDefault="00876241" w:rsidP="008762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„5)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десет школских година ако студијски програм траје пет школских година.“</w:t>
      </w:r>
    </w:p>
    <w:p w:rsidR="00876241" w:rsidRPr="000E4062" w:rsidRDefault="00876241" w:rsidP="00843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B2586" w:rsidRDefault="00AB2586" w:rsidP="00AB2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B2586">
        <w:rPr>
          <w:rFonts w:ascii="Times New Roman" w:hAnsi="Times New Roman" w:cs="Times New Roman"/>
          <w:lang w:val="sr-Cyrl-RS"/>
        </w:rPr>
        <w:t xml:space="preserve">У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члану 76.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AB2586">
        <w:rPr>
          <w:rFonts w:ascii="Times New Roman" w:hAnsi="Times New Roman" w:cs="Times New Roman"/>
          <w:lang w:val="sr-Cyrl-RS"/>
        </w:rPr>
        <w:t xml:space="preserve">досадашњем ставу 3. који постаје став 4.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речи: ,,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става 1. и 2 .“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замењују се речима: ,,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става 1, 2 .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.“</w:t>
      </w:r>
    </w:p>
    <w:p w:rsidR="00AB2586" w:rsidRPr="00AB2586" w:rsidRDefault="00AB2586" w:rsidP="00AB2586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B2586" w:rsidRPr="000E4062" w:rsidRDefault="00AB2586" w:rsidP="00AB2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76.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AB2586">
        <w:rPr>
          <w:rFonts w:ascii="Times New Roman" w:hAnsi="Times New Roman" w:cs="Times New Roman"/>
          <w:sz w:val="24"/>
          <w:szCs w:val="24"/>
          <w:lang w:val="sr-Cyrl-RS"/>
        </w:rPr>
        <w:t xml:space="preserve">осадашњи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B2586">
        <w:rPr>
          <w:rFonts w:ascii="Times New Roman" w:hAnsi="Times New Roman" w:cs="Times New Roman"/>
          <w:sz w:val="24"/>
          <w:szCs w:val="24"/>
          <w:lang w:val="sr-Cyrl-RS"/>
        </w:rPr>
        <w:t xml:space="preserve">. постаје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AB258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B2586" w:rsidRDefault="00AB2586" w:rsidP="00AB2586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B45BD1" w:rsidRPr="000E4062" w:rsidRDefault="00D740DD" w:rsidP="00932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5231AD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756" w:rsidRPr="000E4062" w:rsidRDefault="009A2756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88. став 2. </w:t>
      </w:r>
      <w:r w:rsidR="00E41C63" w:rsidRPr="000E406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осле речи: ,,академске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, додају се речи: ,,и 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струковне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A2756" w:rsidRPr="000E4062" w:rsidRDefault="009A2756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1C63" w:rsidRPr="000E4062" w:rsidRDefault="00E41C63" w:rsidP="00E4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526548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42CD" w:rsidRPr="000E4062" w:rsidRDefault="005542CD" w:rsidP="00554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90. после става 1. додаје се став 2. који гласи:</w:t>
      </w:r>
    </w:p>
    <w:p w:rsidR="005542CD" w:rsidRPr="000E4062" w:rsidRDefault="005542CD" w:rsidP="00554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„Лице које заврши основне академске студије у обиму од најмање 180 ЕСПБ бодова, односно у трајању од најмање три године, стиче стручни назив са назнаком звања првог степена академских студија из одговарајуће области (на енглеском језику: </w:t>
      </w:r>
      <w:proofErr w:type="spellStart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bachelor</w:t>
      </w:r>
      <w:proofErr w:type="spellEnd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).“</w:t>
      </w:r>
    </w:p>
    <w:p w:rsidR="005542CD" w:rsidRPr="000E4062" w:rsidRDefault="005542CD" w:rsidP="00E4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2CD" w:rsidRPr="000E4062" w:rsidRDefault="005542CD" w:rsidP="00554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E51A1" w:rsidRPr="000E4062" w:rsidRDefault="00502033" w:rsidP="006A2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92. после става 6. додаје се став 7. који гласи:</w:t>
      </w:r>
    </w:p>
    <w:p w:rsidR="00502033" w:rsidRPr="000E4062" w:rsidRDefault="00502033" w:rsidP="00502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,,На захтев студента, диплома и додатак дипломи могу се издати и на енглеском језику.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:rsidR="00E41C63" w:rsidRPr="000E4062" w:rsidRDefault="00E41C63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41C63" w:rsidRPr="000E4062" w:rsidRDefault="00062BCF" w:rsidP="00E4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3D0EA4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45BD1" w:rsidRPr="000E4062" w:rsidRDefault="00E41C63" w:rsidP="00502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122. у ставу 2. после речи: ,,наставе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додају се речи: ,,односно међународним споразумом</w:t>
      </w:r>
      <w:r w:rsidR="000E4062" w:rsidRPr="000E406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41C63" w:rsidRPr="000E4062" w:rsidRDefault="00E41C63" w:rsidP="00E41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062BCF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32F56" w:rsidRPr="000E4062" w:rsidRDefault="00632F56" w:rsidP="0063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128. став 2. тачка 4. мења се и гласи: „да је у последњих 10 година изабран најмање један сарадник за ужу научну област за коју је и он биран.”</w:t>
      </w:r>
    </w:p>
    <w:p w:rsidR="009455BB" w:rsidRPr="000E4062" w:rsidRDefault="009455BB" w:rsidP="0063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2F56" w:rsidRPr="000E4062" w:rsidRDefault="00632F56" w:rsidP="0063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128. став 9. после речи: „Сенат” тачка се замењује запетом и додају се речи: „на основу мишљења одговарајућег већа научних области.”</w:t>
      </w:r>
    </w:p>
    <w:p w:rsidR="009455BB" w:rsidRPr="000E4062" w:rsidRDefault="009455BB" w:rsidP="00632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D49A7" w:rsidRPr="000E4062" w:rsidRDefault="009D49A7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128. после става 9. 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додају се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ставови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10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и 11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који гласе: </w:t>
      </w:r>
    </w:p>
    <w:p w:rsidR="009D49A7" w:rsidRPr="000E4062" w:rsidRDefault="00632F56" w:rsidP="009D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9D49A7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Наставнику коме је већ продужен радни однос уговором на одређено време до две године, о додатним прoдужењима радног односа одлучује Наставно-научно веће, тајним гласањем, на основу образложене иницијативе одговарајуће катедре, у складу са потребама Факултета. </w:t>
      </w:r>
    </w:p>
    <w:p w:rsidR="009D49A7" w:rsidRPr="000E4062" w:rsidRDefault="009D49A7" w:rsidP="009D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Одлука Наставно-научног већа из става 10. овог члана доставља се Универзитету ради евиденције.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</w:p>
    <w:p w:rsidR="009455BB" w:rsidRPr="000E4062" w:rsidRDefault="009455BB" w:rsidP="009D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2F56" w:rsidRPr="000E4062" w:rsidRDefault="00B50342" w:rsidP="009D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128. у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досадашњем ставу 11</w:t>
      </w:r>
      <w:r w:rsidR="009D49A7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32F5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број „10.“ замењује се бројем „12“.</w:t>
      </w:r>
    </w:p>
    <w:p w:rsidR="00694FC9" w:rsidRPr="000E4062" w:rsidRDefault="00694FC9" w:rsidP="009D4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4FC9" w:rsidRPr="000E4062" w:rsidRDefault="00694FC9" w:rsidP="00694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94FC9" w:rsidRPr="000E4062" w:rsidRDefault="00694FC9" w:rsidP="00694F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После члана 150. додаје се члан 150а, који гласи:</w:t>
      </w:r>
    </w:p>
    <w:p w:rsidR="00694FC9" w:rsidRPr="000E4062" w:rsidRDefault="00694FC9" w:rsidP="00694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0E406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0E4062">
        <w:rPr>
          <w:rFonts w:ascii="Times New Roman" w:hAnsi="Times New Roman" w:cs="Times New Roman"/>
          <w:i/>
          <w:sz w:val="24"/>
          <w:szCs w:val="24"/>
          <w:lang w:val="sr-Cyrl-RS"/>
        </w:rPr>
        <w:t>Електронске седнице органа и тела Факултета</w:t>
      </w:r>
    </w:p>
    <w:p w:rsidR="00694FC9" w:rsidRPr="000E4062" w:rsidRDefault="00694FC9" w:rsidP="00694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Члан 150а</w:t>
      </w:r>
    </w:p>
    <w:p w:rsidR="00694FC9" w:rsidRPr="000E4062" w:rsidRDefault="00694FC9" w:rsidP="00694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потребе за заштитом јавног здравља и безбедности, или уколико би одлагање разматрања и одлучивања о питањима из њихове надлежности могло да доведе до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штетних последица, органи и тела Факултета, могу да одржавају седнице електронским путем.</w:t>
      </w:r>
    </w:p>
    <w:p w:rsidR="00694FC9" w:rsidRPr="000E4062" w:rsidRDefault="00694FC9" w:rsidP="00694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случају из става 1. овог члана, председавајући органа и тела приликом заказивања седнице образлаже неопходност одржавања седнице електронским путем.</w:t>
      </w:r>
    </w:p>
    <w:p w:rsidR="00694FC9" w:rsidRPr="000E4062" w:rsidRDefault="00694FC9" w:rsidP="00694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Начин и поступак одржавања електронске седнице ближе ће се уредити правним актом органа и тела Факултета.“</w:t>
      </w:r>
    </w:p>
    <w:p w:rsidR="00804359" w:rsidRPr="000E4062" w:rsidRDefault="00804359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80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35B76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04359" w:rsidRPr="000E4062" w:rsidRDefault="00804359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члану 161. став 2. бројеви: „2017/2018” замењују се бројевима: „20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21”. </w:t>
      </w:r>
    </w:p>
    <w:p w:rsidR="009455BB" w:rsidRPr="000E4062" w:rsidRDefault="009455BB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члану 161. став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3. бројеви: „2017/2018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” замењују се бројевима: „20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55BB" w:rsidRPr="000E4062" w:rsidRDefault="009455BB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члану 161. став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4. бројеви: „2017/2018” замењују се бројевима: „20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1”</w:t>
      </w:r>
      <w:r w:rsidR="00AC5DAE"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4DCE" w:rsidRPr="000E4062" w:rsidRDefault="00D34DCE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804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AB62EF" w:rsidRPr="000E406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4DC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04359" w:rsidRPr="000E4062" w:rsidRDefault="00357E51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</w:t>
      </w:r>
      <w:r w:rsidR="00804359" w:rsidRPr="000E406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04359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гу 8 (осмог) дана од дана објављивања на огласној табли Факултета. </w:t>
      </w:r>
    </w:p>
    <w:p w:rsidR="00D021F8" w:rsidRDefault="00D021F8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4DCE" w:rsidRPr="000E4062" w:rsidRDefault="00D34DCE" w:rsidP="00E41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E0A" w:rsidRPr="000E4062" w:rsidRDefault="00442E0A" w:rsidP="00442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i/>
          <w:sz w:val="24"/>
          <w:szCs w:val="24"/>
          <w:lang w:val="sr-Cyrl-RS"/>
        </w:rPr>
        <w:t>О б р а з л о ж е њ е</w:t>
      </w:r>
    </w:p>
    <w:p w:rsidR="00442E0A" w:rsidRDefault="00442E0A" w:rsidP="00442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D34DCE" w:rsidRPr="000E4062" w:rsidRDefault="00D34DCE" w:rsidP="00442E0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442E0A" w:rsidRPr="000E4062" w:rsidRDefault="00442E0A" w:rsidP="00442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У складу са изменама Закона о високом образовању и Одлуком о изменама и допунама</w:t>
      </w:r>
      <w:r w:rsidR="009301D6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Статута Универзитета у Београду, Комис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ја за 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статутарна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питања Факултета израдила је, ради усаглашавања са овим актима, нацрт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о изменама и допунама Статута Универзитета у Београду – Факултета спорта и физичког васпитања и упутил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Наставно-научном већу ради утврђивања предлога одлук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42E0A" w:rsidRPr="000E4062" w:rsidRDefault="00442E0A" w:rsidP="00442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hAnsi="Times New Roman" w:cs="Times New Roman"/>
          <w:sz w:val="24"/>
          <w:szCs w:val="24"/>
          <w:lang w:val="sr-Cyrl-RS"/>
        </w:rPr>
        <w:t>Наставно-</w:t>
      </w:r>
      <w:proofErr w:type="spellStart"/>
      <w:r w:rsidRPr="000E4062">
        <w:rPr>
          <w:rFonts w:ascii="Times New Roman" w:hAnsi="Times New Roman" w:cs="Times New Roman"/>
          <w:sz w:val="24"/>
          <w:szCs w:val="24"/>
          <w:lang w:val="sr-Cyrl-RS"/>
        </w:rPr>
        <w:t>наућно</w:t>
      </w:r>
      <w:proofErr w:type="spellEnd"/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веће на </w:t>
      </w:r>
      <w:r w:rsidR="00694FC9" w:rsidRPr="000E4062">
        <w:rPr>
          <w:rFonts w:ascii="Times New Roman" w:hAnsi="Times New Roman" w:cs="Times New Roman"/>
          <w:sz w:val="24"/>
          <w:szCs w:val="24"/>
          <w:lang w:val="sr-Cyrl-RS"/>
        </w:rPr>
        <w:t>10.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 одржаној </w:t>
      </w:r>
      <w:r w:rsidR="00694FC9"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12. јуна 2020.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BE6D44">
        <w:rPr>
          <w:rFonts w:ascii="Times New Roman" w:hAnsi="Times New Roman" w:cs="Times New Roman"/>
          <w:sz w:val="24"/>
          <w:szCs w:val="24"/>
          <w:lang w:val="sr-Cyrl-RS"/>
        </w:rPr>
        <w:t xml:space="preserve"> и на 12. седници одржаној 15. јула 2020. године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, утврдило је предлог</w:t>
      </w:r>
      <w:r w:rsidR="00BE6D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BE6D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 xml:space="preserve"> о изменама и допунама Статута Факултета и упутило </w:t>
      </w:r>
      <w:r w:rsidR="00F90B11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Pr="000E4062">
        <w:rPr>
          <w:rFonts w:ascii="Times New Roman" w:hAnsi="Times New Roman" w:cs="Times New Roman"/>
          <w:sz w:val="24"/>
          <w:szCs w:val="24"/>
          <w:lang w:val="sr-Cyrl-RS"/>
        </w:rPr>
        <w:t>Савету ради усвајања.</w:t>
      </w:r>
    </w:p>
    <w:p w:rsidR="00AD1A5C" w:rsidRPr="000E4062" w:rsidRDefault="00AD1A5C" w:rsidP="00442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E0A" w:rsidRPr="000E4062" w:rsidRDefault="00442E0A" w:rsidP="00804359">
      <w:pPr>
        <w:spacing w:after="0" w:line="240" w:lineRule="auto"/>
        <w:ind w:left="4320" w:firstLine="567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AD1A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САВЕТА ФАКУЛТЕТА </w:t>
      </w:r>
    </w:p>
    <w:p w:rsidR="00804359" w:rsidRPr="000E4062" w:rsidRDefault="00804359" w:rsidP="008043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4359" w:rsidRPr="000E4062" w:rsidRDefault="00442E0A" w:rsidP="008043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...................................................................</w:t>
      </w:r>
    </w:p>
    <w:p w:rsidR="00804359" w:rsidRPr="000E4062" w:rsidRDefault="00804359" w:rsidP="00804359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442E0A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Сања </w:t>
      </w:r>
      <w:proofErr w:type="spellStart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Манда</w:t>
      </w:r>
      <w:r w:rsidR="00495373"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ић</w:t>
      </w:r>
      <w:proofErr w:type="spellEnd"/>
      <w:r w:rsidRPr="000E4062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редовни професор</w:t>
      </w:r>
    </w:p>
    <w:p w:rsidR="00804359" w:rsidRPr="000E4062" w:rsidRDefault="00804359" w:rsidP="0080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91EFB" w:rsidRPr="000E4062" w:rsidRDefault="00191EFB" w:rsidP="00191EFB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191EFB" w:rsidRPr="000E4062" w:rsidRDefault="00191EFB" w:rsidP="00191EFB">
      <w:pPr>
        <w:tabs>
          <w:tab w:val="left" w:pos="540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804359" w:rsidRPr="000E4062" w:rsidRDefault="00804359" w:rsidP="00E41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804359" w:rsidRPr="000E4062" w:rsidSect="001F599E">
      <w:footerReference w:type="default" r:id="rId8"/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9D" w:rsidRDefault="0026099D" w:rsidP="006F14AB">
      <w:pPr>
        <w:spacing w:after="0" w:line="240" w:lineRule="auto"/>
      </w:pPr>
      <w:r>
        <w:separator/>
      </w:r>
    </w:p>
  </w:endnote>
  <w:endnote w:type="continuationSeparator" w:id="0">
    <w:p w:rsidR="0026099D" w:rsidRDefault="0026099D" w:rsidP="006F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447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1D9" w:rsidRDefault="00D161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4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376D7" w:rsidRDefault="00837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9D" w:rsidRDefault="0026099D" w:rsidP="006F14AB">
      <w:pPr>
        <w:spacing w:after="0" w:line="240" w:lineRule="auto"/>
      </w:pPr>
      <w:r>
        <w:separator/>
      </w:r>
    </w:p>
  </w:footnote>
  <w:footnote w:type="continuationSeparator" w:id="0">
    <w:p w:rsidR="0026099D" w:rsidRDefault="0026099D" w:rsidP="006F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26C"/>
    <w:multiLevelType w:val="hybridMultilevel"/>
    <w:tmpl w:val="076E5880"/>
    <w:lvl w:ilvl="0" w:tplc="199CC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A47EA"/>
    <w:multiLevelType w:val="hybridMultilevel"/>
    <w:tmpl w:val="51C6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203C"/>
    <w:multiLevelType w:val="hybridMultilevel"/>
    <w:tmpl w:val="922E5DEC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BE7"/>
    <w:multiLevelType w:val="hybridMultilevel"/>
    <w:tmpl w:val="5B74DA00"/>
    <w:lvl w:ilvl="0" w:tplc="34FE73AC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44B4E"/>
    <w:multiLevelType w:val="hybridMultilevel"/>
    <w:tmpl w:val="6810C0C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CB7"/>
    <w:multiLevelType w:val="hybridMultilevel"/>
    <w:tmpl w:val="5354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40623"/>
    <w:multiLevelType w:val="hybridMultilevel"/>
    <w:tmpl w:val="27E60E76"/>
    <w:lvl w:ilvl="0" w:tplc="B8B2180E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4C1B7E63"/>
    <w:multiLevelType w:val="hybridMultilevel"/>
    <w:tmpl w:val="FE269B78"/>
    <w:lvl w:ilvl="0" w:tplc="241A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698A1DEE"/>
    <w:multiLevelType w:val="hybridMultilevel"/>
    <w:tmpl w:val="EF449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574A9"/>
    <w:multiLevelType w:val="hybridMultilevel"/>
    <w:tmpl w:val="861695F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A0"/>
    <w:rsid w:val="0000016D"/>
    <w:rsid w:val="00003067"/>
    <w:rsid w:val="000271D6"/>
    <w:rsid w:val="00036604"/>
    <w:rsid w:val="000369A3"/>
    <w:rsid w:val="0005039F"/>
    <w:rsid w:val="00051A3A"/>
    <w:rsid w:val="00062BCF"/>
    <w:rsid w:val="00065AD1"/>
    <w:rsid w:val="00071A4D"/>
    <w:rsid w:val="00087875"/>
    <w:rsid w:val="000B1D38"/>
    <w:rsid w:val="000D610B"/>
    <w:rsid w:val="000E4062"/>
    <w:rsid w:val="000F6D2F"/>
    <w:rsid w:val="00111C3F"/>
    <w:rsid w:val="00127677"/>
    <w:rsid w:val="00136D12"/>
    <w:rsid w:val="00140257"/>
    <w:rsid w:val="00143A98"/>
    <w:rsid w:val="001657FB"/>
    <w:rsid w:val="00186F65"/>
    <w:rsid w:val="00191EFB"/>
    <w:rsid w:val="001A22F0"/>
    <w:rsid w:val="001E081C"/>
    <w:rsid w:val="001E53FB"/>
    <w:rsid w:val="001E66F8"/>
    <w:rsid w:val="001F599E"/>
    <w:rsid w:val="002115F6"/>
    <w:rsid w:val="00225CE2"/>
    <w:rsid w:val="002500EE"/>
    <w:rsid w:val="002504C6"/>
    <w:rsid w:val="0026099D"/>
    <w:rsid w:val="002642C6"/>
    <w:rsid w:val="002924A6"/>
    <w:rsid w:val="002A15AA"/>
    <w:rsid w:val="002B30E1"/>
    <w:rsid w:val="002B4E96"/>
    <w:rsid w:val="002B54E9"/>
    <w:rsid w:val="002C71F3"/>
    <w:rsid w:val="002D4D97"/>
    <w:rsid w:val="002E1043"/>
    <w:rsid w:val="002E1F7A"/>
    <w:rsid w:val="002F28F9"/>
    <w:rsid w:val="002F5E2A"/>
    <w:rsid w:val="0032102D"/>
    <w:rsid w:val="003243D2"/>
    <w:rsid w:val="0035655D"/>
    <w:rsid w:val="00357E51"/>
    <w:rsid w:val="00364595"/>
    <w:rsid w:val="003702F6"/>
    <w:rsid w:val="00392FBE"/>
    <w:rsid w:val="003A700F"/>
    <w:rsid w:val="003B5532"/>
    <w:rsid w:val="003D0EA4"/>
    <w:rsid w:val="003E1A7E"/>
    <w:rsid w:val="003E4AB6"/>
    <w:rsid w:val="00424422"/>
    <w:rsid w:val="00433AE3"/>
    <w:rsid w:val="00435B76"/>
    <w:rsid w:val="00442E0A"/>
    <w:rsid w:val="004476C8"/>
    <w:rsid w:val="004516CF"/>
    <w:rsid w:val="004518DF"/>
    <w:rsid w:val="0045754E"/>
    <w:rsid w:val="00472810"/>
    <w:rsid w:val="0047564B"/>
    <w:rsid w:val="004825BA"/>
    <w:rsid w:val="00485ED6"/>
    <w:rsid w:val="00495373"/>
    <w:rsid w:val="004C53E4"/>
    <w:rsid w:val="004C6CD1"/>
    <w:rsid w:val="004D1D77"/>
    <w:rsid w:val="00502033"/>
    <w:rsid w:val="005231AD"/>
    <w:rsid w:val="00526548"/>
    <w:rsid w:val="0052677E"/>
    <w:rsid w:val="005451BF"/>
    <w:rsid w:val="00547242"/>
    <w:rsid w:val="00552A27"/>
    <w:rsid w:val="005542CD"/>
    <w:rsid w:val="00554D06"/>
    <w:rsid w:val="005656E0"/>
    <w:rsid w:val="00566A17"/>
    <w:rsid w:val="00574C8B"/>
    <w:rsid w:val="00577891"/>
    <w:rsid w:val="005B37E9"/>
    <w:rsid w:val="005D6417"/>
    <w:rsid w:val="005E6947"/>
    <w:rsid w:val="005F23A1"/>
    <w:rsid w:val="005F7CFD"/>
    <w:rsid w:val="00632F56"/>
    <w:rsid w:val="00667164"/>
    <w:rsid w:val="00674749"/>
    <w:rsid w:val="00684CC3"/>
    <w:rsid w:val="00694FC9"/>
    <w:rsid w:val="006A295A"/>
    <w:rsid w:val="006D6F4F"/>
    <w:rsid w:val="006E51A1"/>
    <w:rsid w:val="006F14AB"/>
    <w:rsid w:val="006F1D8C"/>
    <w:rsid w:val="006F6748"/>
    <w:rsid w:val="007026A1"/>
    <w:rsid w:val="007063E2"/>
    <w:rsid w:val="007375D2"/>
    <w:rsid w:val="007668E2"/>
    <w:rsid w:val="007C0B49"/>
    <w:rsid w:val="007C5D09"/>
    <w:rsid w:val="007C75DD"/>
    <w:rsid w:val="007F0A14"/>
    <w:rsid w:val="00804359"/>
    <w:rsid w:val="00805210"/>
    <w:rsid w:val="00824A2B"/>
    <w:rsid w:val="00831E23"/>
    <w:rsid w:val="008376D7"/>
    <w:rsid w:val="008436C3"/>
    <w:rsid w:val="00876241"/>
    <w:rsid w:val="008802C1"/>
    <w:rsid w:val="00880A08"/>
    <w:rsid w:val="00893A69"/>
    <w:rsid w:val="008A0DF4"/>
    <w:rsid w:val="008B23CC"/>
    <w:rsid w:val="008B2A12"/>
    <w:rsid w:val="008E51A0"/>
    <w:rsid w:val="008E6F4A"/>
    <w:rsid w:val="008F14E7"/>
    <w:rsid w:val="008F7775"/>
    <w:rsid w:val="009208B5"/>
    <w:rsid w:val="00921C9F"/>
    <w:rsid w:val="009301D6"/>
    <w:rsid w:val="0093294D"/>
    <w:rsid w:val="009455BB"/>
    <w:rsid w:val="00946E5A"/>
    <w:rsid w:val="00953142"/>
    <w:rsid w:val="00955913"/>
    <w:rsid w:val="00956648"/>
    <w:rsid w:val="00956F93"/>
    <w:rsid w:val="00993524"/>
    <w:rsid w:val="009A2756"/>
    <w:rsid w:val="009B0BEA"/>
    <w:rsid w:val="009D1C76"/>
    <w:rsid w:val="009D49A7"/>
    <w:rsid w:val="009D6DC4"/>
    <w:rsid w:val="009F1C86"/>
    <w:rsid w:val="00A16D87"/>
    <w:rsid w:val="00A31257"/>
    <w:rsid w:val="00A41BCF"/>
    <w:rsid w:val="00A6286D"/>
    <w:rsid w:val="00A62DC3"/>
    <w:rsid w:val="00A91D77"/>
    <w:rsid w:val="00A971DF"/>
    <w:rsid w:val="00AA45E4"/>
    <w:rsid w:val="00AB2586"/>
    <w:rsid w:val="00AB62EF"/>
    <w:rsid w:val="00AB6F34"/>
    <w:rsid w:val="00AC5DAE"/>
    <w:rsid w:val="00AD048A"/>
    <w:rsid w:val="00AD1A5C"/>
    <w:rsid w:val="00AF63CC"/>
    <w:rsid w:val="00AF7B50"/>
    <w:rsid w:val="00B232E2"/>
    <w:rsid w:val="00B2435D"/>
    <w:rsid w:val="00B45BD1"/>
    <w:rsid w:val="00B469A7"/>
    <w:rsid w:val="00B50342"/>
    <w:rsid w:val="00B510A1"/>
    <w:rsid w:val="00B9696B"/>
    <w:rsid w:val="00BE6D44"/>
    <w:rsid w:val="00BE7E66"/>
    <w:rsid w:val="00BF7635"/>
    <w:rsid w:val="00C23C74"/>
    <w:rsid w:val="00C25203"/>
    <w:rsid w:val="00C36F33"/>
    <w:rsid w:val="00C47E72"/>
    <w:rsid w:val="00C61279"/>
    <w:rsid w:val="00C64B54"/>
    <w:rsid w:val="00C90A3C"/>
    <w:rsid w:val="00C90F22"/>
    <w:rsid w:val="00C94B8F"/>
    <w:rsid w:val="00C95DAD"/>
    <w:rsid w:val="00CA51D3"/>
    <w:rsid w:val="00CB5DDF"/>
    <w:rsid w:val="00CB7517"/>
    <w:rsid w:val="00CC0CF5"/>
    <w:rsid w:val="00CE4F1A"/>
    <w:rsid w:val="00D021F8"/>
    <w:rsid w:val="00D050DF"/>
    <w:rsid w:val="00D05A69"/>
    <w:rsid w:val="00D06345"/>
    <w:rsid w:val="00D161D9"/>
    <w:rsid w:val="00D34DCE"/>
    <w:rsid w:val="00D54E93"/>
    <w:rsid w:val="00D57527"/>
    <w:rsid w:val="00D61439"/>
    <w:rsid w:val="00D65CFE"/>
    <w:rsid w:val="00D740DD"/>
    <w:rsid w:val="00D752BE"/>
    <w:rsid w:val="00D7691A"/>
    <w:rsid w:val="00D91F11"/>
    <w:rsid w:val="00D924D1"/>
    <w:rsid w:val="00DB31CC"/>
    <w:rsid w:val="00DC7D09"/>
    <w:rsid w:val="00DD4D5E"/>
    <w:rsid w:val="00DE5018"/>
    <w:rsid w:val="00DE7D6C"/>
    <w:rsid w:val="00DF7FE5"/>
    <w:rsid w:val="00E17DC9"/>
    <w:rsid w:val="00E22174"/>
    <w:rsid w:val="00E41C63"/>
    <w:rsid w:val="00E41F5D"/>
    <w:rsid w:val="00E463F8"/>
    <w:rsid w:val="00E60509"/>
    <w:rsid w:val="00E64EB1"/>
    <w:rsid w:val="00E76AC9"/>
    <w:rsid w:val="00E844CD"/>
    <w:rsid w:val="00E9739D"/>
    <w:rsid w:val="00EA256D"/>
    <w:rsid w:val="00EA3050"/>
    <w:rsid w:val="00ED3275"/>
    <w:rsid w:val="00EE1E16"/>
    <w:rsid w:val="00F04C6D"/>
    <w:rsid w:val="00F16431"/>
    <w:rsid w:val="00F73D51"/>
    <w:rsid w:val="00F74666"/>
    <w:rsid w:val="00F758C5"/>
    <w:rsid w:val="00F84A7A"/>
    <w:rsid w:val="00F90B11"/>
    <w:rsid w:val="00FA30DD"/>
    <w:rsid w:val="00FB05A8"/>
    <w:rsid w:val="00FB1314"/>
    <w:rsid w:val="00FB4309"/>
    <w:rsid w:val="00FF59F7"/>
    <w:rsid w:val="00FF5E6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3E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F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AB"/>
  </w:style>
  <w:style w:type="paragraph" w:styleId="Footer">
    <w:name w:val="footer"/>
    <w:basedOn w:val="Normal"/>
    <w:link w:val="FooterChar"/>
    <w:uiPriority w:val="99"/>
    <w:unhideWhenUsed/>
    <w:rsid w:val="006F1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zakon">
    <w:name w:val="_2zakon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lan">
    <w:name w:val="_4clan"/>
    <w:basedOn w:val="Normal"/>
    <w:rsid w:val="008E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3E2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F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AB"/>
  </w:style>
  <w:style w:type="paragraph" w:styleId="Footer">
    <w:name w:val="footer"/>
    <w:basedOn w:val="Normal"/>
    <w:link w:val="FooterChar"/>
    <w:uiPriority w:val="99"/>
    <w:unhideWhenUsed/>
    <w:rsid w:val="006F1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47</cp:revision>
  <cp:lastPrinted>2020-07-16T07:51:00Z</cp:lastPrinted>
  <dcterms:created xsi:type="dcterms:W3CDTF">2020-07-16T07:12:00Z</dcterms:created>
  <dcterms:modified xsi:type="dcterms:W3CDTF">2020-09-02T07:37:00Z</dcterms:modified>
</cp:coreProperties>
</file>