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21"/>
        <w:gridCol w:w="258"/>
        <w:gridCol w:w="364"/>
        <w:gridCol w:w="125"/>
        <w:gridCol w:w="1010"/>
        <w:gridCol w:w="770"/>
        <w:gridCol w:w="285"/>
        <w:gridCol w:w="112"/>
        <w:gridCol w:w="914"/>
        <w:gridCol w:w="445"/>
        <w:gridCol w:w="183"/>
        <w:gridCol w:w="1281"/>
        <w:gridCol w:w="381"/>
        <w:gridCol w:w="1702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6E384C" w:rsidRDefault="006E384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Милош Вићић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6E384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Default="006E384C" w:rsidP="006E38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384C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6E384C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  <w:p w:rsidR="006E384C" w:rsidRPr="00491993" w:rsidRDefault="006E384C" w:rsidP="006E38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 децембра 2011. године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6E384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6E384C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384C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3810B1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Физика</w:t>
            </w:r>
            <w:proofErr w:type="spellEnd"/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384C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10B1">
              <w:rPr>
                <w:rFonts w:ascii="Times New Roman" w:hAnsi="Times New Roman"/>
                <w:sz w:val="20"/>
                <w:szCs w:val="20"/>
                <w:lang w:val="sr-Cyrl-CS"/>
              </w:rPr>
              <w:t>1994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384C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1990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384C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3810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85A21" w:rsidRDefault="00685A2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85A21">
              <w:rPr>
                <w:rFonts w:ascii="Times New Roman" w:hAnsi="Times New Roman"/>
                <w:b/>
                <w:bCs/>
                <w:sz w:val="20"/>
                <w:szCs w:val="20"/>
              </w:rPr>
              <w:t>Vicic М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>, Poparic G,  Belic D.S.,</w:t>
            </w:r>
            <w:r w:rsidRPr="00685A21">
              <w:rPr>
                <w:rFonts w:ascii="Times New Roman" w:hAnsi="Times New Roman"/>
                <w:bCs/>
                <w:sz w:val="20"/>
                <w:szCs w:val="20"/>
              </w:rPr>
              <w:t xml:space="preserve"> Large vibrational excitation of N</w:t>
            </w:r>
            <w:r w:rsidRPr="00685A21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2</w:t>
            </w:r>
            <w:r w:rsidRPr="00685A21">
              <w:rPr>
                <w:rFonts w:ascii="Times New Roman" w:hAnsi="Times New Roman"/>
                <w:bCs/>
                <w:sz w:val="20"/>
                <w:szCs w:val="20"/>
              </w:rPr>
              <w:t xml:space="preserve"> by low-energy electrons, </w:t>
            </w:r>
            <w:r w:rsidRPr="00685A21">
              <w:rPr>
                <w:rFonts w:ascii="Times New Roman" w:hAnsi="Times New Roman"/>
                <w:bCs/>
                <w:i/>
                <w:sz w:val="20"/>
                <w:szCs w:val="20"/>
              </w:rPr>
              <w:t>Journal of Physics B: Atomic, Molecular and Optical Physics</w:t>
            </w:r>
            <w:r w:rsidRPr="00685A2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685A21">
              <w:rPr>
                <w:rFonts w:ascii="Times New Roman" w:hAnsi="Times New Roman"/>
                <w:b/>
                <w:bCs/>
                <w:sz w:val="20"/>
                <w:szCs w:val="20"/>
              </w:rPr>
              <w:t>29</w:t>
            </w:r>
            <w:r w:rsidRPr="00685A21">
              <w:rPr>
                <w:rFonts w:ascii="Times New Roman" w:hAnsi="Times New Roman"/>
                <w:bCs/>
                <w:sz w:val="20"/>
                <w:szCs w:val="20"/>
              </w:rPr>
              <w:t xml:space="preserve">(6), 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>1273-1281 (1996)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85A21" w:rsidRDefault="00685A2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85A21">
              <w:rPr>
                <w:rFonts w:ascii="Times New Roman" w:hAnsi="Times New Roman"/>
                <w:b/>
                <w:sz w:val="20"/>
                <w:szCs w:val="20"/>
              </w:rPr>
              <w:t>Vicic, M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 xml:space="preserve">., Poparic, G., and Belic, D.S. A crossed beam double trochoidal electron spectrometer. </w:t>
            </w:r>
            <w:r w:rsidRPr="00685A21">
              <w:rPr>
                <w:rFonts w:ascii="Times New Roman" w:hAnsi="Times New Roman"/>
                <w:i/>
                <w:iCs/>
                <w:sz w:val="20"/>
                <w:szCs w:val="20"/>
              </w:rPr>
              <w:t>Review of scientific instruments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85A21">
              <w:rPr>
                <w:rFonts w:ascii="Times New Roman" w:hAnsi="Times New Roman"/>
                <w:b/>
                <w:iCs/>
                <w:sz w:val="20"/>
                <w:szCs w:val="20"/>
              </w:rPr>
              <w:t>69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>(5), 1996-1999 (1998)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85A21" w:rsidRDefault="00685A2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85A21">
              <w:rPr>
                <w:rFonts w:ascii="Times New Roman" w:hAnsi="Times New Roman"/>
                <w:b/>
                <w:sz w:val="20"/>
                <w:szCs w:val="20"/>
              </w:rPr>
              <w:t>Vićić, M.,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 xml:space="preserve"> Sobotka, L.G., Williamson, J.F., Charity, R J. and Elson, J.M., Fast pulsed UV light source and calibration of non-linear photomultiplier response. </w:t>
            </w:r>
            <w:r w:rsidRPr="00685A21">
              <w:rPr>
                <w:rFonts w:ascii="Times New Roman" w:hAnsi="Times New Roman"/>
                <w:i/>
                <w:iCs/>
                <w:sz w:val="20"/>
                <w:szCs w:val="20"/>
              </w:rPr>
              <w:t>Nuclear Instruments and Methods in Physics Research Section A: Accelerators, Spectrometers, Detectors and Associated Equipment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85A21">
              <w:rPr>
                <w:rFonts w:ascii="Times New Roman" w:hAnsi="Times New Roman"/>
                <w:b/>
                <w:iCs/>
                <w:sz w:val="20"/>
                <w:szCs w:val="20"/>
              </w:rPr>
              <w:t>507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>(3), 636-642 (2003)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F3C41" w:rsidRDefault="00685A21" w:rsidP="005F3C41">
            <w:pPr>
              <w:rPr>
                <w:rFonts w:ascii="Times New Roman" w:hAnsi="Times New Roman"/>
                <w:sz w:val="20"/>
                <w:szCs w:val="20"/>
              </w:rPr>
            </w:pPr>
            <w:r w:rsidRPr="00685A21">
              <w:rPr>
                <w:rFonts w:ascii="Times New Roman" w:hAnsi="Times New Roman"/>
                <w:sz w:val="20"/>
                <w:szCs w:val="20"/>
              </w:rPr>
              <w:t xml:space="preserve">Lin, L.L., </w:t>
            </w:r>
            <w:proofErr w:type="spellStart"/>
            <w:r w:rsidRPr="00685A21">
              <w:rPr>
                <w:rFonts w:ascii="Times New Roman" w:hAnsi="Times New Roman"/>
                <w:sz w:val="20"/>
                <w:szCs w:val="20"/>
              </w:rPr>
              <w:t>Mutic</w:t>
            </w:r>
            <w:proofErr w:type="spellEnd"/>
            <w:r w:rsidRPr="00685A21">
              <w:rPr>
                <w:rFonts w:ascii="Times New Roman" w:hAnsi="Times New Roman"/>
                <w:sz w:val="20"/>
                <w:szCs w:val="20"/>
              </w:rPr>
              <w:t xml:space="preserve">, S., </w:t>
            </w:r>
            <w:proofErr w:type="spellStart"/>
            <w:r w:rsidRPr="00685A21">
              <w:rPr>
                <w:rFonts w:ascii="Times New Roman" w:hAnsi="Times New Roman"/>
                <w:sz w:val="20"/>
                <w:szCs w:val="20"/>
              </w:rPr>
              <w:t>Malyapa</w:t>
            </w:r>
            <w:proofErr w:type="spellEnd"/>
            <w:r w:rsidRPr="00685A21">
              <w:rPr>
                <w:rFonts w:ascii="Times New Roman" w:hAnsi="Times New Roman"/>
                <w:sz w:val="20"/>
                <w:szCs w:val="20"/>
              </w:rPr>
              <w:t xml:space="preserve">, R.S., Low, D.A., Miller, T.R., </w:t>
            </w:r>
            <w:proofErr w:type="spellStart"/>
            <w:r w:rsidRPr="00685A21">
              <w:rPr>
                <w:rFonts w:ascii="Times New Roman" w:hAnsi="Times New Roman"/>
                <w:b/>
                <w:sz w:val="20"/>
                <w:szCs w:val="20"/>
              </w:rPr>
              <w:t>Vicic</w:t>
            </w:r>
            <w:proofErr w:type="spellEnd"/>
            <w:r w:rsidRPr="00685A21">
              <w:rPr>
                <w:rFonts w:ascii="Times New Roman" w:hAnsi="Times New Roman"/>
                <w:b/>
                <w:sz w:val="20"/>
                <w:szCs w:val="20"/>
              </w:rPr>
              <w:t>, M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spellStart"/>
            <w:r w:rsidRPr="00685A21">
              <w:rPr>
                <w:rFonts w:ascii="Times New Roman" w:hAnsi="Times New Roman"/>
                <w:sz w:val="20"/>
                <w:szCs w:val="20"/>
              </w:rPr>
              <w:t>LaForest</w:t>
            </w:r>
            <w:proofErr w:type="spellEnd"/>
            <w:r w:rsidRPr="00685A21">
              <w:rPr>
                <w:rFonts w:ascii="Times New Roman" w:hAnsi="Times New Roman"/>
                <w:sz w:val="20"/>
                <w:szCs w:val="20"/>
              </w:rPr>
              <w:t xml:space="preserve">, R., </w:t>
            </w:r>
            <w:proofErr w:type="spellStart"/>
            <w:r w:rsidRPr="00685A21">
              <w:rPr>
                <w:rFonts w:ascii="Times New Roman" w:hAnsi="Times New Roman"/>
                <w:sz w:val="20"/>
                <w:szCs w:val="20"/>
              </w:rPr>
              <w:t>Zoberi</w:t>
            </w:r>
            <w:proofErr w:type="spellEnd"/>
            <w:r w:rsidRPr="00685A21">
              <w:rPr>
                <w:rFonts w:ascii="Times New Roman" w:hAnsi="Times New Roman"/>
                <w:sz w:val="20"/>
                <w:szCs w:val="20"/>
              </w:rPr>
              <w:t xml:space="preserve">, I. and Grigsby, P.W. Sequential FDG-PET </w:t>
            </w:r>
            <w:proofErr w:type="spellStart"/>
            <w:r w:rsidRPr="00685A21">
              <w:rPr>
                <w:rFonts w:ascii="Times New Roman" w:hAnsi="Times New Roman"/>
                <w:sz w:val="20"/>
                <w:szCs w:val="20"/>
              </w:rPr>
              <w:t>brachytherapy</w:t>
            </w:r>
            <w:proofErr w:type="spellEnd"/>
            <w:r w:rsidRPr="00685A21">
              <w:rPr>
                <w:rFonts w:ascii="Times New Roman" w:hAnsi="Times New Roman"/>
                <w:sz w:val="20"/>
                <w:szCs w:val="20"/>
              </w:rPr>
              <w:t xml:space="preserve"> treatment planning in carcinoma of </w:t>
            </w:r>
            <w:r w:rsidRPr="00685A2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the cervix, </w:t>
            </w:r>
            <w:r w:rsidRPr="00685A21">
              <w:rPr>
                <w:rFonts w:ascii="Times New Roman" w:hAnsi="Times New Roman"/>
                <w:i/>
                <w:iCs/>
                <w:sz w:val="20"/>
                <w:szCs w:val="20"/>
              </w:rPr>
              <w:t>International Journal of Radiation Oncology* Biology* Physics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85A21">
              <w:rPr>
                <w:rFonts w:ascii="Times New Roman" w:hAnsi="Times New Roman"/>
                <w:b/>
                <w:iCs/>
                <w:sz w:val="20"/>
                <w:szCs w:val="20"/>
              </w:rPr>
              <w:t>63</w:t>
            </w:r>
            <w:r w:rsidRPr="00685A21">
              <w:rPr>
                <w:rFonts w:ascii="Times New Roman" w:hAnsi="Times New Roman"/>
                <w:sz w:val="20"/>
                <w:szCs w:val="20"/>
              </w:rPr>
              <w:t>(5), 1494-1501 (2005)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F3C41" w:rsidRDefault="005F3C4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3C41">
              <w:rPr>
                <w:rFonts w:ascii="Times New Roman" w:hAnsi="Times New Roman"/>
                <w:sz w:val="20"/>
                <w:szCs w:val="20"/>
              </w:rPr>
              <w:t xml:space="preserve">Hope, A.J., Lindsay, P.E., El Naqa, I., Alaly, J.R., </w:t>
            </w:r>
            <w:r w:rsidRPr="005F3C41">
              <w:rPr>
                <w:rFonts w:ascii="Times New Roman" w:hAnsi="Times New Roman"/>
                <w:b/>
                <w:sz w:val="20"/>
                <w:szCs w:val="20"/>
              </w:rPr>
              <w:t>Vicic, M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., Bradley, J.D. and Deasy, J.O. Modeling radiation pneumonitis risk with clinical, dosimetric, and spatial parameters. </w:t>
            </w:r>
            <w:r w:rsidRPr="005F3C41">
              <w:rPr>
                <w:rFonts w:ascii="Times New Roman" w:hAnsi="Times New Roman"/>
                <w:i/>
                <w:iCs/>
                <w:sz w:val="20"/>
                <w:szCs w:val="20"/>
              </w:rPr>
              <w:t>International Journal of Radiation Oncology* Biology* Physics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3C41">
              <w:rPr>
                <w:rFonts w:ascii="Times New Roman" w:hAnsi="Times New Roman"/>
                <w:b/>
                <w:iCs/>
                <w:sz w:val="20"/>
                <w:szCs w:val="20"/>
              </w:rPr>
              <w:t>65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>(1), 112-124 (2006)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F3C41" w:rsidRDefault="005F3C4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3C41">
              <w:rPr>
                <w:rFonts w:ascii="Times New Roman" w:hAnsi="Times New Roman"/>
                <w:sz w:val="20"/>
                <w:szCs w:val="20"/>
              </w:rPr>
              <w:t xml:space="preserve">Stojadinovic, S., Low, D.A., Hope, A.J., </w:t>
            </w:r>
            <w:r w:rsidRPr="005F3C41">
              <w:rPr>
                <w:rFonts w:ascii="Times New Roman" w:hAnsi="Times New Roman"/>
                <w:b/>
                <w:sz w:val="20"/>
                <w:szCs w:val="20"/>
              </w:rPr>
              <w:t>Vicic, M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., Deasy, J.O., Cui, J., Khullar, D. Parikh, P.J.,  Malinowski, K.T., Izaguirre, E.W., Mutic, S. and Grigsby, P.W., MicroRT—Small animal conformal irradiator, </w:t>
            </w:r>
            <w:r w:rsidRPr="005F3C41">
              <w:rPr>
                <w:rFonts w:ascii="Times New Roman" w:hAnsi="Times New Roman"/>
                <w:i/>
                <w:iCs/>
                <w:sz w:val="20"/>
                <w:szCs w:val="20"/>
              </w:rPr>
              <w:t>Medical physics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3C41">
              <w:rPr>
                <w:rFonts w:ascii="Times New Roman" w:hAnsi="Times New Roman"/>
                <w:b/>
                <w:iCs/>
                <w:sz w:val="20"/>
                <w:szCs w:val="20"/>
              </w:rPr>
              <w:t>34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>(12), 4706-4716 (2007)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F3C41" w:rsidRDefault="005F3C4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3C41">
              <w:rPr>
                <w:rFonts w:ascii="Times New Roman" w:hAnsi="Times New Roman"/>
                <w:sz w:val="20"/>
                <w:szCs w:val="20"/>
              </w:rPr>
              <w:t xml:space="preserve">Klein, E.E., </w:t>
            </w:r>
            <w:r w:rsidRPr="005F3C41">
              <w:rPr>
                <w:rFonts w:ascii="Times New Roman" w:hAnsi="Times New Roman"/>
                <w:b/>
                <w:sz w:val="20"/>
                <w:szCs w:val="20"/>
              </w:rPr>
              <w:t>Vicic, M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., Ma, C.M., Low, D A. and Drzymala, R.E., Validation of calculations for electrons modulated with conventional photon multileaf collimators. </w:t>
            </w:r>
            <w:r w:rsidRPr="005F3C41">
              <w:rPr>
                <w:rFonts w:ascii="Times New Roman" w:hAnsi="Times New Roman"/>
                <w:i/>
                <w:iCs/>
                <w:sz w:val="20"/>
                <w:szCs w:val="20"/>
              </w:rPr>
              <w:t>Physics in medicine and biology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3C41">
              <w:rPr>
                <w:rFonts w:ascii="Times New Roman" w:hAnsi="Times New Roman"/>
                <w:b/>
                <w:iCs/>
                <w:sz w:val="20"/>
                <w:szCs w:val="20"/>
              </w:rPr>
              <w:t>53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>(5), 1183-1208 (2008)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F3C41" w:rsidRDefault="005F3C4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3C41">
              <w:rPr>
                <w:rFonts w:ascii="Times New Roman" w:hAnsi="Times New Roman"/>
                <w:sz w:val="20"/>
                <w:szCs w:val="20"/>
              </w:rPr>
              <w:t xml:space="preserve">Arjomandy, B., Tailor, R., Anand, A., Sahoo, N., Gillin, M., Prado, K. and </w:t>
            </w:r>
            <w:r w:rsidRPr="005F3C41">
              <w:rPr>
                <w:rFonts w:ascii="Times New Roman" w:hAnsi="Times New Roman"/>
                <w:b/>
                <w:sz w:val="20"/>
                <w:szCs w:val="20"/>
              </w:rPr>
              <w:t>Vicic, M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., Energy dependence and dose response of Gafchromic EBT2 film over a wide range of photon, electron, and proton beam energies, </w:t>
            </w:r>
            <w:r w:rsidRPr="005F3C41">
              <w:rPr>
                <w:rFonts w:ascii="Times New Roman" w:hAnsi="Times New Roman"/>
                <w:i/>
                <w:iCs/>
                <w:sz w:val="20"/>
                <w:szCs w:val="20"/>
              </w:rPr>
              <w:t>Medical physics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3C41">
              <w:rPr>
                <w:rFonts w:ascii="Times New Roman" w:hAnsi="Times New Roman"/>
                <w:b/>
                <w:iCs/>
                <w:sz w:val="20"/>
                <w:szCs w:val="20"/>
              </w:rPr>
              <w:t>37</w:t>
            </w:r>
            <w:r w:rsidRPr="005F3C41">
              <w:rPr>
                <w:rFonts w:ascii="Times New Roman" w:hAnsi="Times New Roman"/>
                <w:iCs/>
                <w:sz w:val="20"/>
                <w:szCs w:val="20"/>
              </w:rPr>
              <w:t>(5)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>, 1942-1947 (2010)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F3C41" w:rsidRDefault="005F3C4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3C41">
              <w:rPr>
                <w:rFonts w:ascii="Times New Roman" w:hAnsi="Times New Roman"/>
                <w:sz w:val="20"/>
                <w:szCs w:val="20"/>
              </w:rPr>
              <w:t xml:space="preserve">Davidson, S.E., Cui, J., Kry, S., Deasy, J.O., Ibbott, G.S., </w:t>
            </w:r>
            <w:r w:rsidRPr="005F3C41">
              <w:rPr>
                <w:rFonts w:ascii="Times New Roman" w:hAnsi="Times New Roman"/>
                <w:b/>
                <w:sz w:val="20"/>
                <w:szCs w:val="20"/>
              </w:rPr>
              <w:t>Vicic, M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., White, R.A. and Followill, D.S., Modification and validation of an analytical source model for external beam radiotherapy Monte Carlo dose calculations, </w:t>
            </w:r>
            <w:r w:rsidRPr="005F3C41">
              <w:rPr>
                <w:rFonts w:ascii="Times New Roman" w:hAnsi="Times New Roman"/>
                <w:i/>
                <w:sz w:val="20"/>
                <w:szCs w:val="20"/>
              </w:rPr>
              <w:t>Medical Physics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3C41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  <w:r w:rsidRPr="005F3C41">
              <w:rPr>
                <w:rFonts w:ascii="Times New Roman" w:hAnsi="Times New Roman"/>
                <w:sz w:val="20"/>
                <w:szCs w:val="20"/>
              </w:rPr>
              <w:t>(8), 4842-4853 (2016)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912432" w:rsidRDefault="0091243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12432">
              <w:rPr>
                <w:rFonts w:ascii="Times New Roman" w:hAnsi="Times New Roman"/>
                <w:sz w:val="20"/>
                <w:szCs w:val="20"/>
              </w:rPr>
              <w:t xml:space="preserve">Lukovic, M., Lukovic, V., Belca, I., Kasalica, B., Stanimirovic, I. and </w:t>
            </w:r>
            <w:r w:rsidRPr="00912432">
              <w:rPr>
                <w:rFonts w:ascii="Times New Roman" w:hAnsi="Times New Roman"/>
                <w:b/>
                <w:sz w:val="20"/>
                <w:szCs w:val="20"/>
              </w:rPr>
              <w:t>Vicic, M</w:t>
            </w:r>
            <w:r w:rsidRPr="00912432">
              <w:rPr>
                <w:rFonts w:ascii="Times New Roman" w:hAnsi="Times New Roman"/>
                <w:sz w:val="20"/>
                <w:szCs w:val="20"/>
              </w:rPr>
              <w:t xml:space="preserve">., LED-based Vis-NIR spectrally tunable light source - the optimization algorithm, </w:t>
            </w:r>
            <w:r w:rsidRPr="00912432">
              <w:rPr>
                <w:rFonts w:ascii="Times New Roman" w:hAnsi="Times New Roman"/>
                <w:i/>
                <w:sz w:val="20"/>
                <w:szCs w:val="20"/>
              </w:rPr>
              <w:t>Journal of the European Optical Society - Rapid Publications</w:t>
            </w:r>
            <w:r w:rsidRPr="009124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12432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912432">
              <w:rPr>
                <w:rFonts w:ascii="Times New Roman" w:hAnsi="Times New Roman"/>
                <w:sz w:val="20"/>
                <w:szCs w:val="20"/>
              </w:rPr>
              <w:t>(19), (2018)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9124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91243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912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91243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AF69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AF6962" w:rsidRPr="00AF6962">
              <w:rPr>
                <w:rFonts w:ascii="Times New Roman" w:hAnsi="Times New Roman"/>
                <w:sz w:val="20"/>
                <w:szCs w:val="20"/>
                <w:lang w:val="sr-Cyrl-CS"/>
              </w:rPr>
              <w:t>ПРОЈЕКАТ 171016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AF6962" w:rsidRDefault="00AF696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Постдокторске студије на Washington University in Saint Louis, St. Louis, MO,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USA, 1999-2003. 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4F2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BA6D22"/>
    <w:multiLevelType w:val="hybridMultilevel"/>
    <w:tmpl w:val="98CA1C86"/>
    <w:lvl w:ilvl="0" w:tplc="621AFF60">
      <w:start w:val="1"/>
      <w:numFmt w:val="decimal"/>
      <w:suff w:val="nothing"/>
      <w:lvlText w:val="[А%1]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A479C"/>
    <w:rsid w:val="002238B8"/>
    <w:rsid w:val="003810B1"/>
    <w:rsid w:val="004F2531"/>
    <w:rsid w:val="005F3C41"/>
    <w:rsid w:val="00685A21"/>
    <w:rsid w:val="006E384C"/>
    <w:rsid w:val="00912432"/>
    <w:rsid w:val="009A479C"/>
    <w:rsid w:val="00AF6962"/>
    <w:rsid w:val="00F6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A2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Milos</cp:lastModifiedBy>
  <cp:revision>2</cp:revision>
  <dcterms:created xsi:type="dcterms:W3CDTF">2021-04-25T15:25:00Z</dcterms:created>
  <dcterms:modified xsi:type="dcterms:W3CDTF">2021-04-25T15:25:00Z</dcterms:modified>
</cp:coreProperties>
</file>