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7"/>
        <w:gridCol w:w="820"/>
        <w:gridCol w:w="73"/>
        <w:gridCol w:w="546"/>
        <w:gridCol w:w="534"/>
        <w:gridCol w:w="1515"/>
        <w:gridCol w:w="278"/>
        <w:gridCol w:w="187"/>
        <w:gridCol w:w="360"/>
        <w:gridCol w:w="830"/>
        <w:gridCol w:w="970"/>
        <w:gridCol w:w="1440"/>
        <w:gridCol w:w="2340"/>
      </w:tblGrid>
      <w:tr w:rsidR="0026523B" w:rsidRPr="005E3D07" w:rsidTr="007E764C">
        <w:trPr>
          <w:trHeight w:val="260"/>
        </w:trPr>
        <w:tc>
          <w:tcPr>
            <w:tcW w:w="4583" w:type="dxa"/>
            <w:gridSpan w:val="8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6127" w:type="dxa"/>
            <w:gridSpan w:val="6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Татјана Вуковић</w:t>
            </w:r>
          </w:p>
        </w:tc>
      </w:tr>
      <w:tr w:rsidR="0026523B" w:rsidRPr="005E3D07" w:rsidTr="007E764C">
        <w:trPr>
          <w:trHeight w:val="251"/>
        </w:trPr>
        <w:tc>
          <w:tcPr>
            <w:tcW w:w="4583" w:type="dxa"/>
            <w:gridSpan w:val="8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127" w:type="dxa"/>
            <w:gridSpan w:val="6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ред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o</w:t>
            </w:r>
            <w:r w:rsidRPr="005E3D07">
              <w:rPr>
                <w:rFonts w:ascii="Times New Roman" w:hAnsi="Times New Roman"/>
                <w:sz w:val="18"/>
                <w:szCs w:val="18"/>
              </w:rPr>
              <w:t>вни професор</w:t>
            </w:r>
          </w:p>
        </w:tc>
      </w:tr>
      <w:tr w:rsidR="0026523B" w:rsidRPr="005E3D07" w:rsidTr="007E764C">
        <w:trPr>
          <w:trHeight w:val="427"/>
        </w:trPr>
        <w:tc>
          <w:tcPr>
            <w:tcW w:w="4583" w:type="dxa"/>
            <w:gridSpan w:val="8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5E3D07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6127" w:type="dxa"/>
            <w:gridSpan w:val="6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 xml:space="preserve">Универзитет у Београду Физички факултет, </w:t>
            </w:r>
          </w:p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01.10.1994</w:t>
            </w:r>
          </w:p>
        </w:tc>
      </w:tr>
      <w:tr w:rsidR="0026523B" w:rsidRPr="005E3D07" w:rsidTr="007E764C">
        <w:trPr>
          <w:trHeight w:val="215"/>
        </w:trPr>
        <w:tc>
          <w:tcPr>
            <w:tcW w:w="4583" w:type="dxa"/>
            <w:gridSpan w:val="8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127" w:type="dxa"/>
            <w:gridSpan w:val="6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Квантна и математичка физика, нанофизика</w:t>
            </w:r>
          </w:p>
        </w:tc>
      </w:tr>
      <w:tr w:rsidR="009A479C" w:rsidRPr="005E3D07" w:rsidTr="007E764C">
        <w:trPr>
          <w:trHeight w:val="296"/>
        </w:trPr>
        <w:tc>
          <w:tcPr>
            <w:tcW w:w="10710" w:type="dxa"/>
            <w:gridSpan w:val="1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9A479C" w:rsidRPr="005E3D07" w:rsidTr="007E764C">
        <w:trPr>
          <w:trHeight w:val="427"/>
        </w:trPr>
        <w:tc>
          <w:tcPr>
            <w:tcW w:w="1637" w:type="dxa"/>
            <w:gridSpan w:val="3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53" w:type="dxa"/>
            <w:gridSpan w:val="3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6523B" w:rsidRPr="005E3D07" w:rsidTr="007E764C">
        <w:trPr>
          <w:trHeight w:val="427"/>
        </w:trPr>
        <w:tc>
          <w:tcPr>
            <w:tcW w:w="1637" w:type="dxa"/>
            <w:gridSpan w:val="3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53" w:type="dxa"/>
            <w:gridSpan w:val="3"/>
            <w:vAlign w:val="center"/>
          </w:tcPr>
          <w:p w:rsidR="0026523B" w:rsidRPr="005E3D07" w:rsidRDefault="00CD315F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19.2.</w:t>
            </w:r>
            <w:r w:rsidR="0026523B"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2020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Универзитет у Београду Физички факултет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Физика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26523B" w:rsidRPr="0059157C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 xml:space="preserve">Квантна </w:t>
            </w:r>
            <w:r w:rsidR="0059157C">
              <w:rPr>
                <w:rFonts w:ascii="Times New Roman" w:hAnsi="Times New Roman"/>
                <w:sz w:val="18"/>
                <w:szCs w:val="18"/>
              </w:rPr>
              <w:t>и математичка физика</w:t>
            </w:r>
            <w:bookmarkStart w:id="0" w:name="_GoBack"/>
            <w:bookmarkEnd w:id="0"/>
          </w:p>
        </w:tc>
      </w:tr>
      <w:tr w:rsidR="0026523B" w:rsidRPr="005E3D07" w:rsidTr="007E764C">
        <w:trPr>
          <w:trHeight w:val="427"/>
        </w:trPr>
        <w:tc>
          <w:tcPr>
            <w:tcW w:w="1637" w:type="dxa"/>
            <w:gridSpan w:val="3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53" w:type="dxa"/>
            <w:gridSpan w:val="3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23.10.2000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Универзитет у Београду Физички факултет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Физика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Квантна и математичка физика, Физика кондензованог стања</w:t>
            </w:r>
          </w:p>
        </w:tc>
      </w:tr>
      <w:tr w:rsidR="0026523B" w:rsidRPr="005E3D07" w:rsidTr="007E764C">
        <w:trPr>
          <w:trHeight w:val="427"/>
        </w:trPr>
        <w:tc>
          <w:tcPr>
            <w:tcW w:w="1637" w:type="dxa"/>
            <w:gridSpan w:val="3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53" w:type="dxa"/>
            <w:gridSpan w:val="3"/>
            <w:vAlign w:val="center"/>
          </w:tcPr>
          <w:p w:rsidR="0026523B" w:rsidRPr="005E3D07" w:rsidRDefault="0026523B" w:rsidP="0026523B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15.07.1998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Универзитет у Београду Физички факултет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Физика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Квантна и математичка физика</w:t>
            </w:r>
          </w:p>
        </w:tc>
      </w:tr>
      <w:tr w:rsidR="0026523B" w:rsidRPr="005E3D07" w:rsidTr="007E764C">
        <w:trPr>
          <w:trHeight w:val="427"/>
        </w:trPr>
        <w:tc>
          <w:tcPr>
            <w:tcW w:w="1637" w:type="dxa"/>
            <w:gridSpan w:val="3"/>
            <w:vAlign w:val="center"/>
          </w:tcPr>
          <w:p w:rsidR="0026523B" w:rsidRPr="005E3D07" w:rsidRDefault="002652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53" w:type="dxa"/>
            <w:gridSpan w:val="3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05.01.1994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Универзитет у Београду Физички факултет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Физика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26523B" w:rsidRPr="005E3D07" w:rsidRDefault="0026523B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Квантна и математичка физика</w:t>
            </w:r>
          </w:p>
        </w:tc>
      </w:tr>
      <w:tr w:rsidR="009A479C" w:rsidRPr="005E3D07" w:rsidTr="007E764C">
        <w:trPr>
          <w:trHeight w:val="278"/>
        </w:trPr>
        <w:tc>
          <w:tcPr>
            <w:tcW w:w="10710" w:type="dxa"/>
            <w:gridSpan w:val="1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5E3D07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9A479C" w:rsidRPr="005E3D07" w:rsidTr="007E764C">
        <w:trPr>
          <w:trHeight w:val="822"/>
        </w:trPr>
        <w:tc>
          <w:tcPr>
            <w:tcW w:w="540" w:type="dxa"/>
            <w:shd w:val="clear" w:color="auto" w:fill="auto"/>
            <w:vAlign w:val="center"/>
          </w:tcPr>
          <w:p w:rsidR="009A479C" w:rsidRPr="005E3D07" w:rsidRDefault="009A479C" w:rsidP="00DC5A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5E3D0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5E3D0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7E764C" w:rsidRPr="005E3D07" w:rsidTr="007E764C">
        <w:trPr>
          <w:trHeight w:val="269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1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Методе Математичке физике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486824" w:rsidRPr="005E3D07" w:rsidTr="007E764C">
        <w:trPr>
          <w:trHeight w:val="260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2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Математичка физика II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486824" w:rsidRPr="005E3D07" w:rsidTr="007E764C">
        <w:trPr>
          <w:trHeight w:val="251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3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Симетрије у физици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7E764C" w:rsidRPr="005E3D07" w:rsidTr="007E764C">
        <w:trPr>
          <w:trHeight w:val="242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4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Апликативни софтвер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7E764C" w:rsidRPr="005E3D07" w:rsidTr="007E764C">
        <w:trPr>
          <w:trHeight w:val="242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5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Практикум из математике и физике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7E764C" w:rsidRPr="005E3D07" w:rsidTr="007E764C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6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:rsidR="00486824" w:rsidRPr="005E3D07" w:rsidRDefault="00486824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Диференцијална геометрија у физици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 вежбе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</w:p>
        </w:tc>
      </w:tr>
      <w:tr w:rsidR="009C3B51" w:rsidRPr="005E3D07" w:rsidTr="007E764C">
        <w:trPr>
          <w:trHeight w:val="287"/>
        </w:trPr>
        <w:tc>
          <w:tcPr>
            <w:tcW w:w="540" w:type="dxa"/>
            <w:shd w:val="clear" w:color="auto" w:fill="auto"/>
            <w:vAlign w:val="center"/>
          </w:tcPr>
          <w:p w:rsidR="00486824" w:rsidRPr="005E3D07" w:rsidRDefault="00486824" w:rsidP="007E764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7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486824" w:rsidRPr="005E3D07" w:rsidRDefault="00486824" w:rsidP="009C3B51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Одабрана поглавља нанофизике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 вежбе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86824" w:rsidRPr="005E3D07" w:rsidRDefault="00486824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</w:p>
        </w:tc>
      </w:tr>
      <w:tr w:rsidR="009A479C" w:rsidRPr="005E3D07" w:rsidTr="007E764C">
        <w:trPr>
          <w:trHeight w:val="305"/>
        </w:trPr>
        <w:tc>
          <w:tcPr>
            <w:tcW w:w="10710" w:type="dxa"/>
            <w:gridSpan w:val="1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center"/>
          </w:tcPr>
          <w:p w:rsidR="00DC5A33" w:rsidRPr="005E3D07" w:rsidRDefault="00DC5A33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I. Milošević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S. </w:t>
            </w:r>
            <w:proofErr w:type="spell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Dmitrović</w:t>
            </w:r>
            <w:proofErr w:type="spell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Pr="005E3D07">
              <w:rPr>
                <w:rFonts w:ascii="Times New Roman" w:hAnsi="Times New Roman"/>
                <w:sz w:val="18"/>
                <w:szCs w:val="18"/>
              </w:rPr>
              <w:t>T. Vuković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, A Dimi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ć and M. </w:t>
            </w:r>
            <w:r w:rsidRPr="005E3D07">
              <w:rPr>
                <w:rFonts w:ascii="Times New Roman" w:hAnsi="Times New Roman"/>
                <w:sz w:val="18"/>
                <w:szCs w:val="18"/>
              </w:rPr>
              <w:t>Damnjanović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: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Elementary band representations for (double)-line groups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J. Phys. A </w:t>
            </w:r>
            <w:r w:rsidRPr="005E3D07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5E3D07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 xml:space="preserve"> (45</w:t>
            </w:r>
            <w:proofErr w:type="gramStart"/>
            <w:r w:rsidRPr="005E3D07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>)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,</w:t>
            </w:r>
            <w:proofErr w:type="gram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art. </w:t>
            </w:r>
            <w:proofErr w:type="gram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no</w:t>
            </w:r>
            <w:proofErr w:type="gram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Pr="005E3D07">
              <w:rPr>
                <w:rFonts w:ascii="Times New Roman" w:hAnsi="Times New Roman"/>
                <w:sz w:val="18"/>
                <w:szCs w:val="18"/>
              </w:rPr>
              <w:t>455204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(2020).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center"/>
          </w:tcPr>
          <w:p w:rsidR="00DC5A33" w:rsidRPr="005E3D07" w:rsidRDefault="00DC5A33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M </w:t>
            </w:r>
            <w:proofErr w:type="spell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Milivojević</w:t>
            </w:r>
            <w:proofErr w:type="spell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S </w:t>
            </w:r>
            <w:proofErr w:type="spell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Dmitrović</w:t>
            </w:r>
            <w:proofErr w:type="spell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M </w:t>
            </w:r>
            <w:proofErr w:type="spellStart"/>
            <w:proofErr w:type="gram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and</w:t>
            </w:r>
            <w:proofErr w:type="gram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T </w:t>
            </w:r>
            <w:proofErr w:type="spellStart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Vuković</w:t>
            </w:r>
            <w:proofErr w:type="spellEnd"/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: Spin–Orbit Effects in MoS</w:t>
            </w:r>
            <w:r w:rsidRPr="005E3D07">
              <w:rPr>
                <w:rFonts w:ascii="Times New Roman" w:hAnsi="Times New Roman"/>
                <w:sz w:val="18"/>
                <w:szCs w:val="18"/>
                <w:vertAlign w:val="subscript"/>
                <w:lang w:val="en-US"/>
              </w:rPr>
              <w:t>2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Nanotubes,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J. Phys. Chem.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C 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>124 (20), 11141-11149 (2020).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center"/>
          </w:tcPr>
          <w:p w:rsidR="00DC5A33" w:rsidRPr="005E3D07" w:rsidRDefault="00DC5A33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N Lazi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ć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, M Milivojevi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ć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, T Vukovi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ć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and M Damnjanovi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ć: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Double line groups: structure, irreducible representations and spin splitting of the bands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J. Phys. A: Math. Theor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51 225203 (2018).</w:t>
            </w:r>
          </w:p>
        </w:tc>
      </w:tr>
      <w:tr w:rsidR="009A479C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9A479C" w:rsidRPr="005E3D07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center"/>
          </w:tcPr>
          <w:p w:rsidR="009A479C" w:rsidRPr="005E3D07" w:rsidRDefault="00DC5A33" w:rsidP="00DC5A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S. Dmitrovi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ć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, I Milo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š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evi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>ć,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M Damnjanovi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ć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and T Vukovi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ć: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Electronic Properties of Strained Carbon Nanotubes: Impact of Induced Deformations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J. Phys. Chem.</w:t>
            </w:r>
            <w:r w:rsidRPr="005E3D0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C 19 (24), 13922</w:t>
            </w:r>
            <w:r w:rsidRP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(2015).</w:t>
            </w:r>
          </w:p>
        </w:tc>
      </w:tr>
      <w:tr w:rsidR="009A479C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9A479C" w:rsidRPr="005E3D07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center"/>
          </w:tcPr>
          <w:p w:rsidR="009A479C" w:rsidRPr="005E3D07" w:rsidRDefault="00DC5A33" w:rsidP="00DC5A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E. Dobardžić, I. Milošević, B. Nikolić, T. Vuković and M. Damnjanović: Single-wall carbon nanotubes phonon spectra: symmetry based calculations,  Phys. Rev.  B  68 (2003)  045408.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</w:tcPr>
          <w:p w:rsidR="00DC5A33" w:rsidRPr="005E3D07" w:rsidRDefault="00DC5A33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T. Vuković, I. Milošević and M. Damnjanović: Carbon nanotubes band assignation, topology, Bloch states and selection rules, Phys. Rev. B  65, 045418 (2002).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bottom"/>
          </w:tcPr>
          <w:p w:rsidR="00DC5A33" w:rsidRPr="005E3D07" w:rsidRDefault="00DC5A33" w:rsidP="00FE3E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M. Damnjanović, I. Milošević, T. Vuković and R. Sredanović: Full Symmetry, Optical Activity and Potentials of Single- and Multi-wall Nanotubes , Phys. Rev. B  60, 2728 (1999).</w:t>
            </w:r>
          </w:p>
        </w:tc>
      </w:tr>
      <w:tr w:rsidR="00DC5A33" w:rsidRPr="005E3D07" w:rsidTr="007E764C">
        <w:trPr>
          <w:trHeight w:val="427"/>
        </w:trPr>
        <w:tc>
          <w:tcPr>
            <w:tcW w:w="817" w:type="dxa"/>
            <w:gridSpan w:val="2"/>
            <w:vAlign w:val="center"/>
          </w:tcPr>
          <w:p w:rsidR="00DC5A33" w:rsidRPr="005E3D07" w:rsidRDefault="00DC5A33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893" w:type="dxa"/>
            <w:gridSpan w:val="12"/>
            <w:shd w:val="clear" w:color="auto" w:fill="auto"/>
            <w:vAlign w:val="bottom"/>
          </w:tcPr>
          <w:p w:rsidR="00DC5A33" w:rsidRPr="005E3D07" w:rsidRDefault="00DC5A33" w:rsidP="00FE3E3C">
            <w:pPr>
              <w:rPr>
                <w:rFonts w:ascii="Times New Roman" w:hAnsi="Times New Roman"/>
                <w:sz w:val="18"/>
                <w:szCs w:val="18"/>
              </w:rPr>
            </w:pPr>
            <w:r w:rsidRPr="005E3D07">
              <w:rPr>
                <w:rFonts w:ascii="Times New Roman" w:hAnsi="Times New Roman"/>
                <w:sz w:val="18"/>
                <w:szCs w:val="18"/>
              </w:rPr>
              <w:t>M. Damnjanović, I. Milošević, E. Dobardžić, T. Vuković and B. Nikolić, "Symmetry Based Fundamentals on Carbon Nanotubes",  Ch.2 (p41-88) in"Applied Physics of Nanotubes: Fundamentals of Theory, Optics and Transport Devices", eds. Slava V Rotkin and Shekhar Subramoney, Springer series in Nanoscience and Technology (Springer, Berlin, 2005)</w:t>
            </w:r>
          </w:p>
        </w:tc>
      </w:tr>
      <w:tr w:rsidR="009A479C" w:rsidRPr="005E3D07" w:rsidTr="007E764C">
        <w:trPr>
          <w:trHeight w:val="296"/>
        </w:trPr>
        <w:tc>
          <w:tcPr>
            <w:tcW w:w="10710" w:type="dxa"/>
            <w:gridSpan w:val="1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5E3D07" w:rsidTr="007E764C">
        <w:trPr>
          <w:trHeight w:val="296"/>
        </w:trPr>
        <w:tc>
          <w:tcPr>
            <w:tcW w:w="4305" w:type="dxa"/>
            <w:gridSpan w:val="7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405" w:type="dxa"/>
            <w:gridSpan w:val="7"/>
            <w:vAlign w:val="center"/>
          </w:tcPr>
          <w:p w:rsidR="009A479C" w:rsidRPr="005E3D07" w:rsidRDefault="0031041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1387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preko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75</w:t>
            </w:r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0 </w:t>
            </w:r>
            <w:proofErr w:type="spellStart"/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heterocitata</w:t>
            </w:r>
            <w:proofErr w:type="spellEnd"/>
            <w:r w:rsidR="005E3D07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</w:tr>
      <w:tr w:rsidR="009A479C" w:rsidRPr="005E3D07" w:rsidTr="007E764C">
        <w:trPr>
          <w:trHeight w:val="305"/>
        </w:trPr>
        <w:tc>
          <w:tcPr>
            <w:tcW w:w="4305" w:type="dxa"/>
            <w:gridSpan w:val="7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405" w:type="dxa"/>
            <w:gridSpan w:val="7"/>
            <w:vAlign w:val="center"/>
          </w:tcPr>
          <w:p w:rsidR="009A479C" w:rsidRPr="005E3D07" w:rsidRDefault="005E3D07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45</w:t>
            </w:r>
          </w:p>
        </w:tc>
      </w:tr>
      <w:tr w:rsidR="009A479C" w:rsidRPr="005E3D07" w:rsidTr="007E764C">
        <w:trPr>
          <w:trHeight w:val="278"/>
        </w:trPr>
        <w:tc>
          <w:tcPr>
            <w:tcW w:w="4305" w:type="dxa"/>
            <w:gridSpan w:val="7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55" w:type="dxa"/>
            <w:gridSpan w:val="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4750" w:type="dxa"/>
            <w:gridSpan w:val="3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9A479C" w:rsidRPr="005E3D07" w:rsidTr="007E764C">
        <w:trPr>
          <w:trHeight w:val="305"/>
        </w:trPr>
        <w:tc>
          <w:tcPr>
            <w:tcW w:w="2256" w:type="dxa"/>
            <w:gridSpan w:val="5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454" w:type="dxa"/>
            <w:gridSpan w:val="9"/>
            <w:vAlign w:val="center"/>
          </w:tcPr>
          <w:p w:rsidR="009A479C" w:rsidRPr="005E3D07" w:rsidRDefault="005E3D07" w:rsidP="005E3D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Summer school:Atomic clusters and nanoparticles, Les Houches 2000, France</w:t>
            </w: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ab/>
            </w:r>
          </w:p>
        </w:tc>
      </w:tr>
      <w:tr w:rsidR="009A479C" w:rsidRPr="005E3D07" w:rsidTr="007E764C">
        <w:trPr>
          <w:trHeight w:val="224"/>
        </w:trPr>
        <w:tc>
          <w:tcPr>
            <w:tcW w:w="10710" w:type="dxa"/>
            <w:gridSpan w:val="14"/>
            <w:vAlign w:val="center"/>
          </w:tcPr>
          <w:p w:rsidR="009A479C" w:rsidRPr="005E3D07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E3D07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:rsidR="009A479C" w:rsidRPr="007E764C" w:rsidRDefault="009A479C" w:rsidP="00AE1132">
      <w:pPr>
        <w:rPr>
          <w:lang w:val="en-US"/>
        </w:rPr>
      </w:pPr>
    </w:p>
    <w:sectPr w:rsidR="009A479C" w:rsidRPr="007E764C" w:rsidSect="000C1F00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0C1F00"/>
    <w:rsid w:val="002238B8"/>
    <w:rsid w:val="0026523B"/>
    <w:rsid w:val="00310411"/>
    <w:rsid w:val="00486824"/>
    <w:rsid w:val="0059157C"/>
    <w:rsid w:val="005E3D07"/>
    <w:rsid w:val="007E764C"/>
    <w:rsid w:val="008C0F36"/>
    <w:rsid w:val="009A479C"/>
    <w:rsid w:val="009C3B51"/>
    <w:rsid w:val="00AE1132"/>
    <w:rsid w:val="00CD315F"/>
    <w:rsid w:val="00DC5A33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tanja</cp:lastModifiedBy>
  <cp:revision>11</cp:revision>
  <dcterms:created xsi:type="dcterms:W3CDTF">2021-04-23T11:15:00Z</dcterms:created>
  <dcterms:modified xsi:type="dcterms:W3CDTF">2021-04-26T21:39:00Z</dcterms:modified>
</cp:coreProperties>
</file>