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37256D50" w14:textId="77777777">
        <w:trPr>
          <w:cantSplit/>
          <w:trHeight w:val="1563"/>
        </w:trPr>
        <w:tc>
          <w:tcPr>
            <w:tcW w:w="1951" w:type="dxa"/>
          </w:tcPr>
          <w:p w14:paraId="2D19F99C" w14:textId="77777777"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58899F66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3FF3EE7D" wp14:editId="0C10F66C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B50211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651D233C" w14:textId="77777777" w:rsidR="00C509D6" w:rsidRPr="000F7459" w:rsidRDefault="000F7459" w:rsidP="00C509D6">
            <w:pPr>
              <w:pStyle w:val="Vlada1l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29DDA591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31DF7466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64813AD4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4CBAC5AF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343EAF47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63D7156D" w14:textId="29D170C9" w:rsidR="002953E7" w:rsidRDefault="002953E7" w:rsidP="002953E7">
      <w:pPr>
        <w:ind w:left="5040"/>
        <w:rPr>
          <w:lang w:val="sr-Cyrl-RS"/>
        </w:rPr>
      </w:pPr>
      <w:r>
        <w:rPr>
          <w:lang w:val="ru-RU"/>
        </w:rPr>
        <w:t xml:space="preserve"> </w:t>
      </w:r>
      <w:r w:rsidR="00140E5A">
        <w:rPr>
          <w:lang w:val="ru-RU"/>
        </w:rPr>
        <w:t xml:space="preserve">   </w:t>
      </w:r>
      <w:r>
        <w:rPr>
          <w:lang w:val="ru-RU"/>
        </w:rPr>
        <w:t>Б</w:t>
      </w:r>
      <w:r>
        <w:rPr>
          <w:lang w:val="sr-Cyrl-CS"/>
        </w:rPr>
        <w:t xml:space="preserve">еоград, </w:t>
      </w:r>
      <w:r w:rsidR="001F609A">
        <w:rPr>
          <w:lang w:val="sr-Cyrl-CS"/>
        </w:rPr>
        <w:t>12</w:t>
      </w:r>
      <w:r w:rsidR="007237D0">
        <w:rPr>
          <w:lang w:val="ru-RU"/>
        </w:rPr>
        <w:t xml:space="preserve">. </w:t>
      </w:r>
      <w:r w:rsidR="001F609A">
        <w:rPr>
          <w:lang w:val="ru-RU"/>
        </w:rPr>
        <w:t>ју</w:t>
      </w:r>
      <w:r w:rsidR="00985FF4">
        <w:rPr>
          <w:lang w:val="sr-Cyrl-RS"/>
        </w:rPr>
        <w:t>л</w:t>
      </w:r>
      <w:r w:rsidR="007237D0">
        <w:rPr>
          <w:lang w:val="sr-Cyrl-CS"/>
        </w:rPr>
        <w:t xml:space="preserve"> </w:t>
      </w:r>
      <w:r>
        <w:rPr>
          <w:lang w:val="ru-RU"/>
        </w:rPr>
        <w:t>20</w:t>
      </w:r>
      <w:r w:rsidR="007237D0">
        <w:rPr>
          <w:lang w:val="sr-Cyrl-CS"/>
        </w:rPr>
        <w:t>2</w:t>
      </w:r>
      <w:r w:rsidR="00985FF4">
        <w:rPr>
          <w:lang w:val="sr-Cyrl-CS"/>
        </w:rPr>
        <w:t>1</w:t>
      </w:r>
      <w:r>
        <w:rPr>
          <w:lang w:val="sr-Cyrl-CS"/>
        </w:rPr>
        <w:t>. год</w:t>
      </w:r>
      <w:r>
        <w:rPr>
          <w:lang w:val="sr-Cyrl-RS"/>
        </w:rPr>
        <w:t>ине</w:t>
      </w:r>
    </w:p>
    <w:p w14:paraId="4D5DE03F" w14:textId="4A314D71" w:rsidR="002953E7" w:rsidRPr="00985FF4" w:rsidRDefault="002953E7" w:rsidP="002953E7">
      <w:pPr>
        <w:jc w:val="center"/>
        <w:rPr>
          <w:lang w:val="sr-Cyrl-RS"/>
        </w:rPr>
      </w:pPr>
      <w:r>
        <w:rPr>
          <w:lang w:val="ru-RU"/>
        </w:rPr>
        <w:t xml:space="preserve">                                              </w:t>
      </w:r>
      <w:r>
        <w:rPr>
          <w:lang w:val="ru-RU"/>
        </w:rPr>
        <w:tab/>
        <w:t xml:space="preserve">          </w:t>
      </w:r>
      <w:r>
        <w:rPr>
          <w:lang w:val="ru-RU"/>
        </w:rPr>
        <w:tab/>
      </w:r>
      <w:r>
        <w:rPr>
          <w:lang w:val="ru-RU"/>
        </w:rPr>
        <w:tab/>
      </w:r>
      <w:r w:rsidR="00384EB9">
        <w:t xml:space="preserve">  </w:t>
      </w:r>
      <w:r w:rsidR="00E91FE9">
        <w:rPr>
          <w:lang w:val="sr-Cyrl-CS"/>
        </w:rPr>
        <w:t>02</w:t>
      </w:r>
      <w:r w:rsidR="006C07CC">
        <w:rPr>
          <w:lang w:val="sr-Cyrl-CS"/>
        </w:rPr>
        <w:t xml:space="preserve"> Број: 61202-</w:t>
      </w:r>
      <w:r w:rsidR="001F609A">
        <w:rPr>
          <w:lang w:val="sr-Cyrl-CS"/>
        </w:rPr>
        <w:t>2833</w:t>
      </w:r>
      <w:r>
        <w:t>/2-</w:t>
      </w:r>
      <w:r w:rsidR="006C07CC">
        <w:t>2</w:t>
      </w:r>
      <w:r w:rsidR="00985FF4">
        <w:rPr>
          <w:lang w:val="sr-Cyrl-RS"/>
        </w:rPr>
        <w:t>1</w:t>
      </w:r>
    </w:p>
    <w:p w14:paraId="2570AF13" w14:textId="549CE0AF" w:rsidR="002953E7" w:rsidRDefault="002953E7" w:rsidP="002953E7">
      <w:pPr>
        <w:jc w:val="center"/>
        <w:rPr>
          <w:lang w:val="ru-RU"/>
        </w:rPr>
      </w:pPr>
      <w:r>
        <w:rPr>
          <w:lang w:val="ru-RU"/>
        </w:rPr>
        <w:t xml:space="preserve">                                    </w:t>
      </w:r>
      <w:r w:rsidR="00140E5A">
        <w:rPr>
          <w:lang w:val="ru-RU"/>
        </w:rPr>
        <w:t xml:space="preserve">  </w:t>
      </w:r>
      <w:r>
        <w:rPr>
          <w:lang w:val="ru-RU"/>
        </w:rPr>
        <w:t>тсн</w:t>
      </w:r>
    </w:p>
    <w:p w14:paraId="6EF92BBD" w14:textId="77777777" w:rsidR="002953E7" w:rsidRDefault="002953E7" w:rsidP="002953E7">
      <w:pPr>
        <w:pStyle w:val="BodyText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sr-Cyrl-CS"/>
        </w:rPr>
        <w:t xml:space="preserve"> </w:t>
      </w:r>
    </w:p>
    <w:p w14:paraId="680FE892" w14:textId="4262EA4B" w:rsidR="002953E7" w:rsidRPr="006F4466" w:rsidRDefault="00140E5A" w:rsidP="002953E7">
      <w:pPr>
        <w:ind w:firstLine="720"/>
        <w:jc w:val="both"/>
        <w:rPr>
          <w:lang w:val="sr-Cyrl-RS"/>
        </w:rPr>
      </w:pPr>
      <w:r>
        <w:rPr>
          <w:lang w:val="sr-Cyrl-CS"/>
        </w:rPr>
        <w:t>На основу члана 46 став 1</w:t>
      </w:r>
      <w:r w:rsidR="002953E7">
        <w:rPr>
          <w:lang w:val="sr-Cyrl-CS"/>
        </w:rPr>
        <w:t xml:space="preserve"> тачка 10 </w:t>
      </w:r>
      <w:r>
        <w:rPr>
          <w:lang w:val="sr-Cyrl-CS"/>
        </w:rPr>
        <w:t xml:space="preserve">Статута Универзитета у Београду </w:t>
      </w:r>
      <w:r w:rsidR="00213342">
        <w:t>(</w:t>
      </w:r>
      <w:r w:rsidR="00213342">
        <w:rPr>
          <w:lang w:val="sr-Cyrl-RS"/>
        </w:rPr>
        <w:t>„</w:t>
      </w:r>
      <w:proofErr w:type="spellStart"/>
      <w:r w:rsidR="00213342">
        <w:t>Гласник</w:t>
      </w:r>
      <w:proofErr w:type="spellEnd"/>
      <w:r w:rsidR="00213342">
        <w:t xml:space="preserve"> </w:t>
      </w:r>
      <w:proofErr w:type="spellStart"/>
      <w:r w:rsidR="00213342">
        <w:t>Универзитета</w:t>
      </w:r>
      <w:proofErr w:type="spellEnd"/>
      <w:r w:rsidR="00213342">
        <w:t xml:space="preserve"> у </w:t>
      </w:r>
      <w:proofErr w:type="spellStart"/>
      <w:r w:rsidR="00213342">
        <w:t>Београду</w:t>
      </w:r>
      <w:proofErr w:type="spellEnd"/>
      <w:r w:rsidR="00213342">
        <w:t xml:space="preserve">”, </w:t>
      </w:r>
      <w:proofErr w:type="spellStart"/>
      <w:r w:rsidR="00213342">
        <w:t>бр</w:t>
      </w:r>
      <w:proofErr w:type="spellEnd"/>
      <w:r w:rsidR="00985FF4">
        <w:rPr>
          <w:lang w:val="sr-Cyrl-RS"/>
        </w:rPr>
        <w:t>. 201/18, 207/19,</w:t>
      </w:r>
      <w:r w:rsidR="00213342">
        <w:rPr>
          <w:lang w:val="sr-Cyrl-RS"/>
        </w:rPr>
        <w:t xml:space="preserve"> 213/20</w:t>
      </w:r>
      <w:r w:rsidR="00985FF4">
        <w:rPr>
          <w:lang w:val="sr-Cyrl-RS"/>
        </w:rPr>
        <w:t>, 214/20 и 217/20</w:t>
      </w:r>
      <w:r w:rsidR="00213342">
        <w:rPr>
          <w:lang w:val="sr-Latn-CS"/>
        </w:rPr>
        <w:t>)</w:t>
      </w:r>
      <w:r w:rsidR="00213342">
        <w:rPr>
          <w:lang w:val="sr-Cyrl-RS"/>
        </w:rPr>
        <w:t xml:space="preserve"> </w:t>
      </w:r>
      <w:r w:rsidR="002953E7">
        <w:rPr>
          <w:lang w:val="sr-Cyrl-CS"/>
        </w:rPr>
        <w:t xml:space="preserve">и </w:t>
      </w:r>
      <w:r w:rsidR="00304785">
        <w:rPr>
          <w:lang w:val="sr-Cyrl-CS"/>
        </w:rPr>
        <w:t xml:space="preserve">члана 4 </w:t>
      </w:r>
      <w:r w:rsidR="002953E7">
        <w:rPr>
          <w:lang w:val="sr-Cyrl-CS"/>
        </w:rPr>
        <w:t xml:space="preserve">Правилника о условима и начину ангажовања гостујућег професора </w:t>
      </w:r>
      <w:r w:rsidR="00E452E2">
        <w:rPr>
          <w:lang w:val="sr-Cyrl-CS"/>
        </w:rPr>
        <w:t xml:space="preserve">на </w:t>
      </w:r>
      <w:r w:rsidR="002953E7">
        <w:rPr>
          <w:lang w:val="sr-Cyrl-CS"/>
        </w:rPr>
        <w:t>Универзитет</w:t>
      </w:r>
      <w:r w:rsidR="00E452E2">
        <w:rPr>
          <w:lang w:val="sr-Cyrl-RS"/>
        </w:rPr>
        <w:t>у</w:t>
      </w:r>
      <w:r w:rsidR="002953E7">
        <w:rPr>
          <w:lang w:val="sr-Cyrl-CS"/>
        </w:rPr>
        <w:t xml:space="preserve"> у Београду (</w:t>
      </w:r>
      <w:r w:rsidR="00213342">
        <w:rPr>
          <w:lang w:val="sr-Cyrl-CS"/>
        </w:rPr>
        <w:t>„</w:t>
      </w:r>
      <w:r w:rsidR="002953E7">
        <w:rPr>
          <w:lang w:val="sr-Cyrl-CS"/>
        </w:rPr>
        <w:t>Гласник Универзитета у Београду”, бр</w:t>
      </w:r>
      <w:r w:rsidR="00E91FE9">
        <w:t>.</w:t>
      </w:r>
      <w:r w:rsidR="002953E7">
        <w:rPr>
          <w:lang w:val="ru-RU"/>
        </w:rPr>
        <w:t xml:space="preserve"> 135/07 и 178/14)</w:t>
      </w:r>
      <w:r w:rsidR="002953E7">
        <w:rPr>
          <w:lang w:val="sr-Cyrl-CS"/>
        </w:rPr>
        <w:t>, Веће групације</w:t>
      </w:r>
      <w:r w:rsidR="00985FF4">
        <w:rPr>
          <w:lang w:val="sr-Cyrl-CS"/>
        </w:rPr>
        <w:t xml:space="preserve"> д</w:t>
      </w:r>
      <w:r w:rsidR="002953E7">
        <w:rPr>
          <w:lang w:val="ru-RU"/>
        </w:rPr>
        <w:t>руштве</w:t>
      </w:r>
      <w:r w:rsidR="002953E7">
        <w:rPr>
          <w:lang w:val="sr-Cyrl-CS"/>
        </w:rPr>
        <w:t>но-хуманистич</w:t>
      </w:r>
      <w:r w:rsidR="00213342">
        <w:rPr>
          <w:lang w:val="sr-Cyrl-CS"/>
        </w:rPr>
        <w:t xml:space="preserve">ких наука, на седници одржаној </w:t>
      </w:r>
      <w:r w:rsidR="001F609A">
        <w:rPr>
          <w:lang w:val="sr-Cyrl-CS"/>
        </w:rPr>
        <w:t>12</w:t>
      </w:r>
      <w:r w:rsidR="002953E7">
        <w:rPr>
          <w:lang w:val="sr-Cyrl-CS"/>
        </w:rPr>
        <w:t xml:space="preserve">. </w:t>
      </w:r>
      <w:r w:rsidR="001F609A">
        <w:rPr>
          <w:lang w:val="sr-Cyrl-CS"/>
        </w:rPr>
        <w:t>ју</w:t>
      </w:r>
      <w:r w:rsidR="0082000B">
        <w:rPr>
          <w:lang w:val="sr-Cyrl-CS"/>
        </w:rPr>
        <w:t>л</w:t>
      </w:r>
      <w:r w:rsidR="002953E7">
        <w:rPr>
          <w:lang w:val="sr-Cyrl-CS"/>
        </w:rPr>
        <w:t>а 20</w:t>
      </w:r>
      <w:r w:rsidR="00213342">
        <w:rPr>
          <w:lang w:val="sr-Cyrl-CS"/>
        </w:rPr>
        <w:t>2</w:t>
      </w:r>
      <w:r w:rsidR="0082000B">
        <w:rPr>
          <w:lang w:val="sr-Cyrl-CS"/>
        </w:rPr>
        <w:t>1</w:t>
      </w:r>
      <w:r w:rsidR="002953E7">
        <w:rPr>
          <w:lang w:val="sr-Cyrl-CS"/>
        </w:rPr>
        <w:t xml:space="preserve">. године </w:t>
      </w:r>
      <w:r w:rsidR="0079326A">
        <w:rPr>
          <w:lang w:val="ru-RU"/>
        </w:rPr>
        <w:t xml:space="preserve">размотрило је предлог </w:t>
      </w:r>
      <w:r w:rsidR="0082000B">
        <w:rPr>
          <w:lang w:val="ru-RU"/>
        </w:rPr>
        <w:t>Филолош</w:t>
      </w:r>
      <w:r w:rsidR="0079326A">
        <w:rPr>
          <w:lang w:val="ru-RU"/>
        </w:rPr>
        <w:t>ког ф</w:t>
      </w:r>
      <w:r w:rsidR="002953E7">
        <w:rPr>
          <w:lang w:val="ru-RU"/>
        </w:rPr>
        <w:t xml:space="preserve">акултета, </w:t>
      </w:r>
      <w:r w:rsidR="002953E7">
        <w:rPr>
          <w:lang w:val="sr-Cyrl-CS"/>
        </w:rPr>
        <w:t>број:</w:t>
      </w:r>
      <w:r w:rsidR="00E91FE9">
        <w:t xml:space="preserve"> </w:t>
      </w:r>
      <w:r w:rsidR="00001652">
        <w:rPr>
          <w:lang w:val="sr-Cyrl-RS"/>
        </w:rPr>
        <w:t>2300</w:t>
      </w:r>
      <w:r w:rsidR="00E91FE9">
        <w:t>/1</w:t>
      </w:r>
      <w:r w:rsidR="002953E7">
        <w:rPr>
          <w:lang w:val="sr-Cyrl-CS"/>
        </w:rPr>
        <w:t xml:space="preserve"> са седнице Наставно</w:t>
      </w:r>
      <w:r>
        <w:rPr>
          <w:lang w:val="sr-Cyrl-CS"/>
        </w:rPr>
        <w:t xml:space="preserve">-научног </w:t>
      </w:r>
      <w:r w:rsidR="001A4AB6">
        <w:rPr>
          <w:lang w:val="sr-Cyrl-CS"/>
        </w:rPr>
        <w:t xml:space="preserve">већа одржане </w:t>
      </w:r>
      <w:r w:rsidR="00001652">
        <w:rPr>
          <w:lang w:val="sr-Cyrl-CS"/>
        </w:rPr>
        <w:t>23</w:t>
      </w:r>
      <w:r>
        <w:rPr>
          <w:lang w:val="sr-Cyrl-CS"/>
        </w:rPr>
        <w:t>.</w:t>
      </w:r>
      <w:r w:rsidR="002C0901">
        <w:rPr>
          <w:lang w:val="sr-Cyrl-CS"/>
        </w:rPr>
        <w:t xml:space="preserve"> </w:t>
      </w:r>
      <w:r w:rsidR="00001652">
        <w:rPr>
          <w:lang w:val="sr-Cyrl-CS"/>
        </w:rPr>
        <w:t>јун</w:t>
      </w:r>
      <w:r w:rsidR="002C0901">
        <w:rPr>
          <w:lang w:val="sr-Cyrl-CS"/>
        </w:rPr>
        <w:t xml:space="preserve">а </w:t>
      </w:r>
      <w:r w:rsidR="002953E7">
        <w:rPr>
          <w:lang w:val="sr-Cyrl-CS"/>
        </w:rPr>
        <w:t>20</w:t>
      </w:r>
      <w:r w:rsidR="0079326A">
        <w:rPr>
          <w:lang w:val="sr-Cyrl-CS"/>
        </w:rPr>
        <w:t>2</w:t>
      </w:r>
      <w:r w:rsidR="0082000B">
        <w:rPr>
          <w:lang w:val="sr-Cyrl-CS"/>
        </w:rPr>
        <w:t>1</w:t>
      </w:r>
      <w:r w:rsidR="002953E7">
        <w:rPr>
          <w:lang w:val="sr-Cyrl-CS"/>
        </w:rPr>
        <w:t xml:space="preserve">. године </w:t>
      </w:r>
      <w:r w:rsidR="002953E7">
        <w:rPr>
          <w:lang w:val="ru-RU"/>
        </w:rPr>
        <w:t xml:space="preserve">и закључило да </w:t>
      </w:r>
      <w:r w:rsidR="002953E7">
        <w:rPr>
          <w:lang w:val="sr-Cyrl-CS"/>
        </w:rPr>
        <w:t>Сенату</w:t>
      </w:r>
      <w:r w:rsidR="002953E7">
        <w:rPr>
          <w:lang w:val="ru-RU"/>
        </w:rPr>
        <w:t xml:space="preserve"> Универзитета</w:t>
      </w:r>
      <w:r w:rsidR="006F4466">
        <w:t xml:space="preserve"> </w:t>
      </w:r>
      <w:r w:rsidR="006F4466">
        <w:rPr>
          <w:lang w:val="sr-Cyrl-RS"/>
        </w:rPr>
        <w:t>предложи</w:t>
      </w:r>
    </w:p>
    <w:p w14:paraId="2AB431D3" w14:textId="04316143" w:rsidR="002953E7" w:rsidRDefault="002953E7" w:rsidP="00140E5A">
      <w:pPr>
        <w:pStyle w:val="Heading1"/>
        <w:jc w:val="left"/>
        <w:rPr>
          <w:szCs w:val="24"/>
          <w:lang w:val="ru-RU"/>
        </w:rPr>
      </w:pPr>
    </w:p>
    <w:p w14:paraId="5DE82DAA" w14:textId="0BA81B1A" w:rsidR="002953E7" w:rsidRDefault="002953E7" w:rsidP="002953E7">
      <w:pPr>
        <w:pStyle w:val="Heading1"/>
        <w:rPr>
          <w:szCs w:val="24"/>
        </w:rPr>
      </w:pPr>
      <w:r>
        <w:rPr>
          <w:szCs w:val="24"/>
        </w:rPr>
        <w:t>О Д Л У К У</w:t>
      </w:r>
    </w:p>
    <w:p w14:paraId="2F2CAD92" w14:textId="77777777" w:rsidR="002953E7" w:rsidRDefault="002953E7" w:rsidP="002953E7">
      <w:pPr>
        <w:rPr>
          <w:lang w:val="sr-Cyrl-CS"/>
        </w:rPr>
      </w:pPr>
    </w:p>
    <w:p w14:paraId="600B9992" w14:textId="7416D85A" w:rsidR="002953E7" w:rsidRDefault="002953E7" w:rsidP="002953E7">
      <w:pPr>
        <w:jc w:val="both"/>
        <w:rPr>
          <w:lang w:val="sr-Cyrl-CS"/>
        </w:rPr>
      </w:pPr>
      <w:r>
        <w:rPr>
          <w:lang w:val="sr-Cyrl-CS"/>
        </w:rPr>
        <w:tab/>
        <w:t xml:space="preserve">БИРА СЕ </w:t>
      </w:r>
      <w:r w:rsidR="005950B3">
        <w:rPr>
          <w:lang w:val="sr-Cyrl-RS"/>
        </w:rPr>
        <w:t>др</w:t>
      </w:r>
      <w:r w:rsidR="001F609A" w:rsidRPr="001F609A">
        <w:rPr>
          <w:lang w:val="sr-Cyrl-RS"/>
        </w:rPr>
        <w:t xml:space="preserve"> </w:t>
      </w:r>
      <w:r w:rsidR="001F609A">
        <w:rPr>
          <w:lang w:val="sr-Cyrl-RS"/>
        </w:rPr>
        <w:t>Адриан Кичуку</w:t>
      </w:r>
      <w:r w:rsidR="001F609A">
        <w:rPr>
          <w:b/>
          <w:lang w:val="sr-Cyrl-RS"/>
        </w:rPr>
        <w:t xml:space="preserve">, </w:t>
      </w:r>
      <w:r w:rsidR="001F609A">
        <w:rPr>
          <w:lang w:val="sr-Cyrl-RS"/>
        </w:rPr>
        <w:t>редовни професор</w:t>
      </w:r>
      <w:r w:rsidR="001F609A">
        <w:rPr>
          <w:b/>
          <w:lang w:val="sr-Cyrl-RS"/>
        </w:rPr>
        <w:t xml:space="preserve"> </w:t>
      </w:r>
      <w:r w:rsidR="001F609A">
        <w:rPr>
          <w:lang w:val="sr-Cyrl-RS"/>
        </w:rPr>
        <w:t>Уметничког</w:t>
      </w:r>
      <w:r w:rsidR="001F609A">
        <w:rPr>
          <w:b/>
          <w:lang w:val="sr-Cyrl-RS"/>
        </w:rPr>
        <w:t xml:space="preserve"> </w:t>
      </w:r>
      <w:r w:rsidR="001F609A">
        <w:rPr>
          <w:lang w:val="sr-Cyrl-RS"/>
        </w:rPr>
        <w:t>Универзитета</w:t>
      </w:r>
      <w:r w:rsidR="001F609A">
        <w:t xml:space="preserve"> </w:t>
      </w:r>
      <w:proofErr w:type="spellStart"/>
      <w:r w:rsidR="001F609A">
        <w:t>Targu</w:t>
      </w:r>
      <w:proofErr w:type="spellEnd"/>
      <w:r w:rsidR="001F609A">
        <w:t xml:space="preserve"> </w:t>
      </w:r>
      <w:proofErr w:type="spellStart"/>
      <w:r w:rsidR="001F609A">
        <w:t>Mures</w:t>
      </w:r>
      <w:proofErr w:type="spellEnd"/>
      <w:r w:rsidR="001F609A">
        <w:t>,</w:t>
      </w:r>
      <w:r w:rsidR="001F609A">
        <w:rPr>
          <w:lang w:val="sr-Cyrl-RS"/>
        </w:rPr>
        <w:t xml:space="preserve"> Трансилванија</w:t>
      </w:r>
      <w:r w:rsidR="005950B3">
        <w:rPr>
          <w:lang w:val="sr-Cyrl-RS"/>
        </w:rPr>
        <w:t>,</w:t>
      </w:r>
      <w:r>
        <w:rPr>
          <w:lang w:val="sr-Cyrl-RS"/>
        </w:rPr>
        <w:t xml:space="preserve"> </w:t>
      </w:r>
      <w:r>
        <w:rPr>
          <w:lang w:val="sr-Cyrl-CS"/>
        </w:rPr>
        <w:t>у звање гостујућег професора Универзитета у Београду.</w:t>
      </w:r>
    </w:p>
    <w:p w14:paraId="4A2337B4" w14:textId="441CD26D" w:rsidR="003F3482" w:rsidRDefault="003F3482" w:rsidP="002953E7">
      <w:pPr>
        <w:jc w:val="both"/>
        <w:rPr>
          <w:lang w:val="sr-Cyrl-CS"/>
        </w:rPr>
      </w:pPr>
    </w:p>
    <w:p w14:paraId="3E3FC6A8" w14:textId="77777777" w:rsidR="003F3482" w:rsidRDefault="003F3482" w:rsidP="002953E7">
      <w:pPr>
        <w:jc w:val="center"/>
        <w:rPr>
          <w:lang w:val="ru-RU"/>
        </w:rPr>
      </w:pPr>
    </w:p>
    <w:p w14:paraId="2B09B668" w14:textId="77777777" w:rsidR="002953E7" w:rsidRPr="007237D0" w:rsidRDefault="007237D0" w:rsidP="002953E7">
      <w:pPr>
        <w:jc w:val="center"/>
        <w:rPr>
          <w:i/>
          <w:lang w:val="sr-Cyrl-CS"/>
        </w:rPr>
      </w:pPr>
      <w:r w:rsidRPr="007237D0">
        <w:rPr>
          <w:i/>
          <w:lang w:val="ru-RU"/>
        </w:rPr>
        <w:t>О б р а з л о ж е њ е</w:t>
      </w:r>
    </w:p>
    <w:p w14:paraId="6AF6F531" w14:textId="77777777" w:rsidR="002953E7" w:rsidRDefault="002953E7" w:rsidP="002953E7">
      <w:pPr>
        <w:rPr>
          <w:lang w:val="sr-Cyrl-CS"/>
        </w:rPr>
      </w:pPr>
    </w:p>
    <w:p w14:paraId="0FAD1419" w14:textId="7A439E08" w:rsidR="002953E7" w:rsidRDefault="0082000B" w:rsidP="00905F2A">
      <w:pPr>
        <w:ind w:firstLine="720"/>
        <w:jc w:val="both"/>
        <w:rPr>
          <w:lang w:val="sr-Cyrl-CS"/>
        </w:rPr>
      </w:pPr>
      <w:r>
        <w:rPr>
          <w:lang w:val="ru-RU"/>
        </w:rPr>
        <w:t>Филолош</w:t>
      </w:r>
      <w:r w:rsidR="00140E5A">
        <w:rPr>
          <w:lang w:val="ru-RU"/>
        </w:rPr>
        <w:t>ки ф</w:t>
      </w:r>
      <w:r w:rsidR="002953E7">
        <w:rPr>
          <w:lang w:val="ru-RU"/>
        </w:rPr>
        <w:t>аку</w:t>
      </w:r>
      <w:r w:rsidR="00140E5A">
        <w:rPr>
          <w:lang w:val="ru-RU"/>
        </w:rPr>
        <w:t>лтет</w:t>
      </w:r>
      <w:r w:rsidR="002953E7">
        <w:rPr>
          <w:lang w:val="ru-RU"/>
        </w:rPr>
        <w:t xml:space="preserve"> доставио је образложени предлог број: </w:t>
      </w:r>
      <w:r w:rsidR="00001652">
        <w:rPr>
          <w:lang w:val="ru-RU"/>
        </w:rPr>
        <w:t>2300</w:t>
      </w:r>
      <w:r w:rsidR="00994B92">
        <w:t>/1</w:t>
      </w:r>
      <w:r w:rsidR="00994B92">
        <w:rPr>
          <w:lang w:val="sr-Cyrl-CS"/>
        </w:rPr>
        <w:t xml:space="preserve"> </w:t>
      </w:r>
      <w:r w:rsidR="002953E7">
        <w:rPr>
          <w:lang w:val="sr-Cyrl-CS"/>
        </w:rPr>
        <w:t>са седнице</w:t>
      </w:r>
      <w:r w:rsidR="00994B92">
        <w:rPr>
          <w:lang w:val="sr-Cyrl-CS"/>
        </w:rPr>
        <w:t xml:space="preserve"> Наставно-научног Већа одржане </w:t>
      </w:r>
      <w:r w:rsidR="00001652">
        <w:rPr>
          <w:lang w:val="sr-Cyrl-CS"/>
        </w:rPr>
        <w:t>23</w:t>
      </w:r>
      <w:r>
        <w:rPr>
          <w:lang w:val="sr-Cyrl-CS"/>
        </w:rPr>
        <w:t>.</w:t>
      </w:r>
      <w:r w:rsidR="002953E7">
        <w:rPr>
          <w:lang w:val="sr-Cyrl-CS"/>
        </w:rPr>
        <w:t xml:space="preserve"> </w:t>
      </w:r>
      <w:r w:rsidR="00001652">
        <w:rPr>
          <w:lang w:val="sr-Cyrl-CS"/>
        </w:rPr>
        <w:t>јун</w:t>
      </w:r>
      <w:r w:rsidR="002C0901">
        <w:rPr>
          <w:lang w:val="sr-Cyrl-CS"/>
        </w:rPr>
        <w:t>а</w:t>
      </w:r>
      <w:r w:rsidR="00CB057F">
        <w:rPr>
          <w:lang w:val="sr-Cyrl-CS"/>
        </w:rPr>
        <w:t xml:space="preserve"> 202</w:t>
      </w:r>
      <w:r>
        <w:rPr>
          <w:lang w:val="sr-Cyrl-CS"/>
        </w:rPr>
        <w:t>1</w:t>
      </w:r>
      <w:r w:rsidR="002953E7">
        <w:rPr>
          <w:lang w:val="sr-Cyrl-CS"/>
        </w:rPr>
        <w:t>. године</w:t>
      </w:r>
      <w:r w:rsidR="002953E7">
        <w:rPr>
          <w:lang w:val="ru-RU"/>
        </w:rPr>
        <w:t xml:space="preserve"> да се </w:t>
      </w:r>
      <w:r w:rsidR="008D6A98">
        <w:rPr>
          <w:lang w:val="sr-Cyrl-RS"/>
        </w:rPr>
        <w:t>др</w:t>
      </w:r>
      <w:r w:rsidR="00001652" w:rsidRPr="00001652">
        <w:rPr>
          <w:lang w:val="sr-Cyrl-RS"/>
        </w:rPr>
        <w:t xml:space="preserve"> </w:t>
      </w:r>
      <w:r w:rsidR="00001652">
        <w:rPr>
          <w:lang w:val="sr-Cyrl-RS"/>
        </w:rPr>
        <w:t>Адриан Кичуку</w:t>
      </w:r>
      <w:r w:rsidR="00001652">
        <w:rPr>
          <w:b/>
          <w:lang w:val="sr-Cyrl-RS"/>
        </w:rPr>
        <w:t xml:space="preserve">, </w:t>
      </w:r>
      <w:r w:rsidR="00001652">
        <w:rPr>
          <w:lang w:val="sr-Cyrl-RS"/>
        </w:rPr>
        <w:t>редовни професор</w:t>
      </w:r>
      <w:r w:rsidR="00001652">
        <w:rPr>
          <w:b/>
          <w:lang w:val="sr-Cyrl-RS"/>
        </w:rPr>
        <w:t xml:space="preserve"> </w:t>
      </w:r>
      <w:r w:rsidR="00001652">
        <w:rPr>
          <w:lang w:val="sr-Cyrl-RS"/>
        </w:rPr>
        <w:t>Уметничког</w:t>
      </w:r>
      <w:r w:rsidR="00001652">
        <w:rPr>
          <w:b/>
          <w:lang w:val="sr-Cyrl-RS"/>
        </w:rPr>
        <w:t xml:space="preserve"> </w:t>
      </w:r>
      <w:r w:rsidR="00001652">
        <w:rPr>
          <w:lang w:val="sr-Cyrl-RS"/>
        </w:rPr>
        <w:t>Универзитета</w:t>
      </w:r>
      <w:r w:rsidR="00001652">
        <w:t xml:space="preserve"> </w:t>
      </w:r>
      <w:proofErr w:type="spellStart"/>
      <w:r w:rsidR="00001652">
        <w:t>Targu</w:t>
      </w:r>
      <w:proofErr w:type="spellEnd"/>
      <w:r w:rsidR="00001652">
        <w:t xml:space="preserve"> </w:t>
      </w:r>
      <w:proofErr w:type="spellStart"/>
      <w:r w:rsidR="00001652">
        <w:t>Mures</w:t>
      </w:r>
      <w:proofErr w:type="spellEnd"/>
      <w:r w:rsidR="00001652">
        <w:t>,</w:t>
      </w:r>
      <w:r w:rsidR="00001652">
        <w:rPr>
          <w:lang w:val="sr-Cyrl-RS"/>
        </w:rPr>
        <w:t xml:space="preserve"> Трансилванија</w:t>
      </w:r>
      <w:r w:rsidR="00F80BF3">
        <w:rPr>
          <w:lang w:val="sr-Cyrl-RS"/>
        </w:rPr>
        <w:t>,</w:t>
      </w:r>
      <w:r w:rsidR="008D6A98">
        <w:t xml:space="preserve"> </w:t>
      </w:r>
      <w:r w:rsidR="002953E7">
        <w:rPr>
          <w:lang w:val="ru-RU"/>
        </w:rPr>
        <w:t>изабере у звање гостујућег професора на Универзитету у Београду.</w:t>
      </w:r>
    </w:p>
    <w:p w14:paraId="7DE8B56E" w14:textId="3BD54B6A" w:rsidR="002953E7" w:rsidRDefault="002953E7" w:rsidP="002953E7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Веће групације </w:t>
      </w:r>
      <w:r>
        <w:rPr>
          <w:lang w:val="ru-RU"/>
        </w:rPr>
        <w:t>друштве</w:t>
      </w:r>
      <w:r>
        <w:rPr>
          <w:lang w:val="sr-Cyrl-CS"/>
        </w:rPr>
        <w:t>но-хуманисти</w:t>
      </w:r>
      <w:r w:rsidR="00905F2A">
        <w:rPr>
          <w:lang w:val="sr-Cyrl-CS"/>
        </w:rPr>
        <w:t xml:space="preserve">чких наука на седници одржаној </w:t>
      </w:r>
      <w:r w:rsidR="00001652">
        <w:rPr>
          <w:lang w:val="sr-Cyrl-CS"/>
        </w:rPr>
        <w:t>12</w:t>
      </w:r>
      <w:r w:rsidR="00905F2A">
        <w:rPr>
          <w:lang w:val="sr-Cyrl-CS"/>
        </w:rPr>
        <w:t xml:space="preserve">. </w:t>
      </w:r>
      <w:r w:rsidR="00001652">
        <w:rPr>
          <w:lang w:val="sr-Cyrl-CS"/>
        </w:rPr>
        <w:t>ју</w:t>
      </w:r>
      <w:r w:rsidR="0082000B">
        <w:rPr>
          <w:lang w:val="sr-Cyrl-CS"/>
        </w:rPr>
        <w:t>л</w:t>
      </w:r>
      <w:r w:rsidR="00905F2A">
        <w:rPr>
          <w:lang w:val="sr-Cyrl-CS"/>
        </w:rPr>
        <w:t>а 202</w:t>
      </w:r>
      <w:r w:rsidR="0082000B">
        <w:rPr>
          <w:lang w:val="sr-Cyrl-CS"/>
        </w:rPr>
        <w:t>1</w:t>
      </w:r>
      <w:r>
        <w:rPr>
          <w:lang w:val="sr-Cyrl-CS"/>
        </w:rPr>
        <w:t>. године разматрало је предлог Факултета и утврдило да кандидат испуњава у</w:t>
      </w:r>
      <w:r w:rsidR="00CB057F">
        <w:rPr>
          <w:lang w:val="sr-Cyrl-CS"/>
        </w:rPr>
        <w:t>слове предвиђене чланом 3</w:t>
      </w:r>
      <w:r>
        <w:rPr>
          <w:lang w:val="sr-Cyrl-CS"/>
        </w:rPr>
        <w:t xml:space="preserve"> Правилника о условима и начину ангажовања гостујућег професор</w:t>
      </w:r>
      <w:r w:rsidR="00905F2A">
        <w:rPr>
          <w:lang w:val="sr-Cyrl-CS"/>
        </w:rPr>
        <w:t>а на Универзитету у Београду, те</w:t>
      </w:r>
      <w:r>
        <w:rPr>
          <w:lang w:val="sr-Cyrl-CS"/>
        </w:rPr>
        <w:t xml:space="preserve"> је донета одлука као у изреци.</w:t>
      </w:r>
    </w:p>
    <w:p w14:paraId="63853F8F" w14:textId="77777777" w:rsidR="002953E7" w:rsidRDefault="002953E7" w:rsidP="002953E7">
      <w:pPr>
        <w:jc w:val="both"/>
        <w:rPr>
          <w:rStyle w:val="hps"/>
          <w:lang w:val="ru-RU"/>
        </w:rPr>
      </w:pPr>
    </w:p>
    <w:p w14:paraId="09E441DF" w14:textId="77777777" w:rsidR="007237D0" w:rsidRDefault="007237D0" w:rsidP="002953E7">
      <w:pPr>
        <w:jc w:val="both"/>
        <w:rPr>
          <w:rStyle w:val="hps"/>
          <w:lang w:val="ru-RU"/>
        </w:rPr>
      </w:pPr>
    </w:p>
    <w:p w14:paraId="14BFB13A" w14:textId="23362EF3" w:rsidR="007237D0" w:rsidRDefault="007237D0" w:rsidP="002953E7">
      <w:pPr>
        <w:jc w:val="both"/>
        <w:rPr>
          <w:rStyle w:val="hps"/>
          <w:lang w:val="ru-RU"/>
        </w:rPr>
      </w:pPr>
    </w:p>
    <w:p w14:paraId="70B3D2C7" w14:textId="77777777" w:rsidR="0043099A" w:rsidRDefault="0043099A" w:rsidP="002953E7">
      <w:pPr>
        <w:jc w:val="both"/>
        <w:rPr>
          <w:rStyle w:val="hps"/>
          <w:lang w:val="ru-RU"/>
        </w:rPr>
      </w:pPr>
    </w:p>
    <w:p w14:paraId="18FEADCD" w14:textId="77777777" w:rsidR="002953E7" w:rsidRDefault="002953E7" w:rsidP="002953E7">
      <w:pPr>
        <w:ind w:left="360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</w:t>
      </w:r>
    </w:p>
    <w:p w14:paraId="7D5E5FFE" w14:textId="77777777" w:rsidR="002953E7" w:rsidRDefault="002953E7" w:rsidP="002953E7">
      <w:pPr>
        <w:pStyle w:val="Heading1"/>
        <w:ind w:left="2880" w:firstLine="720"/>
        <w:jc w:val="left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  <w:lang w:val="sr-Cyrl-RS"/>
        </w:rPr>
        <w:t xml:space="preserve">        </w:t>
      </w:r>
      <w:r>
        <w:rPr>
          <w:szCs w:val="24"/>
        </w:rPr>
        <w:t>ПРЕДСЕДНИ</w:t>
      </w:r>
      <w:r>
        <w:rPr>
          <w:szCs w:val="24"/>
          <w:lang w:val="sr-Cyrl-RS"/>
        </w:rPr>
        <w:t>ЦА</w:t>
      </w:r>
      <w:r>
        <w:rPr>
          <w:szCs w:val="24"/>
        </w:rPr>
        <w:t xml:space="preserve"> ВЕЋА ГРУПАЦИЈЕ </w:t>
      </w:r>
    </w:p>
    <w:p w14:paraId="2895A144" w14:textId="77777777" w:rsidR="002953E7" w:rsidRDefault="002953E7" w:rsidP="002953E7">
      <w:pPr>
        <w:ind w:left="2880"/>
        <w:rPr>
          <w:lang w:val="sr-Cyrl-CS"/>
        </w:rPr>
      </w:pPr>
      <w:r>
        <w:rPr>
          <w:lang w:val="ru-RU"/>
        </w:rPr>
        <w:t xml:space="preserve">              ДРУШТВЕ</w:t>
      </w:r>
      <w:r>
        <w:rPr>
          <w:lang w:val="sr-Cyrl-CS"/>
        </w:rPr>
        <w:t>НО-ХУМАНИСТИЧКИХ Н</w:t>
      </w:r>
      <w:r>
        <w:rPr>
          <w:lang w:val="ru-RU"/>
        </w:rPr>
        <w:t>АУКА</w:t>
      </w:r>
      <w:r>
        <w:rPr>
          <w:lang w:val="sr-Cyrl-CS"/>
        </w:rPr>
        <w:t xml:space="preserve"> </w:t>
      </w:r>
    </w:p>
    <w:p w14:paraId="4DCB656A" w14:textId="44A74A95" w:rsidR="002953E7" w:rsidRDefault="002953E7" w:rsidP="002953E7">
      <w:pPr>
        <w:ind w:left="2880" w:firstLine="720"/>
        <w:jc w:val="center"/>
        <w:rPr>
          <w:lang w:val="ru-RU"/>
        </w:rPr>
      </w:pPr>
    </w:p>
    <w:p w14:paraId="60E50D32" w14:textId="77777777" w:rsidR="00853466" w:rsidRDefault="00853466" w:rsidP="002953E7">
      <w:pPr>
        <w:ind w:left="2880" w:firstLine="720"/>
        <w:jc w:val="center"/>
        <w:rPr>
          <w:lang w:val="ru-RU"/>
        </w:rPr>
      </w:pPr>
    </w:p>
    <w:p w14:paraId="0EFE7C30" w14:textId="4E38138D" w:rsidR="002953E7" w:rsidRPr="007237D0" w:rsidRDefault="007237D0" w:rsidP="007237D0">
      <w:pPr>
        <w:pStyle w:val="Heading2"/>
        <w:ind w:left="0" w:firstLine="0"/>
        <w:jc w:val="left"/>
        <w:rPr>
          <w:color w:val="FF0000"/>
          <w:sz w:val="24"/>
          <w:szCs w:val="24"/>
          <w:lang w:val="ru-RU"/>
        </w:rPr>
      </w:pPr>
      <w:r w:rsidRPr="007237D0">
        <w:rPr>
          <w:sz w:val="24"/>
          <w:szCs w:val="24"/>
          <w:lang w:val="ru-RU"/>
        </w:rPr>
        <w:t xml:space="preserve">                                                                </w:t>
      </w:r>
      <w:r w:rsidR="002953E7" w:rsidRPr="007237D0">
        <w:rPr>
          <w:color w:val="FF0000"/>
          <w:sz w:val="24"/>
          <w:szCs w:val="24"/>
          <w:lang w:val="ru-RU"/>
        </w:rPr>
        <w:t xml:space="preserve">     </w:t>
      </w:r>
      <w:r w:rsidR="00853466">
        <w:rPr>
          <w:color w:val="FF0000"/>
          <w:sz w:val="24"/>
          <w:szCs w:val="24"/>
          <w:lang w:val="en-US"/>
        </w:rPr>
        <w:t xml:space="preserve"> </w:t>
      </w:r>
      <w:bookmarkStart w:id="1" w:name="_GoBack"/>
      <w:bookmarkEnd w:id="1"/>
      <w:r w:rsidR="002953E7" w:rsidRPr="007237D0">
        <w:rPr>
          <w:color w:val="FF0000"/>
          <w:sz w:val="24"/>
          <w:szCs w:val="24"/>
          <w:lang w:val="ru-RU"/>
        </w:rPr>
        <w:t xml:space="preserve">      </w:t>
      </w:r>
      <w:r w:rsidRPr="007237D0">
        <w:rPr>
          <w:sz w:val="24"/>
          <w:szCs w:val="24"/>
        </w:rPr>
        <w:t>п</w:t>
      </w:r>
      <w:r w:rsidR="002953E7" w:rsidRPr="007237D0">
        <w:rPr>
          <w:sz w:val="24"/>
          <w:szCs w:val="24"/>
        </w:rPr>
        <w:t>роф. др Александра Вранеш</w:t>
      </w:r>
    </w:p>
    <w:p w14:paraId="53EEE765" w14:textId="11D51C5B" w:rsidR="002953E7" w:rsidRDefault="002953E7" w:rsidP="002953E7">
      <w:pPr>
        <w:pStyle w:val="Vlada1l"/>
        <w:jc w:val="left"/>
        <w:rPr>
          <w:szCs w:val="24"/>
          <w:lang w:val="ru-RU"/>
        </w:rPr>
      </w:pPr>
    </w:p>
    <w:p w14:paraId="37AD76D9" w14:textId="14B5279F" w:rsidR="003C1C05" w:rsidRDefault="003C1C05" w:rsidP="002953E7">
      <w:pPr>
        <w:pStyle w:val="Vlada1l"/>
        <w:jc w:val="left"/>
        <w:rPr>
          <w:szCs w:val="24"/>
          <w:lang w:val="ru-RU"/>
        </w:rPr>
      </w:pPr>
    </w:p>
    <w:sectPr w:rsidR="003C1C05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D472B"/>
    <w:multiLevelType w:val="hybridMultilevel"/>
    <w:tmpl w:val="FE4E8842"/>
    <w:lvl w:ilvl="0" w:tplc="F282E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F724E0"/>
    <w:multiLevelType w:val="hybridMultilevel"/>
    <w:tmpl w:val="06A67F4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718E8"/>
    <w:multiLevelType w:val="hybridMultilevel"/>
    <w:tmpl w:val="BD34F11E"/>
    <w:lvl w:ilvl="0" w:tplc="A8F412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3ED7E00"/>
    <w:multiLevelType w:val="hybridMultilevel"/>
    <w:tmpl w:val="0B087186"/>
    <w:lvl w:ilvl="0" w:tplc="EE12BC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01652"/>
    <w:rsid w:val="00024B30"/>
    <w:rsid w:val="0004286A"/>
    <w:rsid w:val="0005644B"/>
    <w:rsid w:val="000B61DB"/>
    <w:rsid w:val="000F7459"/>
    <w:rsid w:val="001017C7"/>
    <w:rsid w:val="00120FBA"/>
    <w:rsid w:val="00140E5A"/>
    <w:rsid w:val="00141BCF"/>
    <w:rsid w:val="00156F04"/>
    <w:rsid w:val="0016586D"/>
    <w:rsid w:val="00182B86"/>
    <w:rsid w:val="00192B0F"/>
    <w:rsid w:val="00197AB1"/>
    <w:rsid w:val="001A4AB6"/>
    <w:rsid w:val="001A5FAD"/>
    <w:rsid w:val="001A6224"/>
    <w:rsid w:val="001B6AC9"/>
    <w:rsid w:val="001C3A06"/>
    <w:rsid w:val="001D3A3C"/>
    <w:rsid w:val="001F609A"/>
    <w:rsid w:val="00212B3F"/>
    <w:rsid w:val="00213342"/>
    <w:rsid w:val="00240E0F"/>
    <w:rsid w:val="00253E0A"/>
    <w:rsid w:val="00264991"/>
    <w:rsid w:val="00272BE0"/>
    <w:rsid w:val="00273CDE"/>
    <w:rsid w:val="002953E7"/>
    <w:rsid w:val="002A3FDE"/>
    <w:rsid w:val="002C0901"/>
    <w:rsid w:val="002C2E55"/>
    <w:rsid w:val="002E03A7"/>
    <w:rsid w:val="00304785"/>
    <w:rsid w:val="003247F9"/>
    <w:rsid w:val="003337D0"/>
    <w:rsid w:val="00336308"/>
    <w:rsid w:val="00371762"/>
    <w:rsid w:val="00384EB9"/>
    <w:rsid w:val="003859AB"/>
    <w:rsid w:val="003B0F45"/>
    <w:rsid w:val="003B5457"/>
    <w:rsid w:val="003C1C05"/>
    <w:rsid w:val="003C2659"/>
    <w:rsid w:val="003E4F93"/>
    <w:rsid w:val="003F3482"/>
    <w:rsid w:val="00420304"/>
    <w:rsid w:val="00424E63"/>
    <w:rsid w:val="0043099A"/>
    <w:rsid w:val="004421DB"/>
    <w:rsid w:val="00493170"/>
    <w:rsid w:val="004C27CB"/>
    <w:rsid w:val="004D33A0"/>
    <w:rsid w:val="005518AF"/>
    <w:rsid w:val="005710D6"/>
    <w:rsid w:val="00581EDA"/>
    <w:rsid w:val="005950B3"/>
    <w:rsid w:val="005D12E8"/>
    <w:rsid w:val="005E56CC"/>
    <w:rsid w:val="0060022E"/>
    <w:rsid w:val="0060403D"/>
    <w:rsid w:val="0065533D"/>
    <w:rsid w:val="006558AA"/>
    <w:rsid w:val="00675239"/>
    <w:rsid w:val="006924DB"/>
    <w:rsid w:val="006A410B"/>
    <w:rsid w:val="006A4EF4"/>
    <w:rsid w:val="006C07CC"/>
    <w:rsid w:val="006D3081"/>
    <w:rsid w:val="006D77EA"/>
    <w:rsid w:val="006F4466"/>
    <w:rsid w:val="00702B64"/>
    <w:rsid w:val="0070598A"/>
    <w:rsid w:val="00714BF2"/>
    <w:rsid w:val="007237D0"/>
    <w:rsid w:val="0079326A"/>
    <w:rsid w:val="007A7F26"/>
    <w:rsid w:val="007B47B8"/>
    <w:rsid w:val="007B722B"/>
    <w:rsid w:val="007D07C2"/>
    <w:rsid w:val="007D396F"/>
    <w:rsid w:val="007F3224"/>
    <w:rsid w:val="008070DC"/>
    <w:rsid w:val="0082000B"/>
    <w:rsid w:val="00853466"/>
    <w:rsid w:val="00857607"/>
    <w:rsid w:val="008600BE"/>
    <w:rsid w:val="0086444F"/>
    <w:rsid w:val="00882DCF"/>
    <w:rsid w:val="008B5805"/>
    <w:rsid w:val="008D0E79"/>
    <w:rsid w:val="008D1BBE"/>
    <w:rsid w:val="008D6A98"/>
    <w:rsid w:val="00905F2A"/>
    <w:rsid w:val="009115A8"/>
    <w:rsid w:val="00915F4E"/>
    <w:rsid w:val="00926862"/>
    <w:rsid w:val="0093185F"/>
    <w:rsid w:val="009524AF"/>
    <w:rsid w:val="00956D23"/>
    <w:rsid w:val="009610C5"/>
    <w:rsid w:val="00985FF4"/>
    <w:rsid w:val="00994B92"/>
    <w:rsid w:val="009D2D7A"/>
    <w:rsid w:val="009E0DB2"/>
    <w:rsid w:val="00A04422"/>
    <w:rsid w:val="00A2364E"/>
    <w:rsid w:val="00A446E4"/>
    <w:rsid w:val="00A54D20"/>
    <w:rsid w:val="00A66B99"/>
    <w:rsid w:val="00A736AF"/>
    <w:rsid w:val="00A76630"/>
    <w:rsid w:val="00A972C4"/>
    <w:rsid w:val="00AC3523"/>
    <w:rsid w:val="00AE48FB"/>
    <w:rsid w:val="00B17FA5"/>
    <w:rsid w:val="00B7194A"/>
    <w:rsid w:val="00B82EBB"/>
    <w:rsid w:val="00BA6295"/>
    <w:rsid w:val="00BC0465"/>
    <w:rsid w:val="00BC78CB"/>
    <w:rsid w:val="00C011AA"/>
    <w:rsid w:val="00C27659"/>
    <w:rsid w:val="00C45DF0"/>
    <w:rsid w:val="00C509D6"/>
    <w:rsid w:val="00C61BF6"/>
    <w:rsid w:val="00C75171"/>
    <w:rsid w:val="00C75BC7"/>
    <w:rsid w:val="00C771E7"/>
    <w:rsid w:val="00C870E6"/>
    <w:rsid w:val="00CB057F"/>
    <w:rsid w:val="00CB504D"/>
    <w:rsid w:val="00CB68CF"/>
    <w:rsid w:val="00CC639D"/>
    <w:rsid w:val="00CC67BB"/>
    <w:rsid w:val="00CE4000"/>
    <w:rsid w:val="00D048DC"/>
    <w:rsid w:val="00D36B3B"/>
    <w:rsid w:val="00D43BCD"/>
    <w:rsid w:val="00D509B7"/>
    <w:rsid w:val="00D52F34"/>
    <w:rsid w:val="00D63640"/>
    <w:rsid w:val="00D83195"/>
    <w:rsid w:val="00DA6EBC"/>
    <w:rsid w:val="00DE24DF"/>
    <w:rsid w:val="00E0246C"/>
    <w:rsid w:val="00E2495E"/>
    <w:rsid w:val="00E41FDF"/>
    <w:rsid w:val="00E429C2"/>
    <w:rsid w:val="00E44C6F"/>
    <w:rsid w:val="00E452E2"/>
    <w:rsid w:val="00E50C20"/>
    <w:rsid w:val="00E91FE9"/>
    <w:rsid w:val="00E937E1"/>
    <w:rsid w:val="00EA041B"/>
    <w:rsid w:val="00F01196"/>
    <w:rsid w:val="00F07E18"/>
    <w:rsid w:val="00F16504"/>
    <w:rsid w:val="00F40A24"/>
    <w:rsid w:val="00F513C3"/>
    <w:rsid w:val="00F63E24"/>
    <w:rsid w:val="00F74566"/>
    <w:rsid w:val="00F77026"/>
    <w:rsid w:val="00F80BF3"/>
    <w:rsid w:val="00F92F7B"/>
    <w:rsid w:val="00FB47B5"/>
    <w:rsid w:val="00FB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30416"/>
  <w15:docId w15:val="{5D683A0D-4E76-4EEA-9B5F-C30F55B8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2B3F"/>
    <w:pPr>
      <w:keepNext/>
      <w:jc w:val="center"/>
      <w:outlineLvl w:val="0"/>
    </w:pPr>
    <w:rPr>
      <w:szCs w:val="20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212B3F"/>
    <w:pPr>
      <w:keepNext/>
      <w:ind w:left="2880" w:firstLine="720"/>
      <w:jc w:val="center"/>
      <w:outlineLvl w:val="1"/>
    </w:pPr>
    <w:rPr>
      <w:sz w:val="28"/>
      <w:szCs w:val="20"/>
      <w:lang w:val="sr-Cyrl-C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4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212B3F"/>
    <w:rPr>
      <w:sz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212B3F"/>
    <w:rPr>
      <w:sz w:val="28"/>
      <w:lang w:val="sr-Cyrl-CS"/>
    </w:rPr>
  </w:style>
  <w:style w:type="paragraph" w:styleId="BodyTextIndent">
    <w:name w:val="Body Text Indent"/>
    <w:basedOn w:val="Normal"/>
    <w:link w:val="BodyTextIndentChar"/>
    <w:rsid w:val="00212B3F"/>
    <w:pPr>
      <w:ind w:firstLine="720"/>
      <w:jc w:val="both"/>
    </w:pPr>
    <w:rPr>
      <w:szCs w:val="20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212B3F"/>
    <w:rPr>
      <w:sz w:val="24"/>
      <w:lang w:val="sr-Cyrl-C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4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xbe">
    <w:name w:val="_xbe"/>
    <w:rsid w:val="0005644B"/>
  </w:style>
  <w:style w:type="paragraph" w:styleId="BodyText">
    <w:name w:val="Body Text"/>
    <w:basedOn w:val="Normal"/>
    <w:link w:val="BodyTextChar"/>
    <w:semiHidden/>
    <w:unhideWhenUsed/>
    <w:rsid w:val="002953E7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953E7"/>
  </w:style>
  <w:style w:type="character" w:customStyle="1" w:styleId="hps">
    <w:name w:val="hps"/>
    <w:basedOn w:val="DefaultParagraphFont"/>
    <w:rsid w:val="002953E7"/>
  </w:style>
  <w:style w:type="paragraph" w:customStyle="1" w:styleId="CharCharCharCharCharCharChar0">
    <w:name w:val="Char Char Char Char Char Char Char"/>
    <w:basedOn w:val="Normal"/>
    <w:rsid w:val="002C0901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A76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405F0-1BFD-4100-89D6-8359D807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Tatjana Subasic Nikolic</cp:lastModifiedBy>
  <cp:revision>42</cp:revision>
  <cp:lastPrinted>2020-09-02T07:36:00Z</cp:lastPrinted>
  <dcterms:created xsi:type="dcterms:W3CDTF">2020-06-02T08:29:00Z</dcterms:created>
  <dcterms:modified xsi:type="dcterms:W3CDTF">2021-07-13T07:50:00Z</dcterms:modified>
</cp:coreProperties>
</file>