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67D293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Pr="00016894">
        <w:rPr>
          <w:lang w:val="sr-Cyrl-CS"/>
        </w:rPr>
        <w:t>.</w:t>
      </w:r>
      <w:r>
        <w:t xml:space="preserve"> </w:t>
      </w:r>
      <w:r w:rsidR="00E2609E">
        <w:rPr>
          <w:lang w:val="sr-Cyrl-RS"/>
        </w:rPr>
        <w:t>фебруар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32F88D8C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E2609E">
        <w:rPr>
          <w:lang w:val="sr-Cyrl-CS"/>
        </w:rPr>
        <w:t>5</w:t>
      </w:r>
      <w:r w:rsidR="00DB3667">
        <w:rPr>
          <w:lang w:val="sr-Latn-RS"/>
        </w:rPr>
        <w:t>28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B8AD21C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DB3667">
        <w:rPr>
          <w:lang w:val="sr-Cyrl-CS"/>
        </w:rPr>
        <w:t>Машинског</w:t>
      </w:r>
      <w:r w:rsidR="00C24BE6">
        <w:rPr>
          <w:lang w:val="sr-Cyrl-CS"/>
        </w:rPr>
        <w:t xml:space="preserve"> факул</w:t>
      </w:r>
      <w:r w:rsidR="0048158D">
        <w:rPr>
          <w:lang w:val="sr-Cyrl-CS"/>
        </w:rPr>
        <w:t>тета</w:t>
      </w:r>
      <w:r w:rsidR="00696220">
        <w:rPr>
          <w:lang w:val="sr-Cyrl-CS"/>
        </w:rPr>
        <w:t xml:space="preserve"> број: </w:t>
      </w:r>
      <w:r w:rsidR="00DB3667">
        <w:rPr>
          <w:lang w:val="sr-Cyrl-CS"/>
        </w:rPr>
        <w:t>223/7</w:t>
      </w:r>
      <w:r w:rsidR="008C5936">
        <w:rPr>
          <w:lang w:val="sr-Cyrl-CS"/>
        </w:rPr>
        <w:t xml:space="preserve"> од </w:t>
      </w:r>
      <w:r w:rsidR="00DB3667">
        <w:rPr>
          <w:lang w:val="sr-Cyrl-RS"/>
        </w:rPr>
        <w:t>8</w:t>
      </w:r>
      <w:r w:rsidR="008C5936">
        <w:rPr>
          <w:lang w:val="sr-Cyrl-CS"/>
        </w:rPr>
        <w:t xml:space="preserve">. </w:t>
      </w:r>
      <w:r w:rsidR="00DB3667">
        <w:rPr>
          <w:lang w:val="sr-Cyrl-CS"/>
        </w:rPr>
        <w:t>фебруара</w:t>
      </w:r>
      <w:bookmarkStart w:id="1" w:name="_GoBack"/>
      <w:bookmarkEnd w:id="1"/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="00233419">
        <w:rPr>
          <w:lang w:val="ru-RU"/>
        </w:rPr>
        <w:t xml:space="preserve">. </w:t>
      </w:r>
      <w:r w:rsidR="00E2609E">
        <w:rPr>
          <w:lang w:val="ru-RU"/>
        </w:rPr>
        <w:t>фебруар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D09ECCC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DB3667">
        <w:rPr>
          <w:rFonts w:ascii="Times New Roman" w:hAnsi="Times New Roman" w:cs="Times New Roman"/>
          <w:lang w:val="sr-Cyrl-CS"/>
        </w:rPr>
        <w:t>Машинског</w:t>
      </w:r>
      <w:r w:rsidR="0048158D">
        <w:rPr>
          <w:rFonts w:ascii="Times New Roman" w:hAnsi="Times New Roman" w:cs="Times New Roman"/>
          <w:lang w:val="sr-Cyrl-CS"/>
        </w:rPr>
        <w:t xml:space="preserve">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DB3667">
        <w:rPr>
          <w:rFonts w:ascii="Times New Roman" w:eastAsia="CIDFont+F1" w:hAnsi="Times New Roman" w:cs="Times New Roman"/>
          <w:b/>
          <w:lang w:val="sr-Cyrl-RS"/>
        </w:rPr>
        <w:t>Рада Грујичића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48158D" w:rsidRPr="0048158D">
        <w:rPr>
          <w:rFonts w:ascii="Times New Roman" w:hAnsi="Times New Roman" w:cs="Times New Roman"/>
          <w:bCs/>
        </w:rPr>
        <w:t xml:space="preserve"> </w:t>
      </w:r>
      <w:proofErr w:type="spellStart"/>
      <w:r w:rsidR="00DB3667" w:rsidRPr="00DB3667">
        <w:rPr>
          <w:rFonts w:ascii="Times New Roman" w:hAnsi="Times New Roman" w:cs="Times New Roman"/>
          <w:bCs/>
        </w:rPr>
        <w:t>Безмрежна</w:t>
      </w:r>
      <w:proofErr w:type="spellEnd"/>
      <w:r w:rsidR="00DB3667" w:rsidRPr="00DB3667">
        <w:rPr>
          <w:rFonts w:ascii="Times New Roman" w:hAnsi="Times New Roman" w:cs="Times New Roman"/>
          <w:bCs/>
        </w:rPr>
        <w:t xml:space="preserve"> fragile points </w:t>
      </w:r>
      <w:proofErr w:type="spellStart"/>
      <w:r w:rsidR="00DB3667" w:rsidRPr="00DB3667">
        <w:rPr>
          <w:rFonts w:ascii="Times New Roman" w:hAnsi="Times New Roman" w:cs="Times New Roman"/>
          <w:bCs/>
        </w:rPr>
        <w:t>метода</w:t>
      </w:r>
      <w:proofErr w:type="spellEnd"/>
      <w:r w:rsidR="00DB3667" w:rsidRPr="00DB3667">
        <w:rPr>
          <w:rFonts w:ascii="Times New Roman" w:hAnsi="Times New Roman" w:cs="Times New Roman"/>
          <w:bCs/>
        </w:rPr>
        <w:t xml:space="preserve"> (fpm) у</w:t>
      </w:r>
      <w:r w:rsidR="00DB3667" w:rsidRPr="00DB3667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DB3667" w:rsidRPr="00DB3667">
        <w:rPr>
          <w:rFonts w:ascii="Times New Roman" w:hAnsi="Times New Roman" w:cs="Times New Roman"/>
          <w:bCs/>
        </w:rPr>
        <w:t>проблемима</w:t>
      </w:r>
      <w:proofErr w:type="spellEnd"/>
      <w:r w:rsidR="00DB3667" w:rsidRPr="00DB3667">
        <w:rPr>
          <w:rFonts w:ascii="Times New Roman" w:hAnsi="Times New Roman" w:cs="Times New Roman"/>
          <w:bCs/>
        </w:rPr>
        <w:t xml:space="preserve"> </w:t>
      </w:r>
      <w:proofErr w:type="spellStart"/>
      <w:r w:rsidR="00DB3667" w:rsidRPr="00DB3667">
        <w:rPr>
          <w:rFonts w:ascii="Times New Roman" w:hAnsi="Times New Roman" w:cs="Times New Roman"/>
          <w:bCs/>
        </w:rPr>
        <w:t>опструјавања</w:t>
      </w:r>
      <w:proofErr w:type="spellEnd"/>
      <w:r w:rsidR="00DB3667" w:rsidRPr="00DB3667">
        <w:rPr>
          <w:rFonts w:ascii="Times New Roman" w:hAnsi="Times New Roman" w:cs="Times New Roman"/>
          <w:bCs/>
        </w:rPr>
        <w:t xml:space="preserve"> </w:t>
      </w:r>
      <w:proofErr w:type="spellStart"/>
      <w:r w:rsidR="00DB3667" w:rsidRPr="00DB3667">
        <w:rPr>
          <w:rFonts w:ascii="Times New Roman" w:hAnsi="Times New Roman" w:cs="Times New Roman"/>
          <w:bCs/>
        </w:rPr>
        <w:t>аеродинамичких</w:t>
      </w:r>
      <w:proofErr w:type="spellEnd"/>
      <w:r w:rsidR="00DB3667" w:rsidRPr="00DB3667">
        <w:rPr>
          <w:rFonts w:ascii="Times New Roman" w:hAnsi="Times New Roman" w:cs="Times New Roman"/>
          <w:bCs/>
        </w:rPr>
        <w:t xml:space="preserve"> </w:t>
      </w:r>
      <w:proofErr w:type="spellStart"/>
      <w:r w:rsidR="00DB3667" w:rsidRPr="00DB3667">
        <w:rPr>
          <w:rFonts w:ascii="Times New Roman" w:hAnsi="Times New Roman" w:cs="Times New Roman"/>
          <w:bCs/>
        </w:rPr>
        <w:t>облика</w:t>
      </w:r>
      <w:proofErr w:type="spellEnd"/>
      <w:r w:rsidR="00DB3667" w:rsidRPr="00DB3667">
        <w:rPr>
          <w:rFonts w:ascii="Times New Roman" w:hAnsi="Times New Roman" w:cs="Times New Roman"/>
          <w:bCs/>
        </w:rPr>
        <w:t xml:space="preserve"> и </w:t>
      </w:r>
      <w:proofErr w:type="spellStart"/>
      <w:r w:rsidR="00DB3667" w:rsidRPr="00DB3667">
        <w:rPr>
          <w:rFonts w:ascii="Times New Roman" w:hAnsi="Times New Roman" w:cs="Times New Roman"/>
          <w:bCs/>
        </w:rPr>
        <w:t>простирања</w:t>
      </w:r>
      <w:proofErr w:type="spellEnd"/>
      <w:r w:rsidR="00DB3667" w:rsidRPr="00DB3667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DB3667" w:rsidRPr="00DB3667">
        <w:rPr>
          <w:rFonts w:ascii="Times New Roman" w:hAnsi="Times New Roman" w:cs="Times New Roman"/>
          <w:bCs/>
        </w:rPr>
        <w:t>топлоте</w:t>
      </w:r>
      <w:proofErr w:type="spellEnd"/>
      <w:r w:rsidR="00DB3667" w:rsidRPr="00C24BE6">
        <w:rPr>
          <w:rFonts w:ascii="Times New Roman" w:hAnsi="Times New Roman" w:cs="Times New Roman"/>
          <w:b/>
          <w:bCs/>
        </w:rPr>
        <w:t xml:space="preserve"> </w:t>
      </w:r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B3667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54753-A711-4BA5-8CB0-FDA2AB080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2024-02-23T08:27:00Z</dcterms:created>
  <dcterms:modified xsi:type="dcterms:W3CDTF">2024-02-23T08:27:00Z</dcterms:modified>
</cp:coreProperties>
</file>