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22" w:type="dxa"/>
        <w:tblInd w:w="0" w:type="dxa"/>
        <w:tblBorders>
          <w:top w:val="none" w:color="auto" w:sz="0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812"/>
        <w:gridCol w:w="1559"/>
      </w:tblGrid>
      <w:tr w14:paraId="667CA875">
        <w:tblPrEx>
          <w:tblBorders>
            <w:top w:val="none" w:color="auto" w:sz="0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951" w:type="dxa"/>
          </w:tcPr>
          <w:p w14:paraId="7C08B9E5">
            <w:pPr>
              <w:pStyle w:val="9"/>
              <w:rPr>
                <w:sz w:val="20"/>
              </w:rPr>
            </w:pPr>
            <w:bookmarkStart w:id="0" w:name="dotle"/>
          </w:p>
          <w:p w14:paraId="6CD7420A">
            <w:pPr>
              <w:pStyle w:val="9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E3133">
            <w:pPr>
              <w:pStyle w:val="9"/>
            </w:pPr>
          </w:p>
        </w:tc>
        <w:tc>
          <w:tcPr>
            <w:tcW w:w="5812" w:type="dxa"/>
            <w:vAlign w:val="center"/>
          </w:tcPr>
          <w:p w14:paraId="256441BB">
            <w:pPr>
              <w:pStyle w:val="9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1B062468">
            <w:pPr>
              <w:pStyle w:val="9"/>
              <w:rPr>
                <w:b/>
              </w:rPr>
            </w:pPr>
          </w:p>
        </w:tc>
      </w:tr>
    </w:tbl>
    <w:p w14:paraId="4F8FE4F3">
      <w:pPr>
        <w:pStyle w:val="9"/>
        <w:rPr>
          <w:sz w:val="20"/>
          <w:lang w:val="ru-RU"/>
        </w:rPr>
      </w:pPr>
      <w:r>
        <w:rPr>
          <w:sz w:val="20"/>
          <w:lang w:val="sr-Cyrl-CS"/>
        </w:rPr>
        <w:t>Адреса: Студентски трг 1</w:t>
      </w:r>
      <w:r>
        <w:rPr>
          <w:sz w:val="20"/>
          <w:lang w:val="ru-RU"/>
        </w:rPr>
        <w:t xml:space="preserve">, 11000 </w:t>
      </w:r>
      <w:r>
        <w:rPr>
          <w:sz w:val="20"/>
          <w:lang w:val="sr-Cyrl-CS"/>
        </w:rPr>
        <w:t>Београд</w:t>
      </w:r>
      <w:r>
        <w:rPr>
          <w:sz w:val="20"/>
          <w:lang w:val="ru-RU"/>
        </w:rPr>
        <w:t xml:space="preserve">, Република </w:t>
      </w:r>
      <w:r>
        <w:rPr>
          <w:sz w:val="20"/>
          <w:lang w:val="sr-Cyrl-CS"/>
        </w:rPr>
        <w:t>Србија</w:t>
      </w:r>
    </w:p>
    <w:p w14:paraId="4EC1010A">
      <w:pPr>
        <w:pStyle w:val="9"/>
        <w:rPr>
          <w:sz w:val="20"/>
          <w:lang w:val="it-IT"/>
        </w:rPr>
      </w:pPr>
      <w:r>
        <w:rPr>
          <w:sz w:val="20"/>
          <w:lang w:val="sr-Cyrl-CS"/>
        </w:rPr>
        <w:t>Т</w:t>
      </w:r>
      <w:r>
        <w:rPr>
          <w:sz w:val="20"/>
          <w:lang w:val="it-IT"/>
        </w:rPr>
        <w:t>e</w:t>
      </w:r>
      <w:r>
        <w:rPr>
          <w:sz w:val="20"/>
          <w:lang w:val="sr-Cyrl-CS"/>
        </w:rPr>
        <w:t>л</w:t>
      </w:r>
      <w:r>
        <w:rPr>
          <w:sz w:val="20"/>
          <w:lang w:val="it-IT"/>
        </w:rPr>
        <w:t xml:space="preserve">.: 011 3207400; </w:t>
      </w:r>
      <w:r>
        <w:rPr>
          <w:sz w:val="20"/>
          <w:lang w:val="sr-Cyrl-CS"/>
        </w:rPr>
        <w:t>Ф</w:t>
      </w:r>
      <w:r>
        <w:rPr>
          <w:sz w:val="20"/>
          <w:lang w:val="it-IT"/>
        </w:rPr>
        <w:t>a</w:t>
      </w:r>
      <w:r>
        <w:rPr>
          <w:sz w:val="20"/>
          <w:lang w:val="sr-Cyrl-CS"/>
        </w:rPr>
        <w:t>кс</w:t>
      </w:r>
      <w:r>
        <w:rPr>
          <w:sz w:val="20"/>
          <w:lang w:val="it-IT"/>
        </w:rPr>
        <w:t>: 011 2638</w:t>
      </w:r>
      <w:r>
        <w:rPr>
          <w:sz w:val="20"/>
          <w:lang w:val="sr-Cyrl-CS"/>
        </w:rPr>
        <w:t>818</w:t>
      </w:r>
      <w:r>
        <w:rPr>
          <w:sz w:val="20"/>
          <w:lang w:val="it-IT"/>
        </w:rPr>
        <w:t>; E-mail: kabinet@rect.bg.ac.rs</w:t>
      </w:r>
      <w:bookmarkEnd w:id="0"/>
    </w:p>
    <w:p w14:paraId="68A4EEAF">
      <w:pPr>
        <w:pStyle w:val="9"/>
        <w:jc w:val="left"/>
        <w:rPr>
          <w:sz w:val="20"/>
          <w:lang w:val="it-IT"/>
        </w:rPr>
      </w:pPr>
    </w:p>
    <w:p w14:paraId="77A501FB">
      <w:pPr>
        <w:pStyle w:val="9"/>
        <w:rPr>
          <w:sz w:val="20"/>
          <w:lang w:val="it-IT"/>
        </w:rPr>
        <w:sectPr>
          <w:type w:val="continuous"/>
          <w:pgSz w:w="11907" w:h="16840"/>
          <w:pgMar w:top="431" w:right="1701" w:bottom="794" w:left="1701" w:header="289" w:footer="289" w:gutter="0"/>
          <w:cols w:space="708" w:num="1"/>
        </w:sectPr>
      </w:pPr>
    </w:p>
    <w:p w14:paraId="3629E1B7">
      <w:pPr>
        <w:ind w:left="4800" w:leftChars="2000" w:firstLine="120" w:firstLineChars="50"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</w:pPr>
      <w:r>
        <w:t xml:space="preserve">                                                                            </w:t>
      </w:r>
      <w:r>
        <w:rPr>
          <w:rFonts w:hint="default"/>
          <w:sz w:val="22"/>
          <w:szCs w:val="22"/>
          <w:lang w:val="sr-Cyrl-RS"/>
        </w:rPr>
        <w:t>Б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еоград,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19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јануар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202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. године</w:t>
      </w:r>
    </w:p>
    <w:p w14:paraId="5E515B81">
      <w:pPr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06 Број: 06-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4574/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en-US"/>
        </w:rPr>
        <w:t>II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-2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4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</w:p>
    <w:p w14:paraId="56B54AA3">
      <w:pPr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ab/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 xml:space="preserve">        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CS"/>
        </w:rPr>
        <w:t>ЈКЈ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/</w:t>
      </w:r>
    </w:p>
    <w:p w14:paraId="40F07F60">
      <w:pPr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11DFC0BC">
      <w:pPr>
        <w:ind w:firstLine="720"/>
        <w:jc w:val="both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На основу члана 54. став 1. тачка </w:t>
      </w:r>
      <w:r>
        <w:rPr>
          <w:rFonts w:hint="default" w:ascii="Times New Roman" w:hAnsi="Times New Roman" w:cs="Times New Roman"/>
          <w:sz w:val="22"/>
          <w:szCs w:val="22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 Статута Универзитета у Београд (,,Гласник Универзитета у Београду”, број</w:t>
      </w:r>
      <w:r>
        <w:rPr>
          <w:rFonts w:hint="default" w:ascii="Times New Roman" w:hAnsi="Times New Roman" w:cs="Times New Roman"/>
          <w:sz w:val="22"/>
          <w:szCs w:val="22"/>
        </w:rPr>
        <w:t>201/2018, 207/2019, 213/2020, 214/2020, 217/2020, 230/21, 232/22, 233/22, 236/22, 241/22, 243/22, 244/23 и 245/23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), Веће за студије при Универзитету, на седници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одржаној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19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јануара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202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sr-Cyrl-RS"/>
        </w:rPr>
        <w:t>6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 год</w:t>
      </w:r>
      <w:r>
        <w:rPr>
          <w:rFonts w:hint="default" w:ascii="Times New Roman" w:hAnsi="Times New Roman" w:cs="Times New Roman"/>
          <w:color w:val="FF0000"/>
          <w:sz w:val="22"/>
          <w:szCs w:val="22"/>
          <w:lang w:val="ru-RU"/>
        </w:rPr>
        <w:t>.</w:t>
      </w:r>
      <w:r>
        <w:rPr>
          <w:rFonts w:hint="default" w:ascii="Times New Roman" w:hAnsi="Times New Roman" w:cs="Times New Roman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размотрило је предлог Програмског савета </w:t>
      </w:r>
      <w:r>
        <w:rPr>
          <w:rFonts w:hint="default" w:cs="Times New Roman"/>
          <w:sz w:val="22"/>
          <w:szCs w:val="22"/>
          <w:lang w:val="sr-Cyrl-RS"/>
        </w:rPr>
        <w:t xml:space="preserve">докторских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академских студија:</w:t>
      </w:r>
      <w:r>
        <w:rPr>
          <w:rFonts w:hint="default" w:cs="Times New Roman"/>
          <w:sz w:val="22"/>
          <w:szCs w:val="22"/>
          <w:lang w:val="sr-Cyrl-RS"/>
        </w:rPr>
        <w:t xml:space="preserve"> Биофизика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, и 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донело</w:t>
      </w:r>
    </w:p>
    <w:p w14:paraId="77FF0BF7">
      <w:pPr>
        <w:jc w:val="both"/>
        <w:rPr>
          <w:lang w:val="sr-Cyrl-CS"/>
        </w:rPr>
      </w:pPr>
      <w:r>
        <w:t xml:space="preserve">             </w:t>
      </w:r>
    </w:p>
    <w:p w14:paraId="1658FBFF">
      <w:pPr>
        <w:jc w:val="center"/>
        <w:rPr>
          <w:sz w:val="22"/>
          <w:szCs w:val="22"/>
          <w:lang w:val="sr-Cyrl-CS"/>
        </w:rPr>
      </w:pPr>
    </w:p>
    <w:p w14:paraId="55ECC0A3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 Д Л У К У</w:t>
      </w:r>
    </w:p>
    <w:p w14:paraId="346014BC">
      <w:pPr>
        <w:jc w:val="center"/>
        <w:rPr>
          <w:sz w:val="22"/>
          <w:szCs w:val="22"/>
          <w:lang w:val="sr-Cyrl-CS"/>
        </w:rPr>
      </w:pPr>
    </w:p>
    <w:p w14:paraId="6B41BE7C">
      <w:pPr>
        <w:pStyle w:val="10"/>
        <w:keepLines w:val="0"/>
        <w:widowControl/>
        <w:rPr>
          <w:sz w:val="22"/>
          <w:szCs w:val="22"/>
          <w:lang w:val="sr-Cyrl-CS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sr-Cyrl-CS"/>
        </w:rPr>
        <w:t xml:space="preserve">ОДОБРАВА СЕ  упис на прву годину студијског програма </w:t>
      </w:r>
      <w:r>
        <w:rPr>
          <w:sz w:val="22"/>
          <w:szCs w:val="22"/>
          <w:lang w:val="sr-Cyrl-RS"/>
        </w:rPr>
        <w:t>докторских</w:t>
      </w:r>
      <w:r>
        <w:rPr>
          <w:rFonts w:hint="default"/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академских студија „</w:t>
      </w:r>
      <w:r>
        <w:rPr>
          <w:b/>
          <w:sz w:val="22"/>
          <w:szCs w:val="22"/>
          <w:lang w:val="sr-Cyrl-RS"/>
        </w:rPr>
        <w:t>Биофизика</w:t>
      </w:r>
      <w:r>
        <w:rPr>
          <w:b/>
          <w:sz w:val="22"/>
          <w:szCs w:val="22"/>
          <w:lang w:val="sr-Cyrl-CS"/>
        </w:rPr>
        <w:t xml:space="preserve"> (</w:t>
      </w:r>
      <w:r>
        <w:rPr>
          <w:rFonts w:hint="default"/>
          <w:b/>
          <w:sz w:val="22"/>
          <w:szCs w:val="22"/>
          <w:lang w:val="sr-Cyrl-RS"/>
        </w:rPr>
        <w:t>18</w:t>
      </w:r>
      <w:r>
        <w:rPr>
          <w:b/>
          <w:sz w:val="22"/>
          <w:szCs w:val="22"/>
          <w:lang w:val="sr-Cyrl-CS"/>
        </w:rPr>
        <w:t>0 ЕСПБ)“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RS"/>
        </w:rPr>
        <w:t xml:space="preserve">у првом уписном року </w:t>
      </w:r>
      <w:r>
        <w:rPr>
          <w:sz w:val="22"/>
          <w:szCs w:val="22"/>
          <w:lang w:val="sr-Cyrl-CS"/>
        </w:rPr>
        <w:t xml:space="preserve">за школску </w:t>
      </w:r>
      <w:r>
        <w:rPr>
          <w:sz w:val="22"/>
          <w:szCs w:val="22"/>
          <w:lang w:val="sr-Latn-RS"/>
        </w:rPr>
        <w:t>202</w:t>
      </w:r>
      <w:r>
        <w:rPr>
          <w:rFonts w:hint="default"/>
          <w:sz w:val="22"/>
          <w:szCs w:val="22"/>
          <w:lang w:val="sr-Cyrl-RS"/>
        </w:rPr>
        <w:t>5</w:t>
      </w:r>
      <w:r>
        <w:rPr>
          <w:sz w:val="22"/>
          <w:szCs w:val="22"/>
          <w:lang w:val="sr-Latn-RS"/>
        </w:rPr>
        <w:t>/202</w:t>
      </w:r>
      <w:r>
        <w:rPr>
          <w:rFonts w:hint="default"/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 xml:space="preserve">. годину за следеће кандидате: </w:t>
      </w:r>
    </w:p>
    <w:tbl>
      <w:tblPr>
        <w:tblStyle w:val="4"/>
        <w:tblW w:w="856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80"/>
        <w:gridCol w:w="1605"/>
        <w:gridCol w:w="3660"/>
      </w:tblGrid>
      <w:tr w14:paraId="1CD4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4AF17B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Ред. број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F50BC3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Кандидат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353C080D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Статус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37F447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Факултет</w:t>
            </w:r>
          </w:p>
        </w:tc>
      </w:tr>
      <w:tr w14:paraId="0545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C9440F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5625D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Милена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Павловић</w:t>
            </w:r>
          </w:p>
          <w:p w14:paraId="7658F9C9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Инж</w:t>
            </w:r>
            <w:r>
              <w:rPr>
                <w:rFonts w:hint="default"/>
                <w:sz w:val="22"/>
                <w:szCs w:val="22"/>
                <w:lang w:val="sr-Cyrl-RS"/>
              </w:rPr>
              <w:t>.машинства</w:t>
            </w:r>
          </w:p>
          <w:p w14:paraId="69EF35F7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Мастет ин. Машинства</w:t>
            </w:r>
          </w:p>
          <w:p w14:paraId="5B1719EE">
            <w:pPr>
              <w:rPr>
                <w:rFonts w:hint="default"/>
                <w:sz w:val="22"/>
                <w:szCs w:val="22"/>
                <w:lang w:val="sr-Cyrl-R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60A1D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Финансирање из буџета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15206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Машински</w:t>
            </w:r>
            <w:r>
              <w:rPr>
                <w:rFonts w:hint="default"/>
                <w:b/>
                <w:sz w:val="22"/>
                <w:szCs w:val="22"/>
                <w:lang w:val="sr-Cyrl-RS"/>
              </w:rPr>
              <w:t xml:space="preserve"> факултет ОАС 8.64</w:t>
            </w:r>
          </w:p>
          <w:p w14:paraId="14395600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Машински факултет МАС 9.30</w:t>
            </w:r>
          </w:p>
        </w:tc>
      </w:tr>
      <w:tr w14:paraId="6DEE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0B1BD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56BFA">
            <w:pPr>
              <w:rPr>
                <w:rFonts w:hint="default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/>
                <w:color w:val="000000"/>
                <w:sz w:val="22"/>
                <w:szCs w:val="22"/>
                <w:lang w:val="sr-Cyrl-RS"/>
              </w:rPr>
              <w:t>Владимир Радовановић</w:t>
            </w:r>
          </w:p>
          <w:p w14:paraId="315B42A1">
            <w:pPr>
              <w:rPr>
                <w:rFonts w:hint="default"/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Дипл</w:t>
            </w:r>
            <w:r>
              <w:rPr>
                <w:rFonts w:hint="default"/>
                <w:color w:val="000000"/>
                <w:sz w:val="22"/>
                <w:szCs w:val="22"/>
                <w:lang w:val="sr-Cyrl-RS"/>
              </w:rPr>
              <w:t>.информатичар</w:t>
            </w:r>
          </w:p>
          <w:p w14:paraId="085B17EA">
            <w:pPr>
              <w:rPr>
                <w:rFonts w:hint="default"/>
                <w:color w:val="000000"/>
                <w:sz w:val="22"/>
                <w:szCs w:val="22"/>
                <w:lang w:val="sr-Cyrl-RS"/>
              </w:rPr>
            </w:pPr>
            <w:r>
              <w:rPr>
                <w:rFonts w:hint="default"/>
                <w:color w:val="000000"/>
                <w:sz w:val="22"/>
                <w:szCs w:val="22"/>
                <w:lang w:val="sr-Cyrl-RS"/>
              </w:rPr>
              <w:t>Мастер информатичар</w:t>
            </w:r>
          </w:p>
          <w:p w14:paraId="53CAE6ED">
            <w:pPr>
              <w:rPr>
                <w:rFonts w:hint="default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96DFAF">
            <w:pPr>
              <w:rPr>
                <w:rFonts w:hint="default"/>
                <w:color w:val="000000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Финансирање из буџета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84BF0">
            <w:pPr>
              <w:rPr>
                <w:rFonts w:hint="default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Универзитет</w:t>
            </w:r>
            <w:r>
              <w:rPr>
                <w:rFonts w:hint="default"/>
                <w:b/>
                <w:color w:val="000000"/>
                <w:sz w:val="22"/>
                <w:szCs w:val="22"/>
                <w:lang w:val="sr-Cyrl-RS"/>
              </w:rPr>
              <w:t xml:space="preserve"> Унион “Никола Тесла”н ОАС 9.73</w:t>
            </w:r>
          </w:p>
          <w:p w14:paraId="6329EF18">
            <w:pPr>
              <w:rPr>
                <w:rFonts w:hint="default"/>
                <w:b/>
                <w:color w:val="000000"/>
                <w:sz w:val="22"/>
                <w:szCs w:val="22"/>
                <w:lang w:val="sr-Cyrl-RS"/>
              </w:rPr>
            </w:pPr>
            <w:r>
              <w:rPr>
                <w:b/>
                <w:color w:val="000000"/>
                <w:sz w:val="22"/>
                <w:szCs w:val="22"/>
                <w:lang w:val="sr-Cyrl-RS"/>
              </w:rPr>
              <w:t>Универзитет</w:t>
            </w:r>
            <w:r>
              <w:rPr>
                <w:rFonts w:hint="default"/>
                <w:b/>
                <w:color w:val="000000"/>
                <w:sz w:val="22"/>
                <w:szCs w:val="22"/>
                <w:lang w:val="sr-Cyrl-RS"/>
              </w:rPr>
              <w:t xml:space="preserve"> Унион “Никола Тесла”н МАС 10.00</w:t>
            </w:r>
          </w:p>
          <w:p w14:paraId="2A5F875F">
            <w:pPr>
              <w:rPr>
                <w:rFonts w:hint="default"/>
                <w:b/>
                <w:color w:val="000000"/>
                <w:sz w:val="22"/>
                <w:szCs w:val="22"/>
                <w:lang w:val="sr-Cyrl-RS"/>
              </w:rPr>
            </w:pPr>
          </w:p>
          <w:p w14:paraId="455C7439">
            <w:pPr>
              <w:rPr>
                <w:rFonts w:hint="default"/>
                <w:b/>
                <w:color w:val="000000"/>
                <w:sz w:val="22"/>
                <w:szCs w:val="22"/>
                <w:lang w:val="sr-Cyrl-RS"/>
              </w:rPr>
            </w:pPr>
          </w:p>
        </w:tc>
      </w:tr>
      <w:tr w14:paraId="7A04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57AE4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E874F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Тамара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Стојадинов</w:t>
            </w:r>
          </w:p>
          <w:p w14:paraId="3A09A83D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Инж</w:t>
            </w:r>
            <w:r>
              <w:rPr>
                <w:rFonts w:hint="default"/>
                <w:sz w:val="22"/>
                <w:szCs w:val="22"/>
                <w:lang w:val="sr-Cyrl-RS"/>
              </w:rPr>
              <w:t>.машинства</w:t>
            </w:r>
          </w:p>
          <w:p w14:paraId="0ACD94AD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Мастет ин. Машинства</w:t>
            </w:r>
          </w:p>
          <w:p w14:paraId="31A5DC6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8C3BE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Финансирање из буџета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A8998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Машински</w:t>
            </w:r>
            <w:r>
              <w:rPr>
                <w:rFonts w:hint="default"/>
                <w:b/>
                <w:sz w:val="22"/>
                <w:szCs w:val="22"/>
                <w:lang w:val="sr-Cyrl-RS"/>
              </w:rPr>
              <w:t xml:space="preserve"> факултет ОАС 7.77</w:t>
            </w:r>
          </w:p>
          <w:p w14:paraId="6D91CED0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Машински факултет МАС 9.09</w:t>
            </w:r>
          </w:p>
        </w:tc>
      </w:tr>
      <w:tr w14:paraId="29A7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3E483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AAA30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Весна Радосављевић Милошевић</w:t>
            </w:r>
          </w:p>
          <w:p w14:paraId="5CA1FF49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rFonts w:hint="default"/>
                <w:sz w:val="22"/>
                <w:szCs w:val="22"/>
                <w:lang w:val="sr-Cyrl-RS"/>
              </w:rPr>
              <w:t>Доктор медицине</w:t>
            </w:r>
          </w:p>
          <w:p w14:paraId="589CB695">
            <w:pPr>
              <w:rPr>
                <w:rFonts w:hint="default"/>
                <w:sz w:val="22"/>
                <w:szCs w:val="22"/>
                <w:lang w:val="sr-Cyrl-R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C70EB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Финансирање из буџета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07E94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Универзитет у Крагујевцу</w:t>
            </w:r>
          </w:p>
          <w:p w14:paraId="4E752C98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Медицински</w:t>
            </w:r>
            <w:r>
              <w:rPr>
                <w:rFonts w:hint="default"/>
                <w:b/>
                <w:sz w:val="22"/>
                <w:szCs w:val="22"/>
                <w:lang w:val="sr-Cyrl-RS"/>
              </w:rPr>
              <w:t xml:space="preserve"> факултет</w:t>
            </w:r>
          </w:p>
          <w:p w14:paraId="5860DEC5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ОС</w:t>
            </w:r>
          </w:p>
          <w:p w14:paraId="54C643F0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8.51</w:t>
            </w:r>
          </w:p>
        </w:tc>
      </w:tr>
      <w:tr w14:paraId="6F48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5D1246">
            <w:pPr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5.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92E5B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Марија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Шишић</w:t>
            </w:r>
          </w:p>
          <w:p w14:paraId="5B43711B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Доктор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медицине</w:t>
            </w:r>
            <w:r>
              <w:rPr>
                <w:sz w:val="22"/>
                <w:szCs w:val="22"/>
                <w:lang w:val="sr-Cyrl-CS"/>
              </w:rPr>
              <w:br w:type="textWrapping"/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44F1F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RS"/>
              </w:rPr>
              <w:t>Финансирање из буџета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E5329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Универзитет у Београду</w:t>
            </w:r>
          </w:p>
          <w:p w14:paraId="1C613731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Медицински факултет</w:t>
            </w:r>
          </w:p>
          <w:p w14:paraId="0F437991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ОС</w:t>
            </w:r>
          </w:p>
          <w:p w14:paraId="2EB463F1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9.43</w:t>
            </w:r>
          </w:p>
        </w:tc>
      </w:tr>
    </w:tbl>
    <w:p w14:paraId="54E695A0">
      <w:pPr>
        <w:rPr>
          <w:lang w:val="sr-Cyrl-CS"/>
        </w:rPr>
      </w:pPr>
    </w:p>
    <w:p w14:paraId="61D4ED9D">
      <w:pPr>
        <w:jc w:val="both"/>
        <w:rPr>
          <w:sz w:val="22"/>
          <w:szCs w:val="22"/>
          <w:lang w:val="sr-Cyrl-CS"/>
        </w:rPr>
      </w:pPr>
    </w:p>
    <w:p w14:paraId="7E69B1C1">
      <w:pPr>
        <w:pStyle w:val="10"/>
        <w:keepLines w:val="0"/>
        <w:widowControl/>
        <w:rPr>
          <w:sz w:val="22"/>
          <w:szCs w:val="22"/>
          <w:lang w:val="sr-Cyrl-CS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sr-Cyrl-CS"/>
        </w:rPr>
        <w:t xml:space="preserve">ОДОБРАВА СЕ  упис на прву годину студијског програма </w:t>
      </w:r>
      <w:r>
        <w:rPr>
          <w:sz w:val="22"/>
          <w:szCs w:val="22"/>
          <w:lang w:val="sr-Cyrl-RS"/>
        </w:rPr>
        <w:t>докторских</w:t>
      </w:r>
      <w:r>
        <w:rPr>
          <w:sz w:val="22"/>
          <w:szCs w:val="22"/>
          <w:lang w:val="sr-Cyrl-CS"/>
        </w:rPr>
        <w:t xml:space="preserve"> академских студија „</w:t>
      </w:r>
      <w:r>
        <w:rPr>
          <w:b/>
          <w:sz w:val="22"/>
          <w:szCs w:val="22"/>
          <w:lang w:val="sr-Cyrl-RS"/>
        </w:rPr>
        <w:t>Биофизика</w:t>
      </w:r>
      <w:r>
        <w:rPr>
          <w:b/>
          <w:sz w:val="22"/>
          <w:szCs w:val="22"/>
          <w:lang w:val="sr-Cyrl-CS"/>
        </w:rPr>
        <w:t xml:space="preserve"> (</w:t>
      </w:r>
      <w:r>
        <w:rPr>
          <w:rFonts w:hint="default"/>
          <w:b/>
          <w:sz w:val="22"/>
          <w:szCs w:val="22"/>
          <w:lang w:val="sr-Cyrl-RS"/>
        </w:rPr>
        <w:t>18</w:t>
      </w:r>
      <w:r>
        <w:rPr>
          <w:b/>
          <w:sz w:val="22"/>
          <w:szCs w:val="22"/>
          <w:lang w:val="sr-Cyrl-CS"/>
        </w:rPr>
        <w:t>0 ЕСПБ)“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RS"/>
        </w:rPr>
        <w:t xml:space="preserve">у другом уписном року </w:t>
      </w:r>
      <w:r>
        <w:rPr>
          <w:sz w:val="22"/>
          <w:szCs w:val="22"/>
          <w:lang w:val="sr-Cyrl-CS"/>
        </w:rPr>
        <w:t xml:space="preserve">за школску </w:t>
      </w:r>
      <w:r>
        <w:rPr>
          <w:sz w:val="22"/>
          <w:szCs w:val="22"/>
          <w:lang w:val="sr-Latn-RS"/>
        </w:rPr>
        <w:t>202</w:t>
      </w:r>
      <w:r>
        <w:rPr>
          <w:rFonts w:hint="default"/>
          <w:sz w:val="22"/>
          <w:szCs w:val="22"/>
          <w:lang w:val="sr-Cyrl-RS"/>
        </w:rPr>
        <w:t>5</w:t>
      </w:r>
      <w:r>
        <w:rPr>
          <w:sz w:val="22"/>
          <w:szCs w:val="22"/>
          <w:lang w:val="sr-Latn-RS"/>
        </w:rPr>
        <w:t>/202</w:t>
      </w:r>
      <w:r>
        <w:rPr>
          <w:rFonts w:hint="default"/>
          <w:sz w:val="22"/>
          <w:szCs w:val="22"/>
          <w:lang w:val="sr-Cyrl-RS"/>
        </w:rPr>
        <w:t>6</w:t>
      </w:r>
      <w:r>
        <w:rPr>
          <w:sz w:val="22"/>
          <w:szCs w:val="22"/>
          <w:lang w:val="sr-Cyrl-CS"/>
        </w:rPr>
        <w:t xml:space="preserve">. годину за следеће кандидате: </w:t>
      </w:r>
    </w:p>
    <w:tbl>
      <w:tblPr>
        <w:tblStyle w:val="4"/>
        <w:tblW w:w="7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972"/>
        <w:gridCol w:w="2788"/>
        <w:gridCol w:w="2042"/>
      </w:tblGrid>
      <w:tr w14:paraId="27F8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05" w:type="dxa"/>
            <w:shd w:val="clear" w:color="auto" w:fill="auto"/>
          </w:tcPr>
          <w:p w14:paraId="27D39C85">
            <w:pPr>
              <w:pStyle w:val="10"/>
              <w:keepLines w:val="0"/>
              <w:widowControl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1972" w:type="dxa"/>
            <w:shd w:val="clear" w:color="auto" w:fill="auto"/>
          </w:tcPr>
          <w:p w14:paraId="42D6EC12">
            <w:pPr>
              <w:pStyle w:val="10"/>
              <w:keepLines w:val="0"/>
              <w:widowControl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2788" w:type="dxa"/>
            <w:shd w:val="clear" w:color="auto" w:fill="auto"/>
          </w:tcPr>
          <w:p w14:paraId="22ABEC5A">
            <w:pPr>
              <w:pStyle w:val="10"/>
              <w:keepLines w:val="0"/>
              <w:widowControl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Завршен факултет</w:t>
            </w:r>
          </w:p>
        </w:tc>
        <w:tc>
          <w:tcPr>
            <w:tcW w:w="2042" w:type="dxa"/>
            <w:shd w:val="clear" w:color="auto" w:fill="auto"/>
          </w:tcPr>
          <w:p w14:paraId="5CA02181">
            <w:pPr>
              <w:pStyle w:val="10"/>
              <w:keepLines w:val="0"/>
              <w:widowControl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Статус</w:t>
            </w:r>
          </w:p>
        </w:tc>
      </w:tr>
      <w:tr w14:paraId="782D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05" w:type="dxa"/>
            <w:shd w:val="clear" w:color="auto" w:fill="auto"/>
          </w:tcPr>
          <w:p w14:paraId="7F482FC2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0219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Михајло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Младеновић</w:t>
            </w:r>
          </w:p>
          <w:p w14:paraId="39BACD66">
            <w:pPr>
              <w:rPr>
                <w:rFonts w:hint="default"/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Мастер</w:t>
            </w:r>
            <w:r>
              <w:rPr>
                <w:rFonts w:hint="default"/>
                <w:sz w:val="22"/>
                <w:szCs w:val="22"/>
                <w:lang w:val="sr-Cyrl-RS"/>
              </w:rPr>
              <w:t xml:space="preserve"> биолог</w:t>
            </w:r>
          </w:p>
          <w:p w14:paraId="73EDFC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2677">
            <w:pPr>
              <w:rPr>
                <w:rFonts w:hint="default"/>
                <w:b/>
                <w:sz w:val="22"/>
                <w:szCs w:val="22"/>
                <w:lang w:val="sr-Cyrl-RS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Биолошки факултет ОАС 9.20</w:t>
            </w:r>
          </w:p>
          <w:p w14:paraId="083A9167">
            <w:pPr>
              <w:rPr>
                <w:rFonts w:hint="default" w:ascii="Times New Roman" w:hAnsi="Times New Roman" w:eastAsia="Times New Roman" w:cs="Times New Roman"/>
                <w:b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/>
                <w:b/>
                <w:sz w:val="22"/>
                <w:szCs w:val="22"/>
                <w:lang w:val="sr-Cyrl-RS"/>
              </w:rPr>
              <w:t>Биолошки факултет МАС 9.75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5A1F56D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Финансирање из буџета</w:t>
            </w:r>
          </w:p>
        </w:tc>
      </w:tr>
    </w:tbl>
    <w:p w14:paraId="2CAAD2FC">
      <w:pPr>
        <w:jc w:val="center"/>
        <w:rPr>
          <w:sz w:val="22"/>
          <w:szCs w:val="22"/>
          <w:lang w:val="sr-Cyrl-CS"/>
        </w:rPr>
      </w:pPr>
    </w:p>
    <w:p w14:paraId="32C06AE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   П Р Е Д С Е Д Н И К </w:t>
      </w:r>
    </w:p>
    <w:p w14:paraId="3CCBD573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ВЕЋА ЗА СТУДИЈЕ ПРИ УНИВЕРЗИТЕТУ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   </w:t>
      </w:r>
      <w:r>
        <w:rPr>
          <w:sz w:val="22"/>
          <w:szCs w:val="22"/>
          <w:lang w:val="ru-RU"/>
        </w:rPr>
        <w:t xml:space="preserve">                    </w:t>
      </w:r>
    </w:p>
    <w:p w14:paraId="02372E8B">
      <w:pPr>
        <w:pStyle w:val="9"/>
        <w:jc w:val="both"/>
        <w:rPr>
          <w:rFonts w:hint="default"/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 xml:space="preserve">                Проф. др </w:t>
      </w:r>
      <w:r>
        <w:rPr>
          <w:sz w:val="22"/>
          <w:szCs w:val="22"/>
          <w:lang w:val="sr-Cyrl-RS"/>
        </w:rPr>
        <w:t>Владимир</w:t>
      </w:r>
      <w:r>
        <w:rPr>
          <w:rFonts w:hint="default"/>
          <w:sz w:val="22"/>
          <w:szCs w:val="22"/>
          <w:lang w:val="sr-Cyrl-RS"/>
        </w:rPr>
        <w:t xml:space="preserve"> Цветковић</w:t>
      </w:r>
    </w:p>
    <w:p w14:paraId="5E2DD1C0">
      <w:pPr>
        <w:pStyle w:val="9"/>
        <w:jc w:val="both"/>
        <w:rPr>
          <w:sz w:val="22"/>
          <w:szCs w:val="22"/>
          <w:lang w:val="it-IT"/>
        </w:rPr>
      </w:pPr>
      <w:bookmarkStart w:id="1" w:name="_GoBack"/>
      <w:bookmarkEnd w:id="1"/>
    </w:p>
    <w:sectPr>
      <w:type w:val="continuous"/>
      <w:pgSz w:w="11907" w:h="16840"/>
      <w:pgMar w:top="431" w:right="1701" w:bottom="794" w:left="1701" w:header="289" w:footer="289" w:gutter="0"/>
      <w:cols w:space="708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IDFont+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124CA"/>
    <w:multiLevelType w:val="multilevel"/>
    <w:tmpl w:val="2C2124CA"/>
    <w:lvl w:ilvl="0" w:tentative="0">
      <w:start w:val="1"/>
      <w:numFmt w:val="decimal"/>
      <w:pStyle w:val="14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90" w:hanging="360"/>
      </w:pPr>
    </w:lvl>
    <w:lvl w:ilvl="2" w:tentative="0">
      <w:start w:val="1"/>
      <w:numFmt w:val="lowerRoman"/>
      <w:lvlText w:val="%3."/>
      <w:lvlJc w:val="right"/>
      <w:pPr>
        <w:ind w:left="2610" w:hanging="180"/>
      </w:pPr>
    </w:lvl>
    <w:lvl w:ilvl="3" w:tentative="0">
      <w:start w:val="1"/>
      <w:numFmt w:val="decimal"/>
      <w:lvlText w:val="%4."/>
      <w:lvlJc w:val="left"/>
      <w:pPr>
        <w:ind w:left="3330" w:hanging="360"/>
      </w:pPr>
    </w:lvl>
    <w:lvl w:ilvl="4" w:tentative="0">
      <w:start w:val="1"/>
      <w:numFmt w:val="lowerLetter"/>
      <w:lvlText w:val="%5."/>
      <w:lvlJc w:val="left"/>
      <w:pPr>
        <w:ind w:left="4050" w:hanging="360"/>
      </w:pPr>
    </w:lvl>
    <w:lvl w:ilvl="5" w:tentative="0">
      <w:start w:val="1"/>
      <w:numFmt w:val="lowerRoman"/>
      <w:lvlText w:val="%6."/>
      <w:lvlJc w:val="right"/>
      <w:pPr>
        <w:ind w:left="4770" w:hanging="180"/>
      </w:pPr>
    </w:lvl>
    <w:lvl w:ilvl="6" w:tentative="0">
      <w:start w:val="1"/>
      <w:numFmt w:val="decimal"/>
      <w:lvlText w:val="%7."/>
      <w:lvlJc w:val="left"/>
      <w:pPr>
        <w:ind w:left="5490" w:hanging="360"/>
      </w:pPr>
    </w:lvl>
    <w:lvl w:ilvl="7" w:tentative="0">
      <w:start w:val="1"/>
      <w:numFmt w:val="lowerLetter"/>
      <w:lvlText w:val="%8."/>
      <w:lvlJc w:val="left"/>
      <w:pPr>
        <w:ind w:left="6210" w:hanging="360"/>
      </w:pPr>
    </w:lvl>
    <w:lvl w:ilvl="8" w:tentative="0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24B30"/>
    <w:rsid w:val="000253BF"/>
    <w:rsid w:val="0004286A"/>
    <w:rsid w:val="000B61DB"/>
    <w:rsid w:val="000F7459"/>
    <w:rsid w:val="00127564"/>
    <w:rsid w:val="00156F04"/>
    <w:rsid w:val="00182B86"/>
    <w:rsid w:val="00192B0F"/>
    <w:rsid w:val="00197AB1"/>
    <w:rsid w:val="001A5FAD"/>
    <w:rsid w:val="001A6224"/>
    <w:rsid w:val="001B6AC9"/>
    <w:rsid w:val="001C3A06"/>
    <w:rsid w:val="001E72FC"/>
    <w:rsid w:val="00253E0A"/>
    <w:rsid w:val="00264991"/>
    <w:rsid w:val="00273CDE"/>
    <w:rsid w:val="002C2E55"/>
    <w:rsid w:val="002E03A7"/>
    <w:rsid w:val="003337D0"/>
    <w:rsid w:val="00336308"/>
    <w:rsid w:val="00371762"/>
    <w:rsid w:val="003859AB"/>
    <w:rsid w:val="003B5457"/>
    <w:rsid w:val="003C2659"/>
    <w:rsid w:val="003D54ED"/>
    <w:rsid w:val="003E4F93"/>
    <w:rsid w:val="003F1EDF"/>
    <w:rsid w:val="00420304"/>
    <w:rsid w:val="00424E63"/>
    <w:rsid w:val="004421DB"/>
    <w:rsid w:val="00472EF8"/>
    <w:rsid w:val="004C27CB"/>
    <w:rsid w:val="004C3222"/>
    <w:rsid w:val="004D33A0"/>
    <w:rsid w:val="005518AF"/>
    <w:rsid w:val="005710D6"/>
    <w:rsid w:val="00581EDA"/>
    <w:rsid w:val="005D12E8"/>
    <w:rsid w:val="0060022E"/>
    <w:rsid w:val="0060403D"/>
    <w:rsid w:val="006161C5"/>
    <w:rsid w:val="00620780"/>
    <w:rsid w:val="006373FD"/>
    <w:rsid w:val="006558AA"/>
    <w:rsid w:val="0066635A"/>
    <w:rsid w:val="006924DB"/>
    <w:rsid w:val="006A410B"/>
    <w:rsid w:val="006D3081"/>
    <w:rsid w:val="006E402A"/>
    <w:rsid w:val="00702B64"/>
    <w:rsid w:val="0070598A"/>
    <w:rsid w:val="00714BF2"/>
    <w:rsid w:val="007A7F26"/>
    <w:rsid w:val="007B47B8"/>
    <w:rsid w:val="007B722B"/>
    <w:rsid w:val="007D07C2"/>
    <w:rsid w:val="007D396F"/>
    <w:rsid w:val="008070DC"/>
    <w:rsid w:val="00857607"/>
    <w:rsid w:val="0086444F"/>
    <w:rsid w:val="008B5805"/>
    <w:rsid w:val="008D0E79"/>
    <w:rsid w:val="00915F4E"/>
    <w:rsid w:val="00924053"/>
    <w:rsid w:val="00926862"/>
    <w:rsid w:val="0092706E"/>
    <w:rsid w:val="009524AF"/>
    <w:rsid w:val="00953211"/>
    <w:rsid w:val="00956D23"/>
    <w:rsid w:val="009610C5"/>
    <w:rsid w:val="00976909"/>
    <w:rsid w:val="009D2D7A"/>
    <w:rsid w:val="009E0DB2"/>
    <w:rsid w:val="00A04422"/>
    <w:rsid w:val="00A446E4"/>
    <w:rsid w:val="00A54D20"/>
    <w:rsid w:val="00A66B99"/>
    <w:rsid w:val="00A736AF"/>
    <w:rsid w:val="00A972C4"/>
    <w:rsid w:val="00AC3523"/>
    <w:rsid w:val="00B00723"/>
    <w:rsid w:val="00B11756"/>
    <w:rsid w:val="00B7194A"/>
    <w:rsid w:val="00B760F7"/>
    <w:rsid w:val="00B82EBB"/>
    <w:rsid w:val="00BA6295"/>
    <w:rsid w:val="00BC0465"/>
    <w:rsid w:val="00BC78CB"/>
    <w:rsid w:val="00C011AA"/>
    <w:rsid w:val="00C0639F"/>
    <w:rsid w:val="00C27659"/>
    <w:rsid w:val="00C45DF0"/>
    <w:rsid w:val="00C509D6"/>
    <w:rsid w:val="00C61BF6"/>
    <w:rsid w:val="00C75171"/>
    <w:rsid w:val="00C75BC7"/>
    <w:rsid w:val="00C771E7"/>
    <w:rsid w:val="00C870E6"/>
    <w:rsid w:val="00C94BF9"/>
    <w:rsid w:val="00CB504D"/>
    <w:rsid w:val="00CB68CF"/>
    <w:rsid w:val="00CC67BB"/>
    <w:rsid w:val="00CE4000"/>
    <w:rsid w:val="00D048DC"/>
    <w:rsid w:val="00D36B3B"/>
    <w:rsid w:val="00D509B7"/>
    <w:rsid w:val="00D51D0E"/>
    <w:rsid w:val="00D63640"/>
    <w:rsid w:val="00D77769"/>
    <w:rsid w:val="00D83195"/>
    <w:rsid w:val="00DA6EBC"/>
    <w:rsid w:val="00DE24DF"/>
    <w:rsid w:val="00E0246C"/>
    <w:rsid w:val="00E41FDF"/>
    <w:rsid w:val="00E429C2"/>
    <w:rsid w:val="00E44C6F"/>
    <w:rsid w:val="00E50C20"/>
    <w:rsid w:val="00E937E1"/>
    <w:rsid w:val="00F01196"/>
    <w:rsid w:val="00F07E18"/>
    <w:rsid w:val="00F16504"/>
    <w:rsid w:val="00F40A24"/>
    <w:rsid w:val="00F63E24"/>
    <w:rsid w:val="00F92F7B"/>
    <w:rsid w:val="00FB47B5"/>
    <w:rsid w:val="00FB5238"/>
    <w:rsid w:val="0C190F2C"/>
    <w:rsid w:val="433C64B6"/>
    <w:rsid w:val="46C7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jc w:val="center"/>
      <w:outlineLvl w:val="0"/>
    </w:pPr>
    <w:rPr>
      <w:b/>
      <w:sz w:val="28"/>
      <w:szCs w:val="20"/>
      <w:lang w:val="sr-Cyrl-C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uiPriority w:val="0"/>
    <w:pPr>
      <w:jc w:val="both"/>
    </w:pPr>
    <w:rPr>
      <w:sz w:val="28"/>
      <w:szCs w:val="20"/>
      <w:lang w:val="sr-Cyrl-CS" w:eastAsia="sr-Latn-CS"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3"/>
    <w:uiPriority w:val="0"/>
    <w:rPr>
      <w:color w:val="0000FF"/>
      <w:u w:val="single"/>
    </w:rPr>
  </w:style>
  <w:style w:type="paragraph" w:customStyle="1" w:styleId="9">
    <w:name w:val="Vlada1l"/>
    <w:uiPriority w:val="0"/>
    <w:pPr>
      <w:jc w:val="center"/>
    </w:pPr>
    <w:rPr>
      <w:rFonts w:ascii="Times New Roman" w:hAnsi="Times New Roman" w:eastAsia="Times New Roman" w:cs="Times New Roman"/>
      <w:sz w:val="24"/>
      <w:lang w:val="en-US" w:eastAsia="en-US" w:bidi="ar-SA"/>
    </w:rPr>
  </w:style>
  <w:style w:type="paragraph" w:customStyle="1" w:styleId="10">
    <w:name w:val="brana"/>
    <w:basedOn w:val="1"/>
    <w:uiPriority w:val="0"/>
    <w:pPr>
      <w:keepLines/>
      <w:widowControl w:val="0"/>
      <w:jc w:val="both"/>
    </w:pPr>
    <w:rPr>
      <w:szCs w:val="20"/>
    </w:rPr>
  </w:style>
  <w:style w:type="paragraph" w:customStyle="1" w:styleId="11">
    <w:name w:val="Char Char Char Char Char Char Char"/>
    <w:basedOn w:val="1"/>
    <w:uiPriority w:val="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12">
    <w:name w:val="Body Text Char"/>
    <w:basedOn w:val="3"/>
    <w:link w:val="6"/>
    <w:uiPriority w:val="0"/>
    <w:rPr>
      <w:sz w:val="28"/>
      <w:lang w:val="sr-Cyrl-CS" w:eastAsia="sr-Latn-CS"/>
    </w:rPr>
  </w:style>
  <w:style w:type="paragraph" w:customStyle="1" w:styleId="13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sr-Latn-CS" w:eastAsia="sr-Latn-CS" w:bidi="ar-SA"/>
    </w:rPr>
  </w:style>
  <w:style w:type="paragraph" w:customStyle="1" w:styleId="14">
    <w:name w:val="Char Char Char Char Char Char Char1"/>
    <w:basedOn w:val="1"/>
    <w:uiPriority w:val="0"/>
    <w:pPr>
      <w:numPr>
        <w:ilvl w:val="0"/>
        <w:numId w:val="1"/>
      </w:numPr>
      <w:spacing w:after="160" w:line="240" w:lineRule="exact"/>
      <w:ind w:left="0" w:firstLine="0"/>
    </w:pPr>
    <w:rPr>
      <w:rFonts w:ascii="Verdana" w:hAnsi="Verdana"/>
      <w:sz w:val="20"/>
      <w:szCs w:val="20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fontstyle01"/>
    <w:basedOn w:val="3"/>
    <w:uiPriority w:val="0"/>
    <w:rPr>
      <w:rFonts w:hint="default" w:ascii="CIDFont+F1" w:hAnsi="CIDFont+F1"/>
      <w:color w:val="000000"/>
      <w:sz w:val="22"/>
      <w:szCs w:val="22"/>
    </w:rPr>
  </w:style>
  <w:style w:type="character" w:customStyle="1" w:styleId="17">
    <w:name w:val="fontstyle11"/>
    <w:uiPriority w:val="0"/>
    <w:rPr>
      <w:rFonts w:hint="default" w:ascii="TimesNewRomanPSMT" w:hAnsi="TimesNewRomanPSMT"/>
      <w:color w:val="000000"/>
      <w:sz w:val="24"/>
      <w:szCs w:val="24"/>
    </w:rPr>
  </w:style>
  <w:style w:type="table" w:customStyle="1" w:styleId="18">
    <w:name w:val="TableGrid"/>
    <w:qFormat/>
    <w:uiPriority w:val="0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eading 1 Char"/>
    <w:basedOn w:val="3"/>
    <w:link w:val="2"/>
    <w:uiPriority w:val="0"/>
    <w:rPr>
      <w:b/>
      <w:sz w:val="28"/>
      <w:lang w:val="sr-Cyrl-C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13EB-E064-4C5B-94ED-CF7C79E33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Rektorat Univerziteta u Beogradu</Company>
  <Pages>2</Pages>
  <Words>301</Words>
  <Characters>2153</Characters>
  <Lines>17</Lines>
  <Paragraphs>4</Paragraphs>
  <TotalTime>2</TotalTime>
  <ScaleCrop>false</ScaleCrop>
  <LinksUpToDate>false</LinksUpToDate>
  <CharactersWithSpaces>2450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2021-11-17T11:53:00Z</dcterms:created>
  <dc:creator>ICUB</dc:creator>
  <cp:lastModifiedBy>jasminakj</cp:lastModifiedBy>
  <cp:lastPrinted>2022-11-23T08:08:00Z</cp:lastPrinted>
  <dcterms:modified xsi:type="dcterms:W3CDTF">2026-01-12T12:53:01Z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DC69E42DA8BD4C2EAA3BDF078398FEA0_12</vt:lpwstr>
  </property>
</Properties>
</file>