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48" w:rsidRDefault="00151748" w:rsidP="001517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ВЕЋУ ЗА СТУДИЈЕ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ПРИ</w:t>
      </w:r>
    </w:p>
    <w:p w:rsidR="00151748" w:rsidRDefault="00151748" w:rsidP="0015174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УНИВЕРЗИТЕТУ У БЕОГРАДУ</w:t>
      </w:r>
    </w:p>
    <w:p w:rsidR="00151748" w:rsidRDefault="00151748" w:rsidP="001517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1748" w:rsidRDefault="00151748" w:rsidP="001517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Одлуком већа за студије</w:t>
      </w:r>
      <w:r w:rsidR="007D2F90">
        <w:rPr>
          <w:rFonts w:ascii="Times New Roman" w:hAnsi="Times New Roman" w:cs="Times New Roman"/>
          <w:sz w:val="24"/>
          <w:szCs w:val="24"/>
          <w:lang w:val="sr-Cyrl-RS"/>
        </w:rPr>
        <w:t xml:space="preserve"> при Универзитету у Београду од</w:t>
      </w:r>
      <w:r w:rsidR="007D2F90">
        <w:rPr>
          <w:rFonts w:ascii="Times New Roman" w:hAnsi="Times New Roman" w:cs="Times New Roman"/>
          <w:sz w:val="24"/>
          <w:szCs w:val="24"/>
        </w:rPr>
        <w:t xml:space="preserve"> 5. 11. 2025.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образована је комисија за оцену и одбрану мастер рада под насловом ,,</w:t>
      </w:r>
      <w:r w:rsidRPr="00151748">
        <w:rPr>
          <w:rFonts w:ascii="Times New Roman" w:hAnsi="Times New Roman"/>
          <w:b/>
          <w:sz w:val="24"/>
          <w:szCs w:val="24"/>
          <w:lang w:val="sr-Cyrl-RS"/>
        </w:rPr>
        <w:t>К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ултурни и верски живот Јевреја у Београду од </w:t>
      </w:r>
      <w:r w:rsidRPr="00151748">
        <w:rPr>
          <w:rFonts w:ascii="Times New Roman" w:hAnsi="Times New Roman"/>
          <w:b/>
          <w:sz w:val="24"/>
          <w:szCs w:val="24"/>
          <w:lang w:val="sr-Cyrl-RS"/>
        </w:rPr>
        <w:t xml:space="preserve">1945. </w:t>
      </w:r>
      <w:r>
        <w:rPr>
          <w:rFonts w:ascii="Times New Roman" w:hAnsi="Times New Roman"/>
          <w:b/>
          <w:sz w:val="24"/>
          <w:szCs w:val="24"/>
          <w:lang w:val="sr-Cyrl-RS"/>
        </w:rPr>
        <w:t>године до данас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кандидата Горана </w:t>
      </w:r>
      <w:r w:rsidR="00171D95">
        <w:rPr>
          <w:rFonts w:ascii="Times New Roman" w:hAnsi="Times New Roman" w:cs="Times New Roman"/>
          <w:sz w:val="24"/>
          <w:szCs w:val="24"/>
          <w:lang w:val="sr-Cyrl-RS"/>
        </w:rPr>
        <w:t>Крсмановића</w:t>
      </w:r>
      <w:r w:rsidR="004150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(студијски програм: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Религија у друштву, култури и европским интеграцијама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) у саставу:</w:t>
      </w:r>
    </w:p>
    <w:p w:rsidR="00151748" w:rsidRPr="00F44ECE" w:rsidRDefault="00151748" w:rsidP="00151748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>Чланови</w:t>
      </w:r>
      <w:proofErr w:type="spellEnd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>комисије</w:t>
      </w:r>
      <w:proofErr w:type="spellEnd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</w:p>
    <w:p w:rsidR="00171D95" w:rsidRPr="00F44ECE" w:rsidRDefault="00171D95" w:rsidP="00171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др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Игор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Стаменковић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редовни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професор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Природно-математичком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факултету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Новом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Саду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51748" w:rsidRPr="00F44ECE" w:rsidRDefault="00151748" w:rsidP="00151748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др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Марко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Пишев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ванредни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професор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Филозофском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факултету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Београду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51748" w:rsidRPr="00F44ECE" w:rsidRDefault="00151748" w:rsidP="00151748">
      <w:pPr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>Ментор</w:t>
      </w:r>
      <w:proofErr w:type="spellEnd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</w:p>
    <w:p w:rsidR="00151748" w:rsidRPr="00171D95" w:rsidRDefault="00171D95" w:rsidP="0015174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Јелена Ердељан, редовни професор на Филозофском факултету у Београду</w:t>
      </w:r>
    </w:p>
    <w:p w:rsidR="00151748" w:rsidRDefault="00151748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51748" w:rsidRDefault="00151748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51748" w:rsidRDefault="00151748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51748" w:rsidRDefault="00151748" w:rsidP="001517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што је прегледала текст мастер рада, Комисија подноси Већу за студије при Универзитету у Београду следећи </w:t>
      </w:r>
    </w:p>
    <w:p w:rsidR="00151748" w:rsidRDefault="00151748" w:rsidP="00151748">
      <w:pPr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51748" w:rsidRDefault="00151748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51748" w:rsidRDefault="00151748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71D95" w:rsidRDefault="00171D95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71D95" w:rsidRDefault="00171D95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71D95" w:rsidRDefault="00171D95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71D95" w:rsidRDefault="00171D95" w:rsidP="00151748">
      <w:pPr>
        <w:rPr>
          <w:rFonts w:ascii="Arial" w:hAnsi="Arial" w:cs="Arial"/>
          <w:sz w:val="28"/>
          <w:szCs w:val="28"/>
          <w:lang w:val="sr-Cyrl-RS"/>
        </w:rPr>
      </w:pPr>
    </w:p>
    <w:p w:rsidR="00151748" w:rsidRPr="00F44ECE" w:rsidRDefault="00151748" w:rsidP="00151748">
      <w:pPr>
        <w:rPr>
          <w:rFonts w:ascii="Arial" w:hAnsi="Arial" w:cs="Arial"/>
          <w:sz w:val="28"/>
          <w:szCs w:val="28"/>
        </w:rPr>
      </w:pPr>
    </w:p>
    <w:p w:rsidR="00151748" w:rsidRPr="00204E4D" w:rsidRDefault="00151748" w:rsidP="001517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04E4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lastRenderedPageBreak/>
        <w:t>РЕФЕРАТ</w:t>
      </w:r>
    </w:p>
    <w:p w:rsidR="00151748" w:rsidRPr="00204E4D" w:rsidRDefault="00151748" w:rsidP="00151748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204E4D">
        <w:rPr>
          <w:rFonts w:ascii="Times New Roman" w:hAnsi="Times New Roman" w:cs="Times New Roman"/>
          <w:sz w:val="28"/>
          <w:szCs w:val="28"/>
          <w:lang w:val="sr-Cyrl-RS"/>
        </w:rPr>
        <w:t>о оцени мастер рада</w:t>
      </w:r>
    </w:p>
    <w:p w:rsidR="00151748" w:rsidRPr="00204E4D" w:rsidRDefault="00151748" w:rsidP="001517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:rsidR="00151748" w:rsidRPr="00204E4D" w:rsidRDefault="00151748" w:rsidP="0015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E4D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БИОГРАФСКИ ПОДАЦИ О КАНДИДАТУ</w:t>
      </w:r>
    </w:p>
    <w:p w:rsidR="00151748" w:rsidRPr="00204E4D" w:rsidRDefault="00151748" w:rsidP="001517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1748" w:rsidRDefault="00151748" w:rsidP="00171D95">
      <w:pPr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204E4D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</w:t>
      </w:r>
      <w:proofErr w:type="spellEnd"/>
      <w:r w:rsidRPr="00204E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1D9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Горан Крсмановић</w:t>
      </w:r>
      <w:r w:rsidR="00171D95" w:rsidRPr="00171D9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71D95">
        <w:rPr>
          <w:rFonts w:ascii="Times New Roman" w:hAnsi="Times New Roman"/>
          <w:sz w:val="24"/>
          <w:szCs w:val="24"/>
          <w:lang w:val="sr-Cyrl-RS"/>
        </w:rPr>
        <w:t>рођен је 3.</w:t>
      </w:r>
      <w:proofErr w:type="gramEnd"/>
      <w:r w:rsidR="00171D95">
        <w:rPr>
          <w:rFonts w:ascii="Times New Roman" w:hAnsi="Times New Roman"/>
          <w:sz w:val="24"/>
          <w:szCs w:val="24"/>
          <w:lang w:val="sr-Cyrl-RS"/>
        </w:rPr>
        <w:t xml:space="preserve"> децембра 1970. године у Земуну. Основну школу завршава у Смедереву, а средњу Геолошку и Хидрометеоролошку школу ,,Милутин Миланковић'' у Београду, где стиче звање геолошког техничара за истраживање минералних сировина. Одмах после средње школе започиње каријеру професионалног фудбалера, играјући по савезним ранговима такмичења</w:t>
      </w:r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тадашње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Југославије</w:t>
      </w:r>
      <w:proofErr w:type="spellEnd"/>
      <w:r w:rsidR="00171D95">
        <w:rPr>
          <w:rFonts w:ascii="Times New Roman" w:hAnsi="Times New Roman"/>
          <w:sz w:val="24"/>
          <w:szCs w:val="24"/>
          <w:lang w:val="sr-Cyrl-RS"/>
        </w:rPr>
        <w:t>, а краћи период је провео и у иностранству. На Вишој школи за спортске тренере у Београду ( 2003.) стиче  звање Вишег спортског тренера фудбала. Ради као фудбалски тренер на многим међународним фудбалским камповима и као индивидуални тренер технике фудбала. Православни Богословски факултет у Београду завршава 2014-те и од 2015. године предаје веронауку у Обреновцу, најпре у ОШ ,,Јован Јовановић Змај'', а онда и у ОШ ,, Посавски партизани'', где и сада ради. Био је неко време члан Удружења новинара Србије, пишући за ,,Србљак'' и ,,Забрешке новине''.С</w:t>
      </w:r>
      <w:proofErr w:type="spellStart"/>
      <w:r w:rsidR="00171D95">
        <w:rPr>
          <w:rFonts w:ascii="Times New Roman" w:hAnsi="Times New Roman"/>
          <w:sz w:val="24"/>
          <w:szCs w:val="24"/>
        </w:rPr>
        <w:t>вира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више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инструмената</w:t>
      </w:r>
      <w:proofErr w:type="spellEnd"/>
      <w:r w:rsidR="00171D95">
        <w:rPr>
          <w:rFonts w:ascii="Times New Roman" w:hAnsi="Times New Roman"/>
          <w:sz w:val="24"/>
          <w:szCs w:val="24"/>
        </w:rPr>
        <w:t>,</w:t>
      </w:r>
      <w:r w:rsidR="00171D95">
        <w:rPr>
          <w:rFonts w:ascii="Times New Roman" w:hAnsi="Times New Roman"/>
          <w:sz w:val="24"/>
          <w:szCs w:val="24"/>
          <w:lang w:val="sr-Cyrl-RS"/>
        </w:rPr>
        <w:t xml:space="preserve"> песник и композитор са 42 написане и компоноване песме, заштићене ауторским правима.</w:t>
      </w:r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Аутор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је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171D95">
        <w:rPr>
          <w:rFonts w:ascii="Times New Roman" w:hAnsi="Times New Roman"/>
          <w:sz w:val="24"/>
          <w:szCs w:val="24"/>
        </w:rPr>
        <w:t>едукативне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игре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под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називом</w:t>
      </w:r>
      <w:proofErr w:type="spell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71D95">
        <w:rPr>
          <w:rFonts w:ascii="Times New Roman" w:hAnsi="Times New Roman"/>
          <w:sz w:val="24"/>
          <w:szCs w:val="24"/>
        </w:rPr>
        <w:t>,,</w:t>
      </w:r>
      <w:proofErr w:type="spellStart"/>
      <w:r w:rsidR="00171D95">
        <w:rPr>
          <w:rFonts w:ascii="Times New Roman" w:hAnsi="Times New Roman"/>
          <w:sz w:val="24"/>
          <w:szCs w:val="24"/>
        </w:rPr>
        <w:t>Православна</w:t>
      </w:r>
      <w:proofErr w:type="spellEnd"/>
      <w:proofErr w:type="gramEnd"/>
      <w:r w:rsidR="00171D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D95">
        <w:rPr>
          <w:rFonts w:ascii="Times New Roman" w:hAnsi="Times New Roman"/>
          <w:sz w:val="24"/>
          <w:szCs w:val="24"/>
        </w:rPr>
        <w:t>тврђава</w:t>
      </w:r>
      <w:proofErr w:type="spellEnd"/>
      <w:r w:rsidR="00171D95">
        <w:rPr>
          <w:rFonts w:ascii="Times New Roman" w:hAnsi="Times New Roman"/>
          <w:sz w:val="24"/>
          <w:szCs w:val="24"/>
          <w:lang w:val="sr-Cyrl-RS"/>
        </w:rPr>
        <w:t>'', коју применљује у настави већ десет година и која је такође заштићена у Заводу за интелектуалну својину. Редовни појац у храмовима Силаска Светог Духа на Апостоле и Сабора Срба Светитеља у Обреновцу. У слободно време бави се рестаурирањем надгробних споменика из 19.века, на забрешком гробљу. Активно се бави спортом и игра у Другој лиги ветерана Београда за фудбалски клуб ,,ТЕНТ 1994''. Користи се енглеским језиком. Отац је седморо деце, две девојчице и пет дечака.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51748" w:rsidRDefault="00151748" w:rsidP="00151748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150E5" w:rsidRDefault="004150E5" w:rsidP="00151748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RS"/>
        </w:rPr>
      </w:pPr>
    </w:p>
    <w:p w:rsidR="004150E5" w:rsidRDefault="004150E5" w:rsidP="00151748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RS"/>
        </w:rPr>
      </w:pPr>
    </w:p>
    <w:p w:rsidR="00151748" w:rsidRDefault="00151748" w:rsidP="00151748">
      <w:pPr>
        <w:spacing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RS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sr-Cyrl-RS"/>
        </w:rPr>
        <w:lastRenderedPageBreak/>
        <w:t>ОБРАЗЛОЖЕЊЕ</w:t>
      </w:r>
    </w:p>
    <w:p w:rsidR="00151748" w:rsidRDefault="00151748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Мастер рад кандидата </w:t>
      </w:r>
      <w:r w:rsidR="00171D9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Горана Крсмановића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под насловом </w:t>
      </w:r>
      <w:r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171D95" w:rsidRPr="00151748">
        <w:rPr>
          <w:rFonts w:ascii="Times New Roman" w:hAnsi="Times New Roman"/>
          <w:b/>
          <w:sz w:val="24"/>
          <w:szCs w:val="24"/>
          <w:lang w:val="sr-Cyrl-RS"/>
        </w:rPr>
        <w:t>К</w:t>
      </w:r>
      <w:r w:rsidR="00171D95">
        <w:rPr>
          <w:rFonts w:ascii="Times New Roman" w:hAnsi="Times New Roman"/>
          <w:b/>
          <w:sz w:val="24"/>
          <w:szCs w:val="24"/>
          <w:lang w:val="sr-Cyrl-RS"/>
        </w:rPr>
        <w:t xml:space="preserve">ултурни и верски живот Јевреја у Београду од </w:t>
      </w:r>
      <w:r w:rsidR="00171D95" w:rsidRPr="00151748">
        <w:rPr>
          <w:rFonts w:ascii="Times New Roman" w:hAnsi="Times New Roman"/>
          <w:b/>
          <w:sz w:val="24"/>
          <w:szCs w:val="24"/>
          <w:lang w:val="sr-Cyrl-RS"/>
        </w:rPr>
        <w:t xml:space="preserve">1945. </w:t>
      </w:r>
      <w:r w:rsidR="00171D95">
        <w:rPr>
          <w:rFonts w:ascii="Times New Roman" w:hAnsi="Times New Roman"/>
          <w:b/>
          <w:sz w:val="24"/>
          <w:szCs w:val="24"/>
          <w:lang w:val="sr-Cyrl-RS"/>
        </w:rPr>
        <w:t>године до данас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“ урађен је на </w:t>
      </w:r>
      <w:r w:rsidR="00A108A1">
        <w:rPr>
          <w:rFonts w:ascii="Times New Roman" w:hAnsi="Times New Roman" w:cs="Times New Roman"/>
          <w:sz w:val="24"/>
          <w:szCs w:val="24"/>
          <w:lang w:val="sr-Cyrl-RS"/>
        </w:rPr>
        <w:t>82 странице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текста са одговарајућом литературом. Структуру </w:t>
      </w:r>
      <w:r w:rsidR="00A108A1">
        <w:rPr>
          <w:rFonts w:ascii="Times New Roman" w:hAnsi="Times New Roman" w:cs="Times New Roman"/>
          <w:sz w:val="24"/>
          <w:szCs w:val="24"/>
          <w:lang w:val="sr-Cyrl-RS"/>
        </w:rPr>
        <w:t>рада чине увод, пет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погла</w:t>
      </w:r>
      <w:r w:rsidR="00FC32BF">
        <w:rPr>
          <w:rFonts w:ascii="Times New Roman" w:hAnsi="Times New Roman" w:cs="Times New Roman"/>
          <w:sz w:val="24"/>
          <w:szCs w:val="24"/>
          <w:lang w:val="sr-Cyrl-RS"/>
        </w:rPr>
        <w:t>вља са потпоглављима и закључак након ког је приложен списак коришћене литературе.</w:t>
      </w:r>
    </w:p>
    <w:p w:rsidR="00A108A1" w:rsidRDefault="00151748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Мастер рад кандидата </w:t>
      </w:r>
      <w:r w:rsidR="00A108A1">
        <w:rPr>
          <w:rFonts w:ascii="Times New Roman" w:hAnsi="Times New Roman" w:cs="Times New Roman"/>
          <w:sz w:val="24"/>
          <w:szCs w:val="24"/>
          <w:lang w:val="sr-Cyrl-RS"/>
        </w:rPr>
        <w:t xml:space="preserve">Горана Крсмановића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 насловом </w:t>
      </w:r>
      <w:r w:rsidRPr="004150E5">
        <w:rPr>
          <w:rFonts w:ascii="Times New Roman" w:hAnsi="Times New Roman" w:cs="Times New Roman"/>
          <w:b/>
          <w:sz w:val="24"/>
          <w:szCs w:val="24"/>
          <w:lang w:val="sr-Cyrl-RS"/>
        </w:rPr>
        <w:t>,,</w:t>
      </w:r>
      <w:r w:rsidR="00A108A1" w:rsidRPr="004150E5">
        <w:rPr>
          <w:rFonts w:ascii="Times New Roman" w:hAnsi="Times New Roman"/>
          <w:b/>
          <w:sz w:val="24"/>
          <w:szCs w:val="24"/>
          <w:lang w:val="sr-Cyrl-RS"/>
        </w:rPr>
        <w:t>Културни и верски живот Јевреја у Београду од 1945. године до данас</w:t>
      </w:r>
      <w:r w:rsidRPr="004150E5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анализира </w:t>
      </w:r>
      <w:r w:rsidR="00A108A1">
        <w:rPr>
          <w:rFonts w:ascii="Times New Roman" w:hAnsi="Times New Roman" w:cs="Times New Roman"/>
          <w:sz w:val="24"/>
          <w:szCs w:val="24"/>
          <w:lang w:val="sr-Cyrl-RS"/>
        </w:rPr>
        <w:t xml:space="preserve">културни и верски живот Јевреја у периоду од завршетка Другог светског рата до данас. Кандидат представља резултате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истраживањ</w:t>
      </w:r>
      <w:proofErr w:type="spellEnd"/>
      <w:r w:rsidR="00A108A1">
        <w:rPr>
          <w:rFonts w:ascii="Times New Roman" w:hAnsi="Times New Roman"/>
          <w:sz w:val="24"/>
          <w:szCs w:val="24"/>
          <w:lang w:val="sr-Cyrl-RS"/>
        </w:rPr>
        <w:t>а</w:t>
      </w:r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положаја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организације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духовног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културног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идентитета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јеврејске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заједнице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главном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граду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Србије</w:t>
      </w:r>
      <w:proofErr w:type="spellEnd"/>
      <w:r w:rsidR="00A108A1">
        <w:rPr>
          <w:rFonts w:ascii="Times New Roman" w:hAnsi="Times New Roman"/>
          <w:sz w:val="24"/>
          <w:szCs w:val="24"/>
          <w:lang w:val="sr-Cyrl-RS"/>
        </w:rPr>
        <w:t xml:space="preserve"> и Југославије</w:t>
      </w:r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периоду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након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Другог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светског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савременог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доба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108A1" w:rsidRPr="00F311D1">
        <w:rPr>
          <w:rFonts w:ascii="Times New Roman" w:hAnsi="Times New Roman"/>
          <w:sz w:val="24"/>
          <w:szCs w:val="24"/>
        </w:rPr>
        <w:t>Полазећи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од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историјског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контекста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страдања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током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Холокауста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демографских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последица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он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оставио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рад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анализира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обнављање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трансформацију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заједнице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социјалистичкој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Југославији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као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њен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развој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постјугословенском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периоду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данашњем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друштвеном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окружењу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>.</w:t>
      </w:r>
      <w:proofErr w:type="gramEnd"/>
      <w:r w:rsidR="00A108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108A1" w:rsidRPr="00F311D1">
        <w:rPr>
          <w:rFonts w:ascii="Times New Roman" w:hAnsi="Times New Roman"/>
          <w:sz w:val="24"/>
          <w:szCs w:val="24"/>
        </w:rPr>
        <w:t>Посебна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пажња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посвећена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институционалном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животу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Јеврејске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општине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Београд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делатности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Савеза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јеврејских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општина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Србије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као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раду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синагога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рабина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хорова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међу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којима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издваја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хор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Браћа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Барух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као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симбол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културног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континуитета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>.</w:t>
      </w:r>
      <w:proofErr w:type="gram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108A1" w:rsidRPr="00F311D1">
        <w:rPr>
          <w:rFonts w:ascii="Times New Roman" w:hAnsi="Times New Roman"/>
          <w:sz w:val="24"/>
          <w:szCs w:val="24"/>
        </w:rPr>
        <w:t>Рад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разматра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образовне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добротворне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меморијалне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активности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као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начине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одржава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сећање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Холокауст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неговање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баштине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>.</w:t>
      </w:r>
      <w:proofErr w:type="gramEnd"/>
      <w:r w:rsidR="00A108A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108A1" w:rsidRPr="00F311D1">
        <w:rPr>
          <w:rFonts w:ascii="Times New Roman" w:hAnsi="Times New Roman"/>
          <w:sz w:val="24"/>
          <w:szCs w:val="24"/>
        </w:rPr>
        <w:t>Кроз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анализу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литургијског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живота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обреда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празника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обичаја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приказује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очување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верске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традиције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прилагођавање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савременим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друштвеним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токовима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>.</w:t>
      </w:r>
      <w:proofErr w:type="gram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Рад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такође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обухвата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питања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идентитета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меморије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односа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између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сефардске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ашкенаске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традиције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као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улогу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јеврејске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заједнице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ширем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културном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простору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Београда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>.</w:t>
      </w:r>
      <w:r w:rsidR="00A108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Методолошки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рад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заснива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историјско-аналитичком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приступу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коришћењу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архивске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мемоарске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грађе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интервјуа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као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релевантне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литературе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из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области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историје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социологије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културологије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A108A1" w:rsidRPr="00F311D1">
        <w:rPr>
          <w:rFonts w:ascii="Times New Roman" w:hAnsi="Times New Roman"/>
          <w:sz w:val="24"/>
          <w:szCs w:val="24"/>
        </w:rPr>
        <w:t>Циљ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рада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прикаже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континуитет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специфичност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живота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београдских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Јевреја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условима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друштвених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промена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те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допринесе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разумевању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значаја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ове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заједнице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културном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мозаику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савременог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8A1" w:rsidRPr="00F311D1">
        <w:rPr>
          <w:rFonts w:ascii="Times New Roman" w:hAnsi="Times New Roman"/>
          <w:sz w:val="24"/>
          <w:szCs w:val="24"/>
        </w:rPr>
        <w:t>Београда</w:t>
      </w:r>
      <w:proofErr w:type="spellEnd"/>
      <w:r w:rsidR="00A108A1" w:rsidRPr="00F311D1">
        <w:rPr>
          <w:rFonts w:ascii="Times New Roman" w:hAnsi="Times New Roman"/>
          <w:sz w:val="24"/>
          <w:szCs w:val="24"/>
        </w:rPr>
        <w:t>.</w:t>
      </w:r>
      <w:proofErr w:type="gramEnd"/>
    </w:p>
    <w:p w:rsidR="00151748" w:rsidRDefault="00151748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Прво поглавље: </w:t>
      </w:r>
      <w:r>
        <w:rPr>
          <w:rFonts w:ascii="Times New Roman" w:hAnsi="Times New Roman" w:cs="Times New Roman"/>
          <w:sz w:val="24"/>
          <w:szCs w:val="24"/>
          <w:lang w:val="sr-Cyrl-RS"/>
        </w:rPr>
        <w:t>,,Увод“ је прво поглавље мастер рада. У уводу се износи предмет самог рада, наводе се методе које су се користиле, полазна хипотеза и који је циљ писања овог рада.</w:t>
      </w:r>
    </w:p>
    <w:p w:rsidR="00151748" w:rsidRDefault="00670C62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0C62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Друго поглавље: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spellStart"/>
      <w:r w:rsidR="00344CE1" w:rsidRPr="00344CE1">
        <w:rPr>
          <w:rFonts w:ascii="Times New Roman" w:hAnsi="Times New Roman" w:cs="Times New Roman"/>
          <w:sz w:val="24"/>
          <w:szCs w:val="24"/>
        </w:rPr>
        <w:t>Положај</w:t>
      </w:r>
      <w:proofErr w:type="spellEnd"/>
      <w:r w:rsidR="00344CE1" w:rsidRPr="00344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CE1" w:rsidRPr="00344CE1">
        <w:rPr>
          <w:rFonts w:ascii="Times New Roman" w:hAnsi="Times New Roman" w:cs="Times New Roman"/>
          <w:sz w:val="24"/>
          <w:szCs w:val="24"/>
        </w:rPr>
        <w:t>Јевреја</w:t>
      </w:r>
      <w:proofErr w:type="spellEnd"/>
      <w:r w:rsidR="00344CE1" w:rsidRPr="00344C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44CE1" w:rsidRPr="00344CE1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="00344CE1" w:rsidRPr="00344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4CE1" w:rsidRPr="00344CE1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="00344CE1" w:rsidRPr="00344CE1">
        <w:rPr>
          <w:rFonts w:ascii="Times New Roman" w:hAnsi="Times New Roman" w:cs="Times New Roman"/>
          <w:sz w:val="24"/>
          <w:szCs w:val="24"/>
        </w:rPr>
        <w:t xml:space="preserve"> 1945. </w:t>
      </w:r>
      <w:proofErr w:type="spellStart"/>
      <w:proofErr w:type="gramStart"/>
      <w:r w:rsidR="00344CE1" w:rsidRPr="00344CE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151748">
        <w:rPr>
          <w:rFonts w:ascii="Times New Roman" w:hAnsi="Times New Roman" w:cs="Times New Roman"/>
          <w:sz w:val="24"/>
          <w:szCs w:val="24"/>
          <w:lang w:val="sr-Cyrl-RS"/>
        </w:rPr>
        <w:t>” представља</w:t>
      </w:r>
      <w:r w:rsidR="00344CE1">
        <w:rPr>
          <w:rFonts w:ascii="Times New Roman" w:hAnsi="Times New Roman" w:cs="Times New Roman"/>
          <w:sz w:val="24"/>
          <w:szCs w:val="24"/>
          <w:lang w:val="sr-Cyrl-RS"/>
        </w:rPr>
        <w:t xml:space="preserve"> сумарни преглед</w:t>
      </w:r>
      <w:r w:rsidR="00344CE1">
        <w:rPr>
          <w:rFonts w:ascii="Times New Roman" w:hAnsi="Times New Roman" w:cs="Times New Roman"/>
          <w:sz w:val="24"/>
          <w:szCs w:val="24"/>
        </w:rPr>
        <w:t xml:space="preserve"> </w:t>
      </w:r>
      <w:r w:rsidR="00344CE1">
        <w:rPr>
          <w:rFonts w:ascii="Times New Roman" w:hAnsi="Times New Roman" w:cs="Times New Roman"/>
          <w:sz w:val="24"/>
          <w:szCs w:val="24"/>
          <w:lang w:val="sr-Cyrl-RS"/>
        </w:rPr>
        <w:t>историјских и политичких оквира постојања јеврејске заједнице, последица Холокауста и организације заједнице након Другог светског рата.</w:t>
      </w:r>
    </w:p>
    <w:p w:rsidR="00151748" w:rsidRPr="002F4D89" w:rsidRDefault="00151748" w:rsidP="002F4D89">
      <w:pPr>
        <w:pStyle w:val="Heading1"/>
        <w:spacing w:line="360" w:lineRule="auto"/>
        <w:ind w:firstLine="720"/>
        <w:jc w:val="both"/>
        <w:rPr>
          <w:b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Треће поглавље: </w:t>
      </w:r>
      <w:r w:rsidRPr="00344CE1">
        <w:rPr>
          <w:b w:val="0"/>
          <w:sz w:val="24"/>
          <w:szCs w:val="24"/>
          <w:lang w:val="sr-Cyrl-RS"/>
        </w:rPr>
        <w:t>,,</w:t>
      </w:r>
      <w:r w:rsidR="00344CE1" w:rsidRPr="00344CE1">
        <w:rPr>
          <w:b w:val="0"/>
          <w:sz w:val="24"/>
          <w:szCs w:val="24"/>
          <w:lang w:val="sr-Cyrl-RS"/>
        </w:rPr>
        <w:t>Јеврејска заједница Београда у социјалистичкој Југославији</w:t>
      </w:r>
      <w:bookmarkStart w:id="0" w:name="_Toc211535384"/>
      <w:bookmarkStart w:id="1" w:name="_Toc212014358"/>
      <w:r w:rsidR="00344CE1">
        <w:rPr>
          <w:b w:val="0"/>
          <w:sz w:val="24"/>
          <w:szCs w:val="24"/>
          <w:lang w:val="sr-Cyrl-RS"/>
        </w:rPr>
        <w:t xml:space="preserve"> </w:t>
      </w:r>
      <w:r w:rsidR="00344CE1" w:rsidRPr="00344CE1">
        <w:rPr>
          <w:b w:val="0"/>
          <w:sz w:val="24"/>
          <w:szCs w:val="24"/>
          <w:lang w:val="sr-Cyrl-RS"/>
        </w:rPr>
        <w:t>(1945-1991)</w:t>
      </w:r>
      <w:bookmarkEnd w:id="0"/>
      <w:bookmarkEnd w:id="1"/>
      <w:r w:rsidRPr="00344CE1">
        <w:rPr>
          <w:b w:val="0"/>
          <w:sz w:val="24"/>
          <w:szCs w:val="24"/>
          <w:lang w:val="sr-Cyrl-RS"/>
        </w:rPr>
        <w:t>”</w:t>
      </w:r>
      <w:r w:rsidR="002F4D89">
        <w:rPr>
          <w:sz w:val="24"/>
          <w:szCs w:val="24"/>
          <w:lang w:val="sr-Cyrl-RS"/>
        </w:rPr>
        <w:t xml:space="preserve"> </w:t>
      </w:r>
      <w:r w:rsidR="002F4D89">
        <w:rPr>
          <w:b w:val="0"/>
          <w:sz w:val="24"/>
          <w:szCs w:val="24"/>
          <w:lang w:val="sr-Cyrl-RS"/>
        </w:rPr>
        <w:t>у више потпоглавља разматра историјске оквире, демографију, верску организацију, сефардску и ашкенаску јеврејску популацију, синагоге у Београду, културу и образовање, односе са државом и другим заједницама, социјалне и економске аспекте, комеморативну праксу, културу сећања и подизање споменика, оснивање Јеврејског историјског музеја, јеврејска гробља и познате београдске Јевреје тог времена.</w:t>
      </w:r>
    </w:p>
    <w:p w:rsidR="002B6930" w:rsidRDefault="00151748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Четврто поглавље</w:t>
      </w:r>
      <w:r>
        <w:rPr>
          <w:rFonts w:ascii="Times New Roman" w:hAnsi="Times New Roman" w:cs="Times New Roman"/>
          <w:sz w:val="24"/>
          <w:szCs w:val="24"/>
          <w:lang w:val="sr-Cyrl-RS"/>
        </w:rPr>
        <w:t>: ,,</w:t>
      </w:r>
      <w:r w:rsidR="002F4D89">
        <w:rPr>
          <w:rFonts w:ascii="Times New Roman" w:hAnsi="Times New Roman" w:cs="Times New Roman"/>
          <w:sz w:val="24"/>
          <w:szCs w:val="24"/>
          <w:lang w:val="sr-Cyrl-RS"/>
        </w:rPr>
        <w:t>Јевреји у Београду након распада Југославије (1991-данас)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2F4D8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 </w:t>
      </w:r>
      <w:r w:rsidR="002B6930">
        <w:rPr>
          <w:rFonts w:ascii="Times New Roman" w:hAnsi="Times New Roman" w:cs="Times New Roman"/>
          <w:sz w:val="24"/>
          <w:szCs w:val="24"/>
          <w:lang w:val="sr-Cyrl-RS"/>
        </w:rPr>
        <w:t xml:space="preserve">у више </w:t>
      </w:r>
      <w:r w:rsidR="007D2F90">
        <w:rPr>
          <w:rFonts w:ascii="Times New Roman" w:hAnsi="Times New Roman" w:cs="Times New Roman"/>
          <w:sz w:val="24"/>
          <w:szCs w:val="24"/>
          <w:lang w:val="sr-Cyrl-RS"/>
        </w:rPr>
        <w:t>пот</w:t>
      </w:r>
      <w:r w:rsidR="002B6930">
        <w:rPr>
          <w:rFonts w:ascii="Times New Roman" w:hAnsi="Times New Roman" w:cs="Times New Roman"/>
          <w:sz w:val="24"/>
          <w:szCs w:val="24"/>
          <w:lang w:val="sr-Cyrl-RS"/>
        </w:rPr>
        <w:t xml:space="preserve">поглавља </w:t>
      </w:r>
      <w:r w:rsidR="002F4D89">
        <w:rPr>
          <w:rFonts w:ascii="Times New Roman" w:hAnsi="Times New Roman" w:cs="Times New Roman"/>
          <w:sz w:val="24"/>
          <w:szCs w:val="24"/>
          <w:lang w:val="sr-Cyrl-RS"/>
        </w:rPr>
        <w:t>историјски и политички контекст, демографске промене, институционални живот</w:t>
      </w:r>
      <w:r w:rsidR="002B6930">
        <w:rPr>
          <w:rFonts w:ascii="Times New Roman" w:hAnsi="Times New Roman" w:cs="Times New Roman"/>
          <w:sz w:val="24"/>
          <w:szCs w:val="24"/>
          <w:lang w:val="sr-Cyrl-RS"/>
        </w:rPr>
        <w:t>, верски живот и идентитет, јеврејски календар, јеврејске празнике и њихово обележавање у Београду, две традиције у јеврејској заједници у Београду – ашкенаску и сефардску, сефардску књижевност на ладину, ашкенаску књижевност на јидишу, хебрејску књижевност, рабине у Београду, културни и образовни живот, односе са државом и другим заједницама, социјалне и економске аспекте, познате Јевреје у Београду, комеморативне праксе и културу сећања, као и изазове и перспективе.</w:t>
      </w:r>
    </w:p>
    <w:p w:rsidR="00151748" w:rsidRDefault="00151748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Пето поглавље: 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2B6930">
        <w:rPr>
          <w:rFonts w:ascii="Times New Roman" w:hAnsi="Times New Roman" w:cs="Times New Roman"/>
          <w:sz w:val="24"/>
          <w:szCs w:val="24"/>
          <w:lang w:val="sr-Cyrl-RS"/>
        </w:rPr>
        <w:t>Културна меморија и идентитет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FC32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930">
        <w:rPr>
          <w:rFonts w:ascii="Times New Roman" w:hAnsi="Times New Roman" w:cs="Times New Roman"/>
          <w:sz w:val="24"/>
          <w:szCs w:val="24"/>
          <w:lang w:val="sr-Cyrl-RS"/>
        </w:rPr>
        <w:t xml:space="preserve">у више </w:t>
      </w:r>
      <w:r w:rsidR="00FC32BF">
        <w:rPr>
          <w:rFonts w:ascii="Times New Roman" w:hAnsi="Times New Roman" w:cs="Times New Roman"/>
          <w:sz w:val="24"/>
          <w:szCs w:val="24"/>
          <w:lang w:val="sr-Cyrl-RS"/>
        </w:rPr>
        <w:t xml:space="preserve">потпоглавља указује на </w:t>
      </w:r>
      <w:r w:rsidR="002B6930">
        <w:rPr>
          <w:rFonts w:ascii="Times New Roman" w:hAnsi="Times New Roman" w:cs="Times New Roman"/>
          <w:sz w:val="24"/>
          <w:szCs w:val="24"/>
          <w:lang w:val="sr-Cyrl-RS"/>
        </w:rPr>
        <w:t xml:space="preserve">појам културне меморије и идентитета, меморијализацију Холокауста у Београду, почетке комеморације после 1945. године, Сајмиште као централну место сећања, </w:t>
      </w:r>
      <w:r w:rsidR="00FC32BF">
        <w:rPr>
          <w:rFonts w:ascii="Times New Roman" w:hAnsi="Times New Roman" w:cs="Times New Roman"/>
          <w:sz w:val="24"/>
          <w:szCs w:val="24"/>
          <w:lang w:val="sr-Cyrl-RS"/>
        </w:rPr>
        <w:t xml:space="preserve">улогу Јеврејске општине Београд у институционалном сећању, симболику и језик споменика, меморијализацију након 1991. године и примере исте, укључујући делатност ЈИМ и хора Браћа Барух. </w:t>
      </w:r>
    </w:p>
    <w:p w:rsidR="00151748" w:rsidRPr="004150E5" w:rsidRDefault="00151748" w:rsidP="00FC32BF">
      <w:pPr>
        <w:pStyle w:val="Heading1"/>
        <w:spacing w:line="360" w:lineRule="auto"/>
        <w:ind w:firstLine="720"/>
        <w:jc w:val="both"/>
        <w:rPr>
          <w:b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Шесто поглавље: </w:t>
      </w:r>
      <w:r w:rsidRPr="00FC32BF">
        <w:rPr>
          <w:b w:val="0"/>
          <w:sz w:val="24"/>
          <w:szCs w:val="24"/>
          <w:lang w:val="sr-Cyrl-RS"/>
        </w:rPr>
        <w:t>,,</w:t>
      </w:r>
      <w:proofErr w:type="spellStart"/>
      <w:r w:rsidR="00FC32BF" w:rsidRPr="00FC32BF">
        <w:rPr>
          <w:b w:val="0"/>
          <w:sz w:val="24"/>
          <w:szCs w:val="24"/>
        </w:rPr>
        <w:t>Компаративни</w:t>
      </w:r>
      <w:proofErr w:type="spellEnd"/>
      <w:r w:rsidR="00FC32BF" w:rsidRPr="00FC32BF">
        <w:rPr>
          <w:b w:val="0"/>
          <w:sz w:val="24"/>
          <w:szCs w:val="24"/>
        </w:rPr>
        <w:t xml:space="preserve"> </w:t>
      </w:r>
      <w:proofErr w:type="spellStart"/>
      <w:r w:rsidR="00FC32BF" w:rsidRPr="00FC32BF">
        <w:rPr>
          <w:b w:val="0"/>
          <w:sz w:val="24"/>
          <w:szCs w:val="24"/>
        </w:rPr>
        <w:t>преглед</w:t>
      </w:r>
      <w:proofErr w:type="spellEnd"/>
      <w:r w:rsidR="00FC32BF" w:rsidRPr="00FC32BF">
        <w:rPr>
          <w:b w:val="0"/>
          <w:sz w:val="24"/>
          <w:szCs w:val="24"/>
        </w:rPr>
        <w:t xml:space="preserve"> </w:t>
      </w:r>
      <w:proofErr w:type="spellStart"/>
      <w:r w:rsidR="00FC32BF" w:rsidRPr="00FC32BF">
        <w:rPr>
          <w:b w:val="0"/>
          <w:sz w:val="24"/>
          <w:szCs w:val="24"/>
        </w:rPr>
        <w:t>јеврејских</w:t>
      </w:r>
      <w:proofErr w:type="spellEnd"/>
      <w:r w:rsidR="00FC32BF" w:rsidRPr="00FC32BF">
        <w:rPr>
          <w:b w:val="0"/>
          <w:sz w:val="24"/>
          <w:szCs w:val="24"/>
        </w:rPr>
        <w:t xml:space="preserve"> </w:t>
      </w:r>
      <w:proofErr w:type="spellStart"/>
      <w:r w:rsidR="00FC32BF" w:rsidRPr="00FC32BF">
        <w:rPr>
          <w:b w:val="0"/>
          <w:sz w:val="24"/>
          <w:szCs w:val="24"/>
        </w:rPr>
        <w:t>заједница</w:t>
      </w:r>
      <w:proofErr w:type="spellEnd"/>
      <w:r w:rsidR="00FC32BF">
        <w:rPr>
          <w:b w:val="0"/>
          <w:sz w:val="24"/>
          <w:szCs w:val="24"/>
          <w:lang w:val="sr-Cyrl-RS"/>
        </w:rPr>
        <w:t xml:space="preserve">. </w:t>
      </w:r>
      <w:proofErr w:type="spellStart"/>
      <w:proofErr w:type="gramStart"/>
      <w:r w:rsidR="00FC32BF" w:rsidRPr="00FC32BF">
        <w:rPr>
          <w:b w:val="0"/>
          <w:sz w:val="24"/>
          <w:szCs w:val="24"/>
        </w:rPr>
        <w:t>Београд</w:t>
      </w:r>
      <w:proofErr w:type="spellEnd"/>
      <w:r w:rsidR="00FC32BF" w:rsidRPr="00FC32BF">
        <w:rPr>
          <w:b w:val="0"/>
          <w:sz w:val="24"/>
          <w:szCs w:val="24"/>
        </w:rPr>
        <w:t xml:space="preserve"> </w:t>
      </w:r>
      <w:r w:rsidR="00FC32BF" w:rsidRPr="00FC32BF">
        <w:rPr>
          <w:b w:val="0"/>
          <w:sz w:val="24"/>
          <w:szCs w:val="24"/>
          <w:lang w:val="sr-Cyrl-RS"/>
        </w:rPr>
        <w:t xml:space="preserve"> -</w:t>
      </w:r>
      <w:proofErr w:type="gramEnd"/>
      <w:r w:rsidR="00FC32BF" w:rsidRPr="00FC32BF">
        <w:rPr>
          <w:b w:val="0"/>
          <w:sz w:val="24"/>
          <w:szCs w:val="24"/>
          <w:lang w:val="sr-Cyrl-RS"/>
        </w:rPr>
        <w:t xml:space="preserve"> </w:t>
      </w:r>
      <w:proofErr w:type="spellStart"/>
      <w:r w:rsidR="00FC32BF" w:rsidRPr="00FC32BF">
        <w:rPr>
          <w:b w:val="0"/>
          <w:sz w:val="24"/>
          <w:szCs w:val="24"/>
        </w:rPr>
        <w:t>Сарајево</w:t>
      </w:r>
      <w:proofErr w:type="spellEnd"/>
      <w:r w:rsidR="00FC32BF" w:rsidRPr="00FC32BF">
        <w:rPr>
          <w:b w:val="0"/>
          <w:sz w:val="24"/>
          <w:szCs w:val="24"/>
          <w:lang w:val="sr-Cyrl-RS"/>
        </w:rPr>
        <w:t xml:space="preserve"> -  </w:t>
      </w:r>
      <w:proofErr w:type="spellStart"/>
      <w:r w:rsidR="00FC32BF" w:rsidRPr="00FC32BF">
        <w:rPr>
          <w:b w:val="0"/>
          <w:sz w:val="24"/>
          <w:szCs w:val="24"/>
        </w:rPr>
        <w:t>Загреб</w:t>
      </w:r>
      <w:proofErr w:type="spellEnd"/>
      <w:r w:rsidR="00FC32BF" w:rsidRPr="00FC32BF">
        <w:rPr>
          <w:b w:val="0"/>
          <w:sz w:val="24"/>
          <w:szCs w:val="24"/>
        </w:rPr>
        <w:t xml:space="preserve"> (1991 – </w:t>
      </w:r>
      <w:proofErr w:type="spellStart"/>
      <w:r w:rsidR="00FC32BF" w:rsidRPr="00FC32BF">
        <w:rPr>
          <w:b w:val="0"/>
          <w:sz w:val="24"/>
          <w:szCs w:val="24"/>
        </w:rPr>
        <w:t>данас</w:t>
      </w:r>
      <w:proofErr w:type="spellEnd"/>
      <w:r w:rsidRPr="00FC32BF">
        <w:rPr>
          <w:b w:val="0"/>
          <w:color w:val="000000"/>
          <w:sz w:val="23"/>
          <w:szCs w:val="24"/>
          <w:lang w:val="sr-Cyrl-RS"/>
        </w:rPr>
        <w:t>”</w:t>
      </w:r>
      <w:r w:rsidRPr="004150E5">
        <w:rPr>
          <w:b w:val="0"/>
          <w:color w:val="000000"/>
          <w:sz w:val="24"/>
          <w:szCs w:val="24"/>
          <w:lang w:val="sr-Cyrl-RS"/>
        </w:rPr>
        <w:t xml:space="preserve"> </w:t>
      </w:r>
      <w:r w:rsidR="00FC32BF" w:rsidRPr="004150E5">
        <w:rPr>
          <w:b w:val="0"/>
          <w:color w:val="000000"/>
          <w:sz w:val="24"/>
          <w:szCs w:val="24"/>
          <w:lang w:val="sr-Cyrl-RS"/>
        </w:rPr>
        <w:t>разматра демографска, институционална, верска питања везана за ове заједнице</w:t>
      </w:r>
      <w:r w:rsidR="007D2F90">
        <w:rPr>
          <w:b w:val="0"/>
          <w:color w:val="000000"/>
          <w:sz w:val="24"/>
          <w:szCs w:val="24"/>
          <w:lang w:val="sr-Cyrl-RS"/>
        </w:rPr>
        <w:t xml:space="preserve"> и међусобно их пореди</w:t>
      </w:r>
      <w:r w:rsidR="00FC32BF" w:rsidRPr="004150E5">
        <w:rPr>
          <w:b w:val="0"/>
          <w:color w:val="000000"/>
          <w:sz w:val="24"/>
          <w:szCs w:val="24"/>
          <w:lang w:val="sr-Cyrl-RS"/>
        </w:rPr>
        <w:t>.</w:t>
      </w:r>
    </w:p>
    <w:p w:rsidR="00FC32BF" w:rsidRDefault="00151748" w:rsidP="0015174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Седмо поглавље: </w:t>
      </w:r>
      <w:r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FC32BF">
        <w:rPr>
          <w:rFonts w:ascii="Times New Roman" w:hAnsi="Times New Roman" w:cs="Times New Roman"/>
          <w:sz w:val="24"/>
          <w:szCs w:val="24"/>
          <w:lang w:val="sr-Cyrl-RS"/>
        </w:rPr>
        <w:t>Закључак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  <w:r w:rsidR="00FC32BF">
        <w:rPr>
          <w:rFonts w:ascii="Times New Roman" w:hAnsi="Times New Roman" w:cs="Times New Roman"/>
          <w:sz w:val="24"/>
          <w:szCs w:val="24"/>
          <w:lang w:val="sr-Cyrl-RS"/>
        </w:rPr>
        <w:t xml:space="preserve"> износи закључна разматрања теме мастер рада.</w:t>
      </w:r>
    </w:p>
    <w:p w:rsidR="004150E5" w:rsidRDefault="004150E5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4150E5" w:rsidRDefault="004150E5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4150E5" w:rsidRDefault="004150E5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4150E5" w:rsidRDefault="004150E5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51748" w:rsidRDefault="00151748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ЗАКЉУЧАК</w:t>
      </w:r>
    </w:p>
    <w:p w:rsidR="00151748" w:rsidRDefault="00151748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51748" w:rsidRDefault="00151748" w:rsidP="00151748">
      <w:pPr>
        <w:spacing w:line="36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Анализирајући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мастер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r-Cyrl-RS"/>
        </w:rPr>
        <w:t>„</w:t>
      </w:r>
      <w:r w:rsidR="004150E5" w:rsidRPr="00151748">
        <w:rPr>
          <w:rFonts w:ascii="Times New Roman" w:hAnsi="Times New Roman"/>
          <w:b/>
          <w:sz w:val="24"/>
          <w:szCs w:val="24"/>
          <w:lang w:val="sr-Cyrl-RS"/>
        </w:rPr>
        <w:t>К</w:t>
      </w:r>
      <w:r w:rsidR="004150E5">
        <w:rPr>
          <w:rFonts w:ascii="Times New Roman" w:hAnsi="Times New Roman"/>
          <w:b/>
          <w:sz w:val="24"/>
          <w:szCs w:val="24"/>
          <w:lang w:val="sr-Cyrl-RS"/>
        </w:rPr>
        <w:t xml:space="preserve">ултурни и верски живот Јевреја у Београду од </w:t>
      </w:r>
      <w:r w:rsidR="004150E5" w:rsidRPr="00151748">
        <w:rPr>
          <w:rFonts w:ascii="Times New Roman" w:hAnsi="Times New Roman"/>
          <w:b/>
          <w:sz w:val="24"/>
          <w:szCs w:val="24"/>
          <w:lang w:val="sr-Cyrl-RS"/>
        </w:rPr>
        <w:t>1945.</w:t>
      </w:r>
      <w:proofErr w:type="gramEnd"/>
      <w:r w:rsidR="004150E5" w:rsidRPr="0015174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4150E5">
        <w:rPr>
          <w:rFonts w:ascii="Times New Roman" w:hAnsi="Times New Roman"/>
          <w:b/>
          <w:sz w:val="24"/>
          <w:szCs w:val="24"/>
          <w:lang w:val="sr-Cyrl-RS"/>
        </w:rPr>
        <w:t>године до данас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написао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кандидат</w:t>
      </w:r>
      <w:proofErr w:type="spellEnd"/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Горан Крсмановић</w:t>
      </w:r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сложили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оцени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поменути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написан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пријавом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резултат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самосталног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Аутор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мастер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користио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адекватне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методе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7D2F90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те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анализирао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представио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кључне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аспекте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истраживачке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теме</w:t>
      </w:r>
      <w:proofErr w:type="spellEnd"/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добро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постављен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његова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структура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логично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доследно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разрађена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детаљне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анализе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мастер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„</w:t>
      </w:r>
      <w:r w:rsidR="004150E5" w:rsidRPr="00151748">
        <w:rPr>
          <w:rFonts w:ascii="Times New Roman" w:hAnsi="Times New Roman"/>
          <w:b/>
          <w:sz w:val="24"/>
          <w:szCs w:val="24"/>
          <w:lang w:val="sr-Cyrl-RS"/>
        </w:rPr>
        <w:t>К</w:t>
      </w:r>
      <w:r w:rsidR="004150E5">
        <w:rPr>
          <w:rFonts w:ascii="Times New Roman" w:hAnsi="Times New Roman"/>
          <w:b/>
          <w:sz w:val="24"/>
          <w:szCs w:val="24"/>
          <w:lang w:val="sr-Cyrl-RS"/>
        </w:rPr>
        <w:t xml:space="preserve">ултурни и верски живот Јевреја у Београду од </w:t>
      </w:r>
      <w:r w:rsidR="004150E5" w:rsidRPr="00151748">
        <w:rPr>
          <w:rFonts w:ascii="Times New Roman" w:hAnsi="Times New Roman"/>
          <w:b/>
          <w:sz w:val="24"/>
          <w:szCs w:val="24"/>
          <w:lang w:val="sr-Cyrl-RS"/>
        </w:rPr>
        <w:t>1945.</w:t>
      </w:r>
      <w:proofErr w:type="gramEnd"/>
      <w:r w:rsidR="004150E5" w:rsidRPr="0015174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4150E5">
        <w:rPr>
          <w:rFonts w:ascii="Times New Roman" w:hAnsi="Times New Roman"/>
          <w:b/>
          <w:sz w:val="24"/>
          <w:szCs w:val="24"/>
          <w:lang w:val="sr-Cyrl-RS"/>
        </w:rPr>
        <w:t>године до данас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кандидата</w:t>
      </w:r>
      <w:proofErr w:type="spellEnd"/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 xml:space="preserve"> Горана Крсмановић</w:t>
      </w:r>
      <w:r>
        <w:rPr>
          <w:rFonts w:ascii="Times New Roman" w:eastAsia="SimSu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потпуности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испуњава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одбрану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151748" w:rsidRDefault="00151748" w:rsidP="00151748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Београд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>24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>2</w:t>
      </w:r>
      <w:r w:rsidR="004150E5">
        <w:rPr>
          <w:rFonts w:ascii="Times New Roman" w:eastAsia="SimSun" w:hAnsi="Times New Roman" w:cs="Times New Roman"/>
          <w:sz w:val="24"/>
          <w:szCs w:val="24"/>
        </w:rPr>
        <w:t>.202</w:t>
      </w:r>
      <w:r w:rsidR="004150E5">
        <w:rPr>
          <w:rFonts w:ascii="Times New Roman" w:eastAsia="SimSu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151748" w:rsidRDefault="00151748" w:rsidP="0015174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44E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Комисија:</w:t>
      </w:r>
    </w:p>
    <w:p w:rsidR="004150E5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др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Игор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Стаменковић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редовни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професор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Природно-математичком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факултету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Новом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>Саду</w:t>
      </w:r>
      <w:proofErr w:type="spellEnd"/>
      <w:r w:rsidR="004150E5"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51748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4EC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Потпис: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</w:t>
      </w:r>
      <w:bookmarkStart w:id="2" w:name="_GoBack"/>
      <w:bookmarkEnd w:id="2"/>
    </w:p>
    <w:p w:rsidR="00151748" w:rsidRPr="00F44ECE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51748" w:rsidRPr="00F44ECE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др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Марко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Пишев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ванредни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професор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Филозофском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факултету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Београду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51748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4EC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Потпис: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</w:t>
      </w:r>
    </w:p>
    <w:p w:rsidR="00151748" w:rsidRPr="00F44ECE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51748" w:rsidRPr="00F44ECE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>Ментор</w:t>
      </w:r>
      <w:proofErr w:type="spellEnd"/>
      <w:r w:rsidRPr="00F44EC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: </w:t>
      </w:r>
    </w:p>
    <w:p w:rsidR="00151748" w:rsidRPr="00F44ECE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др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50E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Јелена Ердељан,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редовни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професор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spellEnd"/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150E5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Филозофском факултету у Београду</w:t>
      </w:r>
      <w:r w:rsidRPr="00F44EC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151748" w:rsidRPr="00F44ECE" w:rsidRDefault="00151748" w:rsidP="004150E5">
      <w:p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44ECE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Потпис:</w:t>
      </w:r>
      <w:r>
        <w:rPr>
          <w:rFonts w:ascii="Times New Roman" w:eastAsia="Times New Roman" w:hAnsi="Times New Roman"/>
          <w:color w:val="000000"/>
          <w:sz w:val="24"/>
          <w:szCs w:val="24"/>
        </w:rPr>
        <w:t>______________________________________________</w:t>
      </w:r>
    </w:p>
    <w:sectPr w:rsidR="00151748" w:rsidRPr="00F44E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47D" w:rsidRDefault="00BD547D">
      <w:pPr>
        <w:spacing w:after="0" w:line="240" w:lineRule="auto"/>
      </w:pPr>
      <w:r>
        <w:separator/>
      </w:r>
    </w:p>
  </w:endnote>
  <w:endnote w:type="continuationSeparator" w:id="0">
    <w:p w:rsidR="00BD547D" w:rsidRDefault="00BD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610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ECE" w:rsidRDefault="00057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F9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44ECE" w:rsidRDefault="00BD54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47D" w:rsidRDefault="00BD547D">
      <w:pPr>
        <w:spacing w:after="0" w:line="240" w:lineRule="auto"/>
      </w:pPr>
      <w:r>
        <w:separator/>
      </w:r>
    </w:p>
  </w:footnote>
  <w:footnote w:type="continuationSeparator" w:id="0">
    <w:p w:rsidR="00BD547D" w:rsidRDefault="00BD5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48"/>
    <w:rsid w:val="00057ACB"/>
    <w:rsid w:val="00151748"/>
    <w:rsid w:val="00171D95"/>
    <w:rsid w:val="002B6930"/>
    <w:rsid w:val="002F4D89"/>
    <w:rsid w:val="00344CE1"/>
    <w:rsid w:val="004150E5"/>
    <w:rsid w:val="004511BF"/>
    <w:rsid w:val="00670C62"/>
    <w:rsid w:val="007D2F90"/>
    <w:rsid w:val="00A108A1"/>
    <w:rsid w:val="00B03EE1"/>
    <w:rsid w:val="00BD547D"/>
    <w:rsid w:val="00F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74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4CE1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1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48"/>
  </w:style>
  <w:style w:type="paragraph" w:styleId="TOC1">
    <w:name w:val="toc 1"/>
    <w:basedOn w:val="Normal"/>
    <w:next w:val="Normal"/>
    <w:autoRedefine/>
    <w:uiPriority w:val="39"/>
    <w:unhideWhenUsed/>
    <w:rsid w:val="00670C62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670C62"/>
    <w:pPr>
      <w:spacing w:after="200" w:line="276" w:lineRule="auto"/>
      <w:ind w:left="220"/>
      <w:jc w:val="both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70C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4CE1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748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4CE1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1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48"/>
  </w:style>
  <w:style w:type="paragraph" w:styleId="TOC1">
    <w:name w:val="toc 1"/>
    <w:basedOn w:val="Normal"/>
    <w:next w:val="Normal"/>
    <w:autoRedefine/>
    <w:uiPriority w:val="39"/>
    <w:unhideWhenUsed/>
    <w:rsid w:val="00670C62"/>
    <w:pPr>
      <w:spacing w:after="200" w:line="276" w:lineRule="auto"/>
      <w:jc w:val="both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670C62"/>
    <w:pPr>
      <w:spacing w:after="200" w:line="276" w:lineRule="auto"/>
      <w:ind w:left="220"/>
      <w:jc w:val="both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70C6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4CE1"/>
    <w:rPr>
      <w:rFonts w:ascii="Times New Roman" w:eastAsia="Times New Roman" w:hAnsi="Times New Roman" w:cs="Times New Roman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2026-02-12T19:16:00Z</dcterms:created>
  <dcterms:modified xsi:type="dcterms:W3CDTF">2026-02-26T06:53:00Z</dcterms:modified>
</cp:coreProperties>
</file>