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D6B68E" w14:textId="0872757B" w:rsidR="004322B8" w:rsidRPr="00924F2E" w:rsidRDefault="00E5545C" w:rsidP="004322B8">
      <w:pPr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D1EAD">
        <w:rPr>
          <w:rFonts w:ascii="Times New Roman" w:hAnsi="Times New Roman" w:cs="Times New Roman"/>
          <w:bCs/>
          <w:sz w:val="24"/>
          <w:szCs w:val="24"/>
        </w:rPr>
        <w:t xml:space="preserve">ВЕЋУ ЗА СТУДИЈЕ ПРИ УНИВЕРЗИТЕТУ </w:t>
      </w:r>
    </w:p>
    <w:p w14:paraId="60286F11" w14:textId="61C40DB1" w:rsidR="00E5545C" w:rsidRDefault="004322B8" w:rsidP="004322B8">
      <w:pPr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УНИВЕРЗИТЕТА </w:t>
      </w:r>
      <w:r w:rsidR="00E5545C" w:rsidRPr="00BD1EAD">
        <w:rPr>
          <w:rFonts w:ascii="Times New Roman" w:hAnsi="Times New Roman" w:cs="Times New Roman"/>
          <w:bCs/>
          <w:sz w:val="24"/>
          <w:szCs w:val="24"/>
        </w:rPr>
        <w:t>У БЕОГРАДУ</w:t>
      </w:r>
    </w:p>
    <w:p w14:paraId="6C6CF106" w14:textId="77777777" w:rsidR="004322B8" w:rsidRPr="00BD1EAD" w:rsidRDefault="004322B8" w:rsidP="00BD1EAD">
      <w:pPr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0E4710BC" w14:textId="45C07247" w:rsidR="004322B8" w:rsidRDefault="004322B8" w:rsidP="004322B8">
      <w:pPr>
        <w:tabs>
          <w:tab w:val="left" w:pos="3206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D1E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ПРИЈАВА ТЕМЕ ЗА ИЗРАДУ МАСТЕР РАДА</w:t>
      </w:r>
    </w:p>
    <w:p w14:paraId="0B8FA857" w14:textId="77777777" w:rsidR="004322B8" w:rsidRPr="00BD1EAD" w:rsidRDefault="004322B8" w:rsidP="00BD1EAD">
      <w:pPr>
        <w:tabs>
          <w:tab w:val="left" w:pos="3206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6F173BB" w14:textId="6DA8F687" w:rsidR="004322B8" w:rsidRPr="004322B8" w:rsidRDefault="004322B8" w:rsidP="00BD1EAD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4322B8">
        <w:rPr>
          <w:rFonts w:ascii="Times New Roman" w:hAnsi="Times New Roman" w:cs="Times New Roman"/>
          <w:sz w:val="24"/>
          <w:szCs w:val="24"/>
          <w:lang w:val="sr-Cyrl-RS"/>
        </w:rPr>
        <w:t>Обраћам се Већу за студије при Универзитету, Универзитета у Београду са молбом да ми се као студенту академских мастер студија студијског програма:</w:t>
      </w:r>
    </w:p>
    <w:p w14:paraId="4A6464F3" w14:textId="7DF2732C" w:rsidR="004322B8" w:rsidRPr="00BD1EAD" w:rsidRDefault="004322B8" w:rsidP="004322B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D1EA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РЕЛИГИЈА У ДРУШТВУ, КУЛТУРИ И ЕВРОПСКИМ ИНТЕГРАЦИЈАМА</w:t>
      </w:r>
    </w:p>
    <w:p w14:paraId="088199C5" w14:textId="5F13E60E" w:rsidR="004322B8" w:rsidRPr="004322B8" w:rsidRDefault="004322B8" w:rsidP="00BD1EAD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4322B8">
        <w:rPr>
          <w:rFonts w:ascii="Times New Roman" w:hAnsi="Times New Roman" w:cs="Times New Roman"/>
          <w:sz w:val="24"/>
          <w:szCs w:val="24"/>
          <w:lang w:val="sr-Cyrl-RS"/>
        </w:rPr>
        <w:t>одобри израда мастер рада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B98EC8D" w14:textId="77777777" w:rsidR="004322B8" w:rsidRDefault="004322B8" w:rsidP="00DB2C6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982C317" w14:textId="083486F4" w:rsidR="004322B8" w:rsidRPr="00BD1EAD" w:rsidRDefault="004322B8" w:rsidP="00BD1EAD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4322B8">
        <w:rPr>
          <w:rFonts w:ascii="Times New Roman" w:hAnsi="Times New Roman" w:cs="Times New Roman"/>
          <w:sz w:val="24"/>
          <w:szCs w:val="24"/>
          <w:lang w:val="sr-Cyrl-RS"/>
        </w:rPr>
        <w:t>Наслов тезе:</w:t>
      </w:r>
    </w:p>
    <w:p w14:paraId="27C62CA7" w14:textId="77777777" w:rsidR="004322B8" w:rsidRDefault="004322B8" w:rsidP="00DB2C68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5D44D0A2" w14:textId="3CCAC9DB" w:rsidR="00DB2C68" w:rsidRPr="00BD1EAD" w:rsidRDefault="004322B8" w:rsidP="00BD1EA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D1EAD">
        <w:rPr>
          <w:rFonts w:ascii="Times New Roman" w:hAnsi="Times New Roman" w:cs="Times New Roman"/>
          <w:b/>
          <w:sz w:val="24"/>
          <w:szCs w:val="24"/>
          <w:lang w:val="sr-Cyrl-RS"/>
        </w:rPr>
        <w:t>РАДНО</w:t>
      </w:r>
      <w:r w:rsidR="00DB2C68" w:rsidRPr="00BD1EA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ПРАВНИ СТАТУС НАСТАВНИКА ВЕРСКЕ НАСТАВЕ </w:t>
      </w:r>
      <w:r w:rsidRPr="00BD1EA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 </w:t>
      </w:r>
      <w:r w:rsidR="00DB2C68" w:rsidRPr="00BD1EAD">
        <w:rPr>
          <w:rFonts w:ascii="Times New Roman" w:hAnsi="Times New Roman" w:cs="Times New Roman"/>
          <w:b/>
          <w:sz w:val="24"/>
          <w:szCs w:val="24"/>
          <w:lang w:val="sr-Cyrl-RS"/>
        </w:rPr>
        <w:t>ОБРАЗОВН</w:t>
      </w:r>
      <w:r w:rsidRPr="00BD1EAD">
        <w:rPr>
          <w:rFonts w:ascii="Times New Roman" w:hAnsi="Times New Roman" w:cs="Times New Roman"/>
          <w:b/>
          <w:sz w:val="24"/>
          <w:szCs w:val="24"/>
          <w:lang w:val="sr-Cyrl-RS"/>
        </w:rPr>
        <w:t>ОМ</w:t>
      </w:r>
      <w:r w:rsidR="00DB2C68" w:rsidRPr="00BD1EA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СИСТЕМ</w:t>
      </w:r>
      <w:r w:rsidRPr="00BD1EAD">
        <w:rPr>
          <w:rFonts w:ascii="Times New Roman" w:hAnsi="Times New Roman" w:cs="Times New Roman"/>
          <w:b/>
          <w:sz w:val="24"/>
          <w:szCs w:val="24"/>
          <w:lang w:val="sr-Cyrl-RS"/>
        </w:rPr>
        <w:t>У</w:t>
      </w:r>
      <w:r w:rsidR="00DB2C68" w:rsidRPr="00BD1EA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РЕПУБЛИКЕ СРБИЈЕ</w:t>
      </w:r>
    </w:p>
    <w:p w14:paraId="6CF13A1F" w14:textId="77777777" w:rsidR="004322B8" w:rsidRPr="00C775D2" w:rsidRDefault="004322B8" w:rsidP="005904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2652FE" w14:textId="1BEB02CD" w:rsidR="004322B8" w:rsidRPr="00BD1EAD" w:rsidRDefault="004322B8" w:rsidP="009702B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74220199"/>
      <w:r w:rsidRPr="00BD1EAD">
        <w:rPr>
          <w:rFonts w:ascii="Times New Roman" w:hAnsi="Times New Roman" w:cs="Times New Roman"/>
          <w:b/>
          <w:sz w:val="24"/>
          <w:szCs w:val="24"/>
        </w:rPr>
        <w:t>Научни циљ предложене тезе:</w:t>
      </w:r>
    </w:p>
    <w:p w14:paraId="5C0A6BDD" w14:textId="16E8049C" w:rsidR="004322B8" w:rsidRDefault="004322B8" w:rsidP="00BD1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Научни 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циљ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овог рада 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је да се утврди како су се друштвено-политичке промене (од XIX века до данас) рефлектовале на статус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верске наставе и њених предавача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како законске измене</w:t>
      </w:r>
      <w:r w:rsidR="00BD1EAD" w:rsidRPr="00BD1EA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од 2001. до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2025. године утичу на професионални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 радноправни статус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наставника верске наставе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Акценат се ставља на наставнике као носиоце идентитета верског образовања у школама и главних репрезената Цркава и верских организација посебно у домену преношења верског учења унутар образовног система.  У раду ће бити направљена и паралела са радноправним статусом  који су наставници имали током одређених историјских периода и биће указано на одређене системске проблеме који су </w:t>
      </w:r>
      <w:r w:rsidR="00BD1EA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се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појављивали, као и на начине њиховог превазилажења у прошлости и могућности њихове примене у </w:t>
      </w:r>
      <w:r w:rsidR="00BD1EA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савременим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околностима. </w:t>
      </w:r>
    </w:p>
    <w:p w14:paraId="111A93DE" w14:textId="77777777" w:rsidR="004322B8" w:rsidRDefault="004322B8" w:rsidP="009702B2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0488B75" w14:textId="6A3F1521" w:rsidR="009702B2" w:rsidRPr="00C775D2" w:rsidRDefault="009702B2" w:rsidP="009702B2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775D2">
        <w:rPr>
          <w:rFonts w:ascii="Times New Roman" w:hAnsi="Times New Roman" w:cs="Times New Roman"/>
          <w:b/>
          <w:sz w:val="24"/>
          <w:szCs w:val="24"/>
          <w:lang w:val="sr-Cyrl-RS"/>
        </w:rPr>
        <w:t>Предмет рада:</w:t>
      </w:r>
    </w:p>
    <w:p w14:paraId="447452C9" w14:textId="0FC7D074" w:rsidR="009702B2" w:rsidRDefault="009702B2" w:rsidP="009702B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775D2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9D1804"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Предмет овог рада је свеобухватна анализа историјског развоја </w:t>
      </w:r>
      <w:r w:rsidR="004322B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радно</w:t>
      </w:r>
      <w:r w:rsidR="009D1804"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правног статуса </w:t>
      </w:r>
      <w:r w:rsidR="004322B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наставника верске наставе у контексту </w:t>
      </w:r>
      <w:r w:rsidR="009D1804"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друштвене улоге верске наставе у образовном систему Републике Србије. Рад истражује парадокс савременог доба у којем технолошки напредак не потискује религију, већ она редефинише своје канале утицаја кроз институционално образовање</w:t>
      </w:r>
      <w:r w:rsidRPr="00C775D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AE0D25">
        <w:rPr>
          <w:rFonts w:ascii="Times New Roman" w:hAnsi="Times New Roman" w:cs="Times New Roman"/>
          <w:sz w:val="24"/>
          <w:szCs w:val="24"/>
          <w:lang w:val="sr-Cyrl-RS"/>
        </w:rPr>
        <w:t xml:space="preserve"> Ту је свакако њена </w:t>
      </w:r>
      <w:r w:rsidR="00330C6B">
        <w:rPr>
          <w:rFonts w:ascii="Times New Roman" w:hAnsi="Times New Roman" w:cs="Times New Roman"/>
          <w:sz w:val="24"/>
          <w:szCs w:val="24"/>
          <w:lang w:val="sr-Cyrl-RS"/>
        </w:rPr>
        <w:t>друштвена улога у образовању</w:t>
      </w:r>
      <w:r w:rsidR="00AE0D25">
        <w:rPr>
          <w:rFonts w:ascii="Times New Roman" w:hAnsi="Times New Roman" w:cs="Times New Roman"/>
          <w:sz w:val="24"/>
          <w:szCs w:val="24"/>
          <w:lang w:val="sr-Cyrl-RS"/>
        </w:rPr>
        <w:t xml:space="preserve">, али и процес интегрисања у образовни систем и проблеми који прате сам процес и </w:t>
      </w:r>
      <w:r w:rsidR="004322B8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настојања верских организација да се изборе са</w:t>
      </w:r>
      <w:r w:rsidR="00AE0D25">
        <w:rPr>
          <w:rFonts w:ascii="Times New Roman" w:hAnsi="Times New Roman" w:cs="Times New Roman"/>
          <w:sz w:val="24"/>
          <w:szCs w:val="24"/>
          <w:lang w:val="sr-Cyrl-RS"/>
        </w:rPr>
        <w:t xml:space="preserve"> системским недостацима.</w:t>
      </w:r>
      <w:r w:rsidR="004322B8">
        <w:rPr>
          <w:rFonts w:ascii="Times New Roman" w:hAnsi="Times New Roman" w:cs="Times New Roman"/>
          <w:sz w:val="24"/>
          <w:szCs w:val="24"/>
          <w:lang w:val="sr-Cyrl-RS"/>
        </w:rPr>
        <w:t xml:space="preserve"> У раду ће бити обрађени:</w:t>
      </w:r>
    </w:p>
    <w:p w14:paraId="1793BF78" w14:textId="18CF1B86" w:rsidR="004322B8" w:rsidRPr="004322B8" w:rsidRDefault="004322B8" w:rsidP="00BD1EA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322B8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различити модели о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днос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државе и Цркве </w:t>
      </w:r>
      <w:r>
        <w:rPr>
          <w:rFonts w:ascii="Times New Roman" w:hAnsi="Times New Roman" w:cs="Times New Roman"/>
          <w:sz w:val="24"/>
          <w:szCs w:val="24"/>
          <w:lang w:val="sr-Cyrl-RS"/>
        </w:rPr>
        <w:t>и њихов утицај на радноправни статус наставника верске наставе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A252840" w14:textId="5E05A43F" w:rsidR="004322B8" w:rsidRPr="004322B8" w:rsidRDefault="004322B8" w:rsidP="00BD1EA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322B8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положај в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ерск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настав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као де</w:t>
      </w:r>
      <w:r>
        <w:rPr>
          <w:rFonts w:ascii="Times New Roman" w:hAnsi="Times New Roman" w:cs="Times New Roman"/>
          <w:sz w:val="24"/>
          <w:szCs w:val="24"/>
          <w:lang w:val="sr-Cyrl-RS"/>
        </w:rPr>
        <w:t>ла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образовног система;</w:t>
      </w:r>
    </w:p>
    <w:p w14:paraId="525F5475" w14:textId="741A2415" w:rsidR="004322B8" w:rsidRDefault="004322B8" w:rsidP="00BD1EA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322B8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статус </w:t>
      </w:r>
      <w:r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ерски</w:t>
      </w:r>
      <w:r>
        <w:rPr>
          <w:rFonts w:ascii="Times New Roman" w:hAnsi="Times New Roman" w:cs="Times New Roman"/>
          <w:sz w:val="24"/>
          <w:szCs w:val="24"/>
          <w:lang w:val="sr-Cyrl-RS"/>
        </w:rPr>
        <w:t>х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службени</w:t>
      </w:r>
      <w:r>
        <w:rPr>
          <w:rFonts w:ascii="Times New Roman" w:hAnsi="Times New Roman" w:cs="Times New Roman"/>
          <w:sz w:val="24"/>
          <w:szCs w:val="24"/>
          <w:lang w:val="sr-Cyrl-RS"/>
        </w:rPr>
        <w:t>ка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државни</w:t>
      </w:r>
      <w:r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институција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>ма и њихова улога у остваривању права на слободу вероисповести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E85E7EF" w14:textId="57F6ABB8" w:rsidR="004322B8" w:rsidRPr="004322B8" w:rsidRDefault="004322B8" w:rsidP="00BD1EA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- статус наставника верске наставе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у контексту системских решења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која регулишу статус 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образовног кадра 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различит</w:t>
      </w:r>
      <w:r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 xml:space="preserve"> период</w:t>
      </w:r>
      <w:r>
        <w:rPr>
          <w:rFonts w:ascii="Times New Roman" w:hAnsi="Times New Roman" w:cs="Times New Roman"/>
          <w:sz w:val="24"/>
          <w:szCs w:val="24"/>
          <w:lang w:val="sr-Cyrl-RS"/>
        </w:rPr>
        <w:t>има српске историје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A57CF2D" w14:textId="197ADAFB" w:rsidR="00785414" w:rsidRDefault="004322B8" w:rsidP="00BD1EAD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322B8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радноправни статус наставника верске наставе у складу са позитивноправни прописима Републике Србије</w:t>
      </w:r>
      <w:r w:rsidRPr="004322B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6C75EE4" w14:textId="77777777" w:rsidR="003F7FEB" w:rsidRPr="00675ABF" w:rsidRDefault="003F7FEB" w:rsidP="00C623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49CD7D3F" w14:textId="196B360A" w:rsidR="009702B2" w:rsidRPr="00C775D2" w:rsidRDefault="009702B2" w:rsidP="009702B2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775D2">
        <w:rPr>
          <w:rFonts w:ascii="Times New Roman" w:hAnsi="Times New Roman" w:cs="Times New Roman"/>
          <w:b/>
          <w:sz w:val="24"/>
          <w:szCs w:val="24"/>
          <w:lang w:val="sr-Cyrl-RS"/>
        </w:rPr>
        <w:t>Методе рада:</w:t>
      </w:r>
    </w:p>
    <w:p w14:paraId="70858A9D" w14:textId="5DD8C680" w:rsidR="00213E2E" w:rsidRPr="00105CC9" w:rsidRDefault="00213E2E" w:rsidP="00213E2E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50763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Историјско-компаративна метода</w:t>
      </w:r>
      <w:r w:rsidRPr="00105CC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: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за анализу односа цркве и државе кроз различите епохе (XIX век, међуратни период, комунистички режим).</w:t>
      </w:r>
    </w:p>
    <w:p w14:paraId="4E23AF75" w14:textId="1B1EB839" w:rsidR="00213E2E" w:rsidRPr="00105CC9" w:rsidRDefault="004322B8" w:rsidP="00213E2E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Аналитички метод</w:t>
      </w:r>
      <w:r w:rsidR="00213E2E" w:rsidRPr="00105CC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:</w:t>
      </w:r>
      <w:r w:rsidR="00213E2E"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примена приликом проучавања законских аката (</w:t>
      </w:r>
      <w:r w:rsidR="00213E2E" w:rsidRPr="00050763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ЗОСОВ</w:t>
      </w:r>
      <w:r w:rsidR="00213E2E"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, Закон о црквама и верским заједницама) и наставних планова.</w:t>
      </w:r>
    </w:p>
    <w:p w14:paraId="4A0EF03F" w14:textId="3D824352" w:rsidR="00213E2E" w:rsidRPr="00105CC9" w:rsidRDefault="00213E2E" w:rsidP="00213E2E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50763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Дескриптивно-статистичка метода</w:t>
      </w:r>
      <w:r w:rsidRPr="00105CC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: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за интерпретацију података о избору предмета </w:t>
      </w:r>
      <w:r w:rsidR="0009632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попут односа кроз бројке 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(однос 60% према 40% у корист веронауке).</w:t>
      </w:r>
    </w:p>
    <w:bookmarkEnd w:id="0"/>
    <w:p w14:paraId="5E01B9A5" w14:textId="77777777" w:rsidR="00785414" w:rsidRPr="00785414" w:rsidRDefault="00785414" w:rsidP="009B587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25DB6A" w14:textId="68797114" w:rsidR="009702B2" w:rsidRDefault="003707C7" w:rsidP="009702B2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775D2">
        <w:rPr>
          <w:rFonts w:ascii="Times New Roman" w:hAnsi="Times New Roman" w:cs="Times New Roman"/>
          <w:b/>
          <w:sz w:val="24"/>
          <w:szCs w:val="24"/>
          <w:lang w:val="sr-Cyrl-RS"/>
        </w:rPr>
        <w:t>Структура:</w:t>
      </w:r>
    </w:p>
    <w:p w14:paraId="625D40CD" w14:textId="77777777" w:rsidR="00321194" w:rsidRPr="00105CC9" w:rsidRDefault="00321194" w:rsidP="003211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1. Историјска вертикала: Од темеља до маргине</w:t>
      </w:r>
    </w:p>
    <w:p w14:paraId="2E6E38FE" w14:textId="19FBD969" w:rsidR="00321194" w:rsidRPr="004322B8" w:rsidRDefault="00321194" w:rsidP="00321194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Рад полази од тезе да су писменост и култура у Србији недвосмислено везани за Цркву. Анализира се период након 1945. године као време „идеолошког сукоба“ и правног вакуума, који је трајао све до 2001. године. Повратак веронауке у школе није био само </w:t>
      </w:r>
      <w:r w:rsidR="00BD1EA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административни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чин, већ покушај исцељења националног идентитета</w:t>
      </w:r>
      <w:r w:rsidR="004322B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14:paraId="5D7E6D18" w14:textId="77777777" w:rsidR="00321194" w:rsidRPr="00105CC9" w:rsidRDefault="00321194" w:rsidP="003211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2. „Административна деградација“ и борба за статус</w:t>
      </w:r>
    </w:p>
    <w:p w14:paraId="76238D30" w14:textId="310F8EE2" w:rsidR="00220761" w:rsidRDefault="00321194" w:rsidP="00BD1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Посебан фокус стављен је на период од 2017. до 2025. године. Аутор критички анализира преименовање предмета у „програм“, што је довело до маргинализације предавача. Кључна тачка рада је анализа </w:t>
      </w:r>
      <w:r w:rsidRPr="0032119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законских измена из 2025. године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које враћају термин „предмет“ и омогућавају запослење на неодређено време, уз указивање на тренутни застој у практичној примени ових одлука.</w:t>
      </w:r>
    </w:p>
    <w:p w14:paraId="5E4B9D9E" w14:textId="77777777" w:rsidR="00BD1EAD" w:rsidRDefault="00BD1EAD" w:rsidP="00BD1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20726748" w14:textId="25061A16" w:rsidR="00321194" w:rsidRPr="00105CC9" w:rsidRDefault="00321194" w:rsidP="003211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3. Ривалство или комплементарност?</w:t>
      </w:r>
    </w:p>
    <w:p w14:paraId="5FF109C0" w14:textId="70E1E6D7" w:rsidR="00321194" w:rsidRDefault="00321194" w:rsidP="00BD1EAD">
      <w:pPr>
        <w:spacing w:after="0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lastRenderedPageBreak/>
        <w:t>Рад демистификује однос Верске наставе и Грађанског васпитања. Уместо сукоба,  доказује се</w:t>
      </w:r>
      <w:r w:rsidR="00A62B6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да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ови предмети прожимају кроз вредности толеранције и заједништва, чинећи модел „кооперативне одвојености“ државе и цркве функционалним.</w:t>
      </w:r>
    </w:p>
    <w:p w14:paraId="407DB747" w14:textId="77777777" w:rsidR="00BD1EAD" w:rsidRPr="00BD1EAD" w:rsidRDefault="00BD1EAD" w:rsidP="00BD1EAD">
      <w:pPr>
        <w:spacing w:after="0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42C76CCC" w14:textId="77777777" w:rsidR="00321194" w:rsidRPr="00105CC9" w:rsidRDefault="00321194" w:rsidP="003211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4. Очекивани резултати и закључак</w:t>
      </w:r>
    </w:p>
    <w:p w14:paraId="77A5B2CF" w14:textId="2720A315" w:rsidR="00321194" w:rsidRDefault="00321194" w:rsidP="00BD1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Истраживање </w:t>
      </w:r>
      <w:r w:rsidR="00BD1EA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настоји да покаже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BD1EA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и докаже 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да верска настава данас представља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витални орган</w:t>
      </w:r>
      <w:r w:rsidRPr="00105C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друштвене религиозности. Она није само преношење догми, већ партнер државе у креирању моралних вредности. Главни закључак је да будућност предмета лежи у јачању везе између школе, породице и верске заједнице, уз неопходност потпуне правне сигурности за наставни кадар.</w:t>
      </w:r>
    </w:p>
    <w:p w14:paraId="47DE2BE2" w14:textId="77777777" w:rsidR="004322B8" w:rsidRPr="00BD1EAD" w:rsidRDefault="004322B8" w:rsidP="0032119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 w:eastAsia="sr-Latn-RS"/>
        </w:rPr>
      </w:pPr>
    </w:p>
    <w:p w14:paraId="5E45E2C4" w14:textId="04B667A8" w:rsidR="00766997" w:rsidRPr="00E63478" w:rsidRDefault="00766997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1.Увод</w:t>
      </w: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3404FF15" w14:textId="77777777" w:rsidR="00775FE4" w:rsidRPr="00775FE4" w:rsidRDefault="00766997" w:rsidP="0076699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2.</w:t>
      </w:r>
      <w:r w:rsidR="00775FE4" w:rsidRPr="00775FE4">
        <w:rPr>
          <w:rFonts w:ascii="Times New Roman" w:hAnsi="Times New Roman" w:cs="Times New Roman"/>
          <w:sz w:val="24"/>
          <w:szCs w:val="24"/>
        </w:rPr>
        <w:t xml:space="preserve"> Еволуција правног оквира верске наставе у Србији (XIX - XX век)</w:t>
      </w:r>
    </w:p>
    <w:p w14:paraId="7C147651" w14:textId="0703B35F" w:rsidR="00766997" w:rsidRPr="00E63478" w:rsidRDefault="00766997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3.Вера и образовање између два светска рата</w:t>
      </w: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380BED66" w14:textId="28CA02E1" w:rsidR="00766997" w:rsidRPr="00E63478" w:rsidRDefault="00766997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4.Ново стање у новој држави</w:t>
      </w: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3C9F3227" w14:textId="6E475491" w:rsidR="00766997" w:rsidRPr="00E63478" w:rsidRDefault="00766997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5.</w:t>
      </w:r>
      <w:r w:rsidR="00775FE4" w:rsidRPr="00775FE4">
        <w:t xml:space="preserve"> </w:t>
      </w:r>
      <w:r w:rsidR="0086280B" w:rsidRPr="0086280B">
        <w:rPr>
          <w:rFonts w:ascii="Times New Roman" w:hAnsi="Times New Roman" w:cs="Times New Roman"/>
          <w:sz w:val="24"/>
          <w:szCs w:val="24"/>
        </w:rPr>
        <w:t>Друштвени амбијент и религијске потребе за обнову верске наставе</w:t>
      </w:r>
    </w:p>
    <w:p w14:paraId="4253E2AD" w14:textId="31DCD2F3" w:rsidR="00766997" w:rsidRPr="00E63478" w:rsidRDefault="00766997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6.Од идеје до реализације</w:t>
      </w: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272BDEE4" w14:textId="2B8961BC" w:rsidR="00766997" w:rsidRPr="00E63478" w:rsidRDefault="00766997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7.Вера поново у настави</w:t>
      </w: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591294B6" w14:textId="2B4F66AA" w:rsidR="00766997" w:rsidRPr="00E63478" w:rsidRDefault="00A213DA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</w:t>
      </w:r>
      <w:r w:rsidR="00766997"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7.1.</w:t>
      </w:r>
      <w:r w:rsidRPr="00A213DA">
        <w:t xml:space="preserve"> </w:t>
      </w:r>
      <w:r w:rsidRPr="00A213DA">
        <w:rPr>
          <w:rFonts w:ascii="Times New Roman" w:hAnsi="Times New Roman" w:cs="Times New Roman"/>
          <w:sz w:val="24"/>
          <w:szCs w:val="24"/>
        </w:rPr>
        <w:t>Утицај статуса предмета на радноправни положај наставника</w:t>
      </w:r>
      <w:r w:rsidR="00766997"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38DFF9B0" w14:textId="2E3D48CB" w:rsidR="00766997" w:rsidRPr="00E63478" w:rsidRDefault="00A213DA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</w:t>
      </w:r>
      <w:r w:rsidR="00766997"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7.2.</w:t>
      </w:r>
      <w:r w:rsidR="00CB2C28" w:rsidRPr="00CB2C28">
        <w:t xml:space="preserve"> </w:t>
      </w:r>
      <w:r w:rsidR="00CB2C28" w:rsidRPr="00CB2C28">
        <w:rPr>
          <w:rFonts w:ascii="Times New Roman" w:hAnsi="Times New Roman" w:cs="Times New Roman"/>
          <w:sz w:val="24"/>
          <w:szCs w:val="24"/>
        </w:rPr>
        <w:t>Етика заједништва: Корелација два обавезна изборна предмета</w:t>
      </w:r>
      <w:r w:rsidR="00766997"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037A9A2D" w14:textId="1C23C2E1" w:rsidR="00766997" w:rsidRPr="00E63478" w:rsidRDefault="00766997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8.</w:t>
      </w:r>
      <w:r w:rsidR="00A213DA" w:rsidRPr="00A213DA">
        <w:t xml:space="preserve"> </w:t>
      </w:r>
      <w:r w:rsidR="00A213DA" w:rsidRPr="00A213DA">
        <w:rPr>
          <w:rFonts w:ascii="Times New Roman" w:hAnsi="Times New Roman" w:cs="Times New Roman"/>
          <w:sz w:val="24"/>
          <w:szCs w:val="24"/>
        </w:rPr>
        <w:t>Упоредноправни прикази радног статуса вероучитеља у државама ЕУ</w:t>
      </w: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11795D88" w14:textId="70A57DC0" w:rsidR="00766997" w:rsidRPr="00E63478" w:rsidRDefault="00766997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9.Однос цркве и државе кроз закон</w:t>
      </w: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7805F22F" w14:textId="61F4C319" w:rsidR="00766997" w:rsidRPr="00E63478" w:rsidRDefault="00A213DA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</w:t>
      </w:r>
      <w:r w:rsidR="00766997"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9.1.Измене статуса кроз ЗОСОВ</w:t>
      </w:r>
      <w:r w:rsidR="00766997"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1728F5BB" w14:textId="2AC7D95A" w:rsidR="00766997" w:rsidRPr="00E63478" w:rsidRDefault="00A213DA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</w:t>
      </w:r>
      <w:r w:rsidR="00766997"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9.2.</w:t>
      </w:r>
      <w:r w:rsidR="009E5E76" w:rsidRPr="009E5E76">
        <w:t xml:space="preserve"> </w:t>
      </w:r>
      <w:r w:rsidR="009E5E76" w:rsidRPr="009E5E76">
        <w:rPr>
          <w:rFonts w:ascii="Times New Roman" w:hAnsi="Times New Roman" w:cs="Times New Roman"/>
          <w:sz w:val="24"/>
          <w:szCs w:val="24"/>
        </w:rPr>
        <w:t>Специфичности заснивања радног односа вероучитеља</w:t>
      </w:r>
      <w:r w:rsidR="00766997"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188AC5FA" w14:textId="77777777" w:rsidR="00541F62" w:rsidRDefault="00A213DA" w:rsidP="00766997">
      <w:pPr>
        <w:spacing w:after="0" w:line="360" w:lineRule="auto"/>
        <w:rPr>
          <w:lang w:val="sr-Cyrl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</w:t>
      </w:r>
      <w:r w:rsidR="00766997"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9.3. </w:t>
      </w:r>
      <w:r w:rsidR="00541F62" w:rsidRPr="00541F62">
        <w:rPr>
          <w:rFonts w:ascii="Times New Roman" w:hAnsi="Times New Roman" w:cs="Times New Roman"/>
          <w:sz w:val="24"/>
          <w:szCs w:val="24"/>
        </w:rPr>
        <w:t>Анализа законских решења из 2025. и прелазак на рад на неодређено време</w:t>
      </w:r>
    </w:p>
    <w:p w14:paraId="3AB4E7D6" w14:textId="3DE1BFE0" w:rsidR="00766997" w:rsidRPr="00E63478" w:rsidRDefault="00766997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10. Значај и улога предмета у наставном процесу</w:t>
      </w: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492EC918" w14:textId="524F03E6" w:rsidR="00766997" w:rsidRPr="00E63478" w:rsidRDefault="00766997" w:rsidP="0076699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11.Закључак</w:t>
      </w: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10149D61" w14:textId="2A1D2FA7" w:rsidR="00766997" w:rsidRDefault="00766997" w:rsidP="00BD1EAD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12.Литература</w:t>
      </w:r>
      <w:r w:rsidRPr="00BD1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14:paraId="38D7F68F" w14:textId="70C9FDA5" w:rsidR="00A21135" w:rsidRPr="00C775D2" w:rsidRDefault="004B7953" w:rsidP="0001471C">
      <w:pPr>
        <w:rPr>
          <w:rFonts w:ascii="Times New Roman" w:hAnsi="Times New Roman" w:cs="Times New Roman"/>
          <w:b/>
          <w:sz w:val="24"/>
          <w:szCs w:val="24"/>
        </w:rPr>
      </w:pPr>
      <w:r w:rsidRPr="00C775D2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="004322B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и извори</w:t>
      </w:r>
      <w:r w:rsidRPr="00C775D2">
        <w:rPr>
          <w:rFonts w:ascii="Times New Roman" w:hAnsi="Times New Roman" w:cs="Times New Roman"/>
          <w:b/>
          <w:sz w:val="24"/>
          <w:szCs w:val="24"/>
        </w:rPr>
        <w:t>:</w:t>
      </w:r>
      <w:r w:rsidR="00CA06B1" w:rsidRPr="00C775D2">
        <w:rPr>
          <w:rFonts w:ascii="Times New Roman" w:hAnsi="Times New Roman" w:cs="Times New Roman"/>
          <w:b/>
          <w:sz w:val="24"/>
          <w:szCs w:val="24"/>
        </w:rPr>
        <w:tab/>
      </w:r>
    </w:p>
    <w:p w14:paraId="23ABC686" w14:textId="77777777" w:rsidR="005060C9" w:rsidRPr="00027A3A" w:rsidRDefault="005060C9" w:rsidP="005060C9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Аврамовић, С. (2007). </w:t>
      </w:r>
      <w:r w:rsidRPr="00027A3A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Прилози настанку државно-црквеном праву у Србији</w:t>
      </w: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Београд: Правни факултет; Службени гласник.</w:t>
      </w:r>
    </w:p>
    <w:p w14:paraId="0FEBDB53" w14:textId="77777777" w:rsidR="005060C9" w:rsidRPr="00027A3A" w:rsidRDefault="005060C9" w:rsidP="005060C9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Веселиновић, Р. Л. (2004). </w:t>
      </w:r>
      <w:r w:rsidRPr="00027A3A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Историја Српске православне цркве са народном историјом (књига II: 1766-1945)</w:t>
      </w: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Београд.</w:t>
      </w:r>
    </w:p>
    <w:p w14:paraId="6649AE0E" w14:textId="77777777" w:rsidR="005060C9" w:rsidRPr="00027A3A" w:rsidRDefault="005060C9" w:rsidP="005060C9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Јањић, Ј. (2017). </w:t>
      </w:r>
      <w:r w:rsidRPr="00027A3A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Културолошка димензија деловања СПЦ у другој половини XX века (1945-2000)</w:t>
      </w: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(Докторска дисертација). Београд.</w:t>
      </w:r>
    </w:p>
    <w:p w14:paraId="33A7440D" w14:textId="77777777" w:rsidR="005060C9" w:rsidRPr="00027A3A" w:rsidRDefault="005060C9" w:rsidP="005060C9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lastRenderedPageBreak/>
        <w:t xml:space="preserve">Јоксимовић, С., Максић, С., Петровић, А., Јањетовић, Д., &amp; Јефтић, О. </w:t>
      </w:r>
      <w:r w:rsidRPr="00027A3A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Религијско образовање у државним школама</w:t>
      </w: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14:paraId="32EA6EF4" w14:textId="77777777" w:rsidR="005060C9" w:rsidRPr="00027A3A" w:rsidRDefault="005060C9" w:rsidP="005060C9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Качарић, Н. (2016). </w:t>
      </w:r>
      <w:r w:rsidRPr="00027A3A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Допринос верске наставе моралности младих / моралном формирању ученика</w:t>
      </w: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(Докторска дисертација). Нови Сад.</w:t>
      </w:r>
    </w:p>
    <w:p w14:paraId="4E93ACC4" w14:textId="77777777" w:rsidR="005060C9" w:rsidRPr="005060C9" w:rsidRDefault="005060C9" w:rsidP="005060C9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Кубурић, З. (2010). </w:t>
      </w:r>
      <w:r w:rsidRPr="00027A3A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Верска настава у школи</w:t>
      </w: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Нови Сад.</w:t>
      </w:r>
      <w:r w:rsidRPr="005060C9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14:paraId="2E81C581" w14:textId="0548A2A1" w:rsidR="005060C9" w:rsidRPr="00027A3A" w:rsidRDefault="005060C9" w:rsidP="005060C9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Ђукић, Д. (2025). „Однос државе и верских заједница у социјалистичкој Југославији...“. </w:t>
      </w:r>
      <w:r w:rsidRPr="00027A3A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Црквене студије</w:t>
      </w: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, бр. 22.</w:t>
      </w:r>
    </w:p>
    <w:p w14:paraId="4382A34E" w14:textId="77777777" w:rsidR="005060C9" w:rsidRPr="00027A3A" w:rsidRDefault="005060C9" w:rsidP="005060C9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Ђуричић, М. Л. (2010). „Религијско образовање у државним школама“. </w:t>
      </w:r>
      <w:r w:rsidRPr="00027A3A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Гласник права</w:t>
      </w: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, год. I, бр. 1.</w:t>
      </w:r>
    </w:p>
    <w:p w14:paraId="05BFBF15" w14:textId="77777777" w:rsidR="005060C9" w:rsidRPr="00027A3A" w:rsidRDefault="005060C9" w:rsidP="005060C9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Изазови и отворена питања Услужног права (2024). Зборник радова, Том 2. Крагујевац.</w:t>
      </w:r>
    </w:p>
    <w:p w14:paraId="281230A4" w14:textId="77777777" w:rsidR="005060C9" w:rsidRPr="00027A3A" w:rsidRDefault="005060C9" w:rsidP="005060C9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Прилози државно-црквеном праву Србије (2022). Зборник радова поводом 15 година од доношења Закона о црквама и верским заједницама. Београд.</w:t>
      </w:r>
    </w:p>
    <w:p w14:paraId="25C839DB" w14:textId="77777777" w:rsidR="005060C9" w:rsidRPr="005060C9" w:rsidRDefault="005060C9" w:rsidP="005060C9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Радисављевић Ћипаризовић, Д. „Верска настава у Србији“. </w:t>
      </w:r>
      <w:r w:rsidRPr="00027A3A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Гласник Етнографског института САНУ</w:t>
      </w: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, LXXIII.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</w:p>
    <w:p w14:paraId="7E53382B" w14:textId="13A7C1F3" w:rsidR="005060C9" w:rsidRPr="00027A3A" w:rsidRDefault="005060C9" w:rsidP="005060C9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Устав Републике Србије, „Службени гласник РС“, бр. 98/2006.</w:t>
      </w:r>
    </w:p>
    <w:p w14:paraId="599EBE65" w14:textId="77777777" w:rsidR="005060C9" w:rsidRPr="00027A3A" w:rsidRDefault="005060C9" w:rsidP="005060C9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Закон о основама система образовања и васпитања (ЗОСОВ), </w:t>
      </w:r>
      <w:r w:rsidRPr="00027A3A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Сл. гласник РС</w:t>
      </w: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, бр. 72/2009, 88/2017, 27/2018, 10/2019, 6/2022.</w:t>
      </w:r>
    </w:p>
    <w:p w14:paraId="1CD57AD6" w14:textId="17908460" w:rsidR="002040DD" w:rsidRPr="00BD1EAD" w:rsidRDefault="005060C9" w:rsidP="00BD1EAD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Закон о црквама и верским заједницама, </w:t>
      </w:r>
      <w:r w:rsidRPr="00027A3A">
        <w:rPr>
          <w:rFonts w:ascii="Times New Roman" w:eastAsia="Times New Roman" w:hAnsi="Times New Roman" w:cs="Times New Roman"/>
          <w:i/>
          <w:iCs/>
          <w:sz w:val="24"/>
          <w:szCs w:val="24"/>
          <w:lang w:eastAsia="sr-Latn-RS"/>
        </w:rPr>
        <w:t>Сл. гласник РС</w:t>
      </w:r>
      <w:r w:rsidRPr="00027A3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, бр. 36/2006.</w:t>
      </w:r>
    </w:p>
    <w:p w14:paraId="33EFB5F3" w14:textId="5A5D2A40" w:rsidR="00A21135" w:rsidRPr="00C775D2" w:rsidRDefault="00A21135" w:rsidP="005904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7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Радна биографија: </w:t>
      </w:r>
    </w:p>
    <w:p w14:paraId="1B6419F8" w14:textId="5B2C0846" w:rsidR="00200099" w:rsidRPr="00C775D2" w:rsidRDefault="00200099" w:rsidP="005904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69F516" w14:textId="1E3319A3" w:rsidR="00FE566C" w:rsidRPr="00C775D2" w:rsidRDefault="005B62AF" w:rsidP="002040DD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Марко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тевановић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рођен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априла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19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90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године 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Крагујевцу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завршио је богословију Светог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Петра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Цетињског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Цетињу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>. године, а затим дипломирао на Православном богословском факултету</w:t>
      </w:r>
      <w:r w:rsidR="00106E48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практичном смеру 201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>. године. Од 201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године </w:t>
      </w:r>
      <w:r w:rsidR="004322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ради као 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>вероучитељ 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више</w:t>
      </w:r>
      <w:r w:rsidR="001B642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основних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школа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Крагујевцу</w:t>
      </w:r>
      <w:r w:rsidR="00FE566C"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>, где активно доприноси образовању и духовном развоју  ученика. Школске 2022/2023. године уписује интердисциплинарне мастер студије Религија у друштву, култури и европским интеграцијама при Универзитету у Београду.</w:t>
      </w:r>
    </w:p>
    <w:p w14:paraId="297F2EF3" w14:textId="77777777" w:rsidR="00FE566C" w:rsidRPr="00C775D2" w:rsidRDefault="00FE566C" w:rsidP="002040DD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E23EB1F" w14:textId="77777777" w:rsidR="00A21135" w:rsidRPr="00C775D2" w:rsidRDefault="00A21135" w:rsidP="00590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C9B862" w14:textId="05B719C2" w:rsidR="00A21135" w:rsidRPr="00106E48" w:rsidRDefault="00BE3F57" w:rsidP="00106E4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775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</w:t>
      </w:r>
      <w:r w:rsidR="00A21135" w:rsidRPr="00C77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Ментор    </w:t>
      </w:r>
      <w:r w:rsidR="00A21135" w:rsidRPr="00C77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21135" w:rsidRPr="00C77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21135" w:rsidRPr="00C77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21135" w:rsidRPr="00C77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A21135" w:rsidRPr="00C77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                     </w:t>
      </w:r>
      <w:r w:rsidRPr="00C77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Cyrl-RS"/>
        </w:rPr>
        <w:t xml:space="preserve">     </w:t>
      </w:r>
      <w:r w:rsidR="00A21135" w:rsidRPr="00C77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Кандидат</w:t>
      </w:r>
    </w:p>
    <w:p w14:paraId="57B37C30" w14:textId="4025D7C3" w:rsidR="00A21135" w:rsidRPr="00C775D2" w:rsidRDefault="00A21135" w:rsidP="00590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Проф. др </w:t>
      </w:r>
      <w:r w:rsidR="0021119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Далибор Ђукић</w:t>
      </w:r>
      <w:r w:rsidR="009B2CA9" w:rsidRPr="00C775D2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                                                          </w:t>
      </w:r>
      <w:r w:rsidR="00106E4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       </w:t>
      </w:r>
      <w:r w:rsidR="005060C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Марко Стевановић</w:t>
      </w:r>
    </w:p>
    <w:p w14:paraId="1BB02F8E" w14:textId="77777777" w:rsidR="00A21135" w:rsidRPr="00C775D2" w:rsidRDefault="00A21135" w:rsidP="00590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ED4C74" w14:textId="033BE209" w:rsidR="00785414" w:rsidRPr="00785414" w:rsidRDefault="00A21135" w:rsidP="007854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_</w:t>
      </w:r>
      <w:r w:rsidR="00106E4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</w:t>
      </w:r>
      <w:r w:rsidR="00106E4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                    </w:t>
      </w:r>
      <w:r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_</w:t>
      </w:r>
      <w:r w:rsidR="00106E4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 w:rsidR="006517F4"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517F4"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517F4"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517F4"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517F4"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517F4"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517F4"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517F4"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     </w:t>
      </w:r>
      <w:r w:rsidR="00106E4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         </w:t>
      </w:r>
      <w:r w:rsidR="006517F4"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>Број индекса:</w:t>
      </w:r>
      <w:r w:rsidR="00567398"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B2CA9" w:rsidRPr="00C775D2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3</w:t>
      </w:r>
      <w:r w:rsidR="0021119D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8</w:t>
      </w:r>
      <w:r w:rsidR="009B2CA9" w:rsidRPr="00C775D2"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9B2CA9" w:rsidRPr="00C775D2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2</w:t>
      </w:r>
    </w:p>
    <w:p w14:paraId="040BF16C" w14:textId="77777777" w:rsidR="00410668" w:rsidRPr="00C775D2" w:rsidRDefault="00410668" w:rsidP="0059042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87C430E" w14:textId="77777777" w:rsidR="00410668" w:rsidRDefault="00A21135" w:rsidP="00410668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C775D2">
        <w:rPr>
          <w:rFonts w:ascii="Times New Roman" w:hAnsi="Times New Roman" w:cs="Times New Roman"/>
          <w:b/>
          <w:sz w:val="24"/>
          <w:szCs w:val="24"/>
          <w:lang w:val="sr-Cyrl-CS"/>
        </w:rPr>
        <w:t>Студијски програм:</w:t>
      </w:r>
    </w:p>
    <w:p w14:paraId="6FC57A28" w14:textId="28E230F0" w:rsidR="00A21135" w:rsidRPr="00410668" w:rsidRDefault="00A21135" w:rsidP="00410668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C775D2">
        <w:rPr>
          <w:rFonts w:ascii="Times New Roman" w:hAnsi="Times New Roman" w:cs="Times New Roman"/>
          <w:bCs/>
          <w:sz w:val="24"/>
          <w:szCs w:val="24"/>
          <w:lang w:val="sr-Latn-CS"/>
        </w:rPr>
        <w:t>Р</w:t>
      </w:r>
      <w:r w:rsidRPr="00C775D2">
        <w:rPr>
          <w:rFonts w:ascii="Times New Roman" w:hAnsi="Times New Roman" w:cs="Times New Roman"/>
          <w:bCs/>
          <w:sz w:val="24"/>
          <w:szCs w:val="24"/>
          <w:lang w:val="ru-RU"/>
        </w:rPr>
        <w:t>елигија у друштву, култури и европским интеграцијама</w:t>
      </w:r>
      <w:r w:rsidRPr="00C775D2">
        <w:rPr>
          <w:rFonts w:ascii="Times New Roman" w:hAnsi="Times New Roman" w:cs="Times New Roman"/>
          <w:sz w:val="24"/>
          <w:szCs w:val="24"/>
          <w:lang w:val="sr-Cyrl-CS"/>
        </w:rPr>
        <w:t>, 120 ЕСПБ</w:t>
      </w:r>
    </w:p>
    <w:p w14:paraId="7ABD9438" w14:textId="57A9B096" w:rsidR="00A21135" w:rsidRPr="00C775D2" w:rsidRDefault="00A21135" w:rsidP="005C06F2">
      <w:pPr>
        <w:ind w:right="25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5D2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Наслов тезе:</w:t>
      </w:r>
    </w:p>
    <w:p w14:paraId="7028FC5E" w14:textId="3AD194A8" w:rsidR="004322B8" w:rsidRDefault="004322B8" w:rsidP="00106E48">
      <w:pPr>
        <w:pStyle w:val="Default"/>
        <w:jc w:val="both"/>
        <w:rPr>
          <w:bCs/>
          <w:lang w:val="sr-Cyrl-RS"/>
        </w:rPr>
      </w:pPr>
      <w:r w:rsidRPr="004322B8">
        <w:rPr>
          <w:bCs/>
          <w:lang w:val="sr-Cyrl-RS"/>
        </w:rPr>
        <w:t>РАДНОПРАВНИ СТАТУС НАСТАВНИКА ВЕРСКЕ НАСТАВЕ У ОБРАЗОВНОМ СИСТЕМУ РЕПУБЛИКЕ СРБИЈЕ</w:t>
      </w:r>
    </w:p>
    <w:p w14:paraId="04C97346" w14:textId="77777777" w:rsidR="0021119D" w:rsidRPr="00106E48" w:rsidRDefault="0021119D" w:rsidP="00106E48">
      <w:pPr>
        <w:pStyle w:val="Default"/>
        <w:jc w:val="both"/>
        <w:rPr>
          <w:rFonts w:eastAsia="Times New Roman"/>
          <w:color w:val="auto"/>
          <w:lang w:val="uz-Cyrl-UZ"/>
        </w:rPr>
      </w:pPr>
    </w:p>
    <w:p w14:paraId="50D2A452" w14:textId="0F6215D0" w:rsidR="00A21135" w:rsidRPr="00106E48" w:rsidRDefault="00A21135" w:rsidP="00590429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775D2">
        <w:rPr>
          <w:rFonts w:ascii="Times New Roman" w:hAnsi="Times New Roman" w:cs="Times New Roman"/>
          <w:b/>
          <w:sz w:val="24"/>
          <w:szCs w:val="24"/>
          <w:lang w:val="sr-Cyrl-CS"/>
        </w:rPr>
        <w:t>Кандидат:</w:t>
      </w:r>
      <w:r w:rsidR="00106E4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9B2CA9" w:rsidRPr="00C775D2">
        <w:rPr>
          <w:rFonts w:ascii="Times New Roman" w:hAnsi="Times New Roman" w:cs="Times New Roman"/>
          <w:sz w:val="24"/>
          <w:szCs w:val="24"/>
          <w:lang w:val="sr-Cyrl-CS"/>
        </w:rPr>
        <w:t>М</w:t>
      </w:r>
      <w:r w:rsidR="0021119D">
        <w:rPr>
          <w:rFonts w:ascii="Times New Roman" w:hAnsi="Times New Roman" w:cs="Times New Roman"/>
          <w:sz w:val="24"/>
          <w:szCs w:val="24"/>
          <w:lang w:val="sr-Cyrl-CS"/>
        </w:rPr>
        <w:t>арко Стевановић</w:t>
      </w:r>
    </w:p>
    <w:p w14:paraId="027C7256" w14:textId="317C289F" w:rsidR="00A21135" w:rsidRDefault="00A21135" w:rsidP="0059042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C775D2">
        <w:rPr>
          <w:rFonts w:ascii="Times New Roman" w:hAnsi="Times New Roman" w:cs="Times New Roman"/>
          <w:b/>
          <w:sz w:val="24"/>
          <w:szCs w:val="24"/>
          <w:lang w:val="sr-Cyrl-CS"/>
        </w:rPr>
        <w:t>Чланови комисије:</w:t>
      </w:r>
    </w:p>
    <w:p w14:paraId="1BA7D8C5" w14:textId="61F818CB" w:rsidR="004322B8" w:rsidRPr="00BD1EAD" w:rsidRDefault="004322B8" w:rsidP="004322B8">
      <w:pPr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BD1EAD">
        <w:rPr>
          <w:rFonts w:ascii="Times New Roman" w:hAnsi="Times New Roman" w:cs="Times New Roman"/>
          <w:bCs/>
          <w:sz w:val="24"/>
          <w:szCs w:val="24"/>
          <w:lang w:val="sr-Cyrl-CS"/>
        </w:rPr>
        <w:t>1.</w:t>
      </w:r>
      <w:r w:rsidRPr="00BD1EAD">
        <w:rPr>
          <w:rFonts w:ascii="Times New Roman" w:hAnsi="Times New Roman" w:cs="Times New Roman"/>
          <w:bCs/>
          <w:sz w:val="24"/>
          <w:szCs w:val="24"/>
          <w:lang w:val="sr-Cyrl-CS"/>
        </w:rPr>
        <w:tab/>
        <w:t xml:space="preserve">Проф. др Зоран Крстић, редовни професор Православног богословског факултета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Универзитета </w:t>
      </w:r>
      <w:r w:rsidRPr="00BD1EAD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 Београду.  </w:t>
      </w:r>
    </w:p>
    <w:p w14:paraId="345416BF" w14:textId="631D8E36" w:rsidR="004322B8" w:rsidRPr="00BD1EAD" w:rsidRDefault="004322B8" w:rsidP="004322B8">
      <w:pPr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BD1EAD">
        <w:rPr>
          <w:rFonts w:ascii="Times New Roman" w:hAnsi="Times New Roman" w:cs="Times New Roman"/>
          <w:bCs/>
          <w:sz w:val="24"/>
          <w:szCs w:val="24"/>
          <w:lang w:val="sr-Cyrl-CS"/>
        </w:rPr>
        <w:t>2.</w:t>
      </w:r>
      <w:r w:rsidRPr="00BD1EAD">
        <w:rPr>
          <w:rFonts w:ascii="Times New Roman" w:hAnsi="Times New Roman" w:cs="Times New Roman"/>
          <w:bCs/>
          <w:sz w:val="24"/>
          <w:szCs w:val="24"/>
          <w:lang w:val="sr-Cyrl-CS"/>
        </w:rPr>
        <w:tab/>
        <w:t xml:space="preserve">Проф. др Раде Кисић, ванредни професор Православног богословског факултета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Универзитета </w:t>
      </w:r>
      <w:r w:rsidRPr="00BD1EAD">
        <w:rPr>
          <w:rFonts w:ascii="Times New Roman" w:hAnsi="Times New Roman" w:cs="Times New Roman"/>
          <w:bCs/>
          <w:sz w:val="24"/>
          <w:szCs w:val="24"/>
          <w:lang w:val="sr-Cyrl-CS"/>
        </w:rPr>
        <w:t>у Београду.</w:t>
      </w:r>
    </w:p>
    <w:p w14:paraId="203C271E" w14:textId="77777777" w:rsidR="00A21135" w:rsidRPr="00C775D2" w:rsidRDefault="00A21135" w:rsidP="0059042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C775D2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Ментор: </w:t>
      </w:r>
    </w:p>
    <w:p w14:paraId="573F8C59" w14:textId="733D19AD" w:rsidR="00FE3237" w:rsidRPr="00106E48" w:rsidRDefault="00A21135" w:rsidP="00106E48">
      <w:pPr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775D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Проф. </w:t>
      </w:r>
      <w:proofErr w:type="spellStart"/>
      <w:r w:rsidR="005C06F2" w:rsidRPr="00C775D2">
        <w:rPr>
          <w:rFonts w:ascii="Times New Roman" w:hAnsi="Times New Roman" w:cs="Times New Roman"/>
          <w:bCs/>
          <w:sz w:val="24"/>
          <w:szCs w:val="24"/>
          <w:lang w:val="ru-RU"/>
        </w:rPr>
        <w:t>Д</w:t>
      </w:r>
      <w:r w:rsidRPr="00C775D2">
        <w:rPr>
          <w:rFonts w:ascii="Times New Roman" w:hAnsi="Times New Roman" w:cs="Times New Roman"/>
          <w:bCs/>
          <w:sz w:val="24"/>
          <w:szCs w:val="24"/>
          <w:lang w:val="ru-RU"/>
        </w:rPr>
        <w:t>р</w:t>
      </w:r>
      <w:proofErr w:type="spellEnd"/>
      <w:r w:rsidR="005C06F2" w:rsidRPr="00C775D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21119D">
        <w:rPr>
          <w:rFonts w:ascii="Times New Roman" w:hAnsi="Times New Roman" w:cs="Times New Roman"/>
          <w:bCs/>
          <w:sz w:val="24"/>
          <w:szCs w:val="24"/>
          <w:lang w:val="ru-RU"/>
        </w:rPr>
        <w:t>Далибор</w:t>
      </w:r>
      <w:proofErr w:type="spellEnd"/>
      <w:r w:rsidR="0021119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21119D">
        <w:rPr>
          <w:rFonts w:ascii="Times New Roman" w:hAnsi="Times New Roman" w:cs="Times New Roman"/>
          <w:bCs/>
          <w:sz w:val="24"/>
          <w:szCs w:val="24"/>
          <w:lang w:val="ru-RU"/>
        </w:rPr>
        <w:t>Ђукић</w:t>
      </w:r>
      <w:proofErr w:type="spellEnd"/>
      <w:r w:rsidRPr="00C775D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r w:rsidR="00410668">
        <w:rPr>
          <w:rFonts w:ascii="Times New Roman" w:hAnsi="Times New Roman" w:cs="Times New Roman"/>
          <w:bCs/>
          <w:sz w:val="24"/>
          <w:szCs w:val="24"/>
          <w:lang w:val="sr-Cyrl-RS"/>
        </w:rPr>
        <w:t>ванредни</w:t>
      </w:r>
      <w:r w:rsidRPr="00C775D2">
        <w:rPr>
          <w:rFonts w:ascii="Times New Roman" w:hAnsi="Times New Roman" w:cs="Times New Roman"/>
          <w:bCs/>
          <w:sz w:val="24"/>
          <w:szCs w:val="24"/>
        </w:rPr>
        <w:t xml:space="preserve"> професор</w:t>
      </w:r>
      <w:r w:rsidR="005C06F2" w:rsidRPr="00C775D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21119D">
        <w:rPr>
          <w:rFonts w:ascii="Times New Roman" w:hAnsi="Times New Roman" w:cs="Times New Roman"/>
          <w:bCs/>
          <w:sz w:val="24"/>
          <w:szCs w:val="24"/>
          <w:lang w:val="sr-Cyrl-RS"/>
        </w:rPr>
        <w:t>Правно</w:t>
      </w:r>
      <w:r w:rsidR="004322B8">
        <w:rPr>
          <w:rFonts w:ascii="Times New Roman" w:hAnsi="Times New Roman" w:cs="Times New Roman"/>
          <w:bCs/>
          <w:sz w:val="24"/>
          <w:szCs w:val="24"/>
          <w:lang w:val="sr-Cyrl-RS"/>
        </w:rPr>
        <w:t>г</w:t>
      </w:r>
      <w:r w:rsidR="005C06F2" w:rsidRPr="00C775D2">
        <w:rPr>
          <w:rFonts w:ascii="Times New Roman" w:hAnsi="Times New Roman" w:cs="Times New Roman"/>
          <w:bCs/>
          <w:sz w:val="24"/>
          <w:szCs w:val="24"/>
        </w:rPr>
        <w:t xml:space="preserve"> фак</w:t>
      </w:r>
      <w:proofErr w:type="spellStart"/>
      <w:r w:rsidR="0021119D">
        <w:rPr>
          <w:rFonts w:ascii="Times New Roman" w:hAnsi="Times New Roman" w:cs="Times New Roman"/>
          <w:bCs/>
          <w:sz w:val="24"/>
          <w:szCs w:val="24"/>
          <w:lang w:val="sr-Cyrl-RS"/>
        </w:rPr>
        <w:t>ултет</w:t>
      </w:r>
      <w:r w:rsidR="004322B8">
        <w:rPr>
          <w:rFonts w:ascii="Times New Roman" w:hAnsi="Times New Roman" w:cs="Times New Roman"/>
          <w:bCs/>
          <w:sz w:val="24"/>
          <w:szCs w:val="24"/>
          <w:lang w:val="sr-Cyrl-RS"/>
        </w:rPr>
        <w:t>а</w:t>
      </w:r>
      <w:proofErr w:type="spellEnd"/>
      <w:r w:rsidR="004322B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Универзитета</w:t>
      </w:r>
      <w:r w:rsidR="005C06F2" w:rsidRPr="00C775D2">
        <w:rPr>
          <w:rFonts w:ascii="Times New Roman" w:hAnsi="Times New Roman" w:cs="Times New Roman"/>
          <w:bCs/>
          <w:sz w:val="24"/>
          <w:szCs w:val="24"/>
        </w:rPr>
        <w:t xml:space="preserve"> у Београду</w:t>
      </w:r>
    </w:p>
    <w:sectPr w:rsidR="00FE3237" w:rsidRPr="00106E4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B22F01" w14:textId="77777777" w:rsidR="00E475C4" w:rsidRDefault="00E475C4" w:rsidP="00F13C6F">
      <w:pPr>
        <w:spacing w:after="0" w:line="240" w:lineRule="auto"/>
      </w:pPr>
      <w:r>
        <w:separator/>
      </w:r>
    </w:p>
  </w:endnote>
  <w:endnote w:type="continuationSeparator" w:id="0">
    <w:p w14:paraId="3412A386" w14:textId="77777777" w:rsidR="00E475C4" w:rsidRDefault="00E475C4" w:rsidP="00F1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330729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AA6DBD" w14:textId="5A27E08C" w:rsidR="00D81380" w:rsidRDefault="00D813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6E4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740C56C" w14:textId="77777777" w:rsidR="00D81380" w:rsidRDefault="00D81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40811A" w14:textId="77777777" w:rsidR="00E475C4" w:rsidRDefault="00E475C4" w:rsidP="00F13C6F">
      <w:pPr>
        <w:spacing w:after="0" w:line="240" w:lineRule="auto"/>
      </w:pPr>
      <w:r>
        <w:separator/>
      </w:r>
    </w:p>
  </w:footnote>
  <w:footnote w:type="continuationSeparator" w:id="0">
    <w:p w14:paraId="1C4CAF7D" w14:textId="77777777" w:rsidR="00E475C4" w:rsidRDefault="00E475C4" w:rsidP="00F13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 w:val="0"/>
        <w:szCs w:val="24"/>
        <w:lang w:val="uz-Cyrl-UZ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FA21FA"/>
    <w:multiLevelType w:val="hybridMultilevel"/>
    <w:tmpl w:val="579EA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241EF"/>
    <w:multiLevelType w:val="hybridMultilevel"/>
    <w:tmpl w:val="C08AF5D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E75FB"/>
    <w:multiLevelType w:val="multilevel"/>
    <w:tmpl w:val="F7D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C1728"/>
    <w:multiLevelType w:val="hybridMultilevel"/>
    <w:tmpl w:val="5EB6CD94"/>
    <w:lvl w:ilvl="0" w:tplc="B9D4AD7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ED6854"/>
    <w:multiLevelType w:val="multilevel"/>
    <w:tmpl w:val="586C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8E586A"/>
    <w:multiLevelType w:val="multilevel"/>
    <w:tmpl w:val="4042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873421"/>
    <w:multiLevelType w:val="multilevel"/>
    <w:tmpl w:val="02E446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8" w15:restartNumberingAfterBreak="0">
    <w:nsid w:val="678E0CA8"/>
    <w:multiLevelType w:val="hybridMultilevel"/>
    <w:tmpl w:val="DA22F166"/>
    <w:lvl w:ilvl="0" w:tplc="CA222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3249A4"/>
    <w:multiLevelType w:val="hybridMultilevel"/>
    <w:tmpl w:val="ADD2C760"/>
    <w:lvl w:ilvl="0" w:tplc="040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08" w:hanging="360"/>
      </w:pPr>
    </w:lvl>
    <w:lvl w:ilvl="2" w:tplc="0409001B" w:tentative="1">
      <w:start w:val="1"/>
      <w:numFmt w:val="lowerRoman"/>
      <w:lvlText w:val="%3."/>
      <w:lvlJc w:val="right"/>
      <w:pPr>
        <w:ind w:left="5628" w:hanging="180"/>
      </w:pPr>
    </w:lvl>
    <w:lvl w:ilvl="3" w:tplc="0409000F" w:tentative="1">
      <w:start w:val="1"/>
      <w:numFmt w:val="decimal"/>
      <w:lvlText w:val="%4."/>
      <w:lvlJc w:val="left"/>
      <w:pPr>
        <w:ind w:left="6348" w:hanging="360"/>
      </w:pPr>
    </w:lvl>
    <w:lvl w:ilvl="4" w:tplc="04090019" w:tentative="1">
      <w:start w:val="1"/>
      <w:numFmt w:val="lowerLetter"/>
      <w:lvlText w:val="%5."/>
      <w:lvlJc w:val="left"/>
      <w:pPr>
        <w:ind w:left="7068" w:hanging="360"/>
      </w:pPr>
    </w:lvl>
    <w:lvl w:ilvl="5" w:tplc="0409001B" w:tentative="1">
      <w:start w:val="1"/>
      <w:numFmt w:val="lowerRoman"/>
      <w:lvlText w:val="%6."/>
      <w:lvlJc w:val="right"/>
      <w:pPr>
        <w:ind w:left="7788" w:hanging="180"/>
      </w:pPr>
    </w:lvl>
    <w:lvl w:ilvl="6" w:tplc="0409000F" w:tentative="1">
      <w:start w:val="1"/>
      <w:numFmt w:val="decimal"/>
      <w:lvlText w:val="%7."/>
      <w:lvlJc w:val="left"/>
      <w:pPr>
        <w:ind w:left="8508" w:hanging="360"/>
      </w:pPr>
    </w:lvl>
    <w:lvl w:ilvl="7" w:tplc="04090019" w:tentative="1">
      <w:start w:val="1"/>
      <w:numFmt w:val="lowerLetter"/>
      <w:lvlText w:val="%8."/>
      <w:lvlJc w:val="left"/>
      <w:pPr>
        <w:ind w:left="9228" w:hanging="360"/>
      </w:pPr>
    </w:lvl>
    <w:lvl w:ilvl="8" w:tplc="040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0" w15:restartNumberingAfterBreak="0">
    <w:nsid w:val="6B3B0837"/>
    <w:multiLevelType w:val="multilevel"/>
    <w:tmpl w:val="DB98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363221"/>
    <w:multiLevelType w:val="multilevel"/>
    <w:tmpl w:val="C9AC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68560F"/>
    <w:multiLevelType w:val="multilevel"/>
    <w:tmpl w:val="38ACAF5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num w:numId="1" w16cid:durableId="1862695860">
    <w:abstractNumId w:val="2"/>
  </w:num>
  <w:num w:numId="2" w16cid:durableId="1964725565">
    <w:abstractNumId w:val="0"/>
  </w:num>
  <w:num w:numId="3" w16cid:durableId="1647006757">
    <w:abstractNumId w:val="4"/>
  </w:num>
  <w:num w:numId="4" w16cid:durableId="1988121346">
    <w:abstractNumId w:val="11"/>
  </w:num>
  <w:num w:numId="5" w16cid:durableId="426342969">
    <w:abstractNumId w:val="9"/>
  </w:num>
  <w:num w:numId="6" w16cid:durableId="818615666">
    <w:abstractNumId w:val="1"/>
  </w:num>
  <w:num w:numId="7" w16cid:durableId="1553728465">
    <w:abstractNumId w:val="8"/>
  </w:num>
  <w:num w:numId="8" w16cid:durableId="1729307527">
    <w:abstractNumId w:val="3"/>
  </w:num>
  <w:num w:numId="9" w16cid:durableId="1101952285">
    <w:abstractNumId w:val="5"/>
  </w:num>
  <w:num w:numId="10" w16cid:durableId="2017227956">
    <w:abstractNumId w:val="6"/>
  </w:num>
  <w:num w:numId="11" w16cid:durableId="1562523809">
    <w:abstractNumId w:val="12"/>
  </w:num>
  <w:num w:numId="12" w16cid:durableId="947590548">
    <w:abstractNumId w:val="10"/>
  </w:num>
  <w:num w:numId="13" w16cid:durableId="1198394657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5C"/>
    <w:rsid w:val="00003EA2"/>
    <w:rsid w:val="00005EC6"/>
    <w:rsid w:val="0001471C"/>
    <w:rsid w:val="000321C3"/>
    <w:rsid w:val="000322F5"/>
    <w:rsid w:val="00044A9D"/>
    <w:rsid w:val="0005475D"/>
    <w:rsid w:val="00072B88"/>
    <w:rsid w:val="00087462"/>
    <w:rsid w:val="000947E3"/>
    <w:rsid w:val="00096320"/>
    <w:rsid w:val="000A0BA0"/>
    <w:rsid w:val="000B3388"/>
    <w:rsid w:val="000B597B"/>
    <w:rsid w:val="000E1FE2"/>
    <w:rsid w:val="000F0454"/>
    <w:rsid w:val="0010034D"/>
    <w:rsid w:val="001016A2"/>
    <w:rsid w:val="00106E48"/>
    <w:rsid w:val="0011229F"/>
    <w:rsid w:val="00163DD9"/>
    <w:rsid w:val="001661EB"/>
    <w:rsid w:val="00171DE0"/>
    <w:rsid w:val="00192CF2"/>
    <w:rsid w:val="001A1453"/>
    <w:rsid w:val="001A68CD"/>
    <w:rsid w:val="001B36AC"/>
    <w:rsid w:val="001B642F"/>
    <w:rsid w:val="001C5B92"/>
    <w:rsid w:val="001D15C9"/>
    <w:rsid w:val="001D302C"/>
    <w:rsid w:val="001E5D12"/>
    <w:rsid w:val="001F08A9"/>
    <w:rsid w:val="001F5A9E"/>
    <w:rsid w:val="00200099"/>
    <w:rsid w:val="002040DD"/>
    <w:rsid w:val="0021119D"/>
    <w:rsid w:val="00213E2E"/>
    <w:rsid w:val="002151C5"/>
    <w:rsid w:val="00220761"/>
    <w:rsid w:val="0022158D"/>
    <w:rsid w:val="00231386"/>
    <w:rsid w:val="002402F3"/>
    <w:rsid w:val="00253A71"/>
    <w:rsid w:val="002808B1"/>
    <w:rsid w:val="0028549C"/>
    <w:rsid w:val="00290DBF"/>
    <w:rsid w:val="002948C2"/>
    <w:rsid w:val="002A6B88"/>
    <w:rsid w:val="002C11AB"/>
    <w:rsid w:val="002C2AE4"/>
    <w:rsid w:val="002C5314"/>
    <w:rsid w:val="002D230A"/>
    <w:rsid w:val="002D6DEB"/>
    <w:rsid w:val="002D750C"/>
    <w:rsid w:val="002F1FD6"/>
    <w:rsid w:val="00321194"/>
    <w:rsid w:val="00323563"/>
    <w:rsid w:val="00330C6B"/>
    <w:rsid w:val="003374B1"/>
    <w:rsid w:val="00340EBA"/>
    <w:rsid w:val="003636B8"/>
    <w:rsid w:val="00365959"/>
    <w:rsid w:val="003707C7"/>
    <w:rsid w:val="003B33C2"/>
    <w:rsid w:val="003B51BD"/>
    <w:rsid w:val="003C1E73"/>
    <w:rsid w:val="003D2091"/>
    <w:rsid w:val="003D2D34"/>
    <w:rsid w:val="003E6AC0"/>
    <w:rsid w:val="003F1DAC"/>
    <w:rsid w:val="003F7FEB"/>
    <w:rsid w:val="0040335E"/>
    <w:rsid w:val="00410668"/>
    <w:rsid w:val="004322B8"/>
    <w:rsid w:val="00432B0A"/>
    <w:rsid w:val="00441745"/>
    <w:rsid w:val="00465459"/>
    <w:rsid w:val="00471959"/>
    <w:rsid w:val="0047749D"/>
    <w:rsid w:val="0048015B"/>
    <w:rsid w:val="00484CA2"/>
    <w:rsid w:val="00494482"/>
    <w:rsid w:val="004B3A6B"/>
    <w:rsid w:val="004B7953"/>
    <w:rsid w:val="004C656F"/>
    <w:rsid w:val="004D1D1D"/>
    <w:rsid w:val="004D31ED"/>
    <w:rsid w:val="004E065C"/>
    <w:rsid w:val="004E4177"/>
    <w:rsid w:val="004F2F97"/>
    <w:rsid w:val="004F32C4"/>
    <w:rsid w:val="004F3BF1"/>
    <w:rsid w:val="004F441C"/>
    <w:rsid w:val="005060C9"/>
    <w:rsid w:val="00516CA9"/>
    <w:rsid w:val="005327D0"/>
    <w:rsid w:val="00541F62"/>
    <w:rsid w:val="00542DA1"/>
    <w:rsid w:val="0055251B"/>
    <w:rsid w:val="005547CE"/>
    <w:rsid w:val="005562D1"/>
    <w:rsid w:val="005611F0"/>
    <w:rsid w:val="00567398"/>
    <w:rsid w:val="0058271C"/>
    <w:rsid w:val="005861AC"/>
    <w:rsid w:val="00590429"/>
    <w:rsid w:val="005A0214"/>
    <w:rsid w:val="005A2482"/>
    <w:rsid w:val="005B62AF"/>
    <w:rsid w:val="005C06F2"/>
    <w:rsid w:val="005C08D4"/>
    <w:rsid w:val="005C47AF"/>
    <w:rsid w:val="005D16CB"/>
    <w:rsid w:val="00602B46"/>
    <w:rsid w:val="00603F8F"/>
    <w:rsid w:val="006345DD"/>
    <w:rsid w:val="006517F4"/>
    <w:rsid w:val="00675613"/>
    <w:rsid w:val="00675ABF"/>
    <w:rsid w:val="00694464"/>
    <w:rsid w:val="00694AC9"/>
    <w:rsid w:val="006A18ED"/>
    <w:rsid w:val="006E69FB"/>
    <w:rsid w:val="006F41B9"/>
    <w:rsid w:val="007053D6"/>
    <w:rsid w:val="00741B00"/>
    <w:rsid w:val="007455C6"/>
    <w:rsid w:val="007538FD"/>
    <w:rsid w:val="007640CB"/>
    <w:rsid w:val="00764F08"/>
    <w:rsid w:val="00766997"/>
    <w:rsid w:val="0077123A"/>
    <w:rsid w:val="00771A71"/>
    <w:rsid w:val="00775FE4"/>
    <w:rsid w:val="00785414"/>
    <w:rsid w:val="007924A2"/>
    <w:rsid w:val="007970E9"/>
    <w:rsid w:val="007B7574"/>
    <w:rsid w:val="007E03F2"/>
    <w:rsid w:val="007E32C4"/>
    <w:rsid w:val="007F74E4"/>
    <w:rsid w:val="007F7977"/>
    <w:rsid w:val="00810E60"/>
    <w:rsid w:val="00813368"/>
    <w:rsid w:val="00824317"/>
    <w:rsid w:val="00826632"/>
    <w:rsid w:val="00837506"/>
    <w:rsid w:val="008417DB"/>
    <w:rsid w:val="0086280B"/>
    <w:rsid w:val="0087091F"/>
    <w:rsid w:val="008714F1"/>
    <w:rsid w:val="00880260"/>
    <w:rsid w:val="00884F25"/>
    <w:rsid w:val="00897CEC"/>
    <w:rsid w:val="008B16EE"/>
    <w:rsid w:val="008B1B20"/>
    <w:rsid w:val="008D04F9"/>
    <w:rsid w:val="008D66EA"/>
    <w:rsid w:val="008E0192"/>
    <w:rsid w:val="008E2B4A"/>
    <w:rsid w:val="008F7FE1"/>
    <w:rsid w:val="0091404D"/>
    <w:rsid w:val="00924F2E"/>
    <w:rsid w:val="009318BA"/>
    <w:rsid w:val="00931B23"/>
    <w:rsid w:val="009458AD"/>
    <w:rsid w:val="009702B2"/>
    <w:rsid w:val="009776F3"/>
    <w:rsid w:val="00987F85"/>
    <w:rsid w:val="009A2C4A"/>
    <w:rsid w:val="009B2CA9"/>
    <w:rsid w:val="009B45B8"/>
    <w:rsid w:val="009B5873"/>
    <w:rsid w:val="009C6408"/>
    <w:rsid w:val="009D1804"/>
    <w:rsid w:val="009D79B2"/>
    <w:rsid w:val="009E0540"/>
    <w:rsid w:val="009E5E76"/>
    <w:rsid w:val="009E6227"/>
    <w:rsid w:val="009F6B55"/>
    <w:rsid w:val="00A20AB7"/>
    <w:rsid w:val="00A21135"/>
    <w:rsid w:val="00A213DA"/>
    <w:rsid w:val="00A3063D"/>
    <w:rsid w:val="00A42631"/>
    <w:rsid w:val="00A62B6C"/>
    <w:rsid w:val="00A77522"/>
    <w:rsid w:val="00A96863"/>
    <w:rsid w:val="00AA17B5"/>
    <w:rsid w:val="00AA2F7E"/>
    <w:rsid w:val="00AA7AC8"/>
    <w:rsid w:val="00AD105E"/>
    <w:rsid w:val="00AD55E0"/>
    <w:rsid w:val="00AE0D25"/>
    <w:rsid w:val="00AE3143"/>
    <w:rsid w:val="00AF21A0"/>
    <w:rsid w:val="00AF377F"/>
    <w:rsid w:val="00B06DA0"/>
    <w:rsid w:val="00B34E35"/>
    <w:rsid w:val="00B63481"/>
    <w:rsid w:val="00B730A5"/>
    <w:rsid w:val="00B86918"/>
    <w:rsid w:val="00BA445F"/>
    <w:rsid w:val="00BA5D91"/>
    <w:rsid w:val="00BA6300"/>
    <w:rsid w:val="00BD1EAD"/>
    <w:rsid w:val="00BD6ACF"/>
    <w:rsid w:val="00BE3F57"/>
    <w:rsid w:val="00BF6E55"/>
    <w:rsid w:val="00C049D1"/>
    <w:rsid w:val="00C16171"/>
    <w:rsid w:val="00C353F7"/>
    <w:rsid w:val="00C52A6F"/>
    <w:rsid w:val="00C617B0"/>
    <w:rsid w:val="00C623B8"/>
    <w:rsid w:val="00C7541E"/>
    <w:rsid w:val="00C775D2"/>
    <w:rsid w:val="00C97D3F"/>
    <w:rsid w:val="00CA04F0"/>
    <w:rsid w:val="00CA06B1"/>
    <w:rsid w:val="00CA3A9A"/>
    <w:rsid w:val="00CA5A07"/>
    <w:rsid w:val="00CB2C28"/>
    <w:rsid w:val="00CD5AF9"/>
    <w:rsid w:val="00CD7E99"/>
    <w:rsid w:val="00CE4D24"/>
    <w:rsid w:val="00D02027"/>
    <w:rsid w:val="00D0272A"/>
    <w:rsid w:val="00D10496"/>
    <w:rsid w:val="00D27C23"/>
    <w:rsid w:val="00D40D65"/>
    <w:rsid w:val="00D5391A"/>
    <w:rsid w:val="00D61B82"/>
    <w:rsid w:val="00D81380"/>
    <w:rsid w:val="00D87489"/>
    <w:rsid w:val="00D8773A"/>
    <w:rsid w:val="00DA0C10"/>
    <w:rsid w:val="00DA22A6"/>
    <w:rsid w:val="00DA2654"/>
    <w:rsid w:val="00DA35CF"/>
    <w:rsid w:val="00DA7EBF"/>
    <w:rsid w:val="00DB2C68"/>
    <w:rsid w:val="00DD3863"/>
    <w:rsid w:val="00DE775B"/>
    <w:rsid w:val="00DF5E8B"/>
    <w:rsid w:val="00E10DF1"/>
    <w:rsid w:val="00E10DF3"/>
    <w:rsid w:val="00E25B28"/>
    <w:rsid w:val="00E27F19"/>
    <w:rsid w:val="00E32E18"/>
    <w:rsid w:val="00E4205E"/>
    <w:rsid w:val="00E475C4"/>
    <w:rsid w:val="00E51EDB"/>
    <w:rsid w:val="00E5545C"/>
    <w:rsid w:val="00E63478"/>
    <w:rsid w:val="00E675B1"/>
    <w:rsid w:val="00E82E8E"/>
    <w:rsid w:val="00E84BE8"/>
    <w:rsid w:val="00E86DEF"/>
    <w:rsid w:val="00E935F2"/>
    <w:rsid w:val="00EA5ADB"/>
    <w:rsid w:val="00EB6670"/>
    <w:rsid w:val="00EC2333"/>
    <w:rsid w:val="00ED047B"/>
    <w:rsid w:val="00ED43FC"/>
    <w:rsid w:val="00EE2D66"/>
    <w:rsid w:val="00EE7FCF"/>
    <w:rsid w:val="00EF301A"/>
    <w:rsid w:val="00F075AA"/>
    <w:rsid w:val="00F13C6F"/>
    <w:rsid w:val="00F1410B"/>
    <w:rsid w:val="00F32BE5"/>
    <w:rsid w:val="00F32BF4"/>
    <w:rsid w:val="00F330B9"/>
    <w:rsid w:val="00F34384"/>
    <w:rsid w:val="00F576B7"/>
    <w:rsid w:val="00F60D41"/>
    <w:rsid w:val="00F64FD5"/>
    <w:rsid w:val="00F81F73"/>
    <w:rsid w:val="00FA2767"/>
    <w:rsid w:val="00FB47D9"/>
    <w:rsid w:val="00FC7A02"/>
    <w:rsid w:val="00FE0C43"/>
    <w:rsid w:val="00FE3237"/>
    <w:rsid w:val="00FE49CA"/>
    <w:rsid w:val="00FE566C"/>
    <w:rsid w:val="00FF515A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50B34D4"/>
  <w15:docId w15:val="{13F23130-D308-4ECB-87AC-D98F2240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C6F"/>
  </w:style>
  <w:style w:type="paragraph" w:styleId="Footer">
    <w:name w:val="footer"/>
    <w:basedOn w:val="Normal"/>
    <w:link w:val="FooterChar"/>
    <w:uiPriority w:val="99"/>
    <w:unhideWhenUsed/>
    <w:rsid w:val="00F13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C6F"/>
  </w:style>
  <w:style w:type="paragraph" w:styleId="ListParagraph">
    <w:name w:val="List Paragraph"/>
    <w:basedOn w:val="Normal"/>
    <w:uiPriority w:val="34"/>
    <w:qFormat/>
    <w:rsid w:val="00FE3237"/>
    <w:pPr>
      <w:ind w:left="720"/>
      <w:contextualSpacing/>
    </w:pPr>
  </w:style>
  <w:style w:type="paragraph" w:customStyle="1" w:styleId="Default">
    <w:name w:val="Default"/>
    <w:rsid w:val="00A21135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824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24317"/>
    <w:rPr>
      <w:color w:val="0000FF"/>
      <w:u w:val="single"/>
    </w:rPr>
  </w:style>
  <w:style w:type="paragraph" w:styleId="Revision">
    <w:name w:val="Revision"/>
    <w:hidden/>
    <w:uiPriority w:val="99"/>
    <w:semiHidden/>
    <w:rsid w:val="004322B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22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2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2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2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2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706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EB647-6F94-4576-B7F1-3791B6E5E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2498</TotalTime>
  <Pages>5</Pages>
  <Words>1129</Words>
  <Characters>6701</Characters>
  <Application>Microsoft Office Word</Application>
  <DocSecurity>0</DocSecurity>
  <Lines>134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</dc:creator>
  <cp:lastModifiedBy>Dalibor Dukic</cp:lastModifiedBy>
  <cp:revision>11</cp:revision>
  <dcterms:created xsi:type="dcterms:W3CDTF">2026-05-07T21:07:00Z</dcterms:created>
  <dcterms:modified xsi:type="dcterms:W3CDTF">2026-06-25T21:59:00Z</dcterms:modified>
</cp:coreProperties>
</file>